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5004" w14:textId="77777777" w:rsidR="00031126" w:rsidRPr="00D31BA9" w:rsidRDefault="008237C9" w:rsidP="00D31BA9">
      <w:pPr>
        <w:pStyle w:val="Titel"/>
      </w:pPr>
      <w:r w:rsidRPr="00D31BA9">
        <w:t>Persmededeling</w:t>
      </w:r>
    </w:p>
    <w:p w14:paraId="4AA97DD2" w14:textId="77777777" w:rsidR="00443192" w:rsidRDefault="00443192" w:rsidP="00443192">
      <w:pPr>
        <w:pStyle w:val="Departement"/>
        <w:spacing w:after="360"/>
      </w:pPr>
      <w:r>
        <w:t>Agentschap</w:t>
      </w:r>
      <w:r w:rsidR="00B82E2A" w:rsidRPr="00D31BA9">
        <w:t xml:space="preserve"> LANDBOUW EN </w:t>
      </w:r>
      <w:r>
        <w:t>zee</w:t>
      </w:r>
      <w:r w:rsidR="00B82E2A" w:rsidRPr="00D31BA9">
        <w:t>VISSERIJ</w:t>
      </w:r>
    </w:p>
    <w:p w14:paraId="634CCF5B" w14:textId="5EB46399" w:rsidR="00443192" w:rsidRPr="00670EF5" w:rsidRDefault="00051776" w:rsidP="00443192">
      <w:pPr>
        <w:pStyle w:val="Departement"/>
        <w:spacing w:after="360"/>
        <w:rPr>
          <w:caps w:val="0"/>
          <w:sz w:val="20"/>
        </w:rPr>
      </w:pPr>
      <w:r w:rsidRPr="00670EF5">
        <w:rPr>
          <w:caps w:val="0"/>
          <w:sz w:val="20"/>
        </w:rPr>
        <w:t>Vrijdag 18 april 2025</w:t>
      </w:r>
    </w:p>
    <w:p w14:paraId="14BBCFBF" w14:textId="0949F598" w:rsidR="00817CDB" w:rsidRPr="00C60153" w:rsidRDefault="00D37278" w:rsidP="00CF076F">
      <w:pPr>
        <w:pStyle w:val="TitelInleiding"/>
        <w:tabs>
          <w:tab w:val="left" w:pos="5919"/>
        </w:tabs>
        <w:rPr>
          <w:sz w:val="32"/>
          <w:szCs w:val="32"/>
        </w:rPr>
      </w:pPr>
      <w:r>
        <w:rPr>
          <w:sz w:val="32"/>
          <w:szCs w:val="32"/>
        </w:rPr>
        <w:t>U</w:t>
      </w:r>
      <w:r w:rsidR="00051776">
        <w:rPr>
          <w:sz w:val="32"/>
          <w:szCs w:val="32"/>
        </w:rPr>
        <w:t>iterste indieningsdatum verzamelaanvraag</w:t>
      </w:r>
      <w:r>
        <w:rPr>
          <w:sz w:val="32"/>
          <w:szCs w:val="32"/>
        </w:rPr>
        <w:t xml:space="preserve"> nadert snel </w:t>
      </w:r>
    </w:p>
    <w:p w14:paraId="59C30E21" w14:textId="54A44764" w:rsidR="00E77875" w:rsidRDefault="00E77875" w:rsidP="00E77875">
      <w:pPr>
        <w:spacing w:before="100" w:beforeAutospacing="1" w:after="100" w:afterAutospacing="1"/>
        <w:jc w:val="both"/>
        <w:rPr>
          <w:rFonts w:eastAsia="Times New Roman" w:cs="Calibri"/>
          <w:b/>
          <w:color w:val="000000"/>
          <w:szCs w:val="27"/>
        </w:rPr>
      </w:pPr>
      <w:r>
        <w:rPr>
          <w:rFonts w:eastAsia="Times New Roman" w:cs="Calibri"/>
          <w:b/>
          <w:color w:val="000000"/>
          <w:szCs w:val="27"/>
        </w:rPr>
        <w:t>De uiterste indieningsdatum voor het invullen van de verzamelaanvraag</w:t>
      </w:r>
      <w:r w:rsidR="004F44D7">
        <w:rPr>
          <w:rFonts w:eastAsia="Times New Roman" w:cs="Calibri"/>
          <w:b/>
          <w:color w:val="000000"/>
          <w:szCs w:val="27"/>
        </w:rPr>
        <w:t xml:space="preserve">, </w:t>
      </w:r>
      <w:r w:rsidR="00DC10C8">
        <w:rPr>
          <w:rFonts w:eastAsia="Times New Roman" w:cs="Calibri"/>
          <w:b/>
          <w:color w:val="000000"/>
          <w:szCs w:val="27"/>
        </w:rPr>
        <w:t xml:space="preserve">woensdag </w:t>
      </w:r>
      <w:r>
        <w:rPr>
          <w:rFonts w:eastAsia="Times New Roman" w:cs="Calibri"/>
          <w:b/>
          <w:color w:val="000000"/>
          <w:szCs w:val="27"/>
        </w:rPr>
        <w:t>30 april 2025</w:t>
      </w:r>
      <w:r w:rsidR="004F44D7">
        <w:rPr>
          <w:rFonts w:eastAsia="Times New Roman" w:cs="Calibri"/>
          <w:b/>
          <w:color w:val="000000"/>
          <w:szCs w:val="27"/>
        </w:rPr>
        <w:t>,</w:t>
      </w:r>
      <w:r>
        <w:rPr>
          <w:rFonts w:eastAsia="Times New Roman" w:cs="Calibri"/>
          <w:b/>
          <w:color w:val="000000"/>
          <w:szCs w:val="27"/>
        </w:rPr>
        <w:t xml:space="preserve"> </w:t>
      </w:r>
      <w:r w:rsidR="00BB4D47">
        <w:rPr>
          <w:rFonts w:eastAsia="Times New Roman" w:cs="Calibri"/>
          <w:b/>
          <w:color w:val="000000"/>
          <w:szCs w:val="27"/>
        </w:rPr>
        <w:t>komt eraan</w:t>
      </w:r>
      <w:r>
        <w:rPr>
          <w:rFonts w:eastAsia="Times New Roman" w:cs="Calibri"/>
          <w:b/>
          <w:color w:val="000000"/>
          <w:szCs w:val="27"/>
        </w:rPr>
        <w:t>.</w:t>
      </w:r>
      <w:r w:rsidR="00BB4D47">
        <w:rPr>
          <w:rFonts w:eastAsia="Times New Roman" w:cs="Calibri"/>
          <w:b/>
          <w:color w:val="000000"/>
          <w:szCs w:val="27"/>
        </w:rPr>
        <w:t xml:space="preserve"> </w:t>
      </w:r>
      <w:r>
        <w:rPr>
          <w:rFonts w:eastAsia="Times New Roman" w:cs="Calibri"/>
          <w:b/>
          <w:color w:val="000000"/>
          <w:szCs w:val="27"/>
        </w:rPr>
        <w:t xml:space="preserve">Dien tijdig </w:t>
      </w:r>
      <w:r w:rsidR="00317E40">
        <w:rPr>
          <w:rFonts w:eastAsia="Times New Roman" w:cs="Calibri"/>
          <w:b/>
          <w:color w:val="000000"/>
          <w:szCs w:val="27"/>
        </w:rPr>
        <w:t>uw verzamelaanvraag</w:t>
      </w:r>
      <w:r w:rsidR="00DC10C8">
        <w:rPr>
          <w:rFonts w:eastAsia="Times New Roman" w:cs="Calibri"/>
          <w:b/>
          <w:color w:val="000000"/>
          <w:szCs w:val="27"/>
        </w:rPr>
        <w:t xml:space="preserve"> in</w:t>
      </w:r>
      <w:r w:rsidR="00D37278">
        <w:rPr>
          <w:rFonts w:eastAsia="Times New Roman" w:cs="Calibri"/>
          <w:b/>
          <w:color w:val="000000"/>
          <w:szCs w:val="27"/>
        </w:rPr>
        <w:t xml:space="preserve"> wanneer dit nog niet gebeurd is</w:t>
      </w:r>
      <w:r w:rsidR="00DC10C8">
        <w:rPr>
          <w:rFonts w:eastAsia="Times New Roman" w:cs="Calibri"/>
          <w:b/>
          <w:color w:val="000000"/>
          <w:szCs w:val="27"/>
        </w:rPr>
        <w:t xml:space="preserve">. Hou er ook rekening mee dat </w:t>
      </w:r>
      <w:r>
        <w:rPr>
          <w:rFonts w:eastAsia="Times New Roman" w:cs="Calibri"/>
          <w:b/>
          <w:color w:val="000000"/>
          <w:szCs w:val="27"/>
        </w:rPr>
        <w:t>uw</w:t>
      </w:r>
      <w:r w:rsidR="004F44D7">
        <w:rPr>
          <w:rFonts w:eastAsia="Times New Roman" w:cs="Calibri"/>
          <w:b/>
          <w:color w:val="000000"/>
          <w:szCs w:val="27"/>
        </w:rPr>
        <w:t xml:space="preserve"> aanvraag </w:t>
      </w:r>
      <w:r w:rsidR="00350E8B">
        <w:rPr>
          <w:rFonts w:eastAsia="Times New Roman" w:cs="Calibri"/>
          <w:b/>
          <w:color w:val="000000"/>
          <w:szCs w:val="27"/>
        </w:rPr>
        <w:t xml:space="preserve">voor </w:t>
      </w:r>
      <w:r w:rsidR="00DC10C8">
        <w:rPr>
          <w:rFonts w:eastAsia="Times New Roman" w:cs="Calibri"/>
          <w:b/>
          <w:color w:val="000000"/>
          <w:szCs w:val="27"/>
        </w:rPr>
        <w:t xml:space="preserve">de </w:t>
      </w:r>
      <w:r w:rsidR="00DC10C8" w:rsidRPr="00DC10C8">
        <w:rPr>
          <w:rFonts w:eastAsia="Times New Roman" w:cs="Calibri"/>
          <w:b/>
          <w:color w:val="000000"/>
          <w:szCs w:val="27"/>
        </w:rPr>
        <w:t>ecoregeling ‘Voorjaarsbraak met late inzaai mais’</w:t>
      </w:r>
      <w:r w:rsidR="00DC10C8">
        <w:rPr>
          <w:rFonts w:eastAsia="Times New Roman" w:cs="Calibri"/>
          <w:b/>
          <w:color w:val="000000"/>
          <w:szCs w:val="27"/>
        </w:rPr>
        <w:t>, de</w:t>
      </w:r>
      <w:r w:rsidR="00DC10C8" w:rsidRPr="00DC10C8">
        <w:rPr>
          <w:rFonts w:eastAsia="Times New Roman" w:cs="Calibri"/>
          <w:b/>
          <w:color w:val="000000"/>
          <w:szCs w:val="27"/>
        </w:rPr>
        <w:t xml:space="preserve"> </w:t>
      </w:r>
      <w:r w:rsidR="00DC10C8">
        <w:rPr>
          <w:rFonts w:eastAsia="Times New Roman" w:cs="Calibri"/>
          <w:b/>
          <w:color w:val="000000"/>
          <w:szCs w:val="27"/>
        </w:rPr>
        <w:t>subsidie</w:t>
      </w:r>
      <w:r>
        <w:rPr>
          <w:rFonts w:eastAsia="Times New Roman" w:cs="Calibri"/>
          <w:b/>
          <w:color w:val="000000"/>
          <w:szCs w:val="27"/>
        </w:rPr>
        <w:t xml:space="preserve"> </w:t>
      </w:r>
      <w:r w:rsidR="00670EF5">
        <w:rPr>
          <w:rFonts w:eastAsia="Times New Roman" w:cs="Calibri"/>
          <w:b/>
          <w:color w:val="000000"/>
          <w:szCs w:val="27"/>
        </w:rPr>
        <w:t xml:space="preserve">voor de </w:t>
      </w:r>
      <w:r>
        <w:rPr>
          <w:rFonts w:eastAsia="Times New Roman" w:cs="Calibri"/>
          <w:b/>
          <w:color w:val="000000"/>
          <w:szCs w:val="27"/>
        </w:rPr>
        <w:t>brede weersverzekering</w:t>
      </w:r>
      <w:r w:rsidR="00DC10C8">
        <w:rPr>
          <w:rFonts w:eastAsia="Times New Roman" w:cs="Calibri"/>
          <w:b/>
          <w:color w:val="000000"/>
          <w:szCs w:val="27"/>
        </w:rPr>
        <w:t xml:space="preserve"> en de subsidie </w:t>
      </w:r>
      <w:r w:rsidR="00670EF5">
        <w:rPr>
          <w:rFonts w:eastAsia="Times New Roman" w:cs="Calibri"/>
          <w:b/>
          <w:color w:val="000000"/>
          <w:szCs w:val="27"/>
        </w:rPr>
        <w:t xml:space="preserve">‘’Controlekosten </w:t>
      </w:r>
      <w:r w:rsidR="00DC10C8">
        <w:rPr>
          <w:rFonts w:eastAsia="Times New Roman" w:cs="Calibri"/>
          <w:b/>
          <w:color w:val="000000"/>
          <w:szCs w:val="27"/>
        </w:rPr>
        <w:t>biologische productiemethode</w:t>
      </w:r>
      <w:r w:rsidR="00670EF5">
        <w:rPr>
          <w:rFonts w:eastAsia="Times New Roman" w:cs="Calibri"/>
          <w:b/>
          <w:color w:val="000000"/>
          <w:szCs w:val="27"/>
        </w:rPr>
        <w:t>'</w:t>
      </w:r>
      <w:r w:rsidR="00DC10C8">
        <w:rPr>
          <w:rFonts w:eastAsia="Times New Roman" w:cs="Calibri"/>
          <w:b/>
          <w:color w:val="000000"/>
          <w:szCs w:val="27"/>
        </w:rPr>
        <w:t xml:space="preserve"> ten laatste op 30 april </w:t>
      </w:r>
      <w:r w:rsidR="00D27EAD">
        <w:rPr>
          <w:rFonts w:eastAsia="Times New Roman" w:cs="Calibri"/>
          <w:b/>
          <w:color w:val="000000"/>
          <w:szCs w:val="27"/>
        </w:rPr>
        <w:t>moet</w:t>
      </w:r>
      <w:r w:rsidR="00DC10C8">
        <w:rPr>
          <w:rFonts w:eastAsia="Times New Roman" w:cs="Calibri"/>
          <w:b/>
          <w:color w:val="000000"/>
          <w:szCs w:val="27"/>
        </w:rPr>
        <w:t xml:space="preserve"> gebeuren</w:t>
      </w:r>
      <w:r>
        <w:rPr>
          <w:rFonts w:eastAsia="Times New Roman" w:cs="Calibri"/>
          <w:b/>
          <w:color w:val="000000"/>
          <w:szCs w:val="27"/>
        </w:rPr>
        <w:t xml:space="preserve">. </w:t>
      </w:r>
      <w:r w:rsidR="00DC10C8">
        <w:rPr>
          <w:rFonts w:eastAsia="Times New Roman" w:cs="Calibri"/>
          <w:b/>
          <w:color w:val="000000"/>
          <w:szCs w:val="27"/>
        </w:rPr>
        <w:t>Voor vragen is d</w:t>
      </w:r>
      <w:r>
        <w:rPr>
          <w:rFonts w:eastAsia="Times New Roman" w:cs="Calibri"/>
          <w:b/>
          <w:color w:val="000000"/>
          <w:szCs w:val="27"/>
        </w:rPr>
        <w:t>e infolijn van het</w:t>
      </w:r>
      <w:r w:rsidDel="00BC7BDE">
        <w:rPr>
          <w:rFonts w:eastAsia="Times New Roman" w:cs="Calibri"/>
          <w:b/>
          <w:color w:val="000000"/>
          <w:szCs w:val="27"/>
        </w:rPr>
        <w:t xml:space="preserve"> </w:t>
      </w:r>
      <w:r>
        <w:rPr>
          <w:rFonts w:eastAsia="Times New Roman" w:cs="Calibri"/>
          <w:b/>
          <w:color w:val="000000"/>
          <w:szCs w:val="27"/>
        </w:rPr>
        <w:t>Agentschap Landbouw en Zeevisserij bereikbaar tijdens de kantooruren.</w:t>
      </w:r>
    </w:p>
    <w:p w14:paraId="4045396A" w14:textId="2063DF7E" w:rsidR="00E77875" w:rsidRPr="0043312D" w:rsidRDefault="00E77875" w:rsidP="009D4F03">
      <w:pPr>
        <w:spacing w:after="0"/>
        <w:jc w:val="both"/>
        <w:rPr>
          <w:rFonts w:eastAsia="Times New Roman" w:cs="Calibri"/>
          <w:strike/>
          <w:color w:val="000000"/>
          <w:szCs w:val="27"/>
        </w:rPr>
      </w:pPr>
      <w:r w:rsidRPr="00AB396B">
        <w:rPr>
          <w:rFonts w:eastAsia="Times New Roman" w:cs="Calibri"/>
          <w:bCs/>
          <w:color w:val="000000"/>
          <w:szCs w:val="27"/>
        </w:rPr>
        <w:t xml:space="preserve">De verzamelaanvraag </w:t>
      </w:r>
      <w:r>
        <w:rPr>
          <w:rFonts w:eastAsia="Times New Roman" w:cs="Calibri"/>
          <w:bCs/>
          <w:color w:val="000000"/>
          <w:szCs w:val="27"/>
        </w:rPr>
        <w:t>moet</w:t>
      </w:r>
      <w:r w:rsidR="00174D18">
        <w:rPr>
          <w:rFonts w:eastAsia="Times New Roman" w:cs="Calibri"/>
          <w:bCs/>
          <w:color w:val="000000"/>
          <w:szCs w:val="27"/>
        </w:rPr>
        <w:t xml:space="preserve"> onder meer</w:t>
      </w:r>
      <w:r>
        <w:rPr>
          <w:rFonts w:eastAsia="Times New Roman" w:cs="Calibri"/>
          <w:bCs/>
          <w:color w:val="000000"/>
          <w:szCs w:val="27"/>
        </w:rPr>
        <w:t xml:space="preserve"> tijdig ingediend worden </w:t>
      </w:r>
      <w:r w:rsidR="009D4F03">
        <w:rPr>
          <w:rFonts w:eastAsia="Times New Roman" w:cs="Calibri"/>
          <w:bCs/>
          <w:color w:val="000000"/>
          <w:szCs w:val="27"/>
        </w:rPr>
        <w:t>als u</w:t>
      </w:r>
      <w:r w:rsidR="00174D18">
        <w:rPr>
          <w:rFonts w:eastAsia="Times New Roman" w:cs="Calibri"/>
          <w:bCs/>
          <w:color w:val="000000"/>
          <w:szCs w:val="27"/>
        </w:rPr>
        <w:t xml:space="preserve"> </w:t>
      </w:r>
      <w:r w:rsidRPr="00174D18">
        <w:rPr>
          <w:rFonts w:eastAsia="Times New Roman" w:cs="Calibri"/>
          <w:bCs/>
          <w:color w:val="000000"/>
          <w:szCs w:val="27"/>
        </w:rPr>
        <w:t xml:space="preserve">aangifteplichtig </w:t>
      </w:r>
      <w:r w:rsidR="009D4F03">
        <w:rPr>
          <w:rFonts w:eastAsia="Times New Roman" w:cs="Calibri"/>
          <w:bCs/>
          <w:color w:val="000000"/>
          <w:szCs w:val="27"/>
        </w:rPr>
        <w:t>bent</w:t>
      </w:r>
      <w:r w:rsidRPr="00174D18">
        <w:rPr>
          <w:rFonts w:eastAsia="Times New Roman" w:cs="Calibri"/>
          <w:bCs/>
          <w:color w:val="000000"/>
          <w:szCs w:val="27"/>
        </w:rPr>
        <w:t xml:space="preserve"> bij de Mestbank of </w:t>
      </w:r>
      <w:r w:rsidR="0003025F">
        <w:rPr>
          <w:rFonts w:eastAsia="Times New Roman" w:cs="Calibri"/>
          <w:bCs/>
          <w:color w:val="000000"/>
          <w:szCs w:val="27"/>
        </w:rPr>
        <w:t>als</w:t>
      </w:r>
      <w:r w:rsidRPr="00174D18">
        <w:rPr>
          <w:rFonts w:eastAsia="Times New Roman" w:cs="Calibri"/>
          <w:bCs/>
          <w:color w:val="000000"/>
          <w:szCs w:val="27"/>
        </w:rPr>
        <w:t xml:space="preserve"> </w:t>
      </w:r>
      <w:r w:rsidR="009D4F03">
        <w:rPr>
          <w:rFonts w:eastAsia="Times New Roman" w:cs="Calibri"/>
          <w:bCs/>
          <w:color w:val="000000"/>
          <w:szCs w:val="27"/>
        </w:rPr>
        <w:t xml:space="preserve">u </w:t>
      </w:r>
      <w:r w:rsidR="004F44D7" w:rsidRPr="00174D18">
        <w:rPr>
          <w:rFonts w:eastAsia="Times New Roman" w:cs="Calibri"/>
          <w:bCs/>
          <w:color w:val="000000"/>
          <w:szCs w:val="27"/>
        </w:rPr>
        <w:t xml:space="preserve">areaal- of diergebonden </w:t>
      </w:r>
      <w:r w:rsidRPr="00174D18">
        <w:rPr>
          <w:rFonts w:eastAsia="Times New Roman" w:cs="Calibri"/>
          <w:bCs/>
          <w:color w:val="000000"/>
          <w:szCs w:val="27"/>
        </w:rPr>
        <w:t xml:space="preserve">steun via het Gemeenschappelijk Landbouwbeleid </w:t>
      </w:r>
      <w:r w:rsidR="009D4F03">
        <w:rPr>
          <w:rFonts w:eastAsia="Times New Roman" w:cs="Calibri"/>
          <w:bCs/>
          <w:color w:val="000000"/>
          <w:szCs w:val="27"/>
        </w:rPr>
        <w:t>wenst</w:t>
      </w:r>
      <w:r w:rsidR="00A37F6F">
        <w:rPr>
          <w:rFonts w:eastAsia="Times New Roman" w:cs="Calibri"/>
          <w:bCs/>
          <w:color w:val="000000"/>
          <w:szCs w:val="27"/>
        </w:rPr>
        <w:t xml:space="preserve"> aan te vragen</w:t>
      </w:r>
      <w:r w:rsidR="00174D18">
        <w:rPr>
          <w:rFonts w:eastAsia="Times New Roman" w:cs="Calibri"/>
          <w:bCs/>
          <w:color w:val="000000"/>
          <w:szCs w:val="27"/>
        </w:rPr>
        <w:t xml:space="preserve">. Ook als u percelen </w:t>
      </w:r>
      <w:r w:rsidR="008B4D40">
        <w:rPr>
          <w:rFonts w:eastAsia="Times New Roman" w:cs="Calibri"/>
          <w:bCs/>
          <w:color w:val="000000"/>
          <w:szCs w:val="27"/>
        </w:rPr>
        <w:t>wil</w:t>
      </w:r>
      <w:r w:rsidR="00174D18">
        <w:rPr>
          <w:rFonts w:eastAsia="Times New Roman" w:cs="Calibri"/>
          <w:bCs/>
          <w:color w:val="000000"/>
          <w:szCs w:val="27"/>
        </w:rPr>
        <w:t xml:space="preserve"> laten certificeren voor biologische productie</w:t>
      </w:r>
      <w:r w:rsidR="009D4F03">
        <w:rPr>
          <w:rFonts w:eastAsia="Times New Roman" w:cs="Calibri"/>
          <w:bCs/>
          <w:color w:val="000000"/>
          <w:szCs w:val="27"/>
        </w:rPr>
        <w:t xml:space="preserve"> of </w:t>
      </w:r>
      <w:r w:rsidR="0003025F">
        <w:rPr>
          <w:rFonts w:eastAsia="Times New Roman" w:cs="Calibri"/>
          <w:bCs/>
          <w:color w:val="000000"/>
          <w:szCs w:val="27"/>
        </w:rPr>
        <w:t xml:space="preserve">als </w:t>
      </w:r>
      <w:r w:rsidR="009D4F03">
        <w:rPr>
          <w:rFonts w:eastAsia="Times New Roman" w:cs="Calibri"/>
          <w:bCs/>
          <w:color w:val="000000"/>
          <w:szCs w:val="27"/>
        </w:rPr>
        <w:t>u een speciale teelt zoals hennep</w:t>
      </w:r>
      <w:r w:rsidR="00D37278">
        <w:rPr>
          <w:rFonts w:eastAsia="Times New Roman" w:cs="Calibri"/>
          <w:bCs/>
          <w:color w:val="000000"/>
          <w:szCs w:val="27"/>
        </w:rPr>
        <w:t xml:space="preserve">, </w:t>
      </w:r>
      <w:proofErr w:type="spellStart"/>
      <w:r w:rsidR="00D37278">
        <w:rPr>
          <w:rFonts w:eastAsia="Times New Roman" w:cs="Calibri"/>
          <w:bCs/>
          <w:color w:val="000000"/>
          <w:szCs w:val="27"/>
        </w:rPr>
        <w:t>paspoortplichtige</w:t>
      </w:r>
      <w:proofErr w:type="spellEnd"/>
      <w:r w:rsidR="00D37278">
        <w:rPr>
          <w:rFonts w:eastAsia="Times New Roman" w:cs="Calibri"/>
          <w:bCs/>
          <w:color w:val="000000"/>
          <w:szCs w:val="27"/>
        </w:rPr>
        <w:t xml:space="preserve"> planten</w:t>
      </w:r>
      <w:r w:rsidR="009D4F03">
        <w:rPr>
          <w:rFonts w:eastAsia="Times New Roman" w:cs="Calibri"/>
          <w:bCs/>
          <w:color w:val="000000"/>
          <w:szCs w:val="27"/>
        </w:rPr>
        <w:t xml:space="preserve"> of </w:t>
      </w:r>
      <w:r w:rsidR="00174D18">
        <w:rPr>
          <w:rFonts w:eastAsia="Times New Roman" w:cs="Calibri"/>
          <w:bCs/>
          <w:color w:val="000000"/>
          <w:szCs w:val="27"/>
        </w:rPr>
        <w:t xml:space="preserve"> </w:t>
      </w:r>
      <w:r w:rsidR="009D4F03">
        <w:rPr>
          <w:rFonts w:eastAsia="Times New Roman" w:cs="Calibri"/>
          <w:bCs/>
          <w:color w:val="000000"/>
          <w:szCs w:val="27"/>
        </w:rPr>
        <w:t>vermeerdering van zaaizaad</w:t>
      </w:r>
      <w:r w:rsidR="0043312D">
        <w:rPr>
          <w:rFonts w:eastAsia="Times New Roman" w:cs="Calibri"/>
          <w:bCs/>
          <w:color w:val="000000"/>
          <w:szCs w:val="27"/>
        </w:rPr>
        <w:t xml:space="preserve"> </w:t>
      </w:r>
      <w:r w:rsidR="0003025F">
        <w:rPr>
          <w:rFonts w:eastAsia="Times New Roman" w:cs="Calibri"/>
          <w:bCs/>
          <w:color w:val="000000"/>
          <w:szCs w:val="27"/>
        </w:rPr>
        <w:t xml:space="preserve">aangeeft, </w:t>
      </w:r>
      <w:r w:rsidR="0043312D">
        <w:rPr>
          <w:rFonts w:eastAsia="Times New Roman" w:cs="Calibri"/>
          <w:bCs/>
          <w:color w:val="000000"/>
          <w:szCs w:val="27"/>
        </w:rPr>
        <w:t>moet u een verzamelaanvraag indienen</w:t>
      </w:r>
      <w:r w:rsidRPr="00174D18">
        <w:rPr>
          <w:rFonts w:eastAsia="Times New Roman" w:cs="Calibri"/>
          <w:bCs/>
          <w:color w:val="000000"/>
          <w:szCs w:val="27"/>
        </w:rPr>
        <w:t xml:space="preserve">. </w:t>
      </w:r>
      <w:r w:rsidRPr="00174D18">
        <w:rPr>
          <w:rFonts w:eastAsia="Times New Roman" w:cs="Calibri"/>
          <w:color w:val="000000"/>
          <w:szCs w:val="27"/>
        </w:rPr>
        <w:t xml:space="preserve">Land- en tuinbouwers die hun verzamelaanvraag al hebben ingediend op het e-loket, hebben daarvan een bevestigingsmail ontvangen. Ook op het e-loket (tegel ‘Verzamelaanvraag’) </w:t>
      </w:r>
      <w:r w:rsidR="00886636">
        <w:rPr>
          <w:rFonts w:eastAsia="Times New Roman" w:cs="Calibri"/>
          <w:color w:val="000000"/>
          <w:szCs w:val="27"/>
        </w:rPr>
        <w:t>kan u</w:t>
      </w:r>
      <w:r w:rsidR="00886636" w:rsidRPr="00174D18">
        <w:rPr>
          <w:rFonts w:eastAsia="Times New Roman" w:cs="Calibri"/>
          <w:color w:val="000000"/>
          <w:szCs w:val="27"/>
        </w:rPr>
        <w:t xml:space="preserve"> </w:t>
      </w:r>
      <w:r w:rsidRPr="00174D18">
        <w:rPr>
          <w:rFonts w:eastAsia="Times New Roman" w:cs="Calibri"/>
          <w:color w:val="000000"/>
          <w:szCs w:val="27"/>
        </w:rPr>
        <w:t>de status van de verzamelaanvraag nakijken</w:t>
      </w:r>
      <w:r w:rsidRPr="00262EF1">
        <w:rPr>
          <w:rFonts w:eastAsia="Times New Roman" w:cs="Calibri"/>
          <w:color w:val="000000"/>
          <w:szCs w:val="27"/>
        </w:rPr>
        <w:t xml:space="preserve">. </w:t>
      </w:r>
      <w:r w:rsidRPr="00A40DAA">
        <w:rPr>
          <w:rFonts w:eastAsia="Times New Roman" w:cs="Calibri"/>
          <w:color w:val="000000"/>
          <w:szCs w:val="27"/>
        </w:rPr>
        <w:t>Volmachthouders kunnen op het e-loket gemakkelijk nagaan voor welke klanten het dossier nog niet ingediend is door onder ‘Uitgebreide zoekvelden tonen’ te zoeken naar dossiers op ‘Status’ met de waarden ‘Klaargezet’ en ‘In bewerking’.</w:t>
      </w:r>
      <w:r w:rsidRPr="0043312D">
        <w:rPr>
          <w:rFonts w:eastAsia="Times New Roman" w:cs="Calibri"/>
          <w:strike/>
          <w:color w:val="000000"/>
          <w:szCs w:val="27"/>
        </w:rPr>
        <w:t xml:space="preserve"> </w:t>
      </w:r>
    </w:p>
    <w:p w14:paraId="7DAB5E63" w14:textId="77777777" w:rsidR="009D4F03" w:rsidRPr="00174D18" w:rsidRDefault="009D4F03" w:rsidP="009D4F03">
      <w:pPr>
        <w:spacing w:after="0"/>
        <w:jc w:val="both"/>
        <w:rPr>
          <w:rFonts w:eastAsia="Times New Roman" w:cs="Calibri"/>
          <w:color w:val="000000"/>
          <w:szCs w:val="27"/>
        </w:rPr>
      </w:pPr>
    </w:p>
    <w:p w14:paraId="3AB86E0D" w14:textId="312D9BC0" w:rsidR="00E77875" w:rsidRPr="00802EE2" w:rsidRDefault="00E77875" w:rsidP="009D4F03">
      <w:pPr>
        <w:keepNext/>
        <w:spacing w:after="0"/>
        <w:rPr>
          <w:rFonts w:eastAsia="Times New Roman" w:cs="Calibri"/>
          <w:b/>
          <w:color w:val="000000"/>
          <w:szCs w:val="27"/>
        </w:rPr>
      </w:pPr>
      <w:r w:rsidRPr="005B2334">
        <w:rPr>
          <w:rFonts w:eastAsia="Times New Roman" w:cs="Calibri"/>
          <w:b/>
          <w:color w:val="000000"/>
          <w:szCs w:val="27"/>
        </w:rPr>
        <w:t xml:space="preserve">Uw verzamelaanvraag </w:t>
      </w:r>
      <w:r w:rsidR="001253AB">
        <w:rPr>
          <w:rFonts w:eastAsia="Times New Roman" w:cs="Calibri"/>
          <w:b/>
          <w:color w:val="000000"/>
          <w:szCs w:val="27"/>
        </w:rPr>
        <w:t>al</w:t>
      </w:r>
      <w:r w:rsidRPr="00802EE2">
        <w:rPr>
          <w:rFonts w:eastAsia="Times New Roman" w:cs="Calibri"/>
          <w:b/>
          <w:color w:val="000000"/>
          <w:szCs w:val="27"/>
        </w:rPr>
        <w:t xml:space="preserve"> ingediend?</w:t>
      </w:r>
    </w:p>
    <w:p w14:paraId="5062BAB2" w14:textId="4A7C40FE" w:rsidR="00E77875" w:rsidRPr="009749A3" w:rsidRDefault="00670EF5" w:rsidP="009D4F03">
      <w:pPr>
        <w:keepNext/>
        <w:spacing w:after="0"/>
        <w:jc w:val="both"/>
        <w:rPr>
          <w:rFonts w:eastAsia="Times New Roman" w:cs="Calibri"/>
          <w:color w:val="000000"/>
        </w:rPr>
      </w:pPr>
      <w:r>
        <w:rPr>
          <w:rFonts w:eastAsia="Times New Roman" w:cs="Calibri"/>
          <w:color w:val="000000"/>
        </w:rPr>
        <w:t>U moet de</w:t>
      </w:r>
      <w:r w:rsidR="0043312D">
        <w:rPr>
          <w:rFonts w:eastAsia="Times New Roman" w:cs="Calibri"/>
          <w:color w:val="000000"/>
        </w:rPr>
        <w:t xml:space="preserve"> </w:t>
      </w:r>
      <w:r w:rsidR="00E77875" w:rsidRPr="005D49C2">
        <w:rPr>
          <w:rFonts w:eastAsia="Times New Roman" w:cs="Calibri"/>
          <w:color w:val="000000"/>
        </w:rPr>
        <w:t xml:space="preserve">verzamelaanvraag uiterlijk op </w:t>
      </w:r>
      <w:r w:rsidR="009D4F03">
        <w:rPr>
          <w:rFonts w:eastAsia="Times New Roman" w:cs="Calibri"/>
          <w:color w:val="000000"/>
        </w:rPr>
        <w:t>woensdag</w:t>
      </w:r>
      <w:r w:rsidR="00E77875" w:rsidRPr="005D49C2">
        <w:rPr>
          <w:rFonts w:eastAsia="Times New Roman" w:cs="Calibri"/>
          <w:color w:val="000000"/>
        </w:rPr>
        <w:t xml:space="preserve"> 30 april</w:t>
      </w:r>
      <w:r w:rsidR="009D4F03">
        <w:rPr>
          <w:rFonts w:eastAsia="Times New Roman" w:cs="Calibri"/>
          <w:color w:val="000000"/>
        </w:rPr>
        <w:t xml:space="preserve"> </w:t>
      </w:r>
      <w:r w:rsidR="00E77875" w:rsidRPr="005D49C2">
        <w:rPr>
          <w:rFonts w:eastAsia="Times New Roman" w:cs="Calibri"/>
          <w:color w:val="000000"/>
        </w:rPr>
        <w:t>202</w:t>
      </w:r>
      <w:r w:rsidR="009D4F03">
        <w:rPr>
          <w:rFonts w:eastAsia="Times New Roman" w:cs="Calibri"/>
          <w:color w:val="000000"/>
        </w:rPr>
        <w:t>5</w:t>
      </w:r>
      <w:r w:rsidR="00E77875" w:rsidRPr="005D49C2">
        <w:rPr>
          <w:rFonts w:eastAsia="Times New Roman" w:cs="Calibri"/>
          <w:color w:val="000000"/>
        </w:rPr>
        <w:t xml:space="preserve"> indienen. De aangifte gebeurt via het e-loket </w:t>
      </w:r>
      <w:hyperlink r:id="rId12" w:history="1">
        <w:r w:rsidR="00E77875" w:rsidRPr="005D49C2">
          <w:rPr>
            <w:rStyle w:val="Hyperlink"/>
            <w:rFonts w:eastAsia="Times New Roman" w:cs="Calibri"/>
          </w:rPr>
          <w:t>www.landbouwvlaanderen.be</w:t>
        </w:r>
      </w:hyperlink>
      <w:r w:rsidR="00E77875" w:rsidRPr="005D49C2">
        <w:rPr>
          <w:rFonts w:eastAsia="Times New Roman" w:cs="Calibri"/>
          <w:color w:val="000000"/>
        </w:rPr>
        <w:t xml:space="preserve">. Het laattijdig indienen van de eerste versie van de verzamelaanvraag na 30 april heeft tot gevolg dat er per werkdag 1% van de steun wordt afgehouden. Het indienen van een eerste versie na 25 mei betekent dat er voor </w:t>
      </w:r>
      <w:r w:rsidR="009D4F03">
        <w:rPr>
          <w:rFonts w:eastAsia="Times New Roman" w:cs="Calibri"/>
          <w:color w:val="000000"/>
        </w:rPr>
        <w:t xml:space="preserve">het huidige </w:t>
      </w:r>
      <w:r w:rsidR="00E77875" w:rsidRPr="005D49C2">
        <w:rPr>
          <w:rFonts w:eastAsia="Times New Roman" w:cs="Calibri"/>
          <w:color w:val="000000"/>
        </w:rPr>
        <w:t xml:space="preserve">teeltjaar geen steun meer toegekend kan worden. </w:t>
      </w:r>
    </w:p>
    <w:p w14:paraId="76A10D8F" w14:textId="3CAB1B8E" w:rsidR="00E77875" w:rsidRDefault="00E77875" w:rsidP="00E77875">
      <w:pPr>
        <w:keepNext/>
        <w:spacing w:after="0"/>
        <w:jc w:val="both"/>
        <w:rPr>
          <w:rFonts w:eastAsia="Times New Roman" w:cs="Calibri"/>
          <w:color w:val="000000"/>
          <w:szCs w:val="27"/>
        </w:rPr>
      </w:pPr>
      <w:r>
        <w:rPr>
          <w:rFonts w:eastAsia="Times New Roman" w:cs="Calibri"/>
          <w:color w:val="000000"/>
          <w:szCs w:val="27"/>
        </w:rPr>
        <w:t xml:space="preserve">Ook als u </w:t>
      </w:r>
      <w:proofErr w:type="spellStart"/>
      <w:r>
        <w:rPr>
          <w:rFonts w:eastAsia="Times New Roman" w:cs="Calibri"/>
          <w:color w:val="000000"/>
          <w:szCs w:val="27"/>
        </w:rPr>
        <w:t>mestbankaangifteplichtig</w:t>
      </w:r>
      <w:proofErr w:type="spellEnd"/>
      <w:r>
        <w:rPr>
          <w:rFonts w:eastAsia="Times New Roman" w:cs="Calibri"/>
          <w:color w:val="000000"/>
          <w:szCs w:val="27"/>
        </w:rPr>
        <w:t xml:space="preserve"> bent, moet u een verzamelaanvraag indienen uiterlijk op 30 april. </w:t>
      </w:r>
      <w:r w:rsidR="00670EF5">
        <w:rPr>
          <w:rFonts w:eastAsia="Times New Roman" w:cs="Calibri"/>
          <w:color w:val="000000"/>
          <w:szCs w:val="27"/>
        </w:rPr>
        <w:t>Wordt er</w:t>
      </w:r>
      <w:r w:rsidR="00664284">
        <w:rPr>
          <w:rFonts w:eastAsia="Times New Roman" w:cs="Calibri"/>
          <w:color w:val="000000"/>
          <w:szCs w:val="27"/>
        </w:rPr>
        <w:t xml:space="preserve"> nagelaten een verzamelaanvraag in te dienen n</w:t>
      </w:r>
      <w:r>
        <w:rPr>
          <w:rFonts w:eastAsia="Times New Roman" w:cs="Calibri"/>
          <w:color w:val="000000"/>
          <w:szCs w:val="27"/>
        </w:rPr>
        <w:t>a deze datum</w:t>
      </w:r>
      <w:r w:rsidR="00262EF1">
        <w:rPr>
          <w:rFonts w:eastAsia="Times New Roman" w:cs="Calibri"/>
          <w:color w:val="000000"/>
          <w:szCs w:val="27"/>
        </w:rPr>
        <w:t>,</w:t>
      </w:r>
      <w:r>
        <w:rPr>
          <w:rFonts w:eastAsia="Times New Roman" w:cs="Calibri"/>
          <w:color w:val="000000"/>
          <w:szCs w:val="27"/>
        </w:rPr>
        <w:t xml:space="preserve"> zal VLM een boete opleggen</w:t>
      </w:r>
      <w:r w:rsidR="00664284">
        <w:rPr>
          <w:rFonts w:eastAsia="Times New Roman" w:cs="Calibri"/>
          <w:color w:val="000000"/>
          <w:szCs w:val="27"/>
        </w:rPr>
        <w:t>.</w:t>
      </w:r>
      <w:r>
        <w:rPr>
          <w:rFonts w:eastAsia="Times New Roman" w:cs="Calibri"/>
          <w:color w:val="000000"/>
          <w:szCs w:val="27"/>
        </w:rPr>
        <w:t xml:space="preserve"> </w:t>
      </w:r>
    </w:p>
    <w:p w14:paraId="1B92316B" w14:textId="77777777" w:rsidR="00E77875" w:rsidRPr="009D4F03" w:rsidRDefault="00E77875" w:rsidP="00E77875">
      <w:pPr>
        <w:keepNext/>
        <w:spacing w:after="0"/>
        <w:jc w:val="both"/>
        <w:rPr>
          <w:rFonts w:eastAsia="Times New Roman" w:cs="Calibri"/>
          <w:b/>
          <w:color w:val="000000"/>
          <w:szCs w:val="27"/>
        </w:rPr>
      </w:pPr>
    </w:p>
    <w:p w14:paraId="4EDE1B8E" w14:textId="33AB0631" w:rsidR="009D4F03" w:rsidRPr="00F130E0" w:rsidRDefault="009D4F03" w:rsidP="00E77875">
      <w:pPr>
        <w:keepNext/>
        <w:spacing w:after="0"/>
        <w:jc w:val="both"/>
        <w:rPr>
          <w:rFonts w:eastAsia="Times New Roman" w:cs="Calibri"/>
          <w:b/>
          <w:color w:val="000000"/>
          <w:szCs w:val="27"/>
        </w:rPr>
      </w:pPr>
      <w:r w:rsidRPr="00F130E0">
        <w:rPr>
          <w:rFonts w:eastAsia="Times New Roman" w:cs="Calibri"/>
          <w:b/>
          <w:color w:val="000000"/>
          <w:szCs w:val="27"/>
        </w:rPr>
        <w:t xml:space="preserve">Uw verzamelaanvraag wijzigen? </w:t>
      </w:r>
    </w:p>
    <w:p w14:paraId="527EA31F" w14:textId="60D3640B" w:rsidR="00E77875" w:rsidRPr="00F130E0" w:rsidRDefault="00E77875" w:rsidP="009D4F03">
      <w:pPr>
        <w:keepNext/>
        <w:spacing w:after="0"/>
        <w:jc w:val="both"/>
        <w:rPr>
          <w:rFonts w:eastAsia="Times New Roman" w:cs="Calibri"/>
          <w:color w:val="000000"/>
        </w:rPr>
      </w:pPr>
      <w:r w:rsidRPr="00F130E0">
        <w:rPr>
          <w:rFonts w:eastAsia="Times New Roman" w:cs="Calibri"/>
          <w:color w:val="000000"/>
        </w:rPr>
        <w:t xml:space="preserve">Een initieel en tijdig ingediende versie kan nog worden gewijzigd tot en met </w:t>
      </w:r>
      <w:r w:rsidR="00D61A94" w:rsidRPr="00F130E0">
        <w:rPr>
          <w:rFonts w:eastAsia="Times New Roman" w:cs="Calibri"/>
          <w:color w:val="000000"/>
        </w:rPr>
        <w:t>zaterdag</w:t>
      </w:r>
      <w:r w:rsidRPr="00F130E0">
        <w:rPr>
          <w:rFonts w:eastAsia="Times New Roman" w:cs="Calibri"/>
          <w:color w:val="000000"/>
        </w:rPr>
        <w:t xml:space="preserve"> 31 mei</w:t>
      </w:r>
      <w:r w:rsidR="00D61A94" w:rsidRPr="00F130E0">
        <w:rPr>
          <w:rFonts w:eastAsia="Times New Roman" w:cs="Calibri"/>
          <w:color w:val="000000"/>
        </w:rPr>
        <w:t xml:space="preserve"> 2025</w:t>
      </w:r>
      <w:r w:rsidRPr="00F130E0">
        <w:rPr>
          <w:rFonts w:eastAsia="Times New Roman" w:cs="Calibri"/>
          <w:color w:val="000000"/>
        </w:rPr>
        <w:t>, zonder verlies van steun</w:t>
      </w:r>
      <w:r w:rsidR="00D37278" w:rsidRPr="00F130E0">
        <w:rPr>
          <w:rFonts w:eastAsia="Times New Roman" w:cs="Calibri"/>
          <w:color w:val="000000"/>
        </w:rPr>
        <w:t xml:space="preserve"> (met uitzondering van de maatregelen die uiterlijk 30 april 2025 aangevraagd moeten zijn)</w:t>
      </w:r>
      <w:r w:rsidRPr="00F130E0">
        <w:rPr>
          <w:rFonts w:eastAsia="Times New Roman" w:cs="Calibri"/>
          <w:color w:val="000000"/>
        </w:rPr>
        <w:t>. Als een wijzigingsversie wordt opgestart, is deze maar tijdelijk aanpasbaar. Tot 30 april kan een wijzigingsversie gedurende 4 dagen worden aangepast</w:t>
      </w:r>
      <w:r w:rsidR="0043312D" w:rsidRPr="00F130E0">
        <w:rPr>
          <w:rFonts w:eastAsia="Times New Roman" w:cs="Calibri"/>
          <w:color w:val="000000"/>
        </w:rPr>
        <w:t>, n</w:t>
      </w:r>
      <w:r w:rsidRPr="00F130E0">
        <w:rPr>
          <w:rFonts w:eastAsia="Times New Roman" w:cs="Calibri"/>
          <w:color w:val="000000"/>
        </w:rPr>
        <w:t xml:space="preserve">a 30 april is </w:t>
      </w:r>
      <w:r w:rsidR="0043312D" w:rsidRPr="00F130E0">
        <w:rPr>
          <w:rFonts w:eastAsia="Times New Roman" w:cs="Calibri"/>
          <w:color w:val="000000"/>
        </w:rPr>
        <w:t>ze</w:t>
      </w:r>
      <w:r w:rsidRPr="00F130E0">
        <w:rPr>
          <w:rFonts w:eastAsia="Times New Roman" w:cs="Calibri"/>
          <w:color w:val="000000"/>
        </w:rPr>
        <w:t xml:space="preserve"> 2 dagen aanpasbaar. Alle informatie over de uiterste </w:t>
      </w:r>
      <w:r w:rsidRPr="00F130E0">
        <w:rPr>
          <w:rFonts w:eastAsia="Times New Roman" w:cs="Calibri"/>
          <w:color w:val="000000"/>
        </w:rPr>
        <w:lastRenderedPageBreak/>
        <w:t xml:space="preserve">indienings- en wijzigingsdata vindt u in de fiche ‘Indienen en wijzigen van de verzamelaanvraag’ op de website </w:t>
      </w:r>
      <w:hyperlink r:id="rId13" w:anchor="verzamelaanvraag" w:history="1">
        <w:r w:rsidR="00BB23D0" w:rsidRPr="00BB23D0">
          <w:rPr>
            <w:color w:val="0000FF"/>
            <w:u w:val="single"/>
          </w:rPr>
          <w:t>Overzicht aspecten verzamelaanvraag | Landbouw en Zeevisserij</w:t>
        </w:r>
      </w:hyperlink>
      <w:r w:rsidR="00D61A94" w:rsidRPr="00F130E0">
        <w:t xml:space="preserve"> </w:t>
      </w:r>
    </w:p>
    <w:p w14:paraId="5F44C084" w14:textId="6D537BD9" w:rsidR="00E77875" w:rsidRPr="00F130E0" w:rsidRDefault="00E77875" w:rsidP="009D4F03">
      <w:pPr>
        <w:keepNext/>
        <w:spacing w:after="0"/>
        <w:jc w:val="both"/>
        <w:rPr>
          <w:rFonts w:eastAsia="Times New Roman" w:cs="Calibri"/>
          <w:b/>
          <w:bCs/>
          <w:color w:val="000000"/>
        </w:rPr>
      </w:pPr>
      <w:r w:rsidRPr="00F130E0">
        <w:rPr>
          <w:rFonts w:eastAsia="Times New Roman" w:cs="Calibri"/>
          <w:color w:val="000000"/>
          <w:szCs w:val="27"/>
        </w:rPr>
        <w:br/>
      </w:r>
      <w:r w:rsidR="00D61A94" w:rsidRPr="00F130E0">
        <w:rPr>
          <w:rFonts w:eastAsia="Times New Roman" w:cs="Calibri"/>
          <w:b/>
          <w:bCs/>
          <w:color w:val="000000"/>
        </w:rPr>
        <w:t>Wil u graag deelnemen aan de ecoregelingen</w:t>
      </w:r>
      <w:r w:rsidR="003C3F7D" w:rsidRPr="00F130E0">
        <w:rPr>
          <w:rFonts w:eastAsia="Times New Roman" w:cs="Calibri"/>
          <w:b/>
          <w:bCs/>
          <w:color w:val="000000"/>
        </w:rPr>
        <w:t xml:space="preserve">, </w:t>
      </w:r>
      <w:r w:rsidR="00D61A94" w:rsidRPr="00F130E0">
        <w:rPr>
          <w:rFonts w:eastAsia="Times New Roman" w:cs="Calibri"/>
          <w:b/>
          <w:bCs/>
          <w:color w:val="000000"/>
        </w:rPr>
        <w:t>agromilieuklimaatmaatregelen</w:t>
      </w:r>
      <w:r w:rsidR="003C3F7D" w:rsidRPr="00F130E0">
        <w:rPr>
          <w:rFonts w:eastAsia="Times New Roman" w:cs="Calibri"/>
          <w:b/>
          <w:bCs/>
          <w:color w:val="000000"/>
        </w:rPr>
        <w:t xml:space="preserve"> en beheerovereenkomsten</w:t>
      </w:r>
      <w:r w:rsidR="00D61A94" w:rsidRPr="00F130E0">
        <w:rPr>
          <w:rFonts w:eastAsia="Times New Roman" w:cs="Calibri"/>
          <w:b/>
          <w:bCs/>
          <w:color w:val="000000"/>
        </w:rPr>
        <w:t>?</w:t>
      </w:r>
    </w:p>
    <w:p w14:paraId="63044A79" w14:textId="77777777" w:rsidR="00670EF5" w:rsidRDefault="003C3F7D" w:rsidP="00E33EEB">
      <w:pPr>
        <w:keepNext/>
        <w:spacing w:after="0"/>
        <w:rPr>
          <w:rFonts w:eastAsia="Times New Roman" w:cs="Calibri"/>
          <w:bCs/>
          <w:color w:val="000000"/>
          <w:szCs w:val="27"/>
        </w:rPr>
      </w:pPr>
      <w:r w:rsidRPr="00F130E0">
        <w:rPr>
          <w:rFonts w:eastAsia="Times New Roman" w:cs="Calibri"/>
          <w:bCs/>
          <w:color w:val="000000"/>
          <w:szCs w:val="27"/>
        </w:rPr>
        <w:t>Via de ecoregelingen, agromilieuklimaatmaatregelen en beheerovereenkomsten kan u een premie ontvangen voor de inspanningen die u levert voor milieu, klimaat en biodiversiteit. Een overzicht van alle ecoregelingen en agromilieuklimaatmaatregelen vind</w:t>
      </w:r>
      <w:r w:rsidR="00A342D5" w:rsidRPr="00F130E0">
        <w:rPr>
          <w:rFonts w:eastAsia="Times New Roman" w:cs="Calibri"/>
          <w:bCs/>
          <w:color w:val="000000"/>
          <w:szCs w:val="27"/>
        </w:rPr>
        <w:t>t</w:t>
      </w:r>
      <w:r w:rsidRPr="00F130E0">
        <w:rPr>
          <w:rFonts w:eastAsia="Times New Roman" w:cs="Calibri"/>
          <w:bCs/>
          <w:color w:val="000000"/>
          <w:szCs w:val="27"/>
        </w:rPr>
        <w:t xml:space="preserve"> u</w:t>
      </w:r>
      <w:r w:rsidR="001253AB">
        <w:rPr>
          <w:rFonts w:eastAsia="Times New Roman" w:cs="Calibri"/>
          <w:bCs/>
          <w:color w:val="000000"/>
          <w:szCs w:val="27"/>
        </w:rPr>
        <w:t xml:space="preserve"> in het ‘overzicht van de ecoregelingen en agromilieuklimaatmaatregelen’</w:t>
      </w:r>
      <w:r w:rsidRPr="00F130E0">
        <w:rPr>
          <w:rFonts w:eastAsia="Times New Roman" w:cs="Calibri"/>
          <w:bCs/>
          <w:color w:val="000000"/>
          <w:szCs w:val="27"/>
        </w:rPr>
        <w:t xml:space="preserve"> op </w:t>
      </w:r>
      <w:commentRangeStart w:id="0"/>
      <w:r w:rsidRPr="00F130E0">
        <w:rPr>
          <w:rFonts w:eastAsia="Times New Roman" w:cs="Calibri"/>
          <w:bCs/>
          <w:color w:val="000000"/>
          <w:szCs w:val="27"/>
        </w:rPr>
        <w:t>de website</w:t>
      </w:r>
      <w:commentRangeEnd w:id="0"/>
      <w:r w:rsidR="0043312D" w:rsidRPr="00F130E0">
        <w:rPr>
          <w:rStyle w:val="Verwijzingopmerking"/>
        </w:rPr>
        <w:commentReference w:id="0"/>
      </w:r>
      <w:r w:rsidR="001253AB">
        <w:rPr>
          <w:rFonts w:eastAsia="Times New Roman" w:cs="Calibri"/>
          <w:bCs/>
          <w:color w:val="000000"/>
          <w:szCs w:val="27"/>
        </w:rPr>
        <w:t xml:space="preserve"> </w:t>
      </w:r>
      <w:hyperlink r:id="rId18" w:history="1">
        <w:r w:rsidR="001253AB" w:rsidRPr="00A513AB">
          <w:rPr>
            <w:rStyle w:val="Hyperlink"/>
            <w:rFonts w:eastAsia="Times New Roman" w:cs="Calibri"/>
            <w:bCs/>
            <w:szCs w:val="27"/>
          </w:rPr>
          <w:t>https://lv.vlaanderen.be/bedrijfsvoering/verzamelaanvraag/overzicht-aspecten-verzamelaanvraag</w:t>
        </w:r>
      </w:hyperlink>
      <w:r w:rsidR="001253AB">
        <w:rPr>
          <w:rFonts w:eastAsia="Times New Roman" w:cs="Calibri"/>
          <w:bCs/>
          <w:color w:val="000000"/>
          <w:szCs w:val="27"/>
        </w:rPr>
        <w:t xml:space="preserve"> </w:t>
      </w:r>
      <w:r w:rsidR="0043312D" w:rsidRPr="00F130E0">
        <w:rPr>
          <w:rFonts w:eastAsia="Times New Roman" w:cs="Calibri"/>
          <w:bCs/>
          <w:color w:val="000000"/>
          <w:szCs w:val="27"/>
        </w:rPr>
        <w:t xml:space="preserve">. </w:t>
      </w:r>
    </w:p>
    <w:p w14:paraId="08871397" w14:textId="77777777" w:rsidR="00670EF5" w:rsidRDefault="0043312D" w:rsidP="00E33EEB">
      <w:pPr>
        <w:keepNext/>
        <w:spacing w:after="0"/>
        <w:rPr>
          <w:rFonts w:eastAsia="Times New Roman" w:cs="Calibri"/>
          <w:bCs/>
          <w:color w:val="000000"/>
          <w:szCs w:val="27"/>
        </w:rPr>
      </w:pPr>
      <w:r w:rsidRPr="00F130E0">
        <w:rPr>
          <w:rFonts w:eastAsia="Times New Roman" w:cs="Calibri"/>
          <w:bCs/>
          <w:color w:val="000000"/>
          <w:szCs w:val="27"/>
        </w:rPr>
        <w:t>Deze</w:t>
      </w:r>
      <w:r w:rsidR="003C3F7D" w:rsidRPr="00F130E0">
        <w:rPr>
          <w:rFonts w:eastAsia="Times New Roman" w:cs="Calibri"/>
          <w:bCs/>
          <w:color w:val="000000"/>
          <w:szCs w:val="27"/>
        </w:rPr>
        <w:t xml:space="preserve"> kunnen aangevraagd worden tot en met 31 mei 2025 (met uitzondering van de ecoregeling ‘Voorjaarsbraak met late inzaai mais’ die aangevraagd moet worden ten laatste op 30 april 2025). </w:t>
      </w:r>
    </w:p>
    <w:p w14:paraId="5A4E999E" w14:textId="36F8F977" w:rsidR="00E33EEB" w:rsidRPr="00F130E0" w:rsidRDefault="003C3F7D" w:rsidP="00E33EEB">
      <w:pPr>
        <w:keepNext/>
        <w:spacing w:after="0"/>
        <w:rPr>
          <w:rFonts w:eastAsia="Times New Roman" w:cs="Calibri"/>
          <w:bCs/>
          <w:color w:val="000000"/>
          <w:szCs w:val="27"/>
        </w:rPr>
      </w:pPr>
      <w:r w:rsidRPr="00F130E0">
        <w:rPr>
          <w:rFonts w:eastAsia="Times New Roman" w:cs="Calibri"/>
          <w:bCs/>
          <w:color w:val="000000"/>
          <w:szCs w:val="27"/>
        </w:rPr>
        <w:t xml:space="preserve">Indien u een beheerovereenkomst wenst </w:t>
      </w:r>
      <w:r w:rsidR="008F0E16" w:rsidRPr="00F130E0">
        <w:rPr>
          <w:rFonts w:eastAsia="Times New Roman" w:cs="Calibri"/>
          <w:bCs/>
          <w:color w:val="000000"/>
          <w:szCs w:val="27"/>
        </w:rPr>
        <w:t>t</w:t>
      </w:r>
      <w:r w:rsidRPr="00F130E0">
        <w:rPr>
          <w:rFonts w:eastAsia="Times New Roman" w:cs="Calibri"/>
          <w:bCs/>
          <w:color w:val="000000"/>
          <w:szCs w:val="27"/>
        </w:rPr>
        <w:t>e s</w:t>
      </w:r>
      <w:r w:rsidR="008F0E16" w:rsidRPr="00F130E0">
        <w:rPr>
          <w:rFonts w:eastAsia="Times New Roman" w:cs="Calibri"/>
          <w:bCs/>
          <w:color w:val="000000"/>
          <w:szCs w:val="27"/>
        </w:rPr>
        <w:t>l</w:t>
      </w:r>
      <w:r w:rsidRPr="00F130E0">
        <w:rPr>
          <w:rFonts w:eastAsia="Times New Roman" w:cs="Calibri"/>
          <w:bCs/>
          <w:color w:val="000000"/>
          <w:szCs w:val="27"/>
        </w:rPr>
        <w:t>uiten, kan u contact opnemen met een bedrijfsplanner van VLM.</w:t>
      </w:r>
      <w:r w:rsidR="008F0E16" w:rsidRPr="00F130E0">
        <w:rPr>
          <w:rFonts w:eastAsia="Times New Roman" w:cs="Calibri"/>
          <w:bCs/>
          <w:color w:val="000000"/>
          <w:szCs w:val="27"/>
        </w:rPr>
        <w:t xml:space="preserve"> De contactgegevens vindt u op de website: </w:t>
      </w:r>
      <w:hyperlink r:id="rId19" w:history="1">
        <w:r w:rsidR="008F0E16" w:rsidRPr="00F130E0">
          <w:rPr>
            <w:rStyle w:val="Hyperlink"/>
            <w:rFonts w:eastAsia="Times New Roman" w:cs="Calibri"/>
            <w:bCs/>
            <w:szCs w:val="27"/>
          </w:rPr>
          <w:t>https://www.vlm.be/nl/themas/beheerovereenkomsten/bedrijfsplanners/Paginas/default.aspx</w:t>
        </w:r>
      </w:hyperlink>
    </w:p>
    <w:p w14:paraId="6F1BD238" w14:textId="77777777" w:rsidR="00317E40" w:rsidRPr="00F130E0" w:rsidRDefault="00317E40" w:rsidP="00A342D5">
      <w:pPr>
        <w:keepNext/>
        <w:spacing w:after="0"/>
        <w:rPr>
          <w:rFonts w:eastAsia="Times New Roman" w:cs="Calibri"/>
          <w:bCs/>
          <w:color w:val="000000"/>
          <w:szCs w:val="27"/>
        </w:rPr>
      </w:pPr>
    </w:p>
    <w:p w14:paraId="11A7195F" w14:textId="0B4CF227" w:rsidR="00317E40" w:rsidRPr="00D45CB0" w:rsidRDefault="00A342D5" w:rsidP="00A342D5">
      <w:pPr>
        <w:keepNext/>
        <w:spacing w:after="0"/>
        <w:rPr>
          <w:rFonts w:eastAsia="Times New Roman" w:cs="Calibri"/>
          <w:bCs/>
          <w:color w:val="000000"/>
          <w:szCs w:val="27"/>
        </w:rPr>
      </w:pPr>
      <w:r w:rsidRPr="00F130E0">
        <w:rPr>
          <w:rFonts w:eastAsia="Times New Roman" w:cs="Calibri"/>
          <w:bCs/>
          <w:color w:val="000000"/>
          <w:szCs w:val="27"/>
        </w:rPr>
        <w:t xml:space="preserve">Belangrijk! </w:t>
      </w:r>
      <w:r w:rsidR="003C3F7D" w:rsidRPr="00F130E0">
        <w:rPr>
          <w:rFonts w:eastAsia="Times New Roman" w:cs="Calibri"/>
          <w:bCs/>
          <w:color w:val="000000"/>
          <w:szCs w:val="27"/>
        </w:rPr>
        <w:t xml:space="preserve">Als u een maatregel aanvraagt, </w:t>
      </w:r>
      <w:r w:rsidRPr="00F130E0">
        <w:rPr>
          <w:rFonts w:eastAsia="Times New Roman" w:cs="Calibri"/>
          <w:bCs/>
          <w:color w:val="000000"/>
          <w:szCs w:val="27"/>
        </w:rPr>
        <w:t>is het belangrijk om de voorwaarden na te leven vanaf de start van de verbintenis op 1 januari 2025. Bij deelname aan een maatregel is het steeds belangrijk om de gebruiksperiode, minimumoppervlakte, de samenstelling van de mengsels en bijkomende subsidievoorwaarden na te gaan. Deze zijn voor elke maatregel afzonderlijk bepaald</w:t>
      </w:r>
      <w:r w:rsidR="0043312D" w:rsidRPr="00F130E0">
        <w:rPr>
          <w:rFonts w:eastAsia="Times New Roman" w:cs="Calibri"/>
          <w:bCs/>
          <w:color w:val="000000"/>
          <w:szCs w:val="27"/>
        </w:rPr>
        <w:t xml:space="preserve"> en </w:t>
      </w:r>
      <w:r w:rsidR="00670EF5">
        <w:rPr>
          <w:rFonts w:eastAsia="Times New Roman" w:cs="Calibri"/>
          <w:bCs/>
          <w:color w:val="000000"/>
          <w:szCs w:val="27"/>
        </w:rPr>
        <w:t>vindt u terug</w:t>
      </w:r>
      <w:r w:rsidR="0043312D" w:rsidRPr="00F130E0">
        <w:rPr>
          <w:rFonts w:eastAsia="Times New Roman" w:cs="Calibri"/>
          <w:bCs/>
          <w:color w:val="000000"/>
          <w:szCs w:val="27"/>
        </w:rPr>
        <w:t xml:space="preserve"> in de </w:t>
      </w:r>
      <w:r w:rsidR="0043312D" w:rsidRPr="00D45CB0">
        <w:rPr>
          <w:rFonts w:eastAsia="Times New Roman" w:cs="Calibri"/>
          <w:bCs/>
          <w:color w:val="000000"/>
          <w:szCs w:val="27"/>
        </w:rPr>
        <w:t>infofiches</w:t>
      </w:r>
      <w:r w:rsidRPr="00D45CB0">
        <w:rPr>
          <w:rFonts w:eastAsia="Times New Roman" w:cs="Calibri"/>
          <w:bCs/>
          <w:color w:val="000000"/>
          <w:szCs w:val="27"/>
        </w:rPr>
        <w:t xml:space="preserve">. </w:t>
      </w:r>
      <w:r w:rsidR="00317E40" w:rsidRPr="00D45CB0">
        <w:rPr>
          <w:rFonts w:eastAsia="Times New Roman" w:cs="Calibri"/>
          <w:bCs/>
          <w:color w:val="000000"/>
          <w:szCs w:val="27"/>
        </w:rPr>
        <w:t xml:space="preserve">Als u een </w:t>
      </w:r>
      <w:r w:rsidR="0088329D" w:rsidRPr="00D45CB0">
        <w:rPr>
          <w:rFonts w:eastAsia="Times New Roman" w:cs="Calibri"/>
          <w:bCs/>
          <w:color w:val="000000"/>
          <w:szCs w:val="27"/>
        </w:rPr>
        <w:t>aangevraagde</w:t>
      </w:r>
      <w:r w:rsidR="00317E40" w:rsidRPr="00D45CB0">
        <w:rPr>
          <w:rFonts w:eastAsia="Times New Roman" w:cs="Calibri"/>
          <w:bCs/>
          <w:color w:val="000000"/>
          <w:szCs w:val="27"/>
        </w:rPr>
        <w:t xml:space="preserve"> maatregel toch niet </w:t>
      </w:r>
      <w:r w:rsidR="0088329D" w:rsidRPr="00D45CB0">
        <w:rPr>
          <w:rFonts w:eastAsia="Times New Roman" w:cs="Calibri"/>
          <w:bCs/>
          <w:color w:val="000000"/>
          <w:szCs w:val="27"/>
        </w:rPr>
        <w:t xml:space="preserve">zal </w:t>
      </w:r>
      <w:r w:rsidR="00317E40" w:rsidRPr="00D45CB0">
        <w:rPr>
          <w:rFonts w:eastAsia="Times New Roman" w:cs="Calibri"/>
          <w:bCs/>
          <w:color w:val="000000"/>
          <w:szCs w:val="27"/>
        </w:rPr>
        <w:t>uitvoer</w:t>
      </w:r>
      <w:r w:rsidR="0088329D" w:rsidRPr="00D45CB0">
        <w:rPr>
          <w:rFonts w:eastAsia="Times New Roman" w:cs="Calibri"/>
          <w:bCs/>
          <w:color w:val="000000"/>
          <w:szCs w:val="27"/>
        </w:rPr>
        <w:t>en en er vond nog geen controle plaats</w:t>
      </w:r>
      <w:r w:rsidR="00317E40" w:rsidRPr="00D45CB0">
        <w:rPr>
          <w:rFonts w:eastAsia="Times New Roman" w:cs="Calibri"/>
          <w:bCs/>
          <w:color w:val="000000"/>
          <w:szCs w:val="27"/>
        </w:rPr>
        <w:t xml:space="preserve">, </w:t>
      </w:r>
      <w:r w:rsidR="0088329D" w:rsidRPr="00D45CB0">
        <w:rPr>
          <w:rFonts w:eastAsia="Times New Roman" w:cs="Calibri"/>
          <w:bCs/>
          <w:color w:val="000000"/>
          <w:szCs w:val="27"/>
        </w:rPr>
        <w:t>schrap</w:t>
      </w:r>
      <w:r w:rsidR="008F0E16" w:rsidRPr="00D45CB0">
        <w:rPr>
          <w:rFonts w:eastAsia="Times New Roman" w:cs="Calibri"/>
          <w:bCs/>
          <w:color w:val="000000"/>
          <w:szCs w:val="27"/>
        </w:rPr>
        <w:t>t u</w:t>
      </w:r>
      <w:r w:rsidR="0088329D" w:rsidRPr="00D45CB0">
        <w:rPr>
          <w:rFonts w:eastAsia="Times New Roman" w:cs="Calibri"/>
          <w:bCs/>
          <w:color w:val="000000"/>
          <w:szCs w:val="27"/>
        </w:rPr>
        <w:t xml:space="preserve"> de maatregel</w:t>
      </w:r>
      <w:r w:rsidR="00317E40" w:rsidRPr="00D45CB0">
        <w:rPr>
          <w:rFonts w:eastAsia="Times New Roman" w:cs="Calibri"/>
          <w:bCs/>
          <w:color w:val="000000"/>
          <w:szCs w:val="27"/>
        </w:rPr>
        <w:t xml:space="preserve">. </w:t>
      </w:r>
    </w:p>
    <w:p w14:paraId="4EE4466B" w14:textId="77777777" w:rsidR="003C3F7D" w:rsidRPr="00D45CB0" w:rsidRDefault="003C3F7D" w:rsidP="00E33EEB">
      <w:pPr>
        <w:keepNext/>
        <w:spacing w:after="0"/>
        <w:rPr>
          <w:rFonts w:eastAsia="Times New Roman" w:cs="Calibri"/>
          <w:b/>
          <w:color w:val="000000"/>
          <w:szCs w:val="27"/>
        </w:rPr>
      </w:pPr>
    </w:p>
    <w:p w14:paraId="1CDA3818" w14:textId="45E416E1" w:rsidR="00E77875" w:rsidRPr="00D45CB0" w:rsidRDefault="00E77875" w:rsidP="00E33EEB">
      <w:pPr>
        <w:keepNext/>
        <w:spacing w:after="0"/>
        <w:rPr>
          <w:rFonts w:eastAsia="Times New Roman" w:cs="Calibri"/>
          <w:b/>
          <w:color w:val="000000"/>
          <w:szCs w:val="27"/>
        </w:rPr>
      </w:pPr>
      <w:r w:rsidRPr="00D45CB0">
        <w:rPr>
          <w:rFonts w:eastAsia="Times New Roman" w:cs="Calibri"/>
          <w:b/>
          <w:color w:val="000000"/>
          <w:szCs w:val="27"/>
        </w:rPr>
        <w:t>Overnames en betalingsrechten</w:t>
      </w:r>
    </w:p>
    <w:p w14:paraId="03B339A0" w14:textId="4BD04C90" w:rsidR="007772CA" w:rsidRPr="00D45CB0" w:rsidRDefault="00C75FA7" w:rsidP="007772CA">
      <w:pPr>
        <w:keepNext/>
        <w:spacing w:after="0"/>
        <w:jc w:val="both"/>
        <w:rPr>
          <w:rFonts w:eastAsia="Times New Roman" w:cs="Calibri"/>
          <w:bCs/>
          <w:color w:val="000000"/>
          <w:szCs w:val="27"/>
        </w:rPr>
      </w:pPr>
      <w:r w:rsidRPr="00D45CB0">
        <w:rPr>
          <w:rFonts w:eastAsia="Times New Roman" w:cs="Calibri"/>
          <w:bCs/>
          <w:color w:val="000000"/>
          <w:szCs w:val="27"/>
        </w:rPr>
        <w:t xml:space="preserve">Ingeval van </w:t>
      </w:r>
      <w:r w:rsidR="00E77875" w:rsidRPr="00D45CB0">
        <w:rPr>
          <w:rFonts w:eastAsia="Times New Roman" w:cs="Calibri"/>
          <w:bCs/>
          <w:color w:val="000000"/>
          <w:szCs w:val="27"/>
        </w:rPr>
        <w:t>een volledige bedrijfsovername</w:t>
      </w:r>
      <w:r w:rsidR="00D61A94" w:rsidRPr="00D45CB0">
        <w:rPr>
          <w:rFonts w:eastAsia="Times New Roman" w:cs="Calibri"/>
          <w:bCs/>
          <w:color w:val="000000"/>
          <w:szCs w:val="27"/>
        </w:rPr>
        <w:t xml:space="preserve"> in</w:t>
      </w:r>
      <w:r w:rsidR="00E77875" w:rsidRPr="00D45CB0" w:rsidDel="004A4A25">
        <w:rPr>
          <w:rFonts w:eastAsia="Times New Roman" w:cs="Calibri"/>
          <w:bCs/>
          <w:color w:val="000000"/>
          <w:szCs w:val="27"/>
        </w:rPr>
        <w:t xml:space="preserve"> </w:t>
      </w:r>
      <w:r w:rsidR="00E77875" w:rsidRPr="00D45CB0">
        <w:rPr>
          <w:rFonts w:eastAsia="Times New Roman" w:cs="Calibri"/>
          <w:bCs/>
          <w:color w:val="000000"/>
          <w:szCs w:val="27"/>
        </w:rPr>
        <w:t>202</w:t>
      </w:r>
      <w:r w:rsidR="00D61A94" w:rsidRPr="00D45CB0">
        <w:rPr>
          <w:rFonts w:eastAsia="Times New Roman" w:cs="Calibri"/>
          <w:bCs/>
          <w:color w:val="000000"/>
          <w:szCs w:val="27"/>
        </w:rPr>
        <w:t>5</w:t>
      </w:r>
      <w:r w:rsidR="00E77875" w:rsidRPr="00D45CB0">
        <w:rPr>
          <w:rFonts w:eastAsia="Times New Roman" w:cs="Calibri"/>
          <w:bCs/>
          <w:color w:val="000000"/>
          <w:szCs w:val="27"/>
        </w:rPr>
        <w:t>,</w:t>
      </w:r>
      <w:r w:rsidR="00886636" w:rsidRPr="00D45CB0">
        <w:rPr>
          <w:rFonts w:eastAsia="Times New Roman" w:cs="Calibri"/>
          <w:bCs/>
          <w:color w:val="000000"/>
          <w:szCs w:val="27"/>
        </w:rPr>
        <w:t xml:space="preserve"> </w:t>
      </w:r>
      <w:r w:rsidRPr="00D45CB0">
        <w:rPr>
          <w:rFonts w:eastAsia="Times New Roman" w:cs="Calibri"/>
          <w:bCs/>
          <w:color w:val="000000"/>
          <w:szCs w:val="27"/>
        </w:rPr>
        <w:t>moest d</w:t>
      </w:r>
      <w:r w:rsidR="00D37278" w:rsidRPr="00D45CB0">
        <w:rPr>
          <w:rFonts w:eastAsia="Times New Roman" w:cs="Calibri"/>
          <w:bCs/>
          <w:color w:val="000000"/>
          <w:szCs w:val="27"/>
        </w:rPr>
        <w:t xml:space="preserve">e aanvraag bij het </w:t>
      </w:r>
      <w:r w:rsidR="00A52FA2" w:rsidRPr="00D45CB0">
        <w:rPr>
          <w:rFonts w:eastAsia="Times New Roman" w:cs="Calibri"/>
          <w:bCs/>
          <w:color w:val="000000"/>
          <w:szCs w:val="27"/>
        </w:rPr>
        <w:t>a</w:t>
      </w:r>
      <w:r w:rsidR="00D37278" w:rsidRPr="00D45CB0">
        <w:rPr>
          <w:rFonts w:eastAsia="Times New Roman" w:cs="Calibri"/>
          <w:bCs/>
          <w:color w:val="000000"/>
          <w:szCs w:val="27"/>
        </w:rPr>
        <w:t>gentschap</w:t>
      </w:r>
      <w:r w:rsidR="00E77875" w:rsidRPr="00D45CB0">
        <w:rPr>
          <w:rFonts w:eastAsia="Times New Roman" w:cs="Calibri"/>
          <w:bCs/>
          <w:color w:val="000000"/>
          <w:szCs w:val="27"/>
        </w:rPr>
        <w:t xml:space="preserve"> v</w:t>
      </w:r>
      <w:r w:rsidRPr="00D45CB0">
        <w:rPr>
          <w:rFonts w:eastAsia="Times New Roman" w:cs="Calibri"/>
          <w:bCs/>
          <w:color w:val="000000"/>
          <w:szCs w:val="27"/>
        </w:rPr>
        <w:t>óó</w:t>
      </w:r>
      <w:r w:rsidR="00E77875" w:rsidRPr="00D45CB0">
        <w:rPr>
          <w:rFonts w:eastAsia="Times New Roman" w:cs="Calibri"/>
          <w:bCs/>
          <w:color w:val="000000"/>
          <w:szCs w:val="27"/>
        </w:rPr>
        <w:t xml:space="preserve">r </w:t>
      </w:r>
      <w:r w:rsidR="00D37278" w:rsidRPr="00D45CB0">
        <w:rPr>
          <w:rFonts w:eastAsia="Times New Roman" w:cs="Calibri"/>
          <w:bCs/>
          <w:color w:val="000000"/>
          <w:szCs w:val="27"/>
        </w:rPr>
        <w:t xml:space="preserve">14 </w:t>
      </w:r>
      <w:r w:rsidR="00E77875" w:rsidRPr="00D45CB0">
        <w:rPr>
          <w:rFonts w:eastAsia="Times New Roman" w:cs="Calibri"/>
          <w:bCs/>
          <w:color w:val="000000"/>
          <w:szCs w:val="27"/>
        </w:rPr>
        <w:t xml:space="preserve">april </w:t>
      </w:r>
      <w:r w:rsidRPr="00D45CB0">
        <w:rPr>
          <w:rFonts w:eastAsia="Times New Roman" w:cs="Calibri"/>
          <w:bCs/>
          <w:color w:val="000000"/>
          <w:szCs w:val="27"/>
        </w:rPr>
        <w:t>gebeurd zijn</w:t>
      </w:r>
      <w:r w:rsidR="00A52FA2" w:rsidRPr="00D45CB0">
        <w:rPr>
          <w:rFonts w:eastAsia="Times New Roman" w:cs="Calibri"/>
          <w:bCs/>
          <w:color w:val="000000"/>
          <w:szCs w:val="27"/>
        </w:rPr>
        <w:t xml:space="preserve"> om zeker te zijn</w:t>
      </w:r>
      <w:r w:rsidR="004771C3" w:rsidRPr="00D45CB0">
        <w:rPr>
          <w:rFonts w:eastAsia="Times New Roman" w:cs="Calibri"/>
          <w:bCs/>
          <w:color w:val="000000"/>
          <w:szCs w:val="27"/>
        </w:rPr>
        <w:t xml:space="preserve"> dat </w:t>
      </w:r>
      <w:r w:rsidR="00E77875" w:rsidRPr="00D45CB0">
        <w:rPr>
          <w:rFonts w:eastAsia="Times New Roman" w:cs="Calibri"/>
          <w:bCs/>
          <w:color w:val="000000"/>
          <w:szCs w:val="27"/>
        </w:rPr>
        <w:t xml:space="preserve">de overname </w:t>
      </w:r>
      <w:r w:rsidR="004771C3" w:rsidRPr="00D45CB0">
        <w:rPr>
          <w:rFonts w:eastAsia="Times New Roman" w:cs="Calibri"/>
          <w:bCs/>
          <w:color w:val="000000"/>
          <w:szCs w:val="27"/>
        </w:rPr>
        <w:t xml:space="preserve">tijdig </w:t>
      </w:r>
      <w:r w:rsidR="00832476" w:rsidRPr="00D45CB0">
        <w:rPr>
          <w:rFonts w:eastAsia="Times New Roman" w:cs="Calibri"/>
          <w:bCs/>
          <w:color w:val="000000"/>
          <w:szCs w:val="27"/>
        </w:rPr>
        <w:t xml:space="preserve">bij het agentschap geregistreerd </w:t>
      </w:r>
      <w:r w:rsidR="00A52FA2" w:rsidRPr="00D45CB0">
        <w:rPr>
          <w:rFonts w:eastAsia="Times New Roman" w:cs="Calibri"/>
          <w:bCs/>
          <w:color w:val="000000"/>
          <w:szCs w:val="27"/>
        </w:rPr>
        <w:t>kan worden</w:t>
      </w:r>
      <w:r w:rsidR="00E77875" w:rsidRPr="00D45CB0">
        <w:rPr>
          <w:rFonts w:eastAsia="Times New Roman" w:cs="Calibri"/>
          <w:bCs/>
          <w:color w:val="000000"/>
          <w:szCs w:val="27"/>
        </w:rPr>
        <w:t>.</w:t>
      </w:r>
      <w:r w:rsidR="007772CA" w:rsidRPr="00D45CB0">
        <w:rPr>
          <w:rFonts w:eastAsia="Times New Roman" w:cs="Calibri"/>
          <w:bCs/>
          <w:color w:val="000000"/>
          <w:szCs w:val="27"/>
        </w:rPr>
        <w:t xml:space="preserve"> Op die manier krijgen de overnemer en de </w:t>
      </w:r>
      <w:proofErr w:type="spellStart"/>
      <w:r w:rsidR="007772CA" w:rsidRPr="00D45CB0">
        <w:rPr>
          <w:rFonts w:eastAsia="Times New Roman" w:cs="Calibri"/>
          <w:bCs/>
          <w:color w:val="000000"/>
          <w:szCs w:val="27"/>
        </w:rPr>
        <w:t>overlater</w:t>
      </w:r>
      <w:proofErr w:type="spellEnd"/>
      <w:r w:rsidR="007772CA" w:rsidRPr="00D45CB0">
        <w:rPr>
          <w:rFonts w:eastAsia="Times New Roman" w:cs="Calibri"/>
          <w:bCs/>
          <w:color w:val="000000"/>
          <w:szCs w:val="27"/>
        </w:rPr>
        <w:t xml:space="preserve"> nog de mogelijkheid om de verzamelaanvraag tijdig in te dienen.</w:t>
      </w:r>
    </w:p>
    <w:p w14:paraId="7AA6A64A" w14:textId="0DB66706" w:rsidR="00E77875" w:rsidRPr="00F130E0" w:rsidRDefault="00E77875" w:rsidP="00E33EEB">
      <w:pPr>
        <w:keepNext/>
        <w:spacing w:after="0"/>
        <w:jc w:val="both"/>
        <w:rPr>
          <w:rFonts w:eastAsia="Times New Roman" w:cs="Calibri"/>
          <w:color w:val="000000"/>
          <w:szCs w:val="27"/>
        </w:rPr>
      </w:pPr>
    </w:p>
    <w:p w14:paraId="66466036" w14:textId="11161E16" w:rsidR="00E77875" w:rsidRPr="00802EE2" w:rsidRDefault="00E77875" w:rsidP="00E33EEB">
      <w:pPr>
        <w:spacing w:after="0"/>
        <w:jc w:val="both"/>
        <w:rPr>
          <w:rFonts w:eastAsia="Times New Roman" w:cs="Calibri"/>
          <w:color w:val="000000"/>
          <w:szCs w:val="27"/>
        </w:rPr>
      </w:pPr>
      <w:r w:rsidRPr="00F130E0">
        <w:rPr>
          <w:rFonts w:eastAsia="Times New Roman" w:cs="Calibri"/>
          <w:color w:val="000000"/>
          <w:szCs w:val="27"/>
        </w:rPr>
        <w:t>Om betalingsrechten te kunnen activeren in 202</w:t>
      </w:r>
      <w:r w:rsidR="00D61A94" w:rsidRPr="00F130E0">
        <w:rPr>
          <w:rFonts w:eastAsia="Times New Roman" w:cs="Calibri"/>
          <w:color w:val="000000"/>
          <w:szCs w:val="27"/>
        </w:rPr>
        <w:t>5</w:t>
      </w:r>
      <w:r w:rsidR="00670EF5">
        <w:rPr>
          <w:rFonts w:eastAsia="Times New Roman" w:cs="Calibri"/>
          <w:color w:val="000000"/>
          <w:szCs w:val="27"/>
        </w:rPr>
        <w:t>,</w:t>
      </w:r>
      <w:r w:rsidRPr="00F130E0">
        <w:rPr>
          <w:rFonts w:eastAsia="Times New Roman" w:cs="Calibri"/>
          <w:color w:val="000000"/>
          <w:szCs w:val="27"/>
        </w:rPr>
        <w:t xml:space="preserve"> moeten overdrachten</w:t>
      </w:r>
      <w:r w:rsidRPr="00802EE2">
        <w:rPr>
          <w:rFonts w:eastAsia="Times New Roman" w:cs="Calibri"/>
          <w:color w:val="000000"/>
          <w:szCs w:val="27"/>
        </w:rPr>
        <w:t xml:space="preserve"> van betalingsrechten uiterlijk </w:t>
      </w:r>
      <w:r w:rsidRPr="0039155D">
        <w:rPr>
          <w:rFonts w:eastAsia="Times New Roman" w:cs="Calibri"/>
          <w:color w:val="000000"/>
          <w:szCs w:val="27"/>
        </w:rPr>
        <w:t xml:space="preserve">op </w:t>
      </w:r>
      <w:r w:rsidDel="004A4A25">
        <w:rPr>
          <w:rFonts w:eastAsia="Times New Roman" w:cs="Calibri"/>
          <w:color w:val="000000"/>
          <w:szCs w:val="27"/>
        </w:rPr>
        <w:t xml:space="preserve">31 </w:t>
      </w:r>
      <w:r>
        <w:rPr>
          <w:rFonts w:eastAsia="Times New Roman" w:cs="Calibri"/>
          <w:color w:val="000000"/>
          <w:szCs w:val="27"/>
        </w:rPr>
        <w:t>mei ingediend</w:t>
      </w:r>
      <w:r w:rsidRPr="00802EE2">
        <w:rPr>
          <w:rFonts w:eastAsia="Times New Roman" w:cs="Calibri"/>
          <w:color w:val="000000"/>
          <w:szCs w:val="27"/>
        </w:rPr>
        <w:t xml:space="preserve"> zijn</w:t>
      </w:r>
      <w:r>
        <w:rPr>
          <w:rFonts w:eastAsia="Times New Roman" w:cs="Calibri"/>
          <w:color w:val="000000"/>
          <w:szCs w:val="27"/>
        </w:rPr>
        <w:t xml:space="preserve">. </w:t>
      </w:r>
      <w:r>
        <w:t xml:space="preserve">De overgedragen rechten zijn pas zichtbaar bij de overnemer na goedkeuring van de overdracht door het </w:t>
      </w:r>
      <w:r w:rsidR="00670EF5">
        <w:t>agentschap</w:t>
      </w:r>
      <w:r>
        <w:t xml:space="preserve">. U kan de verzamelaanvraag indienen zonder dat de over te nemen betalingsrechten al zichtbaar zijn. </w:t>
      </w:r>
      <w:r>
        <w:rPr>
          <w:rFonts w:eastAsia="Times New Roman" w:cs="Calibri"/>
          <w:color w:val="000000"/>
          <w:szCs w:val="27"/>
        </w:rPr>
        <w:t xml:space="preserve">Betalingsrechten kunnen enkel geactiveerd worden op </w:t>
      </w:r>
      <w:r w:rsidRPr="00802EE2">
        <w:rPr>
          <w:rFonts w:eastAsia="Times New Roman" w:cs="Calibri"/>
          <w:color w:val="000000"/>
          <w:szCs w:val="27"/>
        </w:rPr>
        <w:t xml:space="preserve">percelen waarop </w:t>
      </w:r>
      <w:r w:rsidR="00886636">
        <w:rPr>
          <w:rFonts w:eastAsia="Times New Roman" w:cs="Calibri"/>
          <w:color w:val="000000"/>
          <w:szCs w:val="27"/>
        </w:rPr>
        <w:t>u</w:t>
      </w:r>
      <w:r>
        <w:rPr>
          <w:rFonts w:eastAsia="Times New Roman" w:cs="Calibri"/>
          <w:color w:val="000000"/>
          <w:szCs w:val="27"/>
        </w:rPr>
        <w:t xml:space="preserve"> de hoofdteelt zelf verbouwt</w:t>
      </w:r>
      <w:r w:rsidRPr="00802EE2">
        <w:rPr>
          <w:rFonts w:eastAsia="Times New Roman" w:cs="Calibri"/>
          <w:color w:val="000000"/>
          <w:szCs w:val="27"/>
        </w:rPr>
        <w:t>.</w:t>
      </w:r>
    </w:p>
    <w:p w14:paraId="79CAF96C" w14:textId="77777777" w:rsidR="00E33EEB" w:rsidRDefault="00E33EEB" w:rsidP="00E33EEB">
      <w:pPr>
        <w:keepNext/>
        <w:spacing w:after="0"/>
        <w:rPr>
          <w:rFonts w:eastAsia="Times New Roman" w:cs="Calibri"/>
          <w:b/>
          <w:color w:val="000000"/>
          <w:szCs w:val="27"/>
        </w:rPr>
      </w:pPr>
    </w:p>
    <w:p w14:paraId="34E5F739" w14:textId="1468211C" w:rsidR="00E77875" w:rsidRPr="00802EE2" w:rsidRDefault="00E77875" w:rsidP="00E33EEB">
      <w:pPr>
        <w:keepNext/>
        <w:spacing w:after="0"/>
        <w:rPr>
          <w:rFonts w:eastAsia="Times New Roman" w:cs="Calibri"/>
          <w:b/>
          <w:color w:val="000000"/>
          <w:szCs w:val="27"/>
        </w:rPr>
      </w:pPr>
      <w:r w:rsidRPr="00802EE2">
        <w:rPr>
          <w:rFonts w:eastAsia="Times New Roman" w:cs="Calibri"/>
          <w:b/>
          <w:color w:val="000000"/>
          <w:szCs w:val="27"/>
        </w:rPr>
        <w:t>Brede weersverzekering</w:t>
      </w:r>
    </w:p>
    <w:p w14:paraId="754A05FE" w14:textId="188CE971" w:rsidR="00E77875" w:rsidRPr="00114D4D" w:rsidRDefault="00886636" w:rsidP="00E33EEB">
      <w:pPr>
        <w:keepNext/>
        <w:spacing w:after="0"/>
        <w:jc w:val="both"/>
        <w:rPr>
          <w:rFonts w:ascii="Helvetica" w:hAnsi="Helvetica"/>
          <w:color w:val="424235"/>
        </w:rPr>
      </w:pPr>
      <w:r>
        <w:rPr>
          <w:rFonts w:eastAsia="Times New Roman" w:cs="Calibri"/>
          <w:color w:val="000000"/>
        </w:rPr>
        <w:t>Als u</w:t>
      </w:r>
      <w:r w:rsidR="00E77875" w:rsidRPr="005D49C2">
        <w:rPr>
          <w:rFonts w:eastAsia="Times New Roman" w:cs="Calibri"/>
          <w:color w:val="000000"/>
        </w:rPr>
        <w:t xml:space="preserve"> de premie voor de brede weersverzekering </w:t>
      </w:r>
      <w:r>
        <w:rPr>
          <w:rFonts w:eastAsia="Times New Roman" w:cs="Calibri"/>
          <w:color w:val="000000"/>
        </w:rPr>
        <w:t>wil</w:t>
      </w:r>
      <w:r w:rsidRPr="005D49C2">
        <w:rPr>
          <w:rFonts w:eastAsia="Times New Roman" w:cs="Calibri"/>
          <w:color w:val="000000"/>
        </w:rPr>
        <w:t xml:space="preserve"> </w:t>
      </w:r>
      <w:r w:rsidR="00E77875" w:rsidRPr="005D49C2">
        <w:rPr>
          <w:rFonts w:eastAsia="Times New Roman" w:cs="Calibri"/>
          <w:color w:val="000000"/>
        </w:rPr>
        <w:t xml:space="preserve">aanvragen, moet </w:t>
      </w:r>
      <w:r w:rsidR="00670EF5">
        <w:rPr>
          <w:rFonts w:eastAsia="Times New Roman" w:cs="Calibri"/>
          <w:color w:val="000000"/>
        </w:rPr>
        <w:t xml:space="preserve">u </w:t>
      </w:r>
      <w:r w:rsidR="00E77875" w:rsidRPr="005D49C2">
        <w:rPr>
          <w:rFonts w:eastAsia="Times New Roman" w:cs="Calibri"/>
          <w:color w:val="000000"/>
        </w:rPr>
        <w:t xml:space="preserve">dit ten laatste op 30 april aangeven in de verzamelaanvraag, evenals de naam van de verzekeraar. Na 30 april kan </w:t>
      </w:r>
      <w:r>
        <w:rPr>
          <w:rFonts w:eastAsia="Times New Roman" w:cs="Calibri"/>
          <w:color w:val="000000"/>
        </w:rPr>
        <w:t>u</w:t>
      </w:r>
      <w:r w:rsidR="00E77875" w:rsidRPr="005D49C2">
        <w:rPr>
          <w:rFonts w:eastAsia="Times New Roman" w:cs="Calibri"/>
          <w:color w:val="000000"/>
        </w:rPr>
        <w:t xml:space="preserve"> geen subsidieaanvraag meer indienen en kan de naam van de verzekeraar niet meer op</w:t>
      </w:r>
      <w:r>
        <w:rPr>
          <w:rFonts w:eastAsia="Times New Roman" w:cs="Calibri"/>
          <w:color w:val="000000"/>
        </w:rPr>
        <w:t>ge</w:t>
      </w:r>
      <w:r w:rsidR="00E77875" w:rsidRPr="005D49C2">
        <w:rPr>
          <w:rFonts w:eastAsia="Times New Roman" w:cs="Calibri"/>
          <w:color w:val="000000"/>
        </w:rPr>
        <w:t>geven of aan</w:t>
      </w:r>
      <w:r>
        <w:rPr>
          <w:rFonts w:eastAsia="Times New Roman" w:cs="Calibri"/>
          <w:color w:val="000000"/>
        </w:rPr>
        <w:t>ge</w:t>
      </w:r>
      <w:r w:rsidR="00E77875" w:rsidRPr="005D49C2">
        <w:rPr>
          <w:rFonts w:eastAsia="Times New Roman" w:cs="Calibri"/>
          <w:color w:val="000000"/>
        </w:rPr>
        <w:t>pas</w:t>
      </w:r>
      <w:r w:rsidR="00664284">
        <w:rPr>
          <w:rFonts w:eastAsia="Times New Roman" w:cs="Calibri"/>
          <w:color w:val="000000"/>
        </w:rPr>
        <w:t>t worden</w:t>
      </w:r>
      <w:r w:rsidR="00E77875" w:rsidRPr="005D49C2">
        <w:rPr>
          <w:rFonts w:eastAsia="Times New Roman" w:cs="Calibri"/>
          <w:color w:val="000000"/>
        </w:rPr>
        <w:t xml:space="preserve">. Als er een polis wordt </w:t>
      </w:r>
      <w:r w:rsidR="00E77875" w:rsidRPr="005D49C2">
        <w:rPr>
          <w:rFonts w:eastAsia="Times New Roman" w:cs="Calibri"/>
          <w:color w:val="000000"/>
        </w:rPr>
        <w:lastRenderedPageBreak/>
        <w:t>afgesloten met een andere verzekeraar</w:t>
      </w:r>
      <w:r w:rsidR="00670EF5">
        <w:rPr>
          <w:rFonts w:eastAsia="Times New Roman" w:cs="Calibri"/>
          <w:color w:val="000000"/>
        </w:rPr>
        <w:t>,</w:t>
      </w:r>
      <w:r w:rsidR="00E77875" w:rsidRPr="005D49C2">
        <w:rPr>
          <w:rFonts w:eastAsia="Times New Roman" w:cs="Calibri"/>
          <w:color w:val="000000"/>
        </w:rPr>
        <w:t xml:space="preserve"> </w:t>
      </w:r>
      <w:r w:rsidR="00C75FA7">
        <w:rPr>
          <w:rFonts w:eastAsia="Times New Roman" w:cs="Calibri"/>
          <w:color w:val="000000"/>
        </w:rPr>
        <w:t>kan</w:t>
      </w:r>
      <w:r w:rsidR="00E77875" w:rsidRPr="005D49C2">
        <w:rPr>
          <w:rFonts w:eastAsia="Times New Roman" w:cs="Calibri"/>
          <w:color w:val="000000"/>
        </w:rPr>
        <w:t xml:space="preserve"> er geen subsidie uitgekeerd worden. Let op: </w:t>
      </w:r>
      <w:r w:rsidR="00B0473E">
        <w:rPr>
          <w:rFonts w:eastAsia="Times New Roman" w:cs="Calibri"/>
          <w:color w:val="000000"/>
        </w:rPr>
        <w:t>een verzekeraar kan werken met een eerdere</w:t>
      </w:r>
      <w:r w:rsidR="00E77875" w:rsidRPr="005D49C2">
        <w:rPr>
          <w:rFonts w:eastAsia="Times New Roman" w:cs="Calibri"/>
          <w:color w:val="000000"/>
        </w:rPr>
        <w:t xml:space="preserve"> uiterste datum om een polis af</w:t>
      </w:r>
      <w:r w:rsidR="00B0473E">
        <w:rPr>
          <w:rFonts w:eastAsia="Times New Roman" w:cs="Calibri"/>
          <w:color w:val="000000"/>
        </w:rPr>
        <w:t xml:space="preserve"> te </w:t>
      </w:r>
      <w:r w:rsidR="00E77875" w:rsidRPr="005D49C2">
        <w:rPr>
          <w:rFonts w:eastAsia="Times New Roman" w:cs="Calibri"/>
          <w:color w:val="000000"/>
        </w:rPr>
        <w:t>sluiten. Informeer u tijdig bij uw verzekeraar</w:t>
      </w:r>
      <w:r w:rsidR="00E77875">
        <w:rPr>
          <w:rStyle w:val="Zwaar"/>
          <w:rFonts w:ascii="Helvetica" w:hAnsi="Helvetica"/>
          <w:color w:val="424235"/>
        </w:rPr>
        <w:t>!</w:t>
      </w:r>
    </w:p>
    <w:p w14:paraId="0AECCE20" w14:textId="77777777" w:rsidR="00E33EEB" w:rsidRDefault="00E33EEB" w:rsidP="00E33EEB">
      <w:pPr>
        <w:keepNext/>
        <w:spacing w:after="0"/>
        <w:rPr>
          <w:rFonts w:eastAsia="Times New Roman" w:cs="Calibri"/>
          <w:b/>
          <w:color w:val="000000"/>
          <w:szCs w:val="27"/>
        </w:rPr>
      </w:pPr>
    </w:p>
    <w:p w14:paraId="5A309447" w14:textId="77777777" w:rsidR="00262EF1" w:rsidRDefault="00262EF1" w:rsidP="00262EF1">
      <w:pPr>
        <w:keepNext/>
        <w:spacing w:after="0"/>
        <w:rPr>
          <w:rFonts w:eastAsia="Times New Roman" w:cs="Calibri"/>
          <w:b/>
          <w:bCs/>
          <w:color w:val="000000"/>
          <w:szCs w:val="27"/>
        </w:rPr>
      </w:pPr>
      <w:r>
        <w:rPr>
          <w:rFonts w:eastAsia="Times New Roman" w:cs="Calibri"/>
          <w:b/>
          <w:bCs/>
          <w:color w:val="000000"/>
          <w:szCs w:val="27"/>
        </w:rPr>
        <w:t>Gewijzigd Mestdecreet: geef ook de duurzame terugverdienpraktijken en beschermingsstrook aan</w:t>
      </w:r>
    </w:p>
    <w:p w14:paraId="14B542E9" w14:textId="70E45769" w:rsidR="00262EF1" w:rsidRDefault="00262EF1" w:rsidP="00262EF1">
      <w:pPr>
        <w:keepNext/>
        <w:spacing w:after="0"/>
        <w:rPr>
          <w:rFonts w:eastAsia="Times New Roman" w:cs="Calibri"/>
          <w:bCs/>
          <w:color w:val="000000"/>
          <w:szCs w:val="27"/>
        </w:rPr>
      </w:pPr>
      <w:r w:rsidRPr="007772CA">
        <w:rPr>
          <w:rFonts w:eastAsia="Times New Roman" w:cs="Calibri"/>
          <w:bCs/>
          <w:color w:val="000000"/>
          <w:szCs w:val="27"/>
        </w:rPr>
        <w:t xml:space="preserve">Door het gewijzigd Mestdecreet is het mogelijk dat u dit jaar al een beschermingsstrook van 5 meter moet </w:t>
      </w:r>
      <w:r w:rsidRPr="00D45CB0">
        <w:rPr>
          <w:rFonts w:eastAsia="Times New Roman" w:cs="Calibri"/>
          <w:bCs/>
          <w:color w:val="000000"/>
          <w:szCs w:val="27"/>
        </w:rPr>
        <w:t xml:space="preserve">aanhouden. Vergeet in dat geval niet om de strook </w:t>
      </w:r>
      <w:r w:rsidR="008743F6" w:rsidRPr="00D45CB0">
        <w:rPr>
          <w:rFonts w:eastAsia="Times New Roman" w:cs="Calibri"/>
          <w:bCs/>
          <w:color w:val="000000"/>
          <w:szCs w:val="27"/>
        </w:rPr>
        <w:t>af te splitsen</w:t>
      </w:r>
      <w:r w:rsidRPr="00D45CB0">
        <w:rPr>
          <w:rFonts w:eastAsia="Times New Roman" w:cs="Calibri"/>
          <w:bCs/>
          <w:color w:val="000000"/>
          <w:szCs w:val="27"/>
        </w:rPr>
        <w:t xml:space="preserve"> én vervolgens aan te vinken in uw aangifte, uiterlijk op 30 juni. Daarnaast kunt u ook (een deel van) de bemestingsreductie in gebiedstype 1, 2 en 3 terugverdienen met duurzame</w:t>
      </w:r>
      <w:r>
        <w:rPr>
          <w:rFonts w:eastAsia="Times New Roman" w:cs="Calibri"/>
          <w:bCs/>
          <w:color w:val="000000"/>
          <w:szCs w:val="27"/>
        </w:rPr>
        <w:t xml:space="preserve"> praktijken. De nateelt en de code voor de duurzame techniek kunt u wijzigen tot en met 31 oktober. Meer info over </w:t>
      </w:r>
      <w:hyperlink r:id="rId20" w:history="1">
        <w:r>
          <w:rPr>
            <w:rStyle w:val="Hyperlink"/>
            <w:rFonts w:eastAsia="Times New Roman"/>
            <w:bCs/>
            <w:szCs w:val="27"/>
          </w:rPr>
          <w:t>duurzame praktijken</w:t>
        </w:r>
      </w:hyperlink>
      <w:r>
        <w:rPr>
          <w:rFonts w:eastAsia="Times New Roman" w:cs="Calibri"/>
          <w:bCs/>
          <w:color w:val="000000"/>
          <w:szCs w:val="27"/>
        </w:rPr>
        <w:t xml:space="preserve"> vindt u op de VLM-website.</w:t>
      </w:r>
    </w:p>
    <w:p w14:paraId="08D49354" w14:textId="77777777" w:rsidR="00262EF1" w:rsidRDefault="00262EF1" w:rsidP="00262EF1">
      <w:pPr>
        <w:keepNext/>
        <w:spacing w:after="0"/>
        <w:rPr>
          <w:rFonts w:eastAsia="Times New Roman" w:cs="Calibri"/>
          <w:bCs/>
          <w:color w:val="000000"/>
          <w:szCs w:val="27"/>
        </w:rPr>
      </w:pPr>
      <w:r>
        <w:rPr>
          <w:rFonts w:eastAsia="Times New Roman" w:cs="Calibri"/>
          <w:bCs/>
          <w:color w:val="000000"/>
          <w:szCs w:val="27"/>
        </w:rPr>
        <w:t xml:space="preserve">Meer info over het gewijzigd Mestdecreet en de verzamelaanvraag vindt u terug op de webpagina: </w:t>
      </w:r>
      <w:hyperlink r:id="rId21" w:history="1">
        <w:r>
          <w:rPr>
            <w:rStyle w:val="Hyperlink"/>
            <w:rFonts w:eastAsia="Times New Roman"/>
            <w:bCs/>
            <w:szCs w:val="27"/>
          </w:rPr>
          <w:t>https://lv.vlaanderen.be/nieuws/verzamelaanvraag-2025-en-impact-van-het-gewijzigd-mestdecreet-waar-moet-u-op-letten</w:t>
        </w:r>
      </w:hyperlink>
      <w:r>
        <w:rPr>
          <w:rFonts w:eastAsia="Times New Roman" w:cs="Calibri"/>
          <w:bCs/>
          <w:color w:val="000000"/>
          <w:szCs w:val="27"/>
        </w:rPr>
        <w:t xml:space="preserve"> </w:t>
      </w:r>
    </w:p>
    <w:p w14:paraId="2A3A385B" w14:textId="77777777" w:rsidR="00E33EEB" w:rsidRDefault="00E33EEB" w:rsidP="00E33EEB">
      <w:pPr>
        <w:keepNext/>
        <w:spacing w:after="0"/>
        <w:rPr>
          <w:rFonts w:eastAsia="Times New Roman" w:cs="Calibri"/>
          <w:b/>
          <w:color w:val="000000"/>
          <w:szCs w:val="27"/>
        </w:rPr>
      </w:pPr>
    </w:p>
    <w:p w14:paraId="35054410" w14:textId="39AC564D" w:rsidR="00E77875" w:rsidRPr="00802EE2" w:rsidRDefault="00E77875" w:rsidP="00E33EEB">
      <w:pPr>
        <w:keepNext/>
        <w:spacing w:after="0"/>
        <w:rPr>
          <w:rFonts w:eastAsia="Times New Roman" w:cs="Calibri"/>
          <w:b/>
          <w:color w:val="000000"/>
          <w:szCs w:val="27"/>
        </w:rPr>
      </w:pPr>
      <w:r w:rsidRPr="00802EE2">
        <w:rPr>
          <w:rFonts w:eastAsia="Times New Roman" w:cs="Calibri"/>
          <w:b/>
          <w:color w:val="000000"/>
          <w:szCs w:val="27"/>
        </w:rPr>
        <w:t>Hulp bij het invullen van de verzamelaanvraag</w:t>
      </w:r>
    </w:p>
    <w:p w14:paraId="2610ED0F" w14:textId="77777777" w:rsidR="00E77875" w:rsidRPr="009749A3" w:rsidRDefault="00E77875" w:rsidP="00E33EEB">
      <w:pPr>
        <w:keepNext/>
        <w:spacing w:after="0"/>
        <w:rPr>
          <w:rFonts w:eastAsia="Times New Roman" w:cs="Calibri"/>
          <w:color w:val="000000"/>
        </w:rPr>
      </w:pPr>
      <w:r w:rsidRPr="005D49C2">
        <w:rPr>
          <w:rFonts w:eastAsia="Times New Roman" w:cs="Calibri"/>
          <w:color w:val="000000"/>
        </w:rPr>
        <w:t xml:space="preserve">Land- en tuinbouwers kunnen steeds een volmacht geven aan een derde persoon of een organisatie om de verzamelaanvraag in te vullen en in te dienen. Deze aanvraag tot volmacht verloopt via het e-loket of een formulier dat landbouwers op het e-loket </w:t>
      </w:r>
      <w:hyperlink r:id="rId22" w:history="1">
        <w:r w:rsidRPr="005D49C2">
          <w:rPr>
            <w:rStyle w:val="Hyperlink"/>
            <w:rFonts w:eastAsia="Times New Roman" w:cs="Calibri"/>
          </w:rPr>
          <w:t>www.landbouwvlaanderen.be</w:t>
        </w:r>
      </w:hyperlink>
      <w:r w:rsidRPr="005D49C2">
        <w:rPr>
          <w:rFonts w:eastAsia="Times New Roman" w:cs="Calibri"/>
          <w:color w:val="000000"/>
        </w:rPr>
        <w:t xml:space="preserve"> onder de ‘Help’-tegel kunnen downloaden.</w:t>
      </w:r>
    </w:p>
    <w:p w14:paraId="72632AB8" w14:textId="3BD3257D" w:rsidR="00E77875" w:rsidRDefault="00E77875" w:rsidP="00E33EEB">
      <w:pPr>
        <w:spacing w:after="0"/>
        <w:rPr>
          <w:rFonts w:eastAsia="Times New Roman" w:cs="Calibri"/>
          <w:color w:val="000000"/>
          <w:szCs w:val="22"/>
        </w:rPr>
      </w:pPr>
      <w:r w:rsidRPr="00802EE2">
        <w:rPr>
          <w:rFonts w:eastAsia="Times New Roman" w:cs="Calibri"/>
          <w:color w:val="000000"/>
          <w:szCs w:val="22"/>
        </w:rPr>
        <w:t>Hou</w:t>
      </w:r>
      <w:r>
        <w:rPr>
          <w:rFonts w:eastAsia="Times New Roman" w:cs="Calibri"/>
          <w:color w:val="000000"/>
          <w:szCs w:val="22"/>
        </w:rPr>
        <w:t>d</w:t>
      </w:r>
      <w:r w:rsidRPr="00802EE2">
        <w:rPr>
          <w:rFonts w:eastAsia="Times New Roman" w:cs="Calibri"/>
          <w:color w:val="000000"/>
          <w:szCs w:val="22"/>
        </w:rPr>
        <w:t xml:space="preserve"> er rekening mee dat een volmacht niet altijd meteen van kracht is. De volmachten moeten dus tijdig geregeld worden (vóór </w:t>
      </w:r>
      <w:r>
        <w:rPr>
          <w:rFonts w:eastAsia="Times New Roman" w:cs="Calibri"/>
          <w:color w:val="000000"/>
          <w:szCs w:val="22"/>
        </w:rPr>
        <w:t>2</w:t>
      </w:r>
      <w:r w:rsidR="00EC6784">
        <w:rPr>
          <w:rFonts w:eastAsia="Times New Roman" w:cs="Calibri"/>
          <w:color w:val="000000"/>
          <w:szCs w:val="22"/>
        </w:rPr>
        <w:t>7</w:t>
      </w:r>
      <w:r>
        <w:rPr>
          <w:rFonts w:eastAsia="Times New Roman" w:cs="Calibri"/>
          <w:color w:val="000000"/>
          <w:szCs w:val="22"/>
        </w:rPr>
        <w:t xml:space="preserve"> april</w:t>
      </w:r>
      <w:r w:rsidRPr="00802EE2">
        <w:rPr>
          <w:rFonts w:eastAsia="Times New Roman" w:cs="Calibri"/>
          <w:color w:val="000000"/>
          <w:szCs w:val="22"/>
        </w:rPr>
        <w:t xml:space="preserve"> 202</w:t>
      </w:r>
      <w:r w:rsidR="00EC6784">
        <w:rPr>
          <w:rFonts w:eastAsia="Times New Roman" w:cs="Calibri"/>
          <w:color w:val="000000"/>
          <w:szCs w:val="22"/>
        </w:rPr>
        <w:t>5</w:t>
      </w:r>
      <w:r w:rsidRPr="00802EE2">
        <w:rPr>
          <w:rFonts w:eastAsia="Times New Roman" w:cs="Calibri"/>
          <w:color w:val="000000"/>
          <w:szCs w:val="22"/>
        </w:rPr>
        <w:t>) zodat aanvragers niet in de problemen komen als de uiterste indieningsdatum van de verzamelaanvraag nadert.</w:t>
      </w:r>
    </w:p>
    <w:p w14:paraId="616ABF9D" w14:textId="2F652FE8" w:rsidR="00E77875" w:rsidRPr="009749A3" w:rsidRDefault="00B0473E" w:rsidP="00E77875">
      <w:pPr>
        <w:spacing w:before="100" w:beforeAutospacing="1" w:after="100" w:afterAutospacing="1"/>
        <w:rPr>
          <w:rFonts w:eastAsia="Times New Roman" w:cs="Calibri"/>
          <w:color w:val="000000"/>
        </w:rPr>
      </w:pPr>
      <w:r>
        <w:rPr>
          <w:rFonts w:eastAsia="Times New Roman" w:cs="Calibri"/>
          <w:color w:val="000000"/>
        </w:rPr>
        <w:t>V</w:t>
      </w:r>
      <w:r w:rsidRPr="005D49C2">
        <w:rPr>
          <w:rFonts w:eastAsia="Times New Roman" w:cs="Calibri"/>
          <w:color w:val="000000"/>
        </w:rPr>
        <w:t xml:space="preserve">oor hulp bij het indienen van de verzamelaanvraag kunnen </w:t>
      </w:r>
      <w:r>
        <w:rPr>
          <w:rFonts w:eastAsia="Times New Roman" w:cs="Calibri"/>
          <w:color w:val="000000"/>
        </w:rPr>
        <w:t>l</w:t>
      </w:r>
      <w:r w:rsidR="00E77875" w:rsidRPr="005D49C2">
        <w:rPr>
          <w:rFonts w:eastAsia="Times New Roman" w:cs="Calibri"/>
          <w:color w:val="000000"/>
        </w:rPr>
        <w:t xml:space="preserve">and- en tuinbouwers </w:t>
      </w:r>
      <w:r w:rsidRPr="005D49C2">
        <w:rPr>
          <w:rFonts w:eastAsia="Times New Roman" w:cs="Calibri"/>
          <w:color w:val="000000"/>
        </w:rPr>
        <w:t>tijdens de kantooruren het agentschap</w:t>
      </w:r>
      <w:r w:rsidR="00E77875" w:rsidRPr="005D49C2">
        <w:rPr>
          <w:rFonts w:eastAsia="Times New Roman" w:cs="Calibri"/>
          <w:color w:val="000000"/>
        </w:rPr>
        <w:t xml:space="preserve"> telefonisch (02 214 48 48</w:t>
      </w:r>
      <w:r w:rsidR="004771C3">
        <w:rPr>
          <w:rFonts w:eastAsia="Times New Roman" w:cs="Calibri"/>
          <w:color w:val="000000"/>
        </w:rPr>
        <w:t xml:space="preserve"> </w:t>
      </w:r>
      <w:r w:rsidR="004771C3" w:rsidRPr="004771C3">
        <w:rPr>
          <w:rFonts w:eastAsia="Times New Roman" w:cs="Calibri"/>
          <w:color w:val="000000"/>
        </w:rPr>
        <w:t>– keuzemenu “verzamelaanvraag en perceelsaangifte”)</w:t>
      </w:r>
      <w:r w:rsidR="00E77875" w:rsidRPr="005D49C2">
        <w:rPr>
          <w:rFonts w:eastAsia="Times New Roman" w:cs="Calibri"/>
          <w:color w:val="000000"/>
        </w:rPr>
        <w:t xml:space="preserve"> of via e-mail (</w:t>
      </w:r>
      <w:hyperlink r:id="rId23" w:history="1">
        <w:r w:rsidR="00E77875" w:rsidRPr="005D49C2">
          <w:rPr>
            <w:rStyle w:val="Hyperlink"/>
            <w:rFonts w:eastAsia="Times New Roman" w:cs="Calibri"/>
          </w:rPr>
          <w:t>info@lv.vlaanderen.be</w:t>
        </w:r>
      </w:hyperlink>
      <w:r w:rsidR="00E77875" w:rsidRPr="005D49C2">
        <w:rPr>
          <w:rFonts w:eastAsia="Times New Roman" w:cs="Calibri"/>
          <w:color w:val="000000"/>
        </w:rPr>
        <w:t>)</w:t>
      </w:r>
      <w:r w:rsidR="00E77875">
        <w:t xml:space="preserve"> </w:t>
      </w:r>
      <w:r w:rsidR="00E77875" w:rsidRPr="005D49C2">
        <w:rPr>
          <w:rFonts w:eastAsia="Times New Roman" w:cs="Calibri"/>
          <w:color w:val="000000"/>
        </w:rPr>
        <w:t xml:space="preserve">contacteren. </w:t>
      </w:r>
    </w:p>
    <w:sdt>
      <w:sdtPr>
        <w:id w:val="1376743753"/>
      </w:sdtPr>
      <w:sdtEndPr/>
      <w:sdtContent>
        <w:p w14:paraId="1219FF5F" w14:textId="77777777" w:rsidR="00FB6021" w:rsidRPr="00FB6021" w:rsidRDefault="00FB6021" w:rsidP="00D31BA9">
          <w:pPr>
            <w:rPr>
              <w:b/>
            </w:rPr>
          </w:pPr>
          <w:r w:rsidRPr="00FB6021">
            <w:rPr>
              <w:b/>
            </w:rPr>
            <w:t>C</w:t>
          </w:r>
          <w:r>
            <w:rPr>
              <w:b/>
            </w:rPr>
            <w:t>ontact</w:t>
          </w:r>
        </w:p>
        <w:p w14:paraId="0A66A80C" w14:textId="65AEA98E" w:rsidR="0092699D" w:rsidRPr="00D31BA9" w:rsidRDefault="0092699D" w:rsidP="00D31BA9">
          <w:r w:rsidRPr="00D31BA9">
            <w:t xml:space="preserve">Woordvoerder Landbouw en </w:t>
          </w:r>
          <w:r w:rsidR="002F540E">
            <w:t>Zeev</w:t>
          </w:r>
          <w:r w:rsidRPr="00D31BA9">
            <w:t>isserij</w:t>
          </w:r>
          <w:r w:rsidRPr="00D31BA9">
            <w:br/>
          </w:r>
          <w:r w:rsidR="00280DDE" w:rsidRPr="00D31BA9">
            <w:rPr>
              <w:rFonts w:cs="Calibri"/>
              <w:bCs/>
              <w:color w:val="0D0D0D"/>
              <w:lang w:eastAsia="en-US"/>
            </w:rPr>
            <w:t>Nele Vanslembrouck</w:t>
          </w:r>
          <w:r w:rsidRPr="00D31BA9">
            <w:t xml:space="preserve"> | Tel. </w:t>
          </w:r>
          <w:r w:rsidR="009B6855" w:rsidRPr="009B6855">
            <w:t>0498 94 58 71</w:t>
          </w:r>
          <w:r w:rsidR="00280DDE" w:rsidRPr="00D31BA9">
            <w:br/>
            <w:t>nele</w:t>
          </w:r>
          <w:r w:rsidRPr="00D31BA9">
            <w:t>.</w:t>
          </w:r>
          <w:r w:rsidR="00280DDE" w:rsidRPr="00D31BA9">
            <w:t>vanslembrouck</w:t>
          </w:r>
          <w:r w:rsidRPr="00D31BA9">
            <w:t xml:space="preserve">@lv.vlaanderen.be </w:t>
          </w:r>
        </w:p>
        <w:p w14:paraId="1F49813E" w14:textId="6AFD385D" w:rsidR="0092699D" w:rsidRPr="00D31BA9" w:rsidRDefault="0092699D" w:rsidP="00D31BA9">
          <w:r w:rsidRPr="00D31BA9">
            <w:t xml:space="preserve">Persverantwoordelijke Landbouw en </w:t>
          </w:r>
          <w:r w:rsidR="002F540E">
            <w:t>Zeev</w:t>
          </w:r>
          <w:r w:rsidRPr="00D31BA9">
            <w:t>isserij</w:t>
          </w:r>
          <w:r w:rsidRPr="00D31BA9">
            <w:br/>
          </w:r>
          <w:r w:rsidR="00A953EF" w:rsidRPr="00A953EF">
            <w:t>Bart Merckaert</w:t>
          </w:r>
          <w:r w:rsidR="00AE3AF0" w:rsidRPr="00D31BA9">
            <w:t xml:space="preserve"> | Tel. </w:t>
          </w:r>
          <w:r w:rsidR="00FB6021">
            <w:t>0491 92 55 60</w:t>
          </w:r>
          <w:r w:rsidR="00AE3AF0" w:rsidRPr="00D31BA9">
            <w:t xml:space="preserve"> </w:t>
          </w:r>
          <w:r w:rsidR="00AE3AF0" w:rsidRPr="00D31BA9">
            <w:br/>
          </w:r>
          <w:r w:rsidR="00A953EF">
            <w:t>bart.m</w:t>
          </w:r>
          <w:r w:rsidR="00A953EF" w:rsidRPr="00A953EF">
            <w:t>erckaert</w:t>
          </w:r>
          <w:r w:rsidR="00AE3AF0" w:rsidRPr="00D31BA9">
            <w:t>@lv.vlaanderen.be</w:t>
          </w:r>
        </w:p>
        <w:p w14:paraId="61EFF9CB" w14:textId="77777777" w:rsidR="009F1577" w:rsidRPr="00D31BA9" w:rsidRDefault="009F1577" w:rsidP="009F1577">
          <w:pPr>
            <w:pStyle w:val="TitelInleiding"/>
          </w:pPr>
          <w:r w:rsidRPr="00D31BA9">
            <w:t xml:space="preserve">Meer info over het </w:t>
          </w:r>
          <w:r>
            <w:t>Agentschap</w:t>
          </w:r>
          <w:r w:rsidRPr="00D31BA9">
            <w:t xml:space="preserve"> Landbouw en </w:t>
          </w:r>
          <w:r>
            <w:t>Zeev</w:t>
          </w:r>
          <w:r w:rsidRPr="00D31BA9">
            <w:t>isserij:</w:t>
          </w:r>
        </w:p>
        <w:p w14:paraId="4E4ECB85" w14:textId="77777777" w:rsidR="009F1577" w:rsidRPr="009B6855" w:rsidRDefault="009F1577" w:rsidP="009F1577">
          <w:r w:rsidRPr="009B6855">
            <w:t xml:space="preserve">Samen met de minister stippelt het </w:t>
          </w:r>
          <w:r>
            <w:t>Agentschap</w:t>
          </w:r>
          <w:r w:rsidRPr="009B6855">
            <w:t xml:space="preserve"> Landbouw en </w:t>
          </w:r>
          <w:r>
            <w:t>Zeev</w:t>
          </w:r>
          <w:r w:rsidRPr="009B6855">
            <w:t xml:space="preserve">isserij het beleid uit rond land- en tuinbouw, zeevisserij en platteland. Het </w:t>
          </w:r>
          <w:r>
            <w:t>agentschap</w:t>
          </w:r>
          <w:r w:rsidRPr="009B6855">
            <w:t xml:space="preserve"> voert dit beleid uit, controleert en evalueert het.</w:t>
          </w:r>
        </w:p>
        <w:p w14:paraId="3FE280F0" w14:textId="77777777" w:rsidR="009F1577" w:rsidRPr="009B6855" w:rsidRDefault="009F1577" w:rsidP="009F1577">
          <w:r w:rsidRPr="009B6855">
            <w:lastRenderedPageBreak/>
            <w:t xml:space="preserve">Daarvoor werkt het </w:t>
          </w:r>
          <w:r>
            <w:t>agentschap</w:t>
          </w:r>
          <w:r w:rsidRPr="009B6855">
            <w:t xml:space="preserve"> ook samen met</w:t>
          </w:r>
          <w:r w:rsidRPr="009B6855">
            <w:rPr>
              <w:rFonts w:hint="eastAsia"/>
            </w:rPr>
            <w:t> </w:t>
          </w:r>
          <w:r w:rsidRPr="009B6855">
            <w:t>het</w:t>
          </w:r>
          <w:r w:rsidRPr="009B6855">
            <w:rPr>
              <w:rFonts w:hint="eastAsia"/>
            </w:rPr>
            <w:t> </w:t>
          </w:r>
          <w:r w:rsidRPr="009B6855">
            <w:t>Instituut voor Landbouw-, Visserij- en Voedingsonderzoek (ILVO), het Vlaams Centrum voor Agro- en Visserijmarketing (VLAM)</w:t>
          </w:r>
          <w:r w:rsidRPr="009B6855">
            <w:rPr>
              <w:rFonts w:hint="eastAsia"/>
            </w:rPr>
            <w:t> </w:t>
          </w:r>
          <w:r w:rsidRPr="009B6855">
            <w:t xml:space="preserve">en de Strategische Adviesraad voor Landbouw en Visserij (SALV). Het </w:t>
          </w:r>
          <w:r>
            <w:t>Agentschap</w:t>
          </w:r>
          <w:r w:rsidRPr="009B6855">
            <w:t xml:space="preserve"> Landbouw en </w:t>
          </w:r>
          <w:r>
            <w:t>Zeev</w:t>
          </w:r>
          <w:r w:rsidRPr="009B6855">
            <w:t>isserij</w:t>
          </w:r>
          <w:r>
            <w:t xml:space="preserve"> is een onderdeel van het ‘Beleidsdomein </w:t>
          </w:r>
          <w:r w:rsidRPr="00C70016">
            <w:t xml:space="preserve">Werk, Economie, Wetenschap, Innovatie, Landbouw en Sociale </w:t>
          </w:r>
          <w:r>
            <w:t>Economie’.</w:t>
          </w:r>
        </w:p>
        <w:p w14:paraId="344BCC18" w14:textId="57EB99D1" w:rsidR="005F72B9" w:rsidRPr="00D31BA9" w:rsidRDefault="0092699D" w:rsidP="00D31BA9">
          <w:r w:rsidRPr="00D31BA9">
            <w:t xml:space="preserve">Meer info kan u vinden op </w:t>
          </w:r>
          <w:hyperlink r:id="rId24" w:tooltip="Website Departement Landbouw en Visserij" w:history="1">
            <w:r w:rsidRPr="00D31BA9">
              <w:rPr>
                <w:rStyle w:val="Hyperlink"/>
                <w:color w:val="auto"/>
                <w:u w:val="none"/>
              </w:rPr>
              <w:t>www.vlaanderen.be/landbouw</w:t>
            </w:r>
          </w:hyperlink>
          <w:r w:rsidR="00381329">
            <w:t>.</w:t>
          </w:r>
        </w:p>
      </w:sdtContent>
    </w:sdt>
    <w:sectPr w:rsidR="005F72B9" w:rsidRPr="00D31BA9" w:rsidSect="006F508E">
      <w:headerReference w:type="default" r:id="rId25"/>
      <w:footerReference w:type="default" r:id="rId26"/>
      <w:type w:val="continuous"/>
      <w:pgSz w:w="11906" w:h="16838"/>
      <w:pgMar w:top="3047" w:right="851" w:bottom="2410" w:left="1134" w:header="709" w:footer="79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a Gomand" w:date="2025-04-15T11:48:00Z" w:initials="SG">
    <w:p w14:paraId="199594A4" w14:textId="77777777" w:rsidR="0043312D" w:rsidRDefault="0043312D" w:rsidP="0043312D">
      <w:pPr>
        <w:pStyle w:val="Tekstopmerking"/>
      </w:pPr>
      <w:r>
        <w:rPr>
          <w:rStyle w:val="Verwijzingopmerking"/>
        </w:rPr>
        <w:annotationRef/>
      </w:r>
      <w:r>
        <w:t>Zie IDA ticket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9594A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FE7706" w16cex:dateUtc="2025-04-15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9594A4" w16cid:durableId="0DFE77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809A" w14:textId="77777777" w:rsidR="00035452" w:rsidRDefault="00035452" w:rsidP="00D31BA9">
      <w:r>
        <w:separator/>
      </w:r>
    </w:p>
  </w:endnote>
  <w:endnote w:type="continuationSeparator" w:id="0">
    <w:p w14:paraId="4B1BE2C8" w14:textId="77777777" w:rsidR="00035452" w:rsidRDefault="00035452" w:rsidP="00D31BA9">
      <w:r>
        <w:continuationSeparator/>
      </w:r>
    </w:p>
  </w:endnote>
  <w:endnote w:type="continuationNotice" w:id="1">
    <w:p w14:paraId="009BA132" w14:textId="77777777" w:rsidR="00035452" w:rsidRDefault="000354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embedRegular r:id="rId1" w:subsetted="1" w:fontKey="{0EBF765C-74FE-49ED-AA5B-21D4FC2BAF83}"/>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78053F6-389E-46BC-A0BE-961B83C424B1}"/>
    <w:embedBold r:id="rId3" w:fontKey="{3D9DB0B1-E2E3-4A09-A574-3E6447CCCB2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erif">
    <w:altName w:val="Cambria"/>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4" w:subsetted="1" w:fontKey="{7A8C4F28-9BF4-4CDB-ABF7-750AF064B298}"/>
  </w:font>
  <w:font w:name="Helvetica">
    <w:panose1 w:val="020B0604020202020204"/>
    <w:charset w:val="00"/>
    <w:family w:val="swiss"/>
    <w:pitch w:val="variable"/>
    <w:sig w:usb0="E0002EFF" w:usb1="C000785B" w:usb2="00000009" w:usb3="00000000" w:csb0="000001FF" w:csb1="00000000"/>
    <w:embedBold r:id="rId5" w:subsetted="1" w:fontKey="{89B3E04C-EEA1-4705-B2FF-93B712F59D2A}"/>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28AA" w14:textId="3C90953B" w:rsidR="00950BDC" w:rsidRPr="005F72B9" w:rsidRDefault="005F72B9" w:rsidP="005F72B9">
    <w:pPr>
      <w:pStyle w:val="paginering"/>
      <w:tabs>
        <w:tab w:val="right" w:pos="9923"/>
      </w:tabs>
      <w:jc w:val="left"/>
      <w:rPr>
        <w:rFonts w:asciiTheme="minorHAnsi" w:hAnsiTheme="minorHAnsi" w:cs="Segoe UI"/>
        <w:iCs/>
        <w:noProof w:val="0"/>
        <w:color w:val="444444"/>
        <w:sz w:val="14"/>
        <w:szCs w:val="14"/>
      </w:rPr>
    </w:pPr>
    <w:r>
      <w:drawing>
        <wp:inline distT="0" distB="0" distL="0" distR="0" wp14:anchorId="0813CB0D" wp14:editId="7A616BF0">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Pr="00151BC5">
      <w:tab/>
      <w:t xml:space="preserve">pagina </w:t>
    </w:r>
    <w:r w:rsidRPr="00151BC5">
      <w:fldChar w:fldCharType="begin"/>
    </w:r>
    <w:r w:rsidRPr="00151BC5">
      <w:instrText xml:space="preserve"> PAGE  \* Arabic  \* MERGEFORMAT </w:instrText>
    </w:r>
    <w:r w:rsidRPr="00151BC5">
      <w:fldChar w:fldCharType="separate"/>
    </w:r>
    <w:r>
      <w:t>1</w:t>
    </w:r>
    <w:r w:rsidRPr="00151BC5">
      <w:fldChar w:fldCharType="end"/>
    </w:r>
    <w:r w:rsidRPr="00151BC5">
      <w:t xml:space="preserve"> van </w:t>
    </w:r>
    <w:fldSimple w:instr=" NUMPAGES  \* Arabic  \* MERGEFORMAT ">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430A7" w14:textId="77777777" w:rsidR="00035452" w:rsidRDefault="00035452" w:rsidP="00D31BA9">
      <w:r>
        <w:separator/>
      </w:r>
    </w:p>
  </w:footnote>
  <w:footnote w:type="continuationSeparator" w:id="0">
    <w:p w14:paraId="5DC71549" w14:textId="77777777" w:rsidR="00035452" w:rsidRDefault="00035452" w:rsidP="00D31BA9">
      <w:r>
        <w:continuationSeparator/>
      </w:r>
    </w:p>
  </w:footnote>
  <w:footnote w:type="continuationNotice" w:id="1">
    <w:p w14:paraId="43FE1DE7" w14:textId="77777777" w:rsidR="00035452" w:rsidRDefault="0003545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42D9" w14:textId="77777777" w:rsidR="00950BDC" w:rsidRPr="0069126A" w:rsidRDefault="00443192" w:rsidP="0069126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0069126A" w:rsidRPr="00DA562E">
      <w:rPr>
        <w:rFonts w:ascii="FlandersArtSans-Regular" w:hAnsi="FlandersArtSans-Regular"/>
        <w:sz w:val="40"/>
        <w:szCs w:val="40"/>
        <w:lang w:val="de-DE"/>
      </w:rPr>
      <w:t xml:space="preserve"> </w:t>
    </w:r>
    <w:r w:rsidR="0069126A">
      <w:rPr>
        <w:rFonts w:ascii="FlandersArtSans-Regular" w:hAnsi="FlandersArtSans-Regular"/>
        <w:sz w:val="40"/>
        <w:szCs w:val="40"/>
        <w:lang w:val="de-DE"/>
      </w:rPr>
      <w:br/>
    </w:r>
    <w:r w:rsidR="0069126A">
      <w:rPr>
        <w:rFonts w:ascii="FlandersArtSans-Medium" w:hAnsi="FlandersArtSans-Medium"/>
        <w:sz w:val="40"/>
        <w:szCs w:val="40"/>
        <w:lang w:val="de-DE"/>
      </w:rPr>
      <w:t>LANDBOUW</w:t>
    </w:r>
    <w:r w:rsidR="0069126A"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w:t>
    </w:r>
    <w:r w:rsidR="0069126A">
      <w:rPr>
        <w:rFonts w:ascii="FlandersArtSans-Medium" w:hAnsi="FlandersArtSans-Medium"/>
        <w:sz w:val="40"/>
        <w:szCs w:val="40"/>
        <w:lang w:val="de-DE"/>
      </w:rPr>
      <w:t>VISSERIJ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2D2529AF"/>
    <w:multiLevelType w:val="hybridMultilevel"/>
    <w:tmpl w:val="BF3284E2"/>
    <w:lvl w:ilvl="0" w:tplc="716A503E">
      <w:start w:val="1"/>
      <w:numFmt w:val="bullet"/>
      <w:lvlText w:val=""/>
      <w:lvlJc w:val="left"/>
      <w:pPr>
        <w:ind w:left="720" w:hanging="360"/>
      </w:pPr>
      <w:rPr>
        <w:rFonts w:ascii="Symbol" w:hAnsi="Symbol"/>
      </w:rPr>
    </w:lvl>
    <w:lvl w:ilvl="1" w:tplc="E1286824">
      <w:start w:val="1"/>
      <w:numFmt w:val="bullet"/>
      <w:lvlText w:val=""/>
      <w:lvlJc w:val="left"/>
      <w:pPr>
        <w:ind w:left="720" w:hanging="360"/>
      </w:pPr>
      <w:rPr>
        <w:rFonts w:ascii="Symbol" w:hAnsi="Symbol"/>
      </w:rPr>
    </w:lvl>
    <w:lvl w:ilvl="2" w:tplc="8A78BBBE">
      <w:start w:val="1"/>
      <w:numFmt w:val="bullet"/>
      <w:lvlText w:val=""/>
      <w:lvlJc w:val="left"/>
      <w:pPr>
        <w:ind w:left="720" w:hanging="360"/>
      </w:pPr>
      <w:rPr>
        <w:rFonts w:ascii="Symbol" w:hAnsi="Symbol"/>
      </w:rPr>
    </w:lvl>
    <w:lvl w:ilvl="3" w:tplc="EA3473D2">
      <w:start w:val="1"/>
      <w:numFmt w:val="bullet"/>
      <w:lvlText w:val=""/>
      <w:lvlJc w:val="left"/>
      <w:pPr>
        <w:ind w:left="720" w:hanging="360"/>
      </w:pPr>
      <w:rPr>
        <w:rFonts w:ascii="Symbol" w:hAnsi="Symbol"/>
      </w:rPr>
    </w:lvl>
    <w:lvl w:ilvl="4" w:tplc="B53C6644">
      <w:start w:val="1"/>
      <w:numFmt w:val="bullet"/>
      <w:lvlText w:val=""/>
      <w:lvlJc w:val="left"/>
      <w:pPr>
        <w:ind w:left="720" w:hanging="360"/>
      </w:pPr>
      <w:rPr>
        <w:rFonts w:ascii="Symbol" w:hAnsi="Symbol"/>
      </w:rPr>
    </w:lvl>
    <w:lvl w:ilvl="5" w:tplc="D312EBA2">
      <w:start w:val="1"/>
      <w:numFmt w:val="bullet"/>
      <w:lvlText w:val=""/>
      <w:lvlJc w:val="left"/>
      <w:pPr>
        <w:ind w:left="720" w:hanging="360"/>
      </w:pPr>
      <w:rPr>
        <w:rFonts w:ascii="Symbol" w:hAnsi="Symbol"/>
      </w:rPr>
    </w:lvl>
    <w:lvl w:ilvl="6" w:tplc="49F49232">
      <w:start w:val="1"/>
      <w:numFmt w:val="bullet"/>
      <w:lvlText w:val=""/>
      <w:lvlJc w:val="left"/>
      <w:pPr>
        <w:ind w:left="720" w:hanging="360"/>
      </w:pPr>
      <w:rPr>
        <w:rFonts w:ascii="Symbol" w:hAnsi="Symbol"/>
      </w:rPr>
    </w:lvl>
    <w:lvl w:ilvl="7" w:tplc="326CDA0E">
      <w:start w:val="1"/>
      <w:numFmt w:val="bullet"/>
      <w:lvlText w:val=""/>
      <w:lvlJc w:val="left"/>
      <w:pPr>
        <w:ind w:left="720" w:hanging="360"/>
      </w:pPr>
      <w:rPr>
        <w:rFonts w:ascii="Symbol" w:hAnsi="Symbol"/>
      </w:rPr>
    </w:lvl>
    <w:lvl w:ilvl="8" w:tplc="F1142FCE">
      <w:start w:val="1"/>
      <w:numFmt w:val="bullet"/>
      <w:lvlText w:val=""/>
      <w:lvlJc w:val="left"/>
      <w:pPr>
        <w:ind w:left="720" w:hanging="360"/>
      </w:pPr>
      <w:rPr>
        <w:rFonts w:ascii="Symbol" w:hAnsi="Symbol"/>
      </w:rPr>
    </w:lvl>
  </w:abstractNum>
  <w:abstractNum w:abstractNumId="13"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C344C"/>
    <w:multiLevelType w:val="hybridMultilevel"/>
    <w:tmpl w:val="2D0EBA44"/>
    <w:lvl w:ilvl="0" w:tplc="769CD12E">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5"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15:restartNumberingAfterBreak="0">
    <w:nsid w:val="67B42041"/>
    <w:multiLevelType w:val="hybridMultilevel"/>
    <w:tmpl w:val="1CD6C25A"/>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num w:numId="1" w16cid:durableId="988436406">
    <w:abstractNumId w:val="11"/>
  </w:num>
  <w:num w:numId="2" w16cid:durableId="1937785749">
    <w:abstractNumId w:val="15"/>
  </w:num>
  <w:num w:numId="3" w16cid:durableId="1250381525">
    <w:abstractNumId w:val="13"/>
  </w:num>
  <w:num w:numId="4" w16cid:durableId="1898008966">
    <w:abstractNumId w:val="11"/>
  </w:num>
  <w:num w:numId="5" w16cid:durableId="829517539">
    <w:abstractNumId w:val="15"/>
  </w:num>
  <w:num w:numId="6" w16cid:durableId="1311210599">
    <w:abstractNumId w:val="13"/>
  </w:num>
  <w:num w:numId="7" w16cid:durableId="921182661">
    <w:abstractNumId w:val="11"/>
  </w:num>
  <w:num w:numId="8" w16cid:durableId="907769773">
    <w:abstractNumId w:val="15"/>
  </w:num>
  <w:num w:numId="9" w16cid:durableId="683559989">
    <w:abstractNumId w:val="13"/>
  </w:num>
  <w:num w:numId="10" w16cid:durableId="1778671802">
    <w:abstractNumId w:val="10"/>
  </w:num>
  <w:num w:numId="11" w16cid:durableId="105318461">
    <w:abstractNumId w:val="9"/>
  </w:num>
  <w:num w:numId="12" w16cid:durableId="718822754">
    <w:abstractNumId w:val="7"/>
  </w:num>
  <w:num w:numId="13" w16cid:durableId="699206732">
    <w:abstractNumId w:val="6"/>
  </w:num>
  <w:num w:numId="14" w16cid:durableId="1841961769">
    <w:abstractNumId w:val="5"/>
  </w:num>
  <w:num w:numId="15" w16cid:durableId="1356075780">
    <w:abstractNumId w:val="4"/>
  </w:num>
  <w:num w:numId="16" w16cid:durableId="1096361604">
    <w:abstractNumId w:val="8"/>
  </w:num>
  <w:num w:numId="17" w16cid:durableId="338698506">
    <w:abstractNumId w:val="3"/>
  </w:num>
  <w:num w:numId="18" w16cid:durableId="1085344620">
    <w:abstractNumId w:val="2"/>
  </w:num>
  <w:num w:numId="19" w16cid:durableId="1521629471">
    <w:abstractNumId w:val="1"/>
  </w:num>
  <w:num w:numId="20" w16cid:durableId="149173712">
    <w:abstractNumId w:val="0"/>
  </w:num>
  <w:num w:numId="21" w16cid:durableId="73820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6409002">
    <w:abstractNumId w:val="16"/>
  </w:num>
  <w:num w:numId="23" w16cid:durableId="86340134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 Gomand">
    <w15:presenceInfo w15:providerId="AD" w15:userId="S::Sara.Gomand@lv.vlaanderen.be::a7a6a269-5d9b-4b3f-a949-3a5e052b3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embedSystemFonts/>
  <w:saveSubsetFonts/>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B9"/>
    <w:rsid w:val="000000DF"/>
    <w:rsid w:val="00017ECA"/>
    <w:rsid w:val="000208C8"/>
    <w:rsid w:val="0003025F"/>
    <w:rsid w:val="00031126"/>
    <w:rsid w:val="00035452"/>
    <w:rsid w:val="00040923"/>
    <w:rsid w:val="00051776"/>
    <w:rsid w:val="00075F1A"/>
    <w:rsid w:val="0008357C"/>
    <w:rsid w:val="00092270"/>
    <w:rsid w:val="00095674"/>
    <w:rsid w:val="00097F5F"/>
    <w:rsid w:val="000A3326"/>
    <w:rsid w:val="000B4A0B"/>
    <w:rsid w:val="000B7C42"/>
    <w:rsid w:val="000C43AD"/>
    <w:rsid w:val="00104A08"/>
    <w:rsid w:val="00104F23"/>
    <w:rsid w:val="00120220"/>
    <w:rsid w:val="001214C8"/>
    <w:rsid w:val="001253AB"/>
    <w:rsid w:val="00126C88"/>
    <w:rsid w:val="00130FBF"/>
    <w:rsid w:val="001322A5"/>
    <w:rsid w:val="00137945"/>
    <w:rsid w:val="001407BC"/>
    <w:rsid w:val="00141390"/>
    <w:rsid w:val="001504C8"/>
    <w:rsid w:val="00150BBE"/>
    <w:rsid w:val="001708DC"/>
    <w:rsid w:val="00174D18"/>
    <w:rsid w:val="0017623E"/>
    <w:rsid w:val="001775BC"/>
    <w:rsid w:val="001779CF"/>
    <w:rsid w:val="00182415"/>
    <w:rsid w:val="00185D44"/>
    <w:rsid w:val="001A03F1"/>
    <w:rsid w:val="001A5463"/>
    <w:rsid w:val="001A616B"/>
    <w:rsid w:val="001B35EA"/>
    <w:rsid w:val="001E4DB8"/>
    <w:rsid w:val="001F250E"/>
    <w:rsid w:val="001F74BF"/>
    <w:rsid w:val="001F787C"/>
    <w:rsid w:val="002009A6"/>
    <w:rsid w:val="00201DFB"/>
    <w:rsid w:val="002128D5"/>
    <w:rsid w:val="00217288"/>
    <w:rsid w:val="0022030F"/>
    <w:rsid w:val="00221A62"/>
    <w:rsid w:val="0024188C"/>
    <w:rsid w:val="002505AB"/>
    <w:rsid w:val="00250E14"/>
    <w:rsid w:val="0025484B"/>
    <w:rsid w:val="00262EF1"/>
    <w:rsid w:val="00280DDE"/>
    <w:rsid w:val="00283CE1"/>
    <w:rsid w:val="002A48ED"/>
    <w:rsid w:val="002B3D03"/>
    <w:rsid w:val="002B46BC"/>
    <w:rsid w:val="002D1D9C"/>
    <w:rsid w:val="002E69CD"/>
    <w:rsid w:val="002F540E"/>
    <w:rsid w:val="00317E40"/>
    <w:rsid w:val="00322162"/>
    <w:rsid w:val="00322225"/>
    <w:rsid w:val="003319C3"/>
    <w:rsid w:val="00332942"/>
    <w:rsid w:val="00344ED0"/>
    <w:rsid w:val="00350E8B"/>
    <w:rsid w:val="00353F93"/>
    <w:rsid w:val="00381329"/>
    <w:rsid w:val="00384F8D"/>
    <w:rsid w:val="003B1813"/>
    <w:rsid w:val="003B36FF"/>
    <w:rsid w:val="003B7077"/>
    <w:rsid w:val="003C036B"/>
    <w:rsid w:val="003C1E8D"/>
    <w:rsid w:val="003C21C2"/>
    <w:rsid w:val="003C3F7D"/>
    <w:rsid w:val="003C67C4"/>
    <w:rsid w:val="003D4378"/>
    <w:rsid w:val="003E098A"/>
    <w:rsid w:val="003F3288"/>
    <w:rsid w:val="0040116B"/>
    <w:rsid w:val="0043312D"/>
    <w:rsid w:val="004371E9"/>
    <w:rsid w:val="00443192"/>
    <w:rsid w:val="00447380"/>
    <w:rsid w:val="004512CE"/>
    <w:rsid w:val="00465690"/>
    <w:rsid w:val="004717C1"/>
    <w:rsid w:val="004771C3"/>
    <w:rsid w:val="0047724A"/>
    <w:rsid w:val="004949E6"/>
    <w:rsid w:val="00494DCD"/>
    <w:rsid w:val="004A3566"/>
    <w:rsid w:val="004C3A9D"/>
    <w:rsid w:val="004C4148"/>
    <w:rsid w:val="004C7A49"/>
    <w:rsid w:val="004D77BE"/>
    <w:rsid w:val="004E3424"/>
    <w:rsid w:val="004F44D7"/>
    <w:rsid w:val="004F490B"/>
    <w:rsid w:val="005069FE"/>
    <w:rsid w:val="005076D1"/>
    <w:rsid w:val="005111AA"/>
    <w:rsid w:val="0052276A"/>
    <w:rsid w:val="00552AE0"/>
    <w:rsid w:val="00552E95"/>
    <w:rsid w:val="005640C1"/>
    <w:rsid w:val="0056721E"/>
    <w:rsid w:val="00570B08"/>
    <w:rsid w:val="00571F7D"/>
    <w:rsid w:val="00581BCF"/>
    <w:rsid w:val="00586A40"/>
    <w:rsid w:val="005905D9"/>
    <w:rsid w:val="0059115F"/>
    <w:rsid w:val="00595582"/>
    <w:rsid w:val="00597349"/>
    <w:rsid w:val="005A0264"/>
    <w:rsid w:val="005A24BC"/>
    <w:rsid w:val="005A3E32"/>
    <w:rsid w:val="005B796D"/>
    <w:rsid w:val="005C32FE"/>
    <w:rsid w:val="005E75F0"/>
    <w:rsid w:val="005F72B9"/>
    <w:rsid w:val="005F7F3C"/>
    <w:rsid w:val="006219A2"/>
    <w:rsid w:val="00637050"/>
    <w:rsid w:val="00643C74"/>
    <w:rsid w:val="0064678D"/>
    <w:rsid w:val="006521B3"/>
    <w:rsid w:val="00654F80"/>
    <w:rsid w:val="0066033B"/>
    <w:rsid w:val="00663961"/>
    <w:rsid w:val="00664284"/>
    <w:rsid w:val="00666FD9"/>
    <w:rsid w:val="00670EF5"/>
    <w:rsid w:val="00673FDA"/>
    <w:rsid w:val="006851DC"/>
    <w:rsid w:val="0069126A"/>
    <w:rsid w:val="00691B83"/>
    <w:rsid w:val="006969D3"/>
    <w:rsid w:val="006A1F1C"/>
    <w:rsid w:val="006B59BD"/>
    <w:rsid w:val="006B5BAD"/>
    <w:rsid w:val="006C3A41"/>
    <w:rsid w:val="006C79AB"/>
    <w:rsid w:val="006D11F7"/>
    <w:rsid w:val="006D729D"/>
    <w:rsid w:val="006E0B23"/>
    <w:rsid w:val="006F508E"/>
    <w:rsid w:val="00700416"/>
    <w:rsid w:val="007044E4"/>
    <w:rsid w:val="007201E8"/>
    <w:rsid w:val="007257E8"/>
    <w:rsid w:val="0072637C"/>
    <w:rsid w:val="007334A3"/>
    <w:rsid w:val="00740E1F"/>
    <w:rsid w:val="00742516"/>
    <w:rsid w:val="0074584F"/>
    <w:rsid w:val="0076308A"/>
    <w:rsid w:val="0076380A"/>
    <w:rsid w:val="00773EDD"/>
    <w:rsid w:val="007772CA"/>
    <w:rsid w:val="00784A0C"/>
    <w:rsid w:val="0078520E"/>
    <w:rsid w:val="00786BC4"/>
    <w:rsid w:val="00787920"/>
    <w:rsid w:val="007A6AC2"/>
    <w:rsid w:val="007A7034"/>
    <w:rsid w:val="007C179A"/>
    <w:rsid w:val="007E21F7"/>
    <w:rsid w:val="007F60B8"/>
    <w:rsid w:val="00802C83"/>
    <w:rsid w:val="0080309E"/>
    <w:rsid w:val="008172D2"/>
    <w:rsid w:val="00817CDB"/>
    <w:rsid w:val="008237C9"/>
    <w:rsid w:val="0082666E"/>
    <w:rsid w:val="0082729B"/>
    <w:rsid w:val="00827F99"/>
    <w:rsid w:val="00832476"/>
    <w:rsid w:val="0084289E"/>
    <w:rsid w:val="00850F07"/>
    <w:rsid w:val="00864230"/>
    <w:rsid w:val="008743F6"/>
    <w:rsid w:val="00875CB9"/>
    <w:rsid w:val="0088329D"/>
    <w:rsid w:val="008847A9"/>
    <w:rsid w:val="00886636"/>
    <w:rsid w:val="008B4D40"/>
    <w:rsid w:val="008C1319"/>
    <w:rsid w:val="008E2382"/>
    <w:rsid w:val="008F0E16"/>
    <w:rsid w:val="008F7675"/>
    <w:rsid w:val="00905D2D"/>
    <w:rsid w:val="00907E8A"/>
    <w:rsid w:val="00911B17"/>
    <w:rsid w:val="009138ED"/>
    <w:rsid w:val="00921081"/>
    <w:rsid w:val="009234FD"/>
    <w:rsid w:val="00923FDE"/>
    <w:rsid w:val="0092699D"/>
    <w:rsid w:val="009438C8"/>
    <w:rsid w:val="00950BDC"/>
    <w:rsid w:val="00951086"/>
    <w:rsid w:val="00952308"/>
    <w:rsid w:val="009772F2"/>
    <w:rsid w:val="0099056A"/>
    <w:rsid w:val="00990D33"/>
    <w:rsid w:val="009A05E5"/>
    <w:rsid w:val="009B6855"/>
    <w:rsid w:val="009C4B31"/>
    <w:rsid w:val="009D39D6"/>
    <w:rsid w:val="009D4F03"/>
    <w:rsid w:val="009E02B1"/>
    <w:rsid w:val="009F1577"/>
    <w:rsid w:val="009F258A"/>
    <w:rsid w:val="00A0747C"/>
    <w:rsid w:val="00A210AC"/>
    <w:rsid w:val="00A342D5"/>
    <w:rsid w:val="00A343E1"/>
    <w:rsid w:val="00A37F6F"/>
    <w:rsid w:val="00A4024F"/>
    <w:rsid w:val="00A40759"/>
    <w:rsid w:val="00A40DAA"/>
    <w:rsid w:val="00A41118"/>
    <w:rsid w:val="00A4454F"/>
    <w:rsid w:val="00A46FFD"/>
    <w:rsid w:val="00A52FA2"/>
    <w:rsid w:val="00A558A4"/>
    <w:rsid w:val="00A65DB1"/>
    <w:rsid w:val="00A74970"/>
    <w:rsid w:val="00A953EF"/>
    <w:rsid w:val="00AA343E"/>
    <w:rsid w:val="00AA4A42"/>
    <w:rsid w:val="00AB3005"/>
    <w:rsid w:val="00AC0224"/>
    <w:rsid w:val="00AE03C8"/>
    <w:rsid w:val="00AE0A5F"/>
    <w:rsid w:val="00AE3518"/>
    <w:rsid w:val="00AE3AF0"/>
    <w:rsid w:val="00AF1823"/>
    <w:rsid w:val="00AF35E1"/>
    <w:rsid w:val="00B00279"/>
    <w:rsid w:val="00B013BB"/>
    <w:rsid w:val="00B03A80"/>
    <w:rsid w:val="00B0473E"/>
    <w:rsid w:val="00B07522"/>
    <w:rsid w:val="00B10669"/>
    <w:rsid w:val="00B27500"/>
    <w:rsid w:val="00B32E5A"/>
    <w:rsid w:val="00B34B11"/>
    <w:rsid w:val="00B35547"/>
    <w:rsid w:val="00B415BE"/>
    <w:rsid w:val="00B472A6"/>
    <w:rsid w:val="00B64C91"/>
    <w:rsid w:val="00B6761D"/>
    <w:rsid w:val="00B74B2F"/>
    <w:rsid w:val="00B74EBB"/>
    <w:rsid w:val="00B75FD3"/>
    <w:rsid w:val="00B82E2A"/>
    <w:rsid w:val="00BB23D0"/>
    <w:rsid w:val="00BB49C7"/>
    <w:rsid w:val="00BB4D47"/>
    <w:rsid w:val="00BD2023"/>
    <w:rsid w:val="00C035CE"/>
    <w:rsid w:val="00C1312B"/>
    <w:rsid w:val="00C23580"/>
    <w:rsid w:val="00C3535C"/>
    <w:rsid w:val="00C36418"/>
    <w:rsid w:val="00C36AAE"/>
    <w:rsid w:val="00C60153"/>
    <w:rsid w:val="00C62B71"/>
    <w:rsid w:val="00C73143"/>
    <w:rsid w:val="00C75A10"/>
    <w:rsid w:val="00C75FA7"/>
    <w:rsid w:val="00C84E9D"/>
    <w:rsid w:val="00C861E0"/>
    <w:rsid w:val="00C90D99"/>
    <w:rsid w:val="00C9432A"/>
    <w:rsid w:val="00C97077"/>
    <w:rsid w:val="00CA359D"/>
    <w:rsid w:val="00CA77F6"/>
    <w:rsid w:val="00CB35C6"/>
    <w:rsid w:val="00CB79F2"/>
    <w:rsid w:val="00CD6D8E"/>
    <w:rsid w:val="00CF076F"/>
    <w:rsid w:val="00CF7D14"/>
    <w:rsid w:val="00D11E59"/>
    <w:rsid w:val="00D16C3C"/>
    <w:rsid w:val="00D27EAD"/>
    <w:rsid w:val="00D31BA9"/>
    <w:rsid w:val="00D37278"/>
    <w:rsid w:val="00D45CB0"/>
    <w:rsid w:val="00D537C9"/>
    <w:rsid w:val="00D55B55"/>
    <w:rsid w:val="00D56715"/>
    <w:rsid w:val="00D6051C"/>
    <w:rsid w:val="00D61A94"/>
    <w:rsid w:val="00D74E5C"/>
    <w:rsid w:val="00D80500"/>
    <w:rsid w:val="00D94E6F"/>
    <w:rsid w:val="00DA15E3"/>
    <w:rsid w:val="00DA630E"/>
    <w:rsid w:val="00DC0609"/>
    <w:rsid w:val="00DC10C8"/>
    <w:rsid w:val="00DC25D9"/>
    <w:rsid w:val="00DE01B3"/>
    <w:rsid w:val="00DE692D"/>
    <w:rsid w:val="00DF004A"/>
    <w:rsid w:val="00DF0B4E"/>
    <w:rsid w:val="00DF10EA"/>
    <w:rsid w:val="00DF26BC"/>
    <w:rsid w:val="00E214AA"/>
    <w:rsid w:val="00E231C8"/>
    <w:rsid w:val="00E24616"/>
    <w:rsid w:val="00E25E6E"/>
    <w:rsid w:val="00E33EEB"/>
    <w:rsid w:val="00E3543B"/>
    <w:rsid w:val="00E4280E"/>
    <w:rsid w:val="00E456E4"/>
    <w:rsid w:val="00E55671"/>
    <w:rsid w:val="00E6130F"/>
    <w:rsid w:val="00E6685F"/>
    <w:rsid w:val="00E70530"/>
    <w:rsid w:val="00E77286"/>
    <w:rsid w:val="00E77775"/>
    <w:rsid w:val="00E77875"/>
    <w:rsid w:val="00E82A68"/>
    <w:rsid w:val="00E9373E"/>
    <w:rsid w:val="00EB7B0C"/>
    <w:rsid w:val="00EC6784"/>
    <w:rsid w:val="00ED4E2F"/>
    <w:rsid w:val="00EE585D"/>
    <w:rsid w:val="00F12A60"/>
    <w:rsid w:val="00F130E0"/>
    <w:rsid w:val="00F301E1"/>
    <w:rsid w:val="00F60A03"/>
    <w:rsid w:val="00F65B28"/>
    <w:rsid w:val="00F73A8D"/>
    <w:rsid w:val="00F84A4A"/>
    <w:rsid w:val="00F95319"/>
    <w:rsid w:val="00F956FB"/>
    <w:rsid w:val="00F95C12"/>
    <w:rsid w:val="00F967C2"/>
    <w:rsid w:val="00FA2593"/>
    <w:rsid w:val="00FB3292"/>
    <w:rsid w:val="00FB467D"/>
    <w:rsid w:val="00FB4B65"/>
    <w:rsid w:val="00FB6021"/>
    <w:rsid w:val="00FB6513"/>
    <w:rsid w:val="00FC092D"/>
    <w:rsid w:val="00FD6A20"/>
    <w:rsid w:val="00FE40DF"/>
    <w:rsid w:val="00FE58DB"/>
    <w:rsid w:val="00FE688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794D86"/>
  <w15:docId w15:val="{C59CB5C2-542E-4A34-B433-C8645F68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864230"/>
    <w:pPr>
      <w:spacing w:after="0"/>
      <w:jc w:val="right"/>
    </w:pPr>
    <w:rPr>
      <w:noProof/>
      <w:sz w:val="18"/>
      <w:szCs w:val="18"/>
    </w:rPr>
  </w:style>
  <w:style w:type="paragraph" w:styleId="Lijstalinea">
    <w:name w:val="List Paragraph"/>
    <w:basedOn w:val="Standaard"/>
    <w:uiPriority w:val="34"/>
    <w:qFormat/>
    <w:rsid w:val="00443192"/>
    <w:pPr>
      <w:spacing w:after="0"/>
      <w:ind w:left="720"/>
    </w:pPr>
    <w:rPr>
      <w:rFonts w:eastAsiaTheme="minorHAnsi" w:cs="Calibri"/>
      <w:szCs w:val="22"/>
      <w:lang w:eastAsia="en-US"/>
      <w14:ligatures w14:val="standardContextual"/>
    </w:rPr>
  </w:style>
  <w:style w:type="character" w:styleId="Zwaar">
    <w:name w:val="Strong"/>
    <w:basedOn w:val="Standaardalinea-lettertype"/>
    <w:uiPriority w:val="22"/>
    <w:qFormat/>
    <w:rsid w:val="00E77875"/>
    <w:rPr>
      <w:b/>
      <w:bCs/>
    </w:rPr>
  </w:style>
  <w:style w:type="character" w:styleId="Onopgelostemelding">
    <w:name w:val="Unresolved Mention"/>
    <w:basedOn w:val="Standaardalinea-lettertype"/>
    <w:uiPriority w:val="99"/>
    <w:semiHidden/>
    <w:unhideWhenUsed/>
    <w:rsid w:val="00D61A94"/>
    <w:rPr>
      <w:color w:val="605E5C"/>
      <w:shd w:val="clear" w:color="auto" w:fill="E1DFDD"/>
    </w:rPr>
  </w:style>
  <w:style w:type="character" w:styleId="Verwijzingopmerking">
    <w:name w:val="annotation reference"/>
    <w:basedOn w:val="Standaardalinea-lettertype"/>
    <w:uiPriority w:val="99"/>
    <w:semiHidden/>
    <w:unhideWhenUsed/>
    <w:rsid w:val="00D61A94"/>
    <w:rPr>
      <w:sz w:val="16"/>
      <w:szCs w:val="16"/>
    </w:rPr>
  </w:style>
  <w:style w:type="paragraph" w:styleId="Tekstopmerking">
    <w:name w:val="annotation text"/>
    <w:basedOn w:val="Standaard"/>
    <w:link w:val="TekstopmerkingChar"/>
    <w:uiPriority w:val="99"/>
    <w:unhideWhenUsed/>
    <w:rsid w:val="00D61A94"/>
    <w:rPr>
      <w:sz w:val="20"/>
    </w:rPr>
  </w:style>
  <w:style w:type="character" w:customStyle="1" w:styleId="TekstopmerkingChar">
    <w:name w:val="Tekst opmerking Char"/>
    <w:basedOn w:val="Standaardalinea-lettertype"/>
    <w:link w:val="Tekstopmerking"/>
    <w:uiPriority w:val="99"/>
    <w:rsid w:val="00D61A94"/>
    <w:rPr>
      <w:rFonts w:ascii="Calibri" w:hAnsi="Calibri" w:cs="Times New Roman"/>
      <w:sz w:val="20"/>
      <w:szCs w:val="20"/>
      <w:lang w:val="nl-BE" w:eastAsia="nl-BE" w:bidi="ar-SA"/>
    </w:rPr>
  </w:style>
  <w:style w:type="paragraph" w:styleId="Onderwerpvanopmerking">
    <w:name w:val="annotation subject"/>
    <w:basedOn w:val="Tekstopmerking"/>
    <w:next w:val="Tekstopmerking"/>
    <w:link w:val="OnderwerpvanopmerkingChar"/>
    <w:uiPriority w:val="99"/>
    <w:semiHidden/>
    <w:unhideWhenUsed/>
    <w:rsid w:val="00D61A94"/>
    <w:rPr>
      <w:b/>
      <w:bCs/>
    </w:rPr>
  </w:style>
  <w:style w:type="character" w:customStyle="1" w:styleId="OnderwerpvanopmerkingChar">
    <w:name w:val="Onderwerp van opmerking Char"/>
    <w:basedOn w:val="TekstopmerkingChar"/>
    <w:link w:val="Onderwerpvanopmerking"/>
    <w:uiPriority w:val="99"/>
    <w:semiHidden/>
    <w:rsid w:val="00D61A94"/>
    <w:rPr>
      <w:rFonts w:ascii="Calibri" w:hAnsi="Calibri" w:cs="Times New Roman"/>
      <w:b/>
      <w:bCs/>
      <w:sz w:val="20"/>
      <w:szCs w:val="20"/>
      <w:lang w:val="nl-BE" w:eastAsia="nl-BE" w:bidi="ar-SA"/>
    </w:rPr>
  </w:style>
  <w:style w:type="paragraph" w:styleId="Revisie">
    <w:name w:val="Revision"/>
    <w:hidden/>
    <w:uiPriority w:val="99"/>
    <w:semiHidden/>
    <w:rsid w:val="007F60B8"/>
    <w:pPr>
      <w:spacing w:after="0" w:line="240" w:lineRule="auto"/>
    </w:pPr>
    <w:rPr>
      <w:rFonts w:ascii="Calibri" w:hAnsi="Calibri" w:cs="Times New Roman"/>
      <w:szCs w:val="20"/>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34063">
      <w:bodyDiv w:val="1"/>
      <w:marLeft w:val="0"/>
      <w:marRight w:val="0"/>
      <w:marTop w:val="0"/>
      <w:marBottom w:val="0"/>
      <w:divBdr>
        <w:top w:val="none" w:sz="0" w:space="0" w:color="auto"/>
        <w:left w:val="none" w:sz="0" w:space="0" w:color="auto"/>
        <w:bottom w:val="none" w:sz="0" w:space="0" w:color="auto"/>
        <w:right w:val="none" w:sz="0" w:space="0" w:color="auto"/>
      </w:divBdr>
    </w:div>
    <w:div w:id="479926762">
      <w:bodyDiv w:val="1"/>
      <w:marLeft w:val="0"/>
      <w:marRight w:val="0"/>
      <w:marTop w:val="0"/>
      <w:marBottom w:val="0"/>
      <w:divBdr>
        <w:top w:val="none" w:sz="0" w:space="0" w:color="auto"/>
        <w:left w:val="none" w:sz="0" w:space="0" w:color="auto"/>
        <w:bottom w:val="none" w:sz="0" w:space="0" w:color="auto"/>
        <w:right w:val="none" w:sz="0" w:space="0" w:color="auto"/>
      </w:divBdr>
    </w:div>
    <w:div w:id="524058461">
      <w:bodyDiv w:val="1"/>
      <w:marLeft w:val="0"/>
      <w:marRight w:val="0"/>
      <w:marTop w:val="0"/>
      <w:marBottom w:val="0"/>
      <w:divBdr>
        <w:top w:val="none" w:sz="0" w:space="0" w:color="auto"/>
        <w:left w:val="none" w:sz="0" w:space="0" w:color="auto"/>
        <w:bottom w:val="none" w:sz="0" w:space="0" w:color="auto"/>
        <w:right w:val="none" w:sz="0" w:space="0" w:color="auto"/>
      </w:divBdr>
    </w:div>
    <w:div w:id="775487651">
      <w:bodyDiv w:val="1"/>
      <w:marLeft w:val="0"/>
      <w:marRight w:val="0"/>
      <w:marTop w:val="0"/>
      <w:marBottom w:val="0"/>
      <w:divBdr>
        <w:top w:val="none" w:sz="0" w:space="0" w:color="auto"/>
        <w:left w:val="none" w:sz="0" w:space="0" w:color="auto"/>
        <w:bottom w:val="none" w:sz="0" w:space="0" w:color="auto"/>
        <w:right w:val="none" w:sz="0" w:space="0" w:color="auto"/>
      </w:divBdr>
    </w:div>
    <w:div w:id="1018849687">
      <w:bodyDiv w:val="1"/>
      <w:marLeft w:val="0"/>
      <w:marRight w:val="0"/>
      <w:marTop w:val="0"/>
      <w:marBottom w:val="0"/>
      <w:divBdr>
        <w:top w:val="none" w:sz="0" w:space="0" w:color="auto"/>
        <w:left w:val="none" w:sz="0" w:space="0" w:color="auto"/>
        <w:bottom w:val="none" w:sz="0" w:space="0" w:color="auto"/>
        <w:right w:val="none" w:sz="0" w:space="0" w:color="auto"/>
      </w:divBdr>
    </w:div>
    <w:div w:id="1371414828">
      <w:bodyDiv w:val="1"/>
      <w:marLeft w:val="0"/>
      <w:marRight w:val="0"/>
      <w:marTop w:val="0"/>
      <w:marBottom w:val="0"/>
      <w:divBdr>
        <w:top w:val="none" w:sz="0" w:space="0" w:color="auto"/>
        <w:left w:val="none" w:sz="0" w:space="0" w:color="auto"/>
        <w:bottom w:val="none" w:sz="0" w:space="0" w:color="auto"/>
        <w:right w:val="none" w:sz="0" w:space="0" w:color="auto"/>
      </w:divBdr>
    </w:div>
    <w:div w:id="1388407976">
      <w:bodyDiv w:val="1"/>
      <w:marLeft w:val="0"/>
      <w:marRight w:val="0"/>
      <w:marTop w:val="0"/>
      <w:marBottom w:val="0"/>
      <w:divBdr>
        <w:top w:val="none" w:sz="0" w:space="0" w:color="auto"/>
        <w:left w:val="none" w:sz="0" w:space="0" w:color="auto"/>
        <w:bottom w:val="none" w:sz="0" w:space="0" w:color="auto"/>
        <w:right w:val="none" w:sz="0" w:space="0" w:color="auto"/>
      </w:divBdr>
    </w:div>
    <w:div w:id="14563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v.vlaanderen.be/bedrijfsvoering/verzamelaanvraag/overzicht-aspecten-verzamelaanvraag" TargetMode="External"/><Relationship Id="rId18" Type="http://schemas.openxmlformats.org/officeDocument/2006/relationships/hyperlink" Target="https://lv.vlaanderen.be/bedrijfsvoering/verzamelaanvraag/overzicht-aspecten-verzamelaanvraa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ur03.safelinks.protection.outlook.com/?url=https%3A%2F%2Flv.vlaanderen.be%2Fnieuws%2Fverzamelaanvraag-2025-en-impact-van-het-gewijzigd-mestdecreet-waar-moet-u-op-letten&amp;data=05%7C02%7CLoren.Blancquaert%40vlm.be%7Cfb9f2eef5ba64bd1856f08dd7c22e7df%7C4145cbfcb2884b48861e26b6d4ea7735%7C0%7C0%7C638803211982684417%7CUnknown%7CTWFpbGZsb3d8eyJFbXB0eU1hcGkiOnRydWUsIlYiOiIwLjAuMDAwMCIsIlAiOiJXaW4zMiIsIkFOIjoiTWFpbCIsIldUIjoyfQ%3D%3D%7C0%7C%7C%7C&amp;sdata=B9tADPcYgmoB8Ks9kZni7P8JHuZHCLAMV5XPzid3vko%3D&amp;reserved=0" TargetMode="External"/><Relationship Id="rId7" Type="http://schemas.openxmlformats.org/officeDocument/2006/relationships/styles" Target="styles.xml"/><Relationship Id="rId12" Type="http://schemas.openxmlformats.org/officeDocument/2006/relationships/hyperlink" Target="http://www.landbouwvlaanderen.be" TargetMode="External"/><Relationship Id="rId17" Type="http://schemas.microsoft.com/office/2018/08/relationships/commentsExtensible" Target="commentsExtensible.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vlm.be/nl/themas/waterkwaliteit/Mestbank/gebiedsgerichte_aanpak/gebiedsgerichte_maatregelen/verstrengde_bemestingsnormen/terugverdienpraktijken/Pagina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vlaanderen.be/landbouw" TargetMode="Externa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mailto:info@lv.vlaanderen.be" TargetMode="Externa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eur01.safelinks.protection.outlook.com/?url=https%3A%2F%2Fwww.vlm.be%2Fnl%2Fthemas%2Fbeheerovereenkomsten%2Fbedrijfsplanners%2FPaginas%2Fdefault.aspx&amp;data=05%7C02%7CSara.Gomand%40lv.vlaanderen.be%7C543aa8b011af4052c6ce08dd7c17c82c%7C8ba0947e3b4044eaa2432c2f5a2d5f92%7C0%7C0%7C638803163768661045%7CUnknown%7CTWFpbGZsb3d8eyJFbXB0eU1hcGkiOnRydWUsIlYiOiIwLjAuMDAwMCIsIlAiOiJXaW4zMiIsIkFOIjoiTWFpbCIsIldUIjoyfQ%3D%3D%7C0%7C%7C%7C&amp;sdata=mBKUB%2B161bC64u57TfolqDnKqAtBAGFtfjotjOebmKo%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www.landbouwvlaanderen.b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LV Persbericht" ma:contentTypeID="0x010100F491895B605E61478E636F9BC2B261A300C57E39643C085448BFCB115043A587D7" ma:contentTypeVersion="17" ma:contentTypeDescription="Persbericht volgens de LV huisstijl" ma:contentTypeScope="" ma:versionID="ba056e342a3b020f0d6c598bb5076537">
  <xsd:schema xmlns:xsd="http://www.w3.org/2001/XMLSchema" xmlns:xs="http://www.w3.org/2001/XMLSchema" xmlns:p="http://schemas.microsoft.com/office/2006/metadata/properties" xmlns:ns2="4289bab3-3504-4f8e-afb3-82b5123a0f0f" xmlns:ns3="ea2a6f2f-1927-4e55-aeb4-6d1b4b1ad9f5" xmlns:ns4="28bcf7ad-9cef-4e26-b059-d5129cf21c56" targetNamespace="http://schemas.microsoft.com/office/2006/metadata/properties" ma:root="true" ma:fieldsID="418155f58db69173e94a923b876eef0b" ns2:_="" ns3:_="" ns4:_="">
    <xsd:import namespace="4289bab3-3504-4f8e-afb3-82b5123a0f0f"/>
    <xsd:import namespace="ea2a6f2f-1927-4e55-aeb4-6d1b4b1ad9f5"/>
    <xsd:import namespace="28bcf7ad-9cef-4e26-b059-d5129cf21c56"/>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3:Inhoudelijk_x0020_expert"/>
                <xsd:element ref="ns2:_dlc_DocIdPersistId" minOccurs="0"/>
                <xsd:element ref="ns2:_dlc_DocId" minOccurs="0"/>
                <xsd:element ref="ns2:_dlc_DocIdUr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LV_x0020_Afdeling" ma:index="2" nillable="true" ma:displayName="LV Afdeling" ma:format="Dropdown" ma:internalName="LV_x0020_Afdeling" ma:readOnly="false">
      <xsd:simpleType>
        <xsd:restriction base="dms:Choice">
          <xsd:enumeration value="ABCO"/>
          <xsd:enumeration value="ADO"/>
          <xsd:enumeration value="ALP"/>
          <xsd:enumeration value="AOO"/>
          <xsd:enumeration value="SG"/>
          <xsd:enumeration value="Staf SG"/>
        </xsd:restriction>
      </xsd:simpleType>
    </xsd:element>
    <xsd:element name="LV_x0020_Beleidsthema" ma:index="3" nillable="true" ma:displayName="LV Beleidsthema" ma:default="Overkoepelend beleid" ma:format="Dropdown" ma:internalName="LV_x0020_Beleidsthema" ma:readOnly="false">
      <xsd:simpleType>
        <xsd:restriction base="dms:Choice">
          <xsd:enumeration value="Overkoepelend beleid"/>
          <xsd:enumeration value="Betaalorgaan"/>
          <xsd:enumeration value="Directe steun"/>
          <xsd:enumeration value="PDPO algemeen"/>
          <xsd:enumeration value="GMO"/>
          <xsd:enumeration value="VLIF"/>
          <xsd:enumeration value="Visserij"/>
          <xsd:enumeration value="Specifieke landbouwthema’s en steun"/>
          <xsd:enumeration value="Flankerend beleid Vlaams"/>
          <xsd:enumeration value="Flankerend beleid federaal"/>
          <xsd:enumeration value="Communicatie en kennisdeling"/>
          <xsd:enumeration value="Juridisch"/>
        </xsd:restriction>
      </xsd:simpleType>
    </xsd:element>
    <xsd:element name="Jaartal" ma:index="4" nillable="true" ma:displayName="Jaartal" ma:default="2025" ma:description="Kies het jaartal" ma:format="Dropdown" ma:internalName="Jaartal" ma:readOnly="false">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2a6f2f-1927-4e55-aeb4-6d1b4b1ad9f5" elementFormDefault="qualified">
    <xsd:import namespace="http://schemas.microsoft.com/office/2006/documentManagement/types"/>
    <xsd:import namespace="http://schemas.microsoft.com/office/infopath/2007/PartnerControls"/>
    <xsd:element name="Publicatiedatum" ma:index="5" nillable="true" ma:displayName="Publicatiedatum" ma:description="in deze kolom komt de gewenste publicatiedatum of de effectieve publicatiedatum" ma:format="DateOnly" ma:internalName="Publicatiedatum" ma:readOnly="false">
      <xsd:simpleType>
        <xsd:restriction base="dms:DateTime"/>
      </xsd:simpleType>
    </xsd:element>
    <xsd:element name="Status" ma:index="6" nillable="true" ma:displayName="Status" ma:default="Ontwerp door afdeling" ma:format="Dropdown" ma:internalName="Status" ma:readOnly="false">
      <xsd:simpleType>
        <xsd:restriction base="dms:Choice">
          <xsd:enumeration value="In opmaak"/>
          <xsd:enumeration value="Ontwerp door afdeling"/>
          <xsd:enumeration value="Revisie door communicatiedienst"/>
          <xsd:enumeration value="Versie ter goedkeuring van de afdeling"/>
          <xsd:enumeration value="Klaar voor verzending naar kabinet"/>
          <xsd:enumeration value="Versie naar kabinet"/>
          <xsd:enumeration value="Versie van kabinet"/>
          <xsd:enumeration value="On hold"/>
          <xsd:enumeration value="Ingehouden door kabinet"/>
          <xsd:enumeration value="Klaar voor verzending naar landbouwpers"/>
          <xsd:enumeration value="Versie gepubliceerd door agentschap"/>
          <xsd:enumeration value="Versie gepubliceerd door kabinet"/>
          <xsd:enumeration value="Ingehouden door communicatiedienst"/>
        </xsd:restriction>
      </xsd:simpleType>
    </xsd:element>
    <xsd:element name="Onderwerp" ma:index="7" nillable="true" ma:displayName="Onderwerp" ma:internalName="Onderwerp" ma:readOnly="false">
      <xsd:simpleType>
        <xsd:restriction base="dms:Text">
          <xsd:maxLength value="255"/>
        </xsd:restriction>
      </xsd:simpleType>
    </xsd:element>
    <xsd:element name="Inhoudelijk_x0020_expert" ma:index="9" ma:displayName="Inhoudelijk expert" ma:list="UserInfo" ma:SharePointGroup="0" ma:internalName="Inhoudelijk_x0020_exper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bcf7ad-9cef-4e26-b059-d5129cf21c56"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U2XPN2SK7TD2-356965187-1104</_dlc_DocId>
    <_dlc_DocIdUrl xmlns="4289bab3-3504-4f8e-afb3-82b5123a0f0f">
      <Url>https://lvportaal/centrale/Communicatieoverlvmaterie/_layouts/15/DocIdRedir.aspx?ID=U2XPN2SK7TD2-356965187-1104</Url>
      <Description>U2XPN2SK7TD2-356965187-1104</Description>
    </_dlc_DocIdUrl>
    <LV_x0020_Beleidsthema xmlns="4289bab3-3504-4f8e-afb3-82b5123a0f0f">Directe steun</LV_x0020_Beleidsthema>
    <LV_x0020_Afdeling xmlns="4289bab3-3504-4f8e-afb3-82b5123a0f0f">ALP</LV_x0020_Afdeling>
    <Inhoudelijk_x0020_expert xmlns="ea2a6f2f-1927-4e55-aeb4-6d1b4b1ad9f5">
      <UserInfo>
        <DisplayName>Sara Gomand</DisplayName>
        <AccountId>184</AccountId>
        <AccountType/>
      </UserInfo>
    </Inhoudelijk_x0020_expert>
    <Jaartal xmlns="4289bab3-3504-4f8e-afb3-82b5123a0f0f">2025</Jaartal>
    <Publicatiedatum xmlns="ea2a6f2f-1927-4e55-aeb4-6d1b4b1ad9f5">2025-04-17T22:00:00+00:00</Publicatiedatum>
    <Onderwerp xmlns="ea2a6f2f-1927-4e55-aeb4-6d1b4b1ad9f5" xsi:nil="true"/>
    <_dlc_DocIdPersistId xmlns="4289bab3-3504-4f8e-afb3-82b5123a0f0f" xsi:nil="true"/>
    <Status xmlns="ea2a6f2f-1927-4e55-aeb4-6d1b4b1ad9f5">Versie naar kabinet</Status>
  </documentManagement>
</p:properties>
</file>

<file path=customXml/itemProps1.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2.xml><?xml version="1.0" encoding="utf-8"?>
<ds:datastoreItem xmlns:ds="http://schemas.openxmlformats.org/officeDocument/2006/customXml" ds:itemID="{EF9BC8C8-1A4D-4819-8718-B40A6C0B5698}">
  <ds:schemaRefs>
    <ds:schemaRef ds:uri="http://schemas.openxmlformats.org/officeDocument/2006/bibliography"/>
  </ds:schemaRefs>
</ds:datastoreItem>
</file>

<file path=customXml/itemProps3.xml><?xml version="1.0" encoding="utf-8"?>
<ds:datastoreItem xmlns:ds="http://schemas.openxmlformats.org/officeDocument/2006/customXml" ds:itemID="{395F22E7-2AD1-415E-92C8-524599FFF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a2a6f2f-1927-4e55-aeb4-6d1b4b1ad9f5"/>
    <ds:schemaRef ds:uri="28bcf7ad-9cef-4e26-b059-d5129cf21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196A5-2ADA-4EA5-BCBB-4FF2E6422CCD}">
  <ds:schemaRefs>
    <ds:schemaRef ds:uri="http://schemas.microsoft.com/sharepoint/events"/>
  </ds:schemaRefs>
</ds:datastoreItem>
</file>

<file path=customXml/itemProps5.xml><?xml version="1.0" encoding="utf-8"?>
<ds:datastoreItem xmlns:ds="http://schemas.openxmlformats.org/officeDocument/2006/customXml" ds:itemID="{1EAC0056-C885-407D-9CEE-F202203D86A3}">
  <ds:schemaRefs>
    <ds:schemaRef ds:uri="ea2a6f2f-1927-4e55-aeb4-6d1b4b1ad9f5"/>
    <ds:schemaRef ds:uri="http://purl.org/dc/dcmitype/"/>
    <ds:schemaRef ds:uri="http://purl.org/dc/elements/1.1/"/>
    <ds:schemaRef ds:uri="http://schemas.microsoft.com/office/2006/metadata/properties"/>
    <ds:schemaRef ds:uri="http://schemas.microsoft.com/office/2006/documentManagement/types"/>
    <ds:schemaRef ds:uri="4289bab3-3504-4f8e-afb3-82b5123a0f0f"/>
    <ds:schemaRef ds:uri="http://schemas.microsoft.com/office/infopath/2007/PartnerControls"/>
    <ds:schemaRef ds:uri="http://purl.org/dc/terms/"/>
    <ds:schemaRef ds:uri="http://schemas.openxmlformats.org/package/2006/metadata/core-properties"/>
    <ds:schemaRef ds:uri="28bcf7ad-9cef-4e26-b059-d5129cf21c5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1533</Words>
  <Characters>8433</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 Feytens</dc:creator>
  <cp:lastModifiedBy>Bart Merckaert</cp:lastModifiedBy>
  <cp:revision>2</cp:revision>
  <cp:lastPrinted>2017-01-05T09:11:00Z</cp:lastPrinted>
  <dcterms:created xsi:type="dcterms:W3CDTF">2025-04-17T12:09:00Z</dcterms:created>
  <dcterms:modified xsi:type="dcterms:W3CDTF">2025-04-17T12:09:00Z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0x010100F491895B605E61478E636F9BC2B261A300C57E39643C085448BFCB115043A587D7</vt:lpwstr>
  </property>
  <property fmtid="{D5CDD505-2E9C-101B-9397-08002B2CF9AE}" pid="3" name="_dlc_DocIdItemGuid">
    <vt:lpwstr>857fffcf-1a2b-4f0f-a5ae-0b3990d03825</vt:lpwstr>
  </property>
</Properties>
</file>