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3A30A0F" w14:textId="15E1D0B6" w:rsidR="00AA1525" w:rsidRPr="00F45D6F" w:rsidRDefault="005B4AEF" w:rsidP="006B0B52">
      <w:pPr>
        <w:pStyle w:val="AuteurFI"/>
        <w:spacing w:before="0" w:after="0"/>
        <w:ind w:right="1276"/>
        <w:jc w:val="center"/>
        <w:rPr>
          <w:rStyle w:val="Titre1Car"/>
          <w:rFonts w:ascii="Comic Sans MS" w:hAnsi="Comic Sans MS"/>
          <w:b w:val="0"/>
          <w:caps w:val="0"/>
          <w:noProof w:val="0"/>
          <w:color w:val="3E762A" w:themeColor="accent1" w:themeShade="BF"/>
          <w:spacing w:val="10"/>
          <w:sz w:val="28"/>
          <w:szCs w:val="28"/>
          <w:shd w:val="clear" w:color="auto" w:fill="auto"/>
        </w:rPr>
      </w:pPr>
      <w:bookmarkStart w:id="0" w:name="_Hlk499623029"/>
      <w:r w:rsidRPr="00F45D6F">
        <w:rPr>
          <w:noProof/>
        </w:rPr>
        <w:drawing>
          <wp:anchor distT="0" distB="0" distL="114300" distR="114300" simplePos="0" relativeHeight="251664384" behindDoc="0" locked="0" layoutInCell="1" allowOverlap="1" wp14:anchorId="4D11EF87" wp14:editId="7BD1C584">
            <wp:simplePos x="0" y="0"/>
            <wp:positionH relativeFrom="column">
              <wp:posOffset>469900</wp:posOffset>
            </wp:positionH>
            <wp:positionV relativeFrom="page">
              <wp:posOffset>301625</wp:posOffset>
            </wp:positionV>
            <wp:extent cx="1825625" cy="919480"/>
            <wp:effectExtent l="0" t="0" r="0" b="0"/>
            <wp:wrapSquare wrapText="bothSides"/>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rotWithShape="1">
                    <a:blip r:embed="rId8" cstate="print">
                      <a:extLst>
                        <a:ext uri="{28A0092B-C50C-407E-A947-70E740481C1C}">
                          <a14:useLocalDpi xmlns:a14="http://schemas.microsoft.com/office/drawing/2010/main" val="0"/>
                        </a:ext>
                      </a:extLst>
                    </a:blip>
                    <a:srcRect l="6592" t="4110" r="7713" b="6165"/>
                    <a:stretch/>
                  </pic:blipFill>
                  <pic:spPr bwMode="auto">
                    <a:xfrm>
                      <a:off x="0" y="0"/>
                      <a:ext cx="1825625" cy="919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5D6F">
        <w:rPr>
          <w:rStyle w:val="Titre1Car"/>
          <w:rFonts w:ascii="Comic Sans MS" w:hAnsi="Comic Sans MS"/>
          <w:b w:val="0"/>
          <w:caps w:val="0"/>
          <w:noProof w:val="0"/>
          <w:color w:val="3E762A" w:themeColor="accent1" w:themeShade="BF"/>
          <w:spacing w:val="10"/>
          <w:sz w:val="28"/>
          <w:szCs w:val="28"/>
          <w:shd w:val="clear" w:color="auto" w:fill="auto"/>
        </w:rPr>
        <w:t>Actualités et situation des marchés</w:t>
      </w:r>
    </w:p>
    <w:p w14:paraId="5E4CB576" w14:textId="544F3518" w:rsidR="005B4AEF" w:rsidRPr="00F45D6F" w:rsidRDefault="00F52C1D" w:rsidP="006B0B52">
      <w:pPr>
        <w:pStyle w:val="Titre5"/>
        <w:spacing w:after="0"/>
        <w:ind w:right="1276"/>
        <w:jc w:val="center"/>
        <w:rPr>
          <w:rStyle w:val="Titre1Car"/>
          <w:rFonts w:ascii="Comic Sans MS" w:hAnsi="Comic Sans MS"/>
          <w:b w:val="0"/>
          <w:caps w:val="0"/>
          <w:noProof w:val="0"/>
          <w:color w:val="3E762A" w:themeColor="accent1" w:themeShade="BF"/>
          <w:spacing w:val="10"/>
          <w:sz w:val="28"/>
          <w:szCs w:val="28"/>
          <w:shd w:val="clear" w:color="auto" w:fill="auto"/>
        </w:rPr>
      </w:pPr>
      <w:r w:rsidRPr="00F45D6F">
        <w:rPr>
          <w:rStyle w:val="Titre1Car"/>
          <w:rFonts w:ascii="Comic Sans MS" w:hAnsi="Comic Sans MS"/>
          <w:b w:val="0"/>
          <w:caps w:val="0"/>
          <w:noProof w:val="0"/>
          <w:color w:val="3E762A" w:themeColor="accent1" w:themeShade="BF"/>
          <w:spacing w:val="10"/>
          <w:sz w:val="28"/>
          <w:szCs w:val="28"/>
          <w:shd w:val="clear" w:color="auto" w:fill="auto"/>
        </w:rPr>
        <w:t>M</w:t>
      </w:r>
      <w:r w:rsidR="00D962E2" w:rsidRPr="00F45D6F">
        <w:rPr>
          <w:rStyle w:val="Titre1Car"/>
          <w:rFonts w:ascii="Comic Sans MS" w:hAnsi="Comic Sans MS"/>
          <w:b w:val="0"/>
          <w:caps w:val="0"/>
          <w:noProof w:val="0"/>
          <w:color w:val="3E762A" w:themeColor="accent1" w:themeShade="BF"/>
          <w:spacing w:val="10"/>
          <w:sz w:val="28"/>
          <w:szCs w:val="28"/>
          <w:shd w:val="clear" w:color="auto" w:fill="auto"/>
        </w:rPr>
        <w:t>ar</w:t>
      </w:r>
      <w:r w:rsidRPr="00F45D6F">
        <w:rPr>
          <w:rStyle w:val="Titre1Car"/>
          <w:rFonts w:ascii="Comic Sans MS" w:hAnsi="Comic Sans MS"/>
          <w:b w:val="0"/>
          <w:caps w:val="0"/>
          <w:noProof w:val="0"/>
          <w:color w:val="3E762A" w:themeColor="accent1" w:themeShade="BF"/>
          <w:spacing w:val="10"/>
          <w:sz w:val="28"/>
          <w:szCs w:val="28"/>
          <w:shd w:val="clear" w:color="auto" w:fill="auto"/>
        </w:rPr>
        <w:t xml:space="preserve">di </w:t>
      </w:r>
      <w:r w:rsidR="005A398E">
        <w:rPr>
          <w:rStyle w:val="Titre1Car"/>
          <w:rFonts w:ascii="Comic Sans MS" w:hAnsi="Comic Sans MS"/>
          <w:b w:val="0"/>
          <w:caps w:val="0"/>
          <w:noProof w:val="0"/>
          <w:color w:val="3E762A" w:themeColor="accent1" w:themeShade="BF"/>
          <w:spacing w:val="10"/>
          <w:sz w:val="28"/>
          <w:szCs w:val="28"/>
          <w:shd w:val="clear" w:color="auto" w:fill="auto"/>
        </w:rPr>
        <w:t>15</w:t>
      </w:r>
      <w:r w:rsidR="00EB2C75">
        <w:rPr>
          <w:rStyle w:val="Titre1Car"/>
          <w:rFonts w:ascii="Comic Sans MS" w:hAnsi="Comic Sans MS"/>
          <w:b w:val="0"/>
          <w:caps w:val="0"/>
          <w:noProof w:val="0"/>
          <w:color w:val="3E762A" w:themeColor="accent1" w:themeShade="BF"/>
          <w:spacing w:val="10"/>
          <w:sz w:val="28"/>
          <w:szCs w:val="28"/>
          <w:shd w:val="clear" w:color="auto" w:fill="auto"/>
        </w:rPr>
        <w:t xml:space="preserve"> mars</w:t>
      </w:r>
      <w:r w:rsidR="005B4AEF" w:rsidRPr="00F45D6F">
        <w:rPr>
          <w:rStyle w:val="Titre1Car"/>
          <w:rFonts w:ascii="Comic Sans MS" w:hAnsi="Comic Sans MS"/>
          <w:b w:val="0"/>
          <w:caps w:val="0"/>
          <w:noProof w:val="0"/>
          <w:color w:val="3E762A" w:themeColor="accent1" w:themeShade="BF"/>
          <w:spacing w:val="10"/>
          <w:sz w:val="28"/>
          <w:szCs w:val="28"/>
          <w:shd w:val="clear" w:color="auto" w:fill="auto"/>
        </w:rPr>
        <w:t xml:space="preserve"> 202</w:t>
      </w:r>
      <w:r w:rsidR="00501F78" w:rsidRPr="00F45D6F">
        <w:rPr>
          <w:rStyle w:val="Titre1Car"/>
          <w:rFonts w:ascii="Comic Sans MS" w:hAnsi="Comic Sans MS"/>
          <w:b w:val="0"/>
          <w:caps w:val="0"/>
          <w:noProof w:val="0"/>
          <w:color w:val="3E762A" w:themeColor="accent1" w:themeShade="BF"/>
          <w:spacing w:val="10"/>
          <w:sz w:val="28"/>
          <w:szCs w:val="28"/>
          <w:shd w:val="clear" w:color="auto" w:fill="auto"/>
        </w:rPr>
        <w:t>2</w:t>
      </w:r>
    </w:p>
    <w:p w14:paraId="59EDDE94" w14:textId="4F1E5943" w:rsidR="0091277D" w:rsidRDefault="0091277D" w:rsidP="002023A8">
      <w:pPr>
        <w:spacing w:after="0"/>
        <w:rPr>
          <w:sz w:val="8"/>
          <w:szCs w:val="8"/>
        </w:rPr>
      </w:pPr>
    </w:p>
    <w:p w14:paraId="5A534F0F" w14:textId="7B609310" w:rsidR="0091277D" w:rsidRDefault="0091277D" w:rsidP="0091277D">
      <w:pPr>
        <w:pStyle w:val="Titre2"/>
      </w:pPr>
      <w:bookmarkStart w:id="1" w:name="_Hlk77679931"/>
      <w:bookmarkEnd w:id="1"/>
      <w:r>
        <w:t>Agenda</w:t>
      </w:r>
      <w:r w:rsidR="006E0A49">
        <w:t xml:space="preserve"> </w:t>
      </w:r>
      <w:hyperlink r:id="rId9" w:history="1">
        <w:r w:rsidR="006E0A49" w:rsidRPr="006E0A49">
          <w:rPr>
            <w:rStyle w:val="Lienhypertexte"/>
          </w:rPr>
          <w:t>(retrouvez notre agenda complet ici)</w:t>
        </w:r>
      </w:hyperlink>
    </w:p>
    <w:p w14:paraId="555753F7" w14:textId="77777777" w:rsidR="00503EA7" w:rsidRPr="00342023" w:rsidRDefault="00503EA7" w:rsidP="00386B8B">
      <w:pPr>
        <w:rPr>
          <w:sz w:val="4"/>
          <w:szCs w:val="4"/>
        </w:rPr>
      </w:pPr>
    </w:p>
    <w:p w14:paraId="2F683142" w14:textId="77777777" w:rsidR="0091277D" w:rsidRPr="00F45D6F" w:rsidRDefault="0091277D" w:rsidP="002023A8">
      <w:pPr>
        <w:spacing w:after="0"/>
        <w:rPr>
          <w:sz w:val="8"/>
          <w:szCs w:val="8"/>
        </w:rPr>
      </w:pPr>
    </w:p>
    <w:bookmarkEnd w:id="0"/>
    <w:p w14:paraId="7B4BB67B" w14:textId="62E43BA5" w:rsidR="00067AC6" w:rsidRPr="00F45D6F" w:rsidRDefault="00067AC6" w:rsidP="005A5AE7">
      <w:pPr>
        <w:pStyle w:val="Titre2"/>
        <w:rPr>
          <w:rFonts w:eastAsia="Calibri"/>
        </w:rPr>
      </w:pPr>
      <w:r w:rsidRPr="00F45D6F">
        <w:rPr>
          <w:rFonts w:eastAsia="Calibri"/>
        </w:rPr>
        <w:t>C’est d’actualité</w:t>
      </w:r>
      <w:r w:rsidR="00E566CD" w:rsidRPr="00F45D6F">
        <w:rPr>
          <w:rFonts w:eastAsia="Calibri"/>
        </w:rPr>
        <w:t> :</w:t>
      </w:r>
      <w:r w:rsidR="005A5AE7" w:rsidRPr="00F45D6F">
        <w:rPr>
          <w:rFonts w:eastAsia="Calibri"/>
        </w:rPr>
        <w:tab/>
      </w:r>
    </w:p>
    <w:p w14:paraId="68B7AA62" w14:textId="77777777" w:rsidR="00683F34" w:rsidRPr="00683F34" w:rsidRDefault="00683F34" w:rsidP="00683F34">
      <w:pPr>
        <w:pStyle w:val="Paragraphedeliste"/>
        <w:ind w:left="284"/>
        <w:rPr>
          <w:rFonts w:eastAsia="Calibri"/>
          <w:color w:val="000000" w:themeColor="text1"/>
          <w:sz w:val="8"/>
          <w:szCs w:val="8"/>
        </w:rPr>
      </w:pPr>
    </w:p>
    <w:tbl>
      <w:tblPr>
        <w:tblStyle w:val="Grilledutableau"/>
        <w:tblW w:w="10490" w:type="dxa"/>
        <w:tblInd w:w="-5" w:type="dxa"/>
        <w:tblLook w:val="04A0" w:firstRow="1" w:lastRow="0" w:firstColumn="1" w:lastColumn="0" w:noHBand="0" w:noVBand="1"/>
      </w:tblPr>
      <w:tblGrid>
        <w:gridCol w:w="10490"/>
      </w:tblGrid>
      <w:tr w:rsidR="00744801" w14:paraId="3CBF30AE" w14:textId="77777777" w:rsidTr="0025492D">
        <w:tc>
          <w:tcPr>
            <w:tcW w:w="10490" w:type="dxa"/>
          </w:tcPr>
          <w:p w14:paraId="720E98B2" w14:textId="77777777" w:rsidR="00744801" w:rsidRPr="00FF563D" w:rsidRDefault="00744801" w:rsidP="0025492D">
            <w:pPr>
              <w:pStyle w:val="Paragraphedeliste"/>
              <w:ind w:left="0"/>
              <w:rPr>
                <w:rFonts w:eastAsia="Calibri"/>
                <w:b/>
                <w:bCs/>
                <w:sz w:val="26"/>
                <w:szCs w:val="26"/>
                <w:u w:val="single"/>
              </w:rPr>
            </w:pPr>
            <w:r w:rsidRPr="00FF563D">
              <w:rPr>
                <w:rFonts w:eastAsia="Calibri"/>
                <w:b/>
                <w:bCs/>
                <w:sz w:val="26"/>
                <w:szCs w:val="26"/>
                <w:u w:val="single"/>
              </w:rPr>
              <w:t>Rappel !</w:t>
            </w:r>
          </w:p>
          <w:p w14:paraId="076CB1F8" w14:textId="71984241" w:rsidR="00744801" w:rsidRPr="00FF563D" w:rsidRDefault="00744801" w:rsidP="0025492D">
            <w:pPr>
              <w:pStyle w:val="Paragraphedeliste"/>
              <w:ind w:left="0"/>
              <w:rPr>
                <w:rFonts w:eastAsia="Calibri"/>
                <w:sz w:val="26"/>
                <w:szCs w:val="26"/>
              </w:rPr>
            </w:pPr>
            <w:r w:rsidRPr="00FF563D">
              <w:rPr>
                <w:rFonts w:eastAsia="Calibri"/>
                <w:sz w:val="26"/>
                <w:szCs w:val="26"/>
              </w:rPr>
              <w:t>N’oubliez pas de payer vote cotisation s’il vous plait !</w:t>
            </w:r>
            <w:r w:rsidR="00275F87">
              <w:rPr>
                <w:rFonts w:eastAsia="Calibri"/>
                <w:sz w:val="26"/>
                <w:szCs w:val="26"/>
              </w:rPr>
              <w:t xml:space="preserve"> Evitez-nous les complications des multiples rappels et gestion continue de la base de données à cause des retardataires.</w:t>
            </w:r>
          </w:p>
          <w:p w14:paraId="2C49C71F" w14:textId="77777777" w:rsidR="00744801" w:rsidRPr="00FF563D" w:rsidRDefault="00744801" w:rsidP="0025492D">
            <w:pPr>
              <w:pStyle w:val="Paragraphedeliste"/>
              <w:ind w:left="0"/>
              <w:rPr>
                <w:rFonts w:eastAsia="Calibri"/>
                <w:b/>
                <w:bCs/>
                <w:color w:val="FF0000"/>
                <w:sz w:val="26"/>
                <w:szCs w:val="26"/>
              </w:rPr>
            </w:pPr>
            <w:r w:rsidRPr="00FF563D">
              <w:rPr>
                <w:rFonts w:eastAsia="Calibri"/>
                <w:b/>
                <w:bCs/>
                <w:color w:val="FF0000"/>
                <w:sz w:val="26"/>
                <w:szCs w:val="26"/>
              </w:rPr>
              <w:t xml:space="preserve">Ceci est </w:t>
            </w:r>
            <w:r w:rsidRPr="00FF563D">
              <w:rPr>
                <w:rFonts w:eastAsia="Calibri"/>
                <w:b/>
                <w:bCs/>
                <w:color w:val="FF0000"/>
                <w:sz w:val="26"/>
                <w:szCs w:val="26"/>
                <w:u w:val="single"/>
              </w:rPr>
              <w:t>l’avant dernier message hebdomadaire</w:t>
            </w:r>
            <w:r w:rsidRPr="00FF563D">
              <w:rPr>
                <w:rFonts w:eastAsia="Calibri"/>
                <w:b/>
                <w:bCs/>
                <w:color w:val="FF0000"/>
                <w:sz w:val="26"/>
                <w:szCs w:val="26"/>
              </w:rPr>
              <w:t xml:space="preserve"> que vous recevez.</w:t>
            </w:r>
          </w:p>
          <w:p w14:paraId="32D8A859" w14:textId="40FD3B3D" w:rsidR="00D06F10" w:rsidRPr="0025492D" w:rsidRDefault="00CA2585" w:rsidP="0025492D">
            <w:pPr>
              <w:pStyle w:val="Paragraphedeliste"/>
              <w:ind w:left="0"/>
              <w:rPr>
                <w:rFonts w:eastAsia="Calibri"/>
                <w:sz w:val="24"/>
                <w:szCs w:val="24"/>
              </w:rPr>
            </w:pPr>
            <w:r w:rsidRPr="00FF563D">
              <w:rPr>
                <w:rFonts w:eastAsia="Calibri"/>
                <w:sz w:val="26"/>
                <w:szCs w:val="26"/>
              </w:rPr>
              <w:t>Si v</w:t>
            </w:r>
            <w:r w:rsidR="0025492D" w:rsidRPr="00FF563D">
              <w:rPr>
                <w:rFonts w:eastAsia="Calibri"/>
                <w:sz w:val="26"/>
                <w:szCs w:val="26"/>
              </w:rPr>
              <w:t>ous ne</w:t>
            </w:r>
            <w:r w:rsidR="00744801" w:rsidRPr="00FF563D">
              <w:rPr>
                <w:rFonts w:eastAsia="Calibri"/>
                <w:sz w:val="26"/>
                <w:szCs w:val="26"/>
              </w:rPr>
              <w:t xml:space="preserve"> </w:t>
            </w:r>
            <w:r w:rsidR="0025492D" w:rsidRPr="00FF563D">
              <w:rPr>
                <w:rFonts w:eastAsia="Calibri"/>
                <w:sz w:val="26"/>
                <w:szCs w:val="26"/>
              </w:rPr>
              <w:t>retrouvez</w:t>
            </w:r>
            <w:r w:rsidR="00744801" w:rsidRPr="00FF563D">
              <w:rPr>
                <w:rFonts w:eastAsia="Calibri"/>
                <w:sz w:val="26"/>
                <w:szCs w:val="26"/>
              </w:rPr>
              <w:t xml:space="preserve"> </w:t>
            </w:r>
            <w:r w:rsidRPr="00FF563D">
              <w:rPr>
                <w:rFonts w:eastAsia="Calibri"/>
                <w:sz w:val="26"/>
                <w:szCs w:val="26"/>
              </w:rPr>
              <w:t xml:space="preserve">pas </w:t>
            </w:r>
            <w:r w:rsidR="00744801" w:rsidRPr="00FF563D">
              <w:rPr>
                <w:rFonts w:eastAsia="Calibri"/>
                <w:sz w:val="26"/>
                <w:szCs w:val="26"/>
              </w:rPr>
              <w:t xml:space="preserve">le courriel « appel à cotisation » envoyé </w:t>
            </w:r>
            <w:r w:rsidR="00943AEB" w:rsidRPr="00FF563D">
              <w:rPr>
                <w:rFonts w:eastAsia="Calibri"/>
                <w:sz w:val="26"/>
                <w:szCs w:val="26"/>
              </w:rPr>
              <w:t>le 10 mars</w:t>
            </w:r>
            <w:r w:rsidR="0025492D" w:rsidRPr="00FF563D">
              <w:rPr>
                <w:rFonts w:eastAsia="Calibri"/>
                <w:sz w:val="26"/>
                <w:szCs w:val="26"/>
              </w:rPr>
              <w:t xml:space="preserve">, </w:t>
            </w:r>
            <w:hyperlink r:id="rId10" w:history="1">
              <w:r w:rsidR="00943AEB" w:rsidRPr="00FF563D">
                <w:rPr>
                  <w:rStyle w:val="Lienhypertexte"/>
                  <w:rFonts w:eastAsia="Calibri"/>
                  <w:sz w:val="26"/>
                  <w:szCs w:val="26"/>
                </w:rPr>
                <w:t>voici</w:t>
              </w:r>
              <w:r w:rsidR="0025492D" w:rsidRPr="00FF563D">
                <w:rPr>
                  <w:rStyle w:val="Lienhypertexte"/>
                  <w:rFonts w:eastAsia="Calibri"/>
                  <w:sz w:val="26"/>
                  <w:szCs w:val="26"/>
                </w:rPr>
                <w:t xml:space="preserve"> les détails des cotisations 2022 en cliquant ici.</w:t>
              </w:r>
            </w:hyperlink>
          </w:p>
        </w:tc>
      </w:tr>
    </w:tbl>
    <w:p w14:paraId="29E1A0E0" w14:textId="77777777" w:rsidR="00F425F9" w:rsidRPr="0025492D" w:rsidRDefault="00F425F9" w:rsidP="0025492D">
      <w:pPr>
        <w:pStyle w:val="Paragraphedeliste"/>
        <w:ind w:left="0"/>
        <w:rPr>
          <w:rFonts w:eastAsia="Calibri"/>
          <w:b/>
          <w:bCs/>
          <w:sz w:val="8"/>
          <w:szCs w:val="8"/>
          <w:u w:val="single"/>
        </w:rPr>
      </w:pPr>
    </w:p>
    <w:p w14:paraId="443DA532" w14:textId="0F1260F2" w:rsidR="00D3795C" w:rsidRDefault="00141FE1" w:rsidP="0025492D">
      <w:pPr>
        <w:pStyle w:val="Paragraphedeliste"/>
        <w:numPr>
          <w:ilvl w:val="0"/>
          <w:numId w:val="37"/>
        </w:numPr>
        <w:ind w:left="426" w:hanging="426"/>
        <w:rPr>
          <w:rFonts w:eastAsia="Calibri"/>
          <w:b/>
          <w:bCs/>
          <w:sz w:val="24"/>
          <w:szCs w:val="24"/>
          <w:u w:val="single"/>
        </w:rPr>
      </w:pPr>
      <w:r>
        <w:rPr>
          <w:rFonts w:eastAsia="Calibri"/>
          <w:b/>
          <w:bCs/>
          <w:sz w:val="24"/>
          <w:szCs w:val="24"/>
          <w:u w:val="single"/>
        </w:rPr>
        <w:t>Hâtives belge</w:t>
      </w:r>
      <w:r w:rsidR="00DF161E">
        <w:rPr>
          <w:rFonts w:eastAsia="Calibri"/>
          <w:b/>
          <w:bCs/>
          <w:sz w:val="24"/>
          <w:szCs w:val="24"/>
          <w:u w:val="single"/>
        </w:rPr>
        <w:t> </w:t>
      </w:r>
      <w:r w:rsidR="00DF161E">
        <w:rPr>
          <w:rFonts w:eastAsia="Calibri"/>
          <w:sz w:val="24"/>
          <w:szCs w:val="24"/>
        </w:rPr>
        <w:t>: les plantations sous voile ont commencé mais n’ont pu être fait que dans les terres les plus légères et avec des fonds moins humide ou frais. Un maximum de 5% des surfaces est planté.</w:t>
      </w:r>
    </w:p>
    <w:p w14:paraId="741CFF4E" w14:textId="77777777" w:rsidR="00FF563D" w:rsidRPr="00FF563D" w:rsidRDefault="00FF563D" w:rsidP="00FF563D">
      <w:pPr>
        <w:pStyle w:val="Paragraphedeliste"/>
        <w:ind w:left="426"/>
        <w:rPr>
          <w:rFonts w:eastAsia="Calibri"/>
          <w:b/>
          <w:bCs/>
          <w:sz w:val="8"/>
          <w:szCs w:val="8"/>
          <w:u w:val="single"/>
        </w:rPr>
      </w:pPr>
    </w:p>
    <w:p w14:paraId="67367A90" w14:textId="6A434095" w:rsidR="00AA3E07" w:rsidRPr="00313D14" w:rsidRDefault="00AA3E07" w:rsidP="0025492D">
      <w:pPr>
        <w:pStyle w:val="Paragraphedeliste"/>
        <w:numPr>
          <w:ilvl w:val="0"/>
          <w:numId w:val="37"/>
        </w:numPr>
        <w:ind w:left="426" w:hanging="426"/>
        <w:rPr>
          <w:rFonts w:asciiTheme="majorHAnsi" w:eastAsia="Calibri" w:hAnsiTheme="majorHAnsi"/>
          <w:b/>
          <w:bCs/>
          <w:sz w:val="24"/>
          <w:szCs w:val="24"/>
          <w:u w:val="single"/>
        </w:rPr>
      </w:pPr>
      <w:r w:rsidRPr="00313D14">
        <w:rPr>
          <w:rFonts w:asciiTheme="majorHAnsi" w:hAnsiTheme="majorHAnsi"/>
          <w:b/>
          <w:bCs/>
          <w:color w:val="000000" w:themeColor="text1"/>
          <w:sz w:val="24"/>
          <w:szCs w:val="24"/>
          <w:u w:val="single"/>
        </w:rPr>
        <w:t>Tas d’écarts de triage et des déchets, n’attendez plus !</w:t>
      </w:r>
    </w:p>
    <w:p w14:paraId="4C34551F" w14:textId="48249A42" w:rsidR="00100F22" w:rsidRDefault="00AA3E07" w:rsidP="0025492D">
      <w:pPr>
        <w:pStyle w:val="Paragraphedeliste"/>
        <w:ind w:left="284"/>
        <w:rPr>
          <w:rFonts w:asciiTheme="majorHAnsi" w:hAnsiTheme="majorHAnsi"/>
          <w:color w:val="000000" w:themeColor="text1"/>
          <w:sz w:val="24"/>
          <w:szCs w:val="24"/>
          <w:lang w:eastAsia="fr-FR"/>
        </w:rPr>
      </w:pPr>
      <w:r w:rsidRPr="00AA3E07">
        <w:rPr>
          <w:rFonts w:asciiTheme="majorHAnsi" w:hAnsiTheme="majorHAnsi"/>
          <w:color w:val="000000" w:themeColor="text1"/>
          <w:sz w:val="24"/>
          <w:szCs w:val="24"/>
          <w:lang w:eastAsia="fr-FR"/>
        </w:rPr>
        <w:t xml:space="preserve">Les tas </w:t>
      </w:r>
      <w:r w:rsidR="00B75C5C">
        <w:rPr>
          <w:rFonts w:asciiTheme="majorHAnsi" w:hAnsiTheme="majorHAnsi"/>
          <w:color w:val="000000" w:themeColor="text1"/>
          <w:sz w:val="24"/>
          <w:szCs w:val="24"/>
          <w:lang w:eastAsia="fr-FR"/>
        </w:rPr>
        <w:t>commencent à germer.</w:t>
      </w:r>
      <w:r w:rsidRPr="00AA3E07">
        <w:rPr>
          <w:rFonts w:asciiTheme="majorHAnsi" w:hAnsiTheme="majorHAnsi"/>
          <w:color w:val="000000" w:themeColor="text1"/>
          <w:sz w:val="24"/>
          <w:szCs w:val="24"/>
          <w:lang w:eastAsia="fr-FR"/>
        </w:rPr>
        <w:t xml:space="preserve"> Et avec les t°</w:t>
      </w:r>
      <w:r w:rsidR="00B75C5C">
        <w:rPr>
          <w:rFonts w:asciiTheme="majorHAnsi" w:hAnsiTheme="majorHAnsi"/>
          <w:color w:val="000000" w:themeColor="text1"/>
          <w:sz w:val="24"/>
          <w:szCs w:val="24"/>
          <w:lang w:eastAsia="fr-FR"/>
        </w:rPr>
        <w:t xml:space="preserve"> en hausse</w:t>
      </w:r>
      <w:r w:rsidRPr="00AA3E07">
        <w:rPr>
          <w:rFonts w:asciiTheme="majorHAnsi" w:hAnsiTheme="majorHAnsi"/>
          <w:color w:val="000000" w:themeColor="text1"/>
          <w:sz w:val="24"/>
          <w:szCs w:val="24"/>
          <w:lang w:eastAsia="fr-FR"/>
        </w:rPr>
        <w:t xml:space="preserve"> annoncées dans les </w:t>
      </w:r>
      <w:r w:rsidR="00B75C5C">
        <w:rPr>
          <w:rFonts w:asciiTheme="majorHAnsi" w:hAnsiTheme="majorHAnsi"/>
          <w:color w:val="000000" w:themeColor="text1"/>
          <w:sz w:val="24"/>
          <w:szCs w:val="24"/>
          <w:lang w:eastAsia="fr-FR"/>
        </w:rPr>
        <w:t>5-6</w:t>
      </w:r>
      <w:r w:rsidRPr="00AA3E07">
        <w:rPr>
          <w:rFonts w:asciiTheme="majorHAnsi" w:hAnsiTheme="majorHAnsi"/>
          <w:color w:val="000000" w:themeColor="text1"/>
          <w:sz w:val="24"/>
          <w:szCs w:val="24"/>
          <w:lang w:eastAsia="fr-FR"/>
        </w:rPr>
        <w:t xml:space="preserve"> jours qui viennent, l</w:t>
      </w:r>
      <w:r w:rsidR="00B75C5C">
        <w:rPr>
          <w:rFonts w:asciiTheme="majorHAnsi" w:hAnsiTheme="majorHAnsi"/>
          <w:color w:val="000000" w:themeColor="text1"/>
          <w:sz w:val="24"/>
          <w:szCs w:val="24"/>
          <w:lang w:eastAsia="fr-FR"/>
        </w:rPr>
        <w:t>es levées des pat</w:t>
      </w:r>
      <w:r w:rsidR="00DF161E">
        <w:rPr>
          <w:rFonts w:asciiTheme="majorHAnsi" w:hAnsiTheme="majorHAnsi"/>
          <w:color w:val="000000" w:themeColor="text1"/>
          <w:sz w:val="24"/>
          <w:szCs w:val="24"/>
          <w:lang w:eastAsia="fr-FR"/>
        </w:rPr>
        <w:t>at</w:t>
      </w:r>
      <w:r w:rsidR="00B75C5C">
        <w:rPr>
          <w:rFonts w:asciiTheme="majorHAnsi" w:hAnsiTheme="majorHAnsi"/>
          <w:color w:val="000000" w:themeColor="text1"/>
          <w:sz w:val="24"/>
          <w:szCs w:val="24"/>
          <w:lang w:eastAsia="fr-FR"/>
        </w:rPr>
        <w:t>es sur tas de déchets vont</w:t>
      </w:r>
      <w:r w:rsidRPr="00AA3E07">
        <w:rPr>
          <w:rFonts w:asciiTheme="majorHAnsi" w:hAnsiTheme="majorHAnsi"/>
          <w:color w:val="000000" w:themeColor="text1"/>
          <w:sz w:val="24"/>
          <w:szCs w:val="24"/>
          <w:lang w:eastAsia="fr-FR"/>
        </w:rPr>
        <w:t xml:space="preserve"> rapidement</w:t>
      </w:r>
      <w:r w:rsidR="00B75C5C">
        <w:rPr>
          <w:rFonts w:asciiTheme="majorHAnsi" w:hAnsiTheme="majorHAnsi"/>
          <w:color w:val="000000" w:themeColor="text1"/>
          <w:sz w:val="24"/>
          <w:szCs w:val="24"/>
          <w:lang w:eastAsia="fr-FR"/>
        </w:rPr>
        <w:t xml:space="preserve"> commencer</w:t>
      </w:r>
      <w:r w:rsidRPr="00AA3E07">
        <w:rPr>
          <w:rFonts w:asciiTheme="majorHAnsi" w:hAnsiTheme="majorHAnsi"/>
          <w:color w:val="000000" w:themeColor="text1"/>
          <w:sz w:val="24"/>
          <w:szCs w:val="24"/>
          <w:lang w:eastAsia="fr-FR"/>
        </w:rPr>
        <w:t xml:space="preserve">. Au minimum, donnez un coup de bull/bouteur dans le tas, </w:t>
      </w:r>
      <w:proofErr w:type="spellStart"/>
      <w:r w:rsidRPr="00AA3E07">
        <w:rPr>
          <w:rFonts w:asciiTheme="majorHAnsi" w:hAnsiTheme="majorHAnsi"/>
          <w:color w:val="000000" w:themeColor="text1"/>
          <w:sz w:val="24"/>
          <w:szCs w:val="24"/>
          <w:lang w:eastAsia="fr-FR"/>
        </w:rPr>
        <w:t>pindoulez</w:t>
      </w:r>
      <w:proofErr w:type="spellEnd"/>
      <w:r w:rsidRPr="00AA3E07">
        <w:rPr>
          <w:rFonts w:asciiTheme="majorHAnsi" w:hAnsiTheme="majorHAnsi"/>
          <w:color w:val="000000" w:themeColor="text1"/>
          <w:sz w:val="24"/>
          <w:szCs w:val="24"/>
          <w:lang w:eastAsia="fr-FR"/>
        </w:rPr>
        <w:t xml:space="preserve">-le afin de détruire la majeure partie des repousses. Au mieux, mélangez avec du fumier </w:t>
      </w:r>
      <w:r w:rsidR="00B75C5C">
        <w:rPr>
          <w:rFonts w:asciiTheme="majorHAnsi" w:hAnsiTheme="majorHAnsi"/>
          <w:color w:val="000000" w:themeColor="text1"/>
          <w:sz w:val="24"/>
          <w:szCs w:val="24"/>
          <w:lang w:eastAsia="fr-FR"/>
        </w:rPr>
        <w:t xml:space="preserve">(30 à 50%) </w:t>
      </w:r>
      <w:r w:rsidRPr="00AA3E07">
        <w:rPr>
          <w:rFonts w:asciiTheme="majorHAnsi" w:hAnsiTheme="majorHAnsi"/>
          <w:color w:val="000000" w:themeColor="text1"/>
          <w:sz w:val="24"/>
          <w:szCs w:val="24"/>
          <w:lang w:eastAsia="fr-FR"/>
        </w:rPr>
        <w:t>ou traitez à la chaux (10%).</w:t>
      </w:r>
      <w:r w:rsidR="00B75C5C">
        <w:rPr>
          <w:rFonts w:asciiTheme="majorHAnsi" w:hAnsiTheme="majorHAnsi"/>
          <w:color w:val="000000" w:themeColor="text1"/>
          <w:sz w:val="24"/>
          <w:szCs w:val="24"/>
          <w:lang w:eastAsia="fr-FR"/>
        </w:rPr>
        <w:t xml:space="preserve"> Avec la saison 2021 à forte pression mildiou, et un hiver avec peu de gel, de nombreux tas vont émerger puis éventuellement sporuler et contaminer vos futures cultures dans 2 à 3 mois !</w:t>
      </w:r>
    </w:p>
    <w:p w14:paraId="2C22FDCB" w14:textId="77777777" w:rsidR="00FF563D" w:rsidRPr="00FF563D" w:rsidRDefault="00FF563D" w:rsidP="0025492D">
      <w:pPr>
        <w:pStyle w:val="Paragraphedeliste"/>
        <w:ind w:left="284"/>
        <w:rPr>
          <w:rFonts w:asciiTheme="majorHAnsi" w:hAnsiTheme="majorHAnsi"/>
          <w:color w:val="000000" w:themeColor="text1"/>
          <w:sz w:val="8"/>
          <w:szCs w:val="8"/>
          <w:lang w:eastAsia="fr-FR"/>
        </w:rPr>
      </w:pPr>
    </w:p>
    <w:p w14:paraId="6F290BBB" w14:textId="168AF6BA" w:rsidR="00AA3E07" w:rsidRPr="00AA3E07" w:rsidRDefault="00AA3E07" w:rsidP="0025492D">
      <w:pPr>
        <w:pStyle w:val="Paragraphedeliste"/>
        <w:numPr>
          <w:ilvl w:val="0"/>
          <w:numId w:val="37"/>
        </w:numPr>
        <w:ind w:left="426" w:hanging="426"/>
        <w:rPr>
          <w:rFonts w:eastAsia="Calibri"/>
          <w:b/>
          <w:bCs/>
          <w:sz w:val="24"/>
          <w:szCs w:val="24"/>
          <w:u w:val="single"/>
        </w:rPr>
      </w:pPr>
      <w:r w:rsidRPr="00AA3E07">
        <w:rPr>
          <w:rFonts w:eastAsia="Times New Roman" w:cs="Times New Roman"/>
          <w:b/>
          <w:bCs/>
          <w:color w:val="000000" w:themeColor="text1"/>
          <w:sz w:val="24"/>
          <w:szCs w:val="24"/>
          <w:u w:val="single"/>
          <w:lang w:val="fr-FR" w:eastAsia="fr-FR"/>
        </w:rPr>
        <w:t>Gestion du plant</w:t>
      </w:r>
      <w:r w:rsidR="00E47F6B">
        <w:rPr>
          <w:rFonts w:eastAsia="Times New Roman" w:cs="Times New Roman"/>
          <w:b/>
          <w:bCs/>
          <w:color w:val="000000" w:themeColor="text1"/>
          <w:sz w:val="24"/>
          <w:szCs w:val="24"/>
          <w:u w:val="single"/>
          <w:lang w:val="fr-FR" w:eastAsia="fr-FR"/>
        </w:rPr>
        <w:t xml:space="preserve"> à la </w:t>
      </w:r>
      <w:r w:rsidRPr="00AA3E07">
        <w:rPr>
          <w:rFonts w:eastAsia="Times New Roman" w:cs="Times New Roman"/>
          <w:b/>
          <w:bCs/>
          <w:color w:val="000000" w:themeColor="text1"/>
          <w:sz w:val="24"/>
          <w:szCs w:val="24"/>
          <w:u w:val="single"/>
          <w:lang w:val="fr-FR" w:eastAsia="fr-FR"/>
        </w:rPr>
        <w:t>réception</w:t>
      </w:r>
    </w:p>
    <w:p w14:paraId="1283BB59" w14:textId="77777777" w:rsidR="00AA3E07" w:rsidRPr="00AA3E07" w:rsidRDefault="00AA3E07" w:rsidP="0025492D">
      <w:pPr>
        <w:pStyle w:val="Paragraphedeliste"/>
        <w:ind w:left="284"/>
        <w:rPr>
          <w:rFonts w:eastAsia="Calibri"/>
          <w:sz w:val="24"/>
          <w:szCs w:val="24"/>
        </w:rPr>
      </w:pPr>
      <w:r w:rsidRPr="00AA3E07">
        <w:rPr>
          <w:rFonts w:eastAsia="Calibri"/>
          <w:sz w:val="24"/>
          <w:szCs w:val="24"/>
        </w:rPr>
        <w:t xml:space="preserve">Les règles et usages du commerce intra-européen du plant (RUCIP) ne sont pas fait en faveur des producteurs… Néanmoins, n’oubliez pas que, réglementairement, pour conserver tous vos droits à propos du plant que vous recevez, il faut contrôler celui-ci avant déchargement (un lot déchargé est réputé accepté), et faire la réclamation par télécommunication écrite (fax) endéans les 6 heures (Titre VII, art. 28, du RUCIP 2017). </w:t>
      </w:r>
    </w:p>
    <w:p w14:paraId="62B6FE5A" w14:textId="77777777" w:rsidR="00AA3E07" w:rsidRPr="00AA3E07" w:rsidRDefault="00AA3E07" w:rsidP="0025492D">
      <w:pPr>
        <w:pStyle w:val="Paragraphedeliste"/>
        <w:ind w:left="284"/>
        <w:rPr>
          <w:rFonts w:eastAsia="Calibri"/>
          <w:sz w:val="24"/>
          <w:szCs w:val="24"/>
        </w:rPr>
      </w:pPr>
      <w:r w:rsidRPr="00AA3E07">
        <w:rPr>
          <w:rFonts w:eastAsia="Calibri"/>
          <w:sz w:val="24"/>
          <w:szCs w:val="24"/>
        </w:rPr>
        <w:t>Les Normes RUCIP sont consultables sur :</w:t>
      </w:r>
    </w:p>
    <w:p w14:paraId="20272646" w14:textId="729A8830" w:rsidR="00AA3E07" w:rsidRDefault="00FA0974" w:rsidP="0025492D">
      <w:pPr>
        <w:pStyle w:val="Paragraphedeliste"/>
        <w:ind w:left="284"/>
        <w:rPr>
          <w:rFonts w:eastAsia="Calibri"/>
          <w:sz w:val="24"/>
          <w:szCs w:val="24"/>
        </w:rPr>
      </w:pPr>
      <w:hyperlink r:id="rId11" w:history="1">
        <w:r w:rsidR="00B75C5C" w:rsidRPr="00BD20D0">
          <w:rPr>
            <w:rStyle w:val="Lienhypertexte"/>
            <w:rFonts w:eastAsia="Calibri"/>
            <w:sz w:val="24"/>
            <w:szCs w:val="24"/>
          </w:rPr>
          <w:t>https://rucip.eu/about-rucip/</w:t>
        </w:r>
      </w:hyperlink>
      <w:r w:rsidR="00B75C5C">
        <w:rPr>
          <w:rFonts w:eastAsia="Calibri"/>
          <w:sz w:val="24"/>
          <w:szCs w:val="24"/>
        </w:rPr>
        <w:t xml:space="preserve"> </w:t>
      </w:r>
      <w:r w:rsidR="00AA3E07" w:rsidRPr="00AA3E07">
        <w:rPr>
          <w:rFonts w:eastAsia="Calibri"/>
          <w:sz w:val="24"/>
          <w:szCs w:val="24"/>
        </w:rPr>
        <w:t xml:space="preserve"> (choix de 7 langues différentes, français en 2ième position)</w:t>
      </w:r>
      <w:r w:rsidR="000A4072">
        <w:rPr>
          <w:rFonts w:eastAsia="Calibri"/>
          <w:sz w:val="24"/>
          <w:szCs w:val="24"/>
        </w:rPr>
        <w:t xml:space="preserve">. Infos </w:t>
      </w:r>
      <w:r w:rsidR="00FF563D">
        <w:rPr>
          <w:rFonts w:eastAsia="Calibri"/>
          <w:sz w:val="24"/>
          <w:szCs w:val="24"/>
        </w:rPr>
        <w:t>complémentaires</w:t>
      </w:r>
      <w:r w:rsidR="000A4072">
        <w:rPr>
          <w:rFonts w:eastAsia="Calibri"/>
          <w:sz w:val="24"/>
          <w:szCs w:val="24"/>
        </w:rPr>
        <w:t xml:space="preserve"> dans le message de la semaine prochaine</w:t>
      </w:r>
      <w:r w:rsidR="00FF563D">
        <w:rPr>
          <w:rFonts w:eastAsia="Calibri"/>
          <w:sz w:val="24"/>
          <w:szCs w:val="24"/>
        </w:rPr>
        <w:t> !</w:t>
      </w:r>
    </w:p>
    <w:p w14:paraId="2D67881C" w14:textId="77777777" w:rsidR="00FF563D" w:rsidRPr="00FF563D" w:rsidRDefault="00FF563D" w:rsidP="0025492D">
      <w:pPr>
        <w:pStyle w:val="Paragraphedeliste"/>
        <w:ind w:left="284"/>
        <w:rPr>
          <w:rFonts w:eastAsia="Calibri"/>
          <w:sz w:val="8"/>
          <w:szCs w:val="8"/>
        </w:rPr>
      </w:pPr>
    </w:p>
    <w:p w14:paraId="12C5067A" w14:textId="41F0644B" w:rsidR="00503EA7" w:rsidRPr="00F27515" w:rsidRDefault="000E29D2" w:rsidP="0025492D">
      <w:pPr>
        <w:pStyle w:val="Paragraphedeliste"/>
        <w:numPr>
          <w:ilvl w:val="0"/>
          <w:numId w:val="37"/>
        </w:numPr>
        <w:ind w:left="284" w:hanging="284"/>
        <w:rPr>
          <w:rFonts w:eastAsia="Calibri"/>
          <w:b/>
          <w:bCs/>
          <w:sz w:val="24"/>
          <w:szCs w:val="24"/>
          <w:u w:val="single"/>
        </w:rPr>
      </w:pPr>
      <w:r w:rsidRPr="008B7040">
        <w:rPr>
          <w:rFonts w:asciiTheme="majorHAnsi" w:hAnsiTheme="majorHAnsi" w:cs="Open Sans"/>
          <w:b/>
          <w:bCs/>
          <w:color w:val="000000"/>
          <w:sz w:val="24"/>
          <w:szCs w:val="24"/>
          <w:u w:val="single"/>
        </w:rPr>
        <w:t>Manuel</w:t>
      </w:r>
      <w:r w:rsidR="00503EA7" w:rsidRPr="008B7040">
        <w:rPr>
          <w:rFonts w:asciiTheme="majorHAnsi" w:hAnsiTheme="majorHAnsi" w:cs="Open Sans"/>
          <w:b/>
          <w:bCs/>
          <w:color w:val="000000"/>
          <w:sz w:val="24"/>
          <w:szCs w:val="24"/>
          <w:u w:val="single"/>
        </w:rPr>
        <w:t xml:space="preserve"> pratique d’évaluation des plants de pomme de terre à votre disposition :</w:t>
      </w:r>
    </w:p>
    <w:p w14:paraId="0414D6BA" w14:textId="4E1E4EF2" w:rsidR="00566EBF" w:rsidRPr="00F27515" w:rsidRDefault="008B7040" w:rsidP="0025492D">
      <w:pPr>
        <w:pStyle w:val="NormalWeb"/>
        <w:shd w:val="clear" w:color="auto" w:fill="FFFFFF" w:themeFill="background1"/>
        <w:spacing w:before="0" w:beforeAutospacing="0" w:after="0" w:afterAutospacing="0"/>
        <w:ind w:left="284"/>
        <w:jc w:val="left"/>
        <w:rPr>
          <w:rFonts w:asciiTheme="majorHAnsi" w:hAnsiTheme="majorHAnsi" w:cs="Open Sans"/>
          <w:color w:val="000000"/>
          <w:sz w:val="24"/>
          <w:szCs w:val="24"/>
        </w:rPr>
      </w:pPr>
      <w:r w:rsidRPr="00F27515">
        <w:rPr>
          <w:rFonts w:asciiTheme="majorHAnsi" w:hAnsiTheme="majorHAnsi" w:cs="Open Sans"/>
          <w:noProof/>
          <w:color w:val="000000"/>
          <w:sz w:val="24"/>
          <w:szCs w:val="24"/>
        </w:rPr>
        <w:drawing>
          <wp:anchor distT="0" distB="0" distL="114300" distR="114300" simplePos="0" relativeHeight="251700224" behindDoc="0" locked="0" layoutInCell="1" allowOverlap="1" wp14:anchorId="47811D5A" wp14:editId="127C63FA">
            <wp:simplePos x="0" y="0"/>
            <wp:positionH relativeFrom="margin">
              <wp:posOffset>5536565</wp:posOffset>
            </wp:positionH>
            <wp:positionV relativeFrom="paragraph">
              <wp:posOffset>190500</wp:posOffset>
            </wp:positionV>
            <wp:extent cx="1103630" cy="876300"/>
            <wp:effectExtent l="0" t="0" r="1270" b="0"/>
            <wp:wrapSquare wrapText="bothSides"/>
            <wp:docPr id="28" name="Image 28" descr="Une image contenant texte, clipart,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 clipart, graphiques vectoriels&#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3630" cy="876300"/>
                    </a:xfrm>
                    <a:prstGeom prst="rect">
                      <a:avLst/>
                    </a:prstGeom>
                  </pic:spPr>
                </pic:pic>
              </a:graphicData>
            </a:graphic>
            <wp14:sizeRelH relativeFrom="margin">
              <wp14:pctWidth>0</wp14:pctWidth>
            </wp14:sizeRelH>
            <wp14:sizeRelV relativeFrom="margin">
              <wp14:pctHeight>0</wp14:pctHeight>
            </wp14:sizeRelV>
          </wp:anchor>
        </w:drawing>
      </w:r>
      <w:r w:rsidR="00566EBF" w:rsidRPr="00F27515">
        <w:rPr>
          <w:rFonts w:asciiTheme="majorHAnsi" w:hAnsiTheme="majorHAnsi" w:cs="Open Sans"/>
          <w:color w:val="000000"/>
          <w:sz w:val="24"/>
          <w:szCs w:val="24"/>
        </w:rPr>
        <w:t>Belpotato.be a développé un manuel pratique d’évaluation de</w:t>
      </w:r>
      <w:r w:rsidR="003A5B68" w:rsidRPr="00F27515">
        <w:rPr>
          <w:rFonts w:asciiTheme="majorHAnsi" w:hAnsiTheme="majorHAnsi" w:cs="Open Sans"/>
          <w:color w:val="000000"/>
          <w:sz w:val="24"/>
          <w:szCs w:val="24"/>
        </w:rPr>
        <w:t xml:space="preserve"> la qualité des plants à la réception, </w:t>
      </w:r>
      <w:r w:rsidR="003A5B68" w:rsidRPr="00F27515">
        <w:rPr>
          <w:rFonts w:asciiTheme="majorHAnsi" w:hAnsiTheme="majorHAnsi" w:cs="Open Sans"/>
          <w:b/>
          <w:bCs/>
          <w:color w:val="000000"/>
          <w:sz w:val="24"/>
          <w:szCs w:val="24"/>
        </w:rPr>
        <w:t>sous forme de check listes illustré</w:t>
      </w:r>
      <w:r w:rsidR="00FA22C4" w:rsidRPr="00F27515">
        <w:rPr>
          <w:rFonts w:asciiTheme="majorHAnsi" w:hAnsiTheme="majorHAnsi" w:cs="Open Sans"/>
          <w:b/>
          <w:bCs/>
          <w:color w:val="000000"/>
          <w:sz w:val="24"/>
          <w:szCs w:val="24"/>
        </w:rPr>
        <w:t>e</w:t>
      </w:r>
      <w:r w:rsidR="003A5B68" w:rsidRPr="00F27515">
        <w:rPr>
          <w:rFonts w:asciiTheme="majorHAnsi" w:hAnsiTheme="majorHAnsi" w:cs="Open Sans"/>
          <w:b/>
          <w:bCs/>
          <w:color w:val="000000"/>
          <w:sz w:val="24"/>
          <w:szCs w:val="24"/>
        </w:rPr>
        <w:t>s très faciles d’utilisation</w:t>
      </w:r>
      <w:r w:rsidR="003A5B68" w:rsidRPr="00F27515">
        <w:rPr>
          <w:rFonts w:asciiTheme="majorHAnsi" w:hAnsiTheme="majorHAnsi" w:cs="Open Sans"/>
          <w:color w:val="000000"/>
          <w:sz w:val="24"/>
          <w:szCs w:val="24"/>
        </w:rPr>
        <w:t>.</w:t>
      </w:r>
    </w:p>
    <w:p w14:paraId="5F28372A" w14:textId="12560DD6" w:rsidR="008B7040" w:rsidRPr="00F27515" w:rsidRDefault="008B7040" w:rsidP="0025492D">
      <w:pPr>
        <w:pStyle w:val="NormalWeb"/>
        <w:shd w:val="clear" w:color="auto" w:fill="FFFFFF" w:themeFill="background1"/>
        <w:spacing w:before="0" w:beforeAutospacing="0" w:after="0" w:afterAutospacing="0"/>
        <w:ind w:left="284"/>
        <w:jc w:val="left"/>
        <w:rPr>
          <w:rFonts w:asciiTheme="majorHAnsi" w:hAnsiTheme="majorHAnsi" w:cs="Open Sans"/>
          <w:color w:val="000000"/>
          <w:sz w:val="24"/>
          <w:szCs w:val="24"/>
        </w:rPr>
      </w:pPr>
      <w:r w:rsidRPr="00F27515">
        <w:rPr>
          <w:rFonts w:asciiTheme="majorHAnsi" w:hAnsiTheme="majorHAnsi" w:cs="Open Sans"/>
          <w:color w:val="000000"/>
          <w:sz w:val="24"/>
          <w:szCs w:val="24"/>
        </w:rPr>
        <w:t>Le plant est l’intrant qui influence le plus la culture de pomme de terre de consommation, tant en quantité (rendement) qu’en qualité. Réunis au sein de Belpotato.be, tous les maillons de la filière pomme de terre belge incitent les producteurs de pommes de terre à réaliser une évaluation régulière de la qualité des plants dès la réception, et d’informer / conscientiser la filière en amont. L’objectif est d’améliorer la qualité des plants livrés en Belgique, et de réduire l’ampleur des dommages dus à la communication tardive de problèmes observés. Et ce dans l’intérêt de toute la filière.</w:t>
      </w:r>
      <w:r w:rsidR="00F27515" w:rsidRPr="00F27515">
        <w:rPr>
          <w:rFonts w:asciiTheme="majorHAnsi" w:hAnsiTheme="majorHAnsi" w:cs="Open Sans"/>
          <w:color w:val="000000"/>
          <w:sz w:val="24"/>
          <w:szCs w:val="24"/>
        </w:rPr>
        <w:t xml:space="preserve"> </w:t>
      </w:r>
      <w:r w:rsidRPr="00F27515">
        <w:rPr>
          <w:rFonts w:asciiTheme="majorHAnsi" w:hAnsiTheme="majorHAnsi" w:cs="Open Sans"/>
          <w:color w:val="000000"/>
          <w:sz w:val="24"/>
          <w:szCs w:val="24"/>
        </w:rPr>
        <w:t xml:space="preserve">Téléchargez ce manuel sur </w:t>
      </w:r>
      <w:hyperlink r:id="rId13" w:history="1">
        <w:r w:rsidRPr="00F27515">
          <w:rPr>
            <w:rStyle w:val="Lienhypertexte"/>
            <w:rFonts w:asciiTheme="majorHAnsi" w:hAnsiTheme="majorHAnsi" w:cs="Open Sans"/>
            <w:sz w:val="24"/>
            <w:szCs w:val="24"/>
          </w:rPr>
          <w:t>https://belpotato.be/fr/actua/comment-evaluer-la-qualite-des-plants-de-pommes-de-terre-12/</w:t>
        </w:r>
      </w:hyperlink>
      <w:r w:rsidRPr="00F27515">
        <w:rPr>
          <w:rFonts w:asciiTheme="majorHAnsi" w:hAnsiTheme="majorHAnsi" w:cs="Open Sans"/>
          <w:color w:val="000000"/>
          <w:sz w:val="24"/>
          <w:szCs w:val="24"/>
        </w:rPr>
        <w:t xml:space="preserve"> </w:t>
      </w:r>
    </w:p>
    <w:p w14:paraId="3801B724" w14:textId="36A8EBD5" w:rsidR="008B7040" w:rsidRDefault="008B7040" w:rsidP="0025492D">
      <w:pPr>
        <w:pStyle w:val="NormalWeb"/>
        <w:shd w:val="clear" w:color="auto" w:fill="FFFFFF" w:themeFill="background1"/>
        <w:spacing w:before="0" w:beforeAutospacing="0" w:after="0" w:afterAutospacing="0"/>
        <w:ind w:left="284"/>
        <w:jc w:val="left"/>
        <w:rPr>
          <w:rFonts w:asciiTheme="majorHAnsi" w:hAnsiTheme="majorHAnsi" w:cs="Open Sans"/>
          <w:color w:val="000000"/>
          <w:sz w:val="24"/>
          <w:szCs w:val="24"/>
        </w:rPr>
      </w:pPr>
      <w:r w:rsidRPr="00F27515">
        <w:rPr>
          <w:rFonts w:asciiTheme="majorHAnsi" w:hAnsiTheme="majorHAnsi" w:cs="Open Sans"/>
          <w:color w:val="000000"/>
          <w:sz w:val="24"/>
          <w:szCs w:val="24"/>
        </w:rPr>
        <w:lastRenderedPageBreak/>
        <w:t>Mettez-le à l’épreuve des lots de plants que vous recevrez dans les prochains jours / semaines, et faites-nous part de vos remarques et commentaires.</w:t>
      </w:r>
    </w:p>
    <w:p w14:paraId="096C14B6" w14:textId="77777777" w:rsidR="00FF563D" w:rsidRPr="00FF563D" w:rsidRDefault="00FF563D" w:rsidP="0025492D">
      <w:pPr>
        <w:pStyle w:val="NormalWeb"/>
        <w:shd w:val="clear" w:color="auto" w:fill="FFFFFF" w:themeFill="background1"/>
        <w:spacing w:before="0" w:beforeAutospacing="0" w:after="0" w:afterAutospacing="0"/>
        <w:ind w:left="284"/>
        <w:jc w:val="left"/>
        <w:rPr>
          <w:rFonts w:asciiTheme="majorHAnsi" w:hAnsiTheme="majorHAnsi" w:cs="Open Sans"/>
          <w:color w:val="000000"/>
          <w:sz w:val="8"/>
          <w:szCs w:val="8"/>
        </w:rPr>
      </w:pPr>
    </w:p>
    <w:p w14:paraId="779FF8B1" w14:textId="19134255" w:rsidR="00744801" w:rsidRPr="00744801" w:rsidRDefault="00744801" w:rsidP="0025492D">
      <w:pPr>
        <w:pStyle w:val="NormalWeb"/>
        <w:numPr>
          <w:ilvl w:val="0"/>
          <w:numId w:val="37"/>
        </w:numPr>
        <w:shd w:val="clear" w:color="auto" w:fill="FFFFFF" w:themeFill="background1"/>
        <w:spacing w:before="0" w:beforeAutospacing="0" w:after="0" w:afterAutospacing="0"/>
        <w:ind w:left="284" w:hanging="284"/>
        <w:jc w:val="left"/>
        <w:rPr>
          <w:rFonts w:asciiTheme="majorHAnsi" w:hAnsiTheme="majorHAnsi" w:cs="Open Sans"/>
          <w:b/>
          <w:bCs/>
          <w:color w:val="000000"/>
          <w:sz w:val="24"/>
          <w:szCs w:val="24"/>
          <w:u w:val="single"/>
        </w:rPr>
      </w:pPr>
      <w:r w:rsidRPr="00744801">
        <w:rPr>
          <w:rFonts w:asciiTheme="majorHAnsi" w:hAnsiTheme="majorHAnsi" w:cs="Open Sans"/>
          <w:b/>
          <w:bCs/>
          <w:color w:val="000000"/>
          <w:sz w:val="24"/>
          <w:szCs w:val="24"/>
          <w:u w:val="single"/>
        </w:rPr>
        <w:t>Vous souhaitez voir ou revoir les présentations faites lors de notre AG du 07 mars ?</w:t>
      </w:r>
    </w:p>
    <w:p w14:paraId="2405F87B" w14:textId="750A7778" w:rsidR="00744801" w:rsidRDefault="00FA0974" w:rsidP="00943AEB">
      <w:pPr>
        <w:pStyle w:val="NormalWeb"/>
        <w:shd w:val="clear" w:color="auto" w:fill="FFFFFF" w:themeFill="background1"/>
        <w:spacing w:before="0" w:beforeAutospacing="0" w:after="0" w:afterAutospacing="0"/>
        <w:ind w:left="284"/>
        <w:jc w:val="left"/>
        <w:rPr>
          <w:rFonts w:asciiTheme="majorHAnsi" w:hAnsiTheme="majorHAnsi" w:cs="Open Sans"/>
          <w:color w:val="000000"/>
          <w:sz w:val="24"/>
          <w:szCs w:val="24"/>
        </w:rPr>
      </w:pPr>
      <w:hyperlink r:id="rId14" w:history="1">
        <w:r w:rsidR="00943AEB" w:rsidRPr="00BE2FD6">
          <w:rPr>
            <w:rStyle w:val="Lienhypertexte"/>
            <w:rFonts w:asciiTheme="majorHAnsi" w:hAnsiTheme="majorHAnsi" w:cs="Open Sans"/>
            <w:sz w:val="24"/>
            <w:szCs w:val="24"/>
          </w:rPr>
          <w:t>Retrouvez</w:t>
        </w:r>
        <w:r w:rsidR="00BE2FD6" w:rsidRPr="00BE2FD6">
          <w:rPr>
            <w:rStyle w:val="Lienhypertexte"/>
            <w:rFonts w:asciiTheme="majorHAnsi" w:hAnsiTheme="majorHAnsi" w:cs="Open Sans"/>
            <w:sz w:val="24"/>
            <w:szCs w:val="24"/>
          </w:rPr>
          <w:t xml:space="preserve"> ici</w:t>
        </w:r>
        <w:r w:rsidR="00943AEB" w:rsidRPr="00BE2FD6">
          <w:rPr>
            <w:rStyle w:val="Lienhypertexte"/>
            <w:rFonts w:asciiTheme="majorHAnsi" w:hAnsiTheme="majorHAnsi" w:cs="Open Sans"/>
            <w:sz w:val="24"/>
            <w:szCs w:val="24"/>
          </w:rPr>
          <w:t xml:space="preserve"> le déroulement de l’AG ainsi que les liens vers les présentations projetées</w:t>
        </w:r>
        <w:r w:rsidR="00BE2FD6" w:rsidRPr="00BE2FD6">
          <w:rPr>
            <w:rStyle w:val="Lienhypertexte"/>
            <w:rFonts w:asciiTheme="majorHAnsi" w:hAnsiTheme="majorHAnsi" w:cs="Open Sans"/>
            <w:sz w:val="24"/>
            <w:szCs w:val="24"/>
          </w:rPr>
          <w:t>.</w:t>
        </w:r>
      </w:hyperlink>
    </w:p>
    <w:p w14:paraId="172ED106" w14:textId="0BF74BEE" w:rsidR="00F27515" w:rsidRDefault="00F27515" w:rsidP="00F27515">
      <w:pPr>
        <w:pStyle w:val="NormalWeb"/>
        <w:shd w:val="clear" w:color="auto" w:fill="FFFFFF" w:themeFill="background1"/>
        <w:spacing w:before="0" w:beforeAutospacing="0" w:after="0" w:afterAutospacing="0"/>
        <w:rPr>
          <w:rFonts w:asciiTheme="majorHAnsi" w:hAnsiTheme="majorHAnsi" w:cs="Open Sans"/>
          <w:color w:val="000000"/>
          <w:szCs w:val="22"/>
        </w:rPr>
      </w:pPr>
    </w:p>
    <w:p w14:paraId="32BFCB78" w14:textId="66296A6D" w:rsidR="005B4AEF" w:rsidRPr="00F45D6F" w:rsidRDefault="005B4AEF" w:rsidP="004168EB">
      <w:pPr>
        <w:pStyle w:val="Paragraphedeliste"/>
        <w:ind w:left="0"/>
        <w:rPr>
          <w:rFonts w:asciiTheme="majorHAnsi" w:hAnsiTheme="majorHAnsi"/>
          <w:sz w:val="24"/>
          <w:szCs w:val="24"/>
        </w:rPr>
      </w:pPr>
      <w:r w:rsidRPr="00F45D6F">
        <w:rPr>
          <w:rStyle w:val="Titre2Car"/>
          <w:rFonts w:asciiTheme="majorHAnsi" w:hAnsiTheme="majorHAnsi"/>
        </w:rPr>
        <w:t>Marchés physiques européens :</w:t>
      </w:r>
      <w:r w:rsidRPr="00F45D6F">
        <w:rPr>
          <w:rFonts w:asciiTheme="majorHAnsi" w:hAnsiTheme="majorHAnsi"/>
        </w:rPr>
        <w:t xml:space="preserve"> récapitulatif des cours </w:t>
      </w:r>
      <w:r w:rsidRPr="00F45D6F">
        <w:rPr>
          <w:rFonts w:asciiTheme="majorHAnsi" w:hAnsiTheme="majorHAnsi"/>
          <w:b/>
          <w:bCs/>
        </w:rPr>
        <w:t>€/t</w:t>
      </w:r>
      <w:r w:rsidRPr="00F45D6F">
        <w:rPr>
          <w:rFonts w:asciiTheme="majorHAnsi" w:hAnsiTheme="majorHAnsi"/>
        </w:rPr>
        <w:t xml:space="preserve"> (source : NEPG) :</w:t>
      </w:r>
      <w:r w:rsidRPr="00F45D6F">
        <w:rPr>
          <w:rFonts w:asciiTheme="majorHAnsi" w:hAnsiTheme="majorHAnsi" w:cstheme="minorHAnsi"/>
          <w:b/>
          <w:bCs/>
          <w:sz w:val="32"/>
          <w:szCs w:val="32"/>
          <w:lang w:eastAsia="de-DE"/>
        </w:rPr>
        <w:t xml:space="preserve"> </w:t>
      </w:r>
      <w:bookmarkStart w:id="2" w:name="_Hlk80030820"/>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276"/>
        <w:gridCol w:w="567"/>
        <w:gridCol w:w="851"/>
        <w:gridCol w:w="1417"/>
        <w:gridCol w:w="1701"/>
        <w:gridCol w:w="1701"/>
        <w:gridCol w:w="1701"/>
        <w:gridCol w:w="1134"/>
      </w:tblGrid>
      <w:tr w:rsidR="005A398E" w:rsidRPr="00593744" w14:paraId="7D5426CD" w14:textId="77777777" w:rsidTr="004C166C">
        <w:trPr>
          <w:trHeight w:val="390"/>
        </w:trPr>
        <w:tc>
          <w:tcPr>
            <w:tcW w:w="4111" w:type="dxa"/>
            <w:gridSpan w:val="4"/>
            <w:shd w:val="clear" w:color="auto" w:fill="auto"/>
            <w:vAlign w:val="center"/>
          </w:tcPr>
          <w:p w14:paraId="02ED8274" w14:textId="19B41AE2" w:rsidR="005A398E" w:rsidRPr="00593744" w:rsidRDefault="005A398E" w:rsidP="005A398E">
            <w:pPr>
              <w:pStyle w:val="Retraitcorpsdetexte3"/>
              <w:spacing w:before="240" w:after="0"/>
              <w:ind w:left="-496" w:right="72"/>
              <w:jc w:val="right"/>
              <w:rPr>
                <w:rFonts w:asciiTheme="majorHAnsi" w:hAnsiTheme="majorHAnsi"/>
                <w:sz w:val="20"/>
              </w:rPr>
            </w:pPr>
            <w:bookmarkStart w:id="3" w:name="_Hlk60746889"/>
            <w:bookmarkEnd w:id="2"/>
            <w:r w:rsidRPr="00593744">
              <w:rPr>
                <w:rFonts w:asciiTheme="majorHAnsi" w:hAnsiTheme="majorHAnsi"/>
                <w:noProof/>
                <w:sz w:val="20"/>
              </w:rPr>
              <w:drawing>
                <wp:anchor distT="0" distB="0" distL="114300" distR="114300" simplePos="0" relativeHeight="251706368" behindDoc="0" locked="0" layoutInCell="1" allowOverlap="1" wp14:anchorId="22D061CD" wp14:editId="5CF7D846">
                  <wp:simplePos x="0" y="0"/>
                  <wp:positionH relativeFrom="column">
                    <wp:posOffset>-63500</wp:posOffset>
                  </wp:positionH>
                  <wp:positionV relativeFrom="paragraph">
                    <wp:posOffset>-43180</wp:posOffset>
                  </wp:positionV>
                  <wp:extent cx="564515" cy="590550"/>
                  <wp:effectExtent l="0" t="0" r="698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515" cy="590550"/>
                          </a:xfrm>
                          <a:prstGeom prst="rect">
                            <a:avLst/>
                          </a:prstGeom>
                          <a:noFill/>
                        </pic:spPr>
                      </pic:pic>
                    </a:graphicData>
                  </a:graphic>
                  <wp14:sizeRelH relativeFrom="page">
                    <wp14:pctWidth>0</wp14:pctWidth>
                  </wp14:sizeRelH>
                  <wp14:sizeRelV relativeFrom="page">
                    <wp14:pctHeight>0</wp14:pctHeight>
                  </wp14:sizeRelV>
                </wp:anchor>
              </w:drawing>
            </w:r>
            <w:r w:rsidRPr="00593744">
              <w:rPr>
                <w:rFonts w:asciiTheme="majorHAnsi" w:hAnsiTheme="majorHAnsi"/>
                <w:b/>
                <w:bCs/>
                <w:sz w:val="20"/>
              </w:rPr>
              <w:t>NEPG = UE-04 (en €/t)</w:t>
            </w:r>
          </w:p>
        </w:tc>
        <w:tc>
          <w:tcPr>
            <w:tcW w:w="1701" w:type="dxa"/>
            <w:shd w:val="clear" w:color="auto" w:fill="auto"/>
          </w:tcPr>
          <w:p w14:paraId="10C1C546" w14:textId="1D35490A" w:rsidR="005A398E" w:rsidRPr="00593744" w:rsidRDefault="005A398E" w:rsidP="005A398E">
            <w:pPr>
              <w:pStyle w:val="Retraitcorpsdetexte3"/>
              <w:spacing w:before="240" w:after="0"/>
              <w:ind w:left="0" w:right="66" w:firstLine="0"/>
              <w:jc w:val="center"/>
              <w:rPr>
                <w:rFonts w:asciiTheme="majorHAnsi" w:hAnsiTheme="majorHAnsi"/>
                <w:szCs w:val="22"/>
              </w:rPr>
            </w:pPr>
            <w:r w:rsidRPr="00593744">
              <w:rPr>
                <w:rFonts w:asciiTheme="majorHAnsi" w:hAnsiTheme="majorHAnsi"/>
                <w:b/>
                <w:bCs/>
                <w:sz w:val="20"/>
              </w:rPr>
              <w:t>Semaine 09</w:t>
            </w:r>
          </w:p>
        </w:tc>
        <w:tc>
          <w:tcPr>
            <w:tcW w:w="1701" w:type="dxa"/>
            <w:shd w:val="clear" w:color="auto" w:fill="auto"/>
          </w:tcPr>
          <w:p w14:paraId="74B9C01B" w14:textId="4869F1A0" w:rsidR="005A398E" w:rsidRPr="00593744" w:rsidRDefault="005A398E" w:rsidP="005A398E">
            <w:pPr>
              <w:pStyle w:val="Retraitcorpsdetexte3"/>
              <w:spacing w:before="240" w:after="0"/>
              <w:ind w:left="0" w:right="66" w:firstLine="0"/>
              <w:jc w:val="center"/>
              <w:rPr>
                <w:rFonts w:asciiTheme="majorHAnsi" w:hAnsiTheme="majorHAnsi"/>
                <w:b/>
                <w:bCs/>
                <w:sz w:val="20"/>
              </w:rPr>
            </w:pPr>
            <w:r w:rsidRPr="00593744">
              <w:rPr>
                <w:rFonts w:asciiTheme="majorHAnsi" w:hAnsiTheme="majorHAnsi"/>
                <w:b/>
                <w:bCs/>
                <w:sz w:val="20"/>
              </w:rPr>
              <w:t>Semaine 10</w:t>
            </w:r>
          </w:p>
        </w:tc>
        <w:tc>
          <w:tcPr>
            <w:tcW w:w="1701" w:type="dxa"/>
            <w:shd w:val="clear" w:color="auto" w:fill="auto"/>
          </w:tcPr>
          <w:p w14:paraId="74204460" w14:textId="52E2742A" w:rsidR="005A398E" w:rsidRPr="00593744" w:rsidRDefault="005A398E" w:rsidP="005A398E">
            <w:pPr>
              <w:pStyle w:val="Retraitcorpsdetexte3"/>
              <w:spacing w:before="240" w:after="0"/>
              <w:ind w:left="0" w:right="66" w:firstLine="0"/>
              <w:jc w:val="center"/>
              <w:rPr>
                <w:rFonts w:asciiTheme="majorHAnsi" w:hAnsiTheme="majorHAnsi"/>
                <w:b/>
                <w:bCs/>
                <w:sz w:val="20"/>
              </w:rPr>
            </w:pPr>
            <w:r w:rsidRPr="00593744">
              <w:rPr>
                <w:rFonts w:asciiTheme="majorHAnsi" w:hAnsiTheme="majorHAnsi"/>
                <w:b/>
                <w:bCs/>
                <w:sz w:val="20"/>
              </w:rPr>
              <w:t>Semaine 1</w:t>
            </w:r>
            <w:r>
              <w:rPr>
                <w:rFonts w:asciiTheme="majorHAnsi" w:hAnsiTheme="majorHAnsi"/>
                <w:b/>
                <w:bCs/>
                <w:sz w:val="20"/>
              </w:rPr>
              <w:t>1</w:t>
            </w:r>
          </w:p>
        </w:tc>
        <w:tc>
          <w:tcPr>
            <w:tcW w:w="1134" w:type="dxa"/>
            <w:shd w:val="clear" w:color="auto" w:fill="auto"/>
            <w:vAlign w:val="center"/>
          </w:tcPr>
          <w:p w14:paraId="150BB60F" w14:textId="5632C0EE" w:rsidR="005A398E" w:rsidRPr="00593744" w:rsidRDefault="005A398E" w:rsidP="005A398E">
            <w:pPr>
              <w:pStyle w:val="Retraitcorpsdetexte3"/>
              <w:spacing w:before="240" w:after="0"/>
              <w:ind w:left="0" w:right="66" w:hanging="68"/>
              <w:jc w:val="center"/>
              <w:rPr>
                <w:rFonts w:asciiTheme="majorHAnsi" w:hAnsiTheme="majorHAnsi"/>
                <w:b/>
                <w:bCs/>
                <w:sz w:val="18"/>
                <w:szCs w:val="18"/>
              </w:rPr>
            </w:pPr>
            <w:r w:rsidRPr="00593744">
              <w:rPr>
                <w:rFonts w:asciiTheme="majorHAnsi" w:hAnsiTheme="majorHAnsi"/>
                <w:b/>
                <w:bCs/>
                <w:sz w:val="18"/>
                <w:szCs w:val="18"/>
              </w:rPr>
              <w:t>Tendance</w:t>
            </w:r>
          </w:p>
        </w:tc>
      </w:tr>
      <w:tr w:rsidR="005A398E" w:rsidRPr="00593744" w14:paraId="4ED71B3B" w14:textId="77777777" w:rsidTr="009B126E">
        <w:trPr>
          <w:trHeight w:val="376"/>
        </w:trPr>
        <w:tc>
          <w:tcPr>
            <w:tcW w:w="1843" w:type="dxa"/>
            <w:gridSpan w:val="2"/>
            <w:shd w:val="clear" w:color="auto" w:fill="auto"/>
            <w:vAlign w:val="center"/>
          </w:tcPr>
          <w:p w14:paraId="3107B172" w14:textId="1389776D" w:rsidR="005A398E" w:rsidRPr="00593744" w:rsidRDefault="005A398E" w:rsidP="005A398E">
            <w:pPr>
              <w:pStyle w:val="Retraitcorpsdetexte3"/>
              <w:tabs>
                <w:tab w:val="left" w:pos="1775"/>
              </w:tabs>
              <w:spacing w:after="0"/>
              <w:ind w:left="492" w:right="70" w:hanging="135"/>
              <w:jc w:val="right"/>
              <w:rPr>
                <w:rFonts w:asciiTheme="majorHAnsi" w:hAnsiTheme="majorHAnsi"/>
                <w:sz w:val="20"/>
              </w:rPr>
            </w:pPr>
            <w:r w:rsidRPr="00593744">
              <w:rPr>
                <w:rFonts w:asciiTheme="majorHAnsi" w:hAnsiTheme="majorHAnsi"/>
                <w:b/>
                <w:bCs/>
                <w:sz w:val="20"/>
              </w:rPr>
              <w:t>Belgique</w:t>
            </w:r>
          </w:p>
        </w:tc>
        <w:tc>
          <w:tcPr>
            <w:tcW w:w="2268" w:type="dxa"/>
            <w:gridSpan w:val="2"/>
            <w:shd w:val="clear" w:color="auto" w:fill="auto"/>
            <w:vAlign w:val="center"/>
          </w:tcPr>
          <w:p w14:paraId="50F29017" w14:textId="77777777" w:rsidR="005A398E" w:rsidRPr="00593744" w:rsidRDefault="005A398E" w:rsidP="005A398E">
            <w:pPr>
              <w:pStyle w:val="En-tte"/>
              <w:spacing w:after="0"/>
              <w:jc w:val="right"/>
              <w:rPr>
                <w:rFonts w:asciiTheme="majorHAnsi" w:hAnsiTheme="majorHAnsi" w:cstheme="minorHAnsi"/>
                <w:bCs/>
                <w:sz w:val="20"/>
              </w:rPr>
            </w:pPr>
            <w:r w:rsidRPr="00593744">
              <w:rPr>
                <w:rFonts w:asciiTheme="majorHAnsi" w:hAnsiTheme="majorHAnsi" w:cstheme="minorHAnsi"/>
                <w:bCs/>
                <w:sz w:val="20"/>
              </w:rPr>
              <w:t>Fontane</w:t>
            </w:r>
          </w:p>
          <w:p w14:paraId="7AAC4A32" w14:textId="77777777" w:rsidR="005A398E" w:rsidRPr="00593744" w:rsidRDefault="005A398E" w:rsidP="005A398E">
            <w:pPr>
              <w:pStyle w:val="En-tte"/>
              <w:spacing w:after="0"/>
              <w:jc w:val="right"/>
              <w:rPr>
                <w:rFonts w:asciiTheme="majorHAnsi" w:hAnsiTheme="majorHAnsi" w:cstheme="minorHAnsi"/>
                <w:bCs/>
                <w:sz w:val="20"/>
              </w:rPr>
            </w:pPr>
            <w:r w:rsidRPr="00593744">
              <w:rPr>
                <w:rFonts w:asciiTheme="majorHAnsi" w:hAnsiTheme="majorHAnsi" w:cstheme="minorHAnsi"/>
                <w:bCs/>
                <w:sz w:val="20"/>
              </w:rPr>
              <w:t>Challenger</w:t>
            </w:r>
          </w:p>
          <w:p w14:paraId="20618002" w14:textId="0C38772C" w:rsidR="005A398E" w:rsidRPr="00593744" w:rsidRDefault="005A398E" w:rsidP="005A398E">
            <w:pPr>
              <w:pStyle w:val="En-tte"/>
              <w:spacing w:after="0"/>
              <w:jc w:val="right"/>
              <w:rPr>
                <w:rFonts w:asciiTheme="majorHAnsi" w:hAnsiTheme="majorHAnsi" w:cstheme="minorHAnsi"/>
                <w:bCs/>
                <w:sz w:val="20"/>
              </w:rPr>
            </w:pPr>
            <w:r w:rsidRPr="00593744">
              <w:rPr>
                <w:rFonts w:asciiTheme="majorHAnsi" w:hAnsiTheme="majorHAnsi" w:cstheme="minorHAnsi"/>
                <w:bCs/>
                <w:sz w:val="20"/>
              </w:rPr>
              <w:t xml:space="preserve">Bintje  </w:t>
            </w:r>
          </w:p>
        </w:tc>
        <w:tc>
          <w:tcPr>
            <w:tcW w:w="1701" w:type="dxa"/>
            <w:shd w:val="clear" w:color="auto" w:fill="auto"/>
          </w:tcPr>
          <w:p w14:paraId="53B78AA2" w14:textId="77777777" w:rsidR="005A398E" w:rsidRPr="00B5530D" w:rsidRDefault="005A398E" w:rsidP="005A398E">
            <w:pPr>
              <w:pStyle w:val="En-tte"/>
              <w:spacing w:after="0"/>
              <w:jc w:val="center"/>
              <w:rPr>
                <w:rFonts w:asciiTheme="majorHAnsi" w:hAnsiTheme="majorHAnsi" w:cstheme="minorHAnsi"/>
                <w:bCs/>
                <w:sz w:val="20"/>
              </w:rPr>
            </w:pPr>
            <w:r w:rsidRPr="00B5530D">
              <w:rPr>
                <w:rFonts w:asciiTheme="majorHAnsi" w:hAnsiTheme="majorHAnsi" w:cstheme="minorHAnsi"/>
                <w:bCs/>
                <w:sz w:val="20"/>
              </w:rPr>
              <w:t>Non coté</w:t>
            </w:r>
          </w:p>
          <w:p w14:paraId="434E4EAE" w14:textId="77777777" w:rsidR="005A398E" w:rsidRPr="00B5530D" w:rsidRDefault="005A398E" w:rsidP="005A398E">
            <w:pPr>
              <w:pStyle w:val="En-tte"/>
              <w:spacing w:after="0"/>
              <w:jc w:val="center"/>
              <w:rPr>
                <w:rFonts w:asciiTheme="majorHAnsi" w:hAnsiTheme="majorHAnsi" w:cstheme="minorHAnsi"/>
                <w:bCs/>
                <w:sz w:val="20"/>
              </w:rPr>
            </w:pPr>
            <w:r w:rsidRPr="00B5530D">
              <w:rPr>
                <w:rFonts w:asciiTheme="majorHAnsi" w:hAnsiTheme="majorHAnsi" w:cstheme="minorHAnsi"/>
                <w:bCs/>
                <w:sz w:val="20"/>
              </w:rPr>
              <w:t>Non coté</w:t>
            </w:r>
          </w:p>
          <w:p w14:paraId="4872F32E" w14:textId="2E2D3D48" w:rsidR="005A398E" w:rsidRPr="00B5530D" w:rsidRDefault="005A398E" w:rsidP="005A398E">
            <w:pPr>
              <w:spacing w:after="0"/>
              <w:jc w:val="center"/>
              <w:rPr>
                <w:rFonts w:asciiTheme="majorHAnsi" w:hAnsiTheme="majorHAnsi"/>
                <w:bCs/>
                <w:sz w:val="20"/>
              </w:rPr>
            </w:pPr>
            <w:r w:rsidRPr="00B5530D">
              <w:rPr>
                <w:rFonts w:asciiTheme="majorHAnsi" w:hAnsiTheme="majorHAnsi" w:cstheme="minorHAnsi"/>
                <w:bCs/>
                <w:sz w:val="20"/>
              </w:rPr>
              <w:t>200,00 – 220,00</w:t>
            </w:r>
          </w:p>
        </w:tc>
        <w:tc>
          <w:tcPr>
            <w:tcW w:w="1701" w:type="dxa"/>
            <w:shd w:val="clear" w:color="auto" w:fill="auto"/>
          </w:tcPr>
          <w:p w14:paraId="1E63F181" w14:textId="77777777" w:rsidR="005A398E" w:rsidRPr="00B5530D" w:rsidRDefault="005A398E" w:rsidP="005A398E">
            <w:pPr>
              <w:pStyle w:val="En-tte"/>
              <w:spacing w:after="0"/>
              <w:jc w:val="center"/>
              <w:rPr>
                <w:rFonts w:asciiTheme="majorHAnsi" w:hAnsiTheme="majorHAnsi" w:cstheme="minorHAnsi"/>
                <w:bCs/>
                <w:sz w:val="20"/>
              </w:rPr>
            </w:pPr>
            <w:r w:rsidRPr="00B5530D">
              <w:rPr>
                <w:rFonts w:asciiTheme="majorHAnsi" w:hAnsiTheme="majorHAnsi" w:cstheme="minorHAnsi"/>
                <w:bCs/>
                <w:sz w:val="20"/>
              </w:rPr>
              <w:t>Non coté</w:t>
            </w:r>
          </w:p>
          <w:p w14:paraId="7B34933D" w14:textId="77777777" w:rsidR="005A398E" w:rsidRPr="00B5530D" w:rsidRDefault="005A398E" w:rsidP="005A398E">
            <w:pPr>
              <w:pStyle w:val="En-tte"/>
              <w:spacing w:after="0"/>
              <w:jc w:val="center"/>
              <w:rPr>
                <w:rFonts w:asciiTheme="majorHAnsi" w:hAnsiTheme="majorHAnsi" w:cstheme="minorHAnsi"/>
                <w:bCs/>
                <w:sz w:val="20"/>
              </w:rPr>
            </w:pPr>
            <w:r w:rsidRPr="00B5530D">
              <w:rPr>
                <w:rFonts w:asciiTheme="majorHAnsi" w:hAnsiTheme="majorHAnsi" w:cstheme="minorHAnsi"/>
                <w:bCs/>
                <w:sz w:val="20"/>
              </w:rPr>
              <w:t>Non coté</w:t>
            </w:r>
          </w:p>
          <w:p w14:paraId="7CE7F6B6" w14:textId="2B017FE6" w:rsidR="005A398E" w:rsidRPr="00B5530D" w:rsidRDefault="005A398E" w:rsidP="005A398E">
            <w:pPr>
              <w:spacing w:after="0"/>
              <w:jc w:val="center"/>
              <w:rPr>
                <w:rFonts w:asciiTheme="majorHAnsi" w:hAnsiTheme="majorHAnsi"/>
                <w:bCs/>
                <w:sz w:val="20"/>
              </w:rPr>
            </w:pPr>
            <w:r w:rsidRPr="00B5530D">
              <w:rPr>
                <w:rFonts w:asciiTheme="majorHAnsi" w:hAnsiTheme="majorHAnsi" w:cstheme="minorHAnsi"/>
                <w:bCs/>
                <w:sz w:val="20"/>
              </w:rPr>
              <w:t>180,00 – 205,00</w:t>
            </w:r>
          </w:p>
        </w:tc>
        <w:tc>
          <w:tcPr>
            <w:tcW w:w="1701" w:type="dxa"/>
            <w:shd w:val="clear" w:color="auto" w:fill="auto"/>
          </w:tcPr>
          <w:p w14:paraId="1F2D1FE7" w14:textId="48C7EE60" w:rsidR="005A398E" w:rsidRDefault="00440240" w:rsidP="005A398E">
            <w:pPr>
              <w:pStyle w:val="En-tte"/>
              <w:spacing w:after="0"/>
              <w:jc w:val="center"/>
              <w:rPr>
                <w:rFonts w:asciiTheme="majorHAnsi" w:hAnsiTheme="majorHAnsi" w:cstheme="minorHAnsi"/>
                <w:b/>
                <w:sz w:val="20"/>
              </w:rPr>
            </w:pPr>
            <w:r>
              <w:rPr>
                <w:rFonts w:asciiTheme="majorHAnsi" w:hAnsiTheme="majorHAnsi" w:cstheme="minorHAnsi"/>
                <w:b/>
                <w:sz w:val="20"/>
              </w:rPr>
              <w:t>180,00</w:t>
            </w:r>
          </w:p>
          <w:p w14:paraId="44D53433" w14:textId="4B24B74D" w:rsidR="005A398E" w:rsidRDefault="00440240" w:rsidP="005A398E">
            <w:pPr>
              <w:pStyle w:val="En-tte"/>
              <w:spacing w:after="0"/>
              <w:jc w:val="center"/>
              <w:rPr>
                <w:rFonts w:asciiTheme="majorHAnsi" w:hAnsiTheme="majorHAnsi" w:cstheme="minorHAnsi"/>
                <w:b/>
                <w:sz w:val="20"/>
              </w:rPr>
            </w:pPr>
            <w:r>
              <w:rPr>
                <w:rFonts w:asciiTheme="majorHAnsi" w:hAnsiTheme="majorHAnsi" w:cstheme="minorHAnsi"/>
                <w:b/>
                <w:sz w:val="20"/>
              </w:rPr>
              <w:t>180,00</w:t>
            </w:r>
          </w:p>
          <w:p w14:paraId="3C64384C" w14:textId="712CF54B" w:rsidR="005A398E" w:rsidRPr="00593744" w:rsidRDefault="005A398E" w:rsidP="005A398E">
            <w:pPr>
              <w:pStyle w:val="En-tte"/>
              <w:spacing w:after="0"/>
              <w:jc w:val="center"/>
              <w:rPr>
                <w:rFonts w:asciiTheme="majorHAnsi" w:hAnsiTheme="majorHAnsi" w:cstheme="minorHAnsi"/>
                <w:b/>
                <w:sz w:val="20"/>
              </w:rPr>
            </w:pPr>
            <w:r>
              <w:rPr>
                <w:rFonts w:asciiTheme="majorHAnsi" w:hAnsiTheme="majorHAnsi" w:cstheme="minorHAnsi"/>
                <w:b/>
                <w:sz w:val="20"/>
              </w:rPr>
              <w:t>1</w:t>
            </w:r>
            <w:r w:rsidR="00440240">
              <w:rPr>
                <w:rFonts w:asciiTheme="majorHAnsi" w:hAnsiTheme="majorHAnsi" w:cstheme="minorHAnsi"/>
                <w:b/>
                <w:sz w:val="20"/>
              </w:rPr>
              <w:t>7</w:t>
            </w:r>
            <w:r>
              <w:rPr>
                <w:rFonts w:asciiTheme="majorHAnsi" w:hAnsiTheme="majorHAnsi" w:cstheme="minorHAnsi"/>
                <w:b/>
                <w:sz w:val="20"/>
              </w:rPr>
              <w:t>0,00 – 20</w:t>
            </w:r>
            <w:r w:rsidR="00440240">
              <w:rPr>
                <w:rFonts w:asciiTheme="majorHAnsi" w:hAnsiTheme="majorHAnsi" w:cstheme="minorHAnsi"/>
                <w:b/>
                <w:sz w:val="20"/>
              </w:rPr>
              <w:t>0</w:t>
            </w:r>
            <w:r>
              <w:rPr>
                <w:rFonts w:asciiTheme="majorHAnsi" w:hAnsiTheme="majorHAnsi" w:cstheme="minorHAnsi"/>
                <w:b/>
                <w:sz w:val="20"/>
              </w:rPr>
              <w:t>,00</w:t>
            </w:r>
          </w:p>
        </w:tc>
        <w:tc>
          <w:tcPr>
            <w:tcW w:w="1134" w:type="dxa"/>
            <w:shd w:val="clear" w:color="auto" w:fill="auto"/>
            <w:vAlign w:val="center"/>
          </w:tcPr>
          <w:p w14:paraId="3BCA0D37" w14:textId="49278657" w:rsidR="005A398E" w:rsidRPr="00593744" w:rsidRDefault="005A398E" w:rsidP="005A398E">
            <w:pPr>
              <w:pStyle w:val="En-tte"/>
              <w:spacing w:after="0"/>
              <w:jc w:val="center"/>
              <w:rPr>
                <w:rFonts w:asciiTheme="majorHAnsi" w:hAnsiTheme="majorHAnsi" w:cstheme="minorHAnsi"/>
                <w:bCs/>
                <w:sz w:val="20"/>
              </w:rPr>
            </w:pPr>
            <w:r w:rsidRPr="00593744">
              <w:rPr>
                <w:rFonts w:asciiTheme="majorHAnsi" w:hAnsiTheme="majorHAnsi" w:cstheme="minorHAnsi"/>
                <w:bCs/>
                <w:sz w:val="20"/>
              </w:rPr>
              <w:t>-</w:t>
            </w:r>
          </w:p>
          <w:p w14:paraId="5169DA7C" w14:textId="6EAEEE10" w:rsidR="005A398E" w:rsidRPr="00593744" w:rsidRDefault="005A398E" w:rsidP="005A398E">
            <w:pPr>
              <w:pStyle w:val="En-tte"/>
              <w:spacing w:after="0"/>
              <w:jc w:val="center"/>
              <w:rPr>
                <w:rFonts w:asciiTheme="majorHAnsi" w:hAnsiTheme="majorHAnsi" w:cstheme="minorHAnsi"/>
                <w:bCs/>
                <w:sz w:val="20"/>
              </w:rPr>
            </w:pPr>
            <w:r w:rsidRPr="00593744">
              <w:rPr>
                <w:rFonts w:asciiTheme="majorHAnsi" w:hAnsiTheme="majorHAnsi" w:cstheme="minorHAnsi"/>
                <w:bCs/>
                <w:sz w:val="20"/>
              </w:rPr>
              <w:t>-</w:t>
            </w:r>
          </w:p>
          <w:p w14:paraId="69F09D80" w14:textId="1EF7A3C1" w:rsidR="005A398E" w:rsidRPr="00593744" w:rsidRDefault="00440240" w:rsidP="00440240">
            <w:pPr>
              <w:pStyle w:val="En-tte"/>
              <w:spacing w:after="0"/>
              <w:jc w:val="center"/>
              <w:rPr>
                <w:rFonts w:asciiTheme="majorHAnsi" w:hAnsiTheme="majorHAnsi" w:cstheme="minorHAnsi"/>
                <w:b/>
                <w:sz w:val="20"/>
              </w:rPr>
            </w:pPr>
            <w:r w:rsidRPr="00593744">
              <w:rPr>
                <w:rFonts w:asciiTheme="majorHAnsi" w:hAnsiTheme="majorHAnsi" w:cstheme="minorHAnsi"/>
                <w:b/>
                <w:sz w:val="20"/>
              </w:rPr>
              <w:t>→</w:t>
            </w:r>
            <w:r w:rsidR="005A398E" w:rsidRPr="00593744">
              <w:rPr>
                <w:rFonts w:asciiTheme="majorHAnsi" w:hAnsiTheme="majorHAnsi" w:cstheme="minorHAnsi"/>
                <w:bCs/>
                <w:sz w:val="20"/>
              </w:rPr>
              <w:t>↓</w:t>
            </w:r>
          </w:p>
        </w:tc>
      </w:tr>
      <w:tr w:rsidR="005A398E" w:rsidRPr="00593744" w14:paraId="0E180B2C" w14:textId="77777777" w:rsidTr="009B126E">
        <w:trPr>
          <w:trHeight w:val="234"/>
        </w:trPr>
        <w:tc>
          <w:tcPr>
            <w:tcW w:w="1276" w:type="dxa"/>
            <w:shd w:val="clear" w:color="auto" w:fill="auto"/>
            <w:vAlign w:val="center"/>
          </w:tcPr>
          <w:p w14:paraId="7BE3F28F" w14:textId="18881277" w:rsidR="005A398E" w:rsidRPr="00593744" w:rsidRDefault="005A398E" w:rsidP="005A398E">
            <w:pPr>
              <w:pStyle w:val="Retraitcorpsdetexte3"/>
              <w:spacing w:after="0"/>
              <w:ind w:left="-69" w:right="73" w:firstLine="0"/>
              <w:jc w:val="right"/>
              <w:rPr>
                <w:rFonts w:asciiTheme="majorHAnsi" w:hAnsiTheme="majorHAnsi"/>
                <w:bCs/>
                <w:sz w:val="20"/>
              </w:rPr>
            </w:pPr>
            <w:r w:rsidRPr="00593744">
              <w:rPr>
                <w:rFonts w:asciiTheme="majorHAnsi" w:hAnsiTheme="majorHAnsi"/>
                <w:b/>
                <w:bCs/>
                <w:sz w:val="20"/>
              </w:rPr>
              <w:t>Pays-Bas</w:t>
            </w:r>
          </w:p>
        </w:tc>
        <w:tc>
          <w:tcPr>
            <w:tcW w:w="2835" w:type="dxa"/>
            <w:gridSpan w:val="3"/>
            <w:shd w:val="clear" w:color="auto" w:fill="auto"/>
          </w:tcPr>
          <w:p w14:paraId="077DE9FA" w14:textId="77777777" w:rsidR="005A398E" w:rsidRPr="00593744" w:rsidRDefault="005A398E" w:rsidP="005A398E">
            <w:pPr>
              <w:pStyle w:val="Retraitcorpsdetexte3"/>
              <w:tabs>
                <w:tab w:val="left" w:pos="1064"/>
              </w:tabs>
              <w:spacing w:after="0"/>
              <w:ind w:left="0" w:firstLine="0"/>
              <w:jc w:val="right"/>
              <w:rPr>
                <w:rFonts w:asciiTheme="majorHAnsi" w:hAnsiTheme="majorHAnsi"/>
                <w:bCs/>
                <w:sz w:val="20"/>
                <w:lang w:val="en-US"/>
              </w:rPr>
            </w:pPr>
            <w:r w:rsidRPr="00593744">
              <w:rPr>
                <w:rFonts w:asciiTheme="majorHAnsi" w:hAnsiTheme="majorHAnsi"/>
                <w:sz w:val="20"/>
                <w:lang w:val="en-US"/>
              </w:rPr>
              <w:t>NAO</w:t>
            </w:r>
            <w:r w:rsidRPr="00593744">
              <w:rPr>
                <w:rFonts w:asciiTheme="majorHAnsi" w:hAnsiTheme="majorHAnsi"/>
                <w:b/>
                <w:bCs/>
                <w:sz w:val="20"/>
                <w:lang w:val="en-US"/>
              </w:rPr>
              <w:t xml:space="preserve"> </w:t>
            </w:r>
            <w:r w:rsidRPr="00593744">
              <w:rPr>
                <w:rFonts w:asciiTheme="majorHAnsi" w:hAnsiTheme="majorHAnsi"/>
                <w:bCs/>
                <w:sz w:val="20"/>
                <w:lang w:val="en-US"/>
              </w:rPr>
              <w:t xml:space="preserve">Frites &gt;40 mm </w:t>
            </w:r>
            <w:proofErr w:type="spellStart"/>
            <w:r w:rsidRPr="00593744">
              <w:rPr>
                <w:rFonts w:asciiTheme="majorHAnsi" w:hAnsiTheme="majorHAnsi"/>
                <w:bCs/>
                <w:sz w:val="20"/>
                <w:lang w:val="en-US"/>
              </w:rPr>
              <w:t>NeBeDe</w:t>
            </w:r>
            <w:proofErr w:type="spellEnd"/>
          </w:p>
          <w:p w14:paraId="0485C5C9" w14:textId="77777777" w:rsidR="005A398E" w:rsidRPr="00593744" w:rsidRDefault="005A398E" w:rsidP="005A398E">
            <w:pPr>
              <w:pStyle w:val="Retraitcorpsdetexte3"/>
              <w:tabs>
                <w:tab w:val="left" w:pos="1064"/>
              </w:tabs>
              <w:spacing w:after="0"/>
              <w:ind w:left="0"/>
              <w:jc w:val="right"/>
              <w:rPr>
                <w:rFonts w:asciiTheme="majorHAnsi" w:hAnsiTheme="majorHAnsi"/>
                <w:bCs/>
                <w:sz w:val="20"/>
                <w:lang w:val="en-US"/>
              </w:rPr>
            </w:pPr>
            <w:r w:rsidRPr="00593744">
              <w:rPr>
                <w:rFonts w:asciiTheme="majorHAnsi" w:hAnsiTheme="majorHAnsi"/>
                <w:bCs/>
                <w:sz w:val="20"/>
                <w:lang w:val="en-US"/>
              </w:rPr>
              <w:t>NAO Export</w:t>
            </w:r>
          </w:p>
          <w:p w14:paraId="6F32846E" w14:textId="0C275FB6" w:rsidR="005A398E" w:rsidRPr="00593744" w:rsidRDefault="005A398E" w:rsidP="005A398E">
            <w:pPr>
              <w:pStyle w:val="Retraitcorpsdetexte3"/>
              <w:tabs>
                <w:tab w:val="left" w:pos="1064"/>
              </w:tabs>
              <w:spacing w:after="0"/>
              <w:ind w:left="0"/>
              <w:jc w:val="right"/>
              <w:rPr>
                <w:rFonts w:asciiTheme="majorHAnsi" w:hAnsiTheme="majorHAnsi"/>
                <w:bCs/>
                <w:sz w:val="20"/>
              </w:rPr>
            </w:pPr>
            <w:r w:rsidRPr="00593744">
              <w:rPr>
                <w:rFonts w:asciiTheme="majorHAnsi" w:hAnsiTheme="majorHAnsi"/>
                <w:bCs/>
                <w:sz w:val="20"/>
              </w:rPr>
              <w:t>NAO Pdt pour bétail GMP+</w:t>
            </w:r>
          </w:p>
        </w:tc>
        <w:tc>
          <w:tcPr>
            <w:tcW w:w="1701" w:type="dxa"/>
            <w:shd w:val="clear" w:color="auto" w:fill="auto"/>
          </w:tcPr>
          <w:p w14:paraId="2142185E" w14:textId="77777777" w:rsidR="005A398E" w:rsidRPr="00B5530D" w:rsidRDefault="005A398E" w:rsidP="005A398E">
            <w:pPr>
              <w:pStyle w:val="En-tte"/>
              <w:spacing w:after="0"/>
              <w:jc w:val="center"/>
              <w:rPr>
                <w:rFonts w:asciiTheme="majorHAnsi" w:hAnsiTheme="majorHAnsi" w:cstheme="minorHAnsi"/>
                <w:bCs/>
                <w:sz w:val="20"/>
              </w:rPr>
            </w:pPr>
            <w:r w:rsidRPr="00B5530D">
              <w:rPr>
                <w:rFonts w:asciiTheme="majorHAnsi" w:hAnsiTheme="majorHAnsi" w:cstheme="minorHAnsi"/>
                <w:bCs/>
                <w:sz w:val="20"/>
              </w:rPr>
              <w:t>185,00 – 250,00</w:t>
            </w:r>
          </w:p>
          <w:p w14:paraId="7FAD8152" w14:textId="77777777" w:rsidR="005A398E" w:rsidRPr="00B5530D" w:rsidRDefault="005A398E" w:rsidP="005A398E">
            <w:pPr>
              <w:pStyle w:val="En-tte"/>
              <w:spacing w:after="0"/>
              <w:jc w:val="center"/>
              <w:rPr>
                <w:rFonts w:asciiTheme="majorHAnsi" w:hAnsiTheme="majorHAnsi" w:cstheme="minorHAnsi"/>
                <w:bCs/>
                <w:sz w:val="20"/>
              </w:rPr>
            </w:pPr>
            <w:r w:rsidRPr="00B5530D">
              <w:rPr>
                <w:rFonts w:asciiTheme="majorHAnsi" w:hAnsiTheme="majorHAnsi" w:cstheme="minorHAnsi"/>
                <w:bCs/>
                <w:sz w:val="20"/>
              </w:rPr>
              <w:t>150,00 – 165,00</w:t>
            </w:r>
          </w:p>
          <w:p w14:paraId="6E765A83" w14:textId="3E472951" w:rsidR="005A398E" w:rsidRPr="00B5530D" w:rsidRDefault="005A398E" w:rsidP="005A398E">
            <w:pPr>
              <w:pStyle w:val="En-tte"/>
              <w:spacing w:after="0"/>
              <w:jc w:val="center"/>
              <w:rPr>
                <w:rFonts w:asciiTheme="majorHAnsi" w:hAnsiTheme="majorHAnsi"/>
                <w:bCs/>
                <w:sz w:val="20"/>
              </w:rPr>
            </w:pPr>
            <w:r w:rsidRPr="00B5530D">
              <w:rPr>
                <w:rFonts w:asciiTheme="majorHAnsi" w:hAnsiTheme="majorHAnsi" w:cstheme="minorHAnsi"/>
                <w:bCs/>
                <w:sz w:val="20"/>
              </w:rPr>
              <w:t>40,00 – 50,00</w:t>
            </w:r>
          </w:p>
        </w:tc>
        <w:tc>
          <w:tcPr>
            <w:tcW w:w="1701" w:type="dxa"/>
            <w:shd w:val="clear" w:color="auto" w:fill="auto"/>
          </w:tcPr>
          <w:p w14:paraId="2B8A42A8" w14:textId="77777777" w:rsidR="005A398E" w:rsidRPr="00B5530D" w:rsidRDefault="005A398E" w:rsidP="005A398E">
            <w:pPr>
              <w:pStyle w:val="En-tte"/>
              <w:spacing w:after="0"/>
              <w:jc w:val="center"/>
              <w:rPr>
                <w:rFonts w:asciiTheme="majorHAnsi" w:hAnsiTheme="majorHAnsi" w:cstheme="minorHAnsi"/>
                <w:bCs/>
                <w:sz w:val="20"/>
              </w:rPr>
            </w:pPr>
            <w:r w:rsidRPr="00B5530D">
              <w:rPr>
                <w:rFonts w:asciiTheme="majorHAnsi" w:hAnsiTheme="majorHAnsi" w:cstheme="minorHAnsi"/>
                <w:bCs/>
                <w:sz w:val="20"/>
              </w:rPr>
              <w:t>185,00 – 235,00</w:t>
            </w:r>
          </w:p>
          <w:p w14:paraId="722BF8A0" w14:textId="77777777" w:rsidR="005A398E" w:rsidRPr="00B5530D" w:rsidRDefault="005A398E" w:rsidP="005A398E">
            <w:pPr>
              <w:pStyle w:val="En-tte"/>
              <w:spacing w:after="0"/>
              <w:jc w:val="center"/>
              <w:rPr>
                <w:rFonts w:asciiTheme="majorHAnsi" w:hAnsiTheme="majorHAnsi" w:cstheme="minorHAnsi"/>
                <w:bCs/>
                <w:sz w:val="20"/>
              </w:rPr>
            </w:pPr>
            <w:r w:rsidRPr="00B5530D">
              <w:rPr>
                <w:rFonts w:asciiTheme="majorHAnsi" w:hAnsiTheme="majorHAnsi" w:cstheme="minorHAnsi"/>
                <w:bCs/>
                <w:sz w:val="20"/>
              </w:rPr>
              <w:t>150,00 – 165,00</w:t>
            </w:r>
          </w:p>
          <w:p w14:paraId="39906891" w14:textId="1BEE0AE9" w:rsidR="005A398E" w:rsidRPr="00B5530D" w:rsidRDefault="005A398E" w:rsidP="005A398E">
            <w:pPr>
              <w:pStyle w:val="En-tte"/>
              <w:spacing w:after="0"/>
              <w:jc w:val="center"/>
              <w:rPr>
                <w:rFonts w:asciiTheme="majorHAnsi" w:hAnsiTheme="majorHAnsi" w:cstheme="minorHAnsi"/>
                <w:bCs/>
                <w:sz w:val="20"/>
              </w:rPr>
            </w:pPr>
            <w:r w:rsidRPr="00B5530D">
              <w:rPr>
                <w:rFonts w:asciiTheme="majorHAnsi" w:hAnsiTheme="majorHAnsi" w:cstheme="minorHAnsi"/>
                <w:bCs/>
                <w:sz w:val="20"/>
              </w:rPr>
              <w:t>35,00 – 50,00</w:t>
            </w:r>
          </w:p>
        </w:tc>
        <w:tc>
          <w:tcPr>
            <w:tcW w:w="1701" w:type="dxa"/>
            <w:shd w:val="clear" w:color="auto" w:fill="auto"/>
          </w:tcPr>
          <w:p w14:paraId="4272DF91" w14:textId="06502B84" w:rsidR="005A398E" w:rsidRPr="00B5530D" w:rsidRDefault="005A398E" w:rsidP="005A398E">
            <w:pPr>
              <w:pStyle w:val="En-tte"/>
              <w:spacing w:after="0"/>
              <w:jc w:val="center"/>
              <w:rPr>
                <w:rFonts w:asciiTheme="majorHAnsi" w:hAnsiTheme="majorHAnsi" w:cstheme="minorHAnsi"/>
                <w:b/>
                <w:sz w:val="20"/>
              </w:rPr>
            </w:pPr>
            <w:r w:rsidRPr="00B5530D">
              <w:rPr>
                <w:rFonts w:asciiTheme="majorHAnsi" w:hAnsiTheme="majorHAnsi" w:cstheme="minorHAnsi"/>
                <w:b/>
                <w:sz w:val="20"/>
              </w:rPr>
              <w:t>185,00 – 2</w:t>
            </w:r>
            <w:r w:rsidR="00EA23D0" w:rsidRPr="00B5530D">
              <w:rPr>
                <w:rFonts w:asciiTheme="majorHAnsi" w:hAnsiTheme="majorHAnsi" w:cstheme="minorHAnsi"/>
                <w:b/>
                <w:sz w:val="20"/>
              </w:rPr>
              <w:t>1</w:t>
            </w:r>
            <w:r w:rsidRPr="00B5530D">
              <w:rPr>
                <w:rFonts w:asciiTheme="majorHAnsi" w:hAnsiTheme="majorHAnsi" w:cstheme="minorHAnsi"/>
                <w:b/>
                <w:sz w:val="20"/>
              </w:rPr>
              <w:t>5,00</w:t>
            </w:r>
          </w:p>
          <w:p w14:paraId="798991F0" w14:textId="77777777" w:rsidR="005A398E" w:rsidRPr="00B5530D" w:rsidRDefault="005A398E" w:rsidP="005A398E">
            <w:pPr>
              <w:pStyle w:val="En-tte"/>
              <w:spacing w:after="0"/>
              <w:jc w:val="center"/>
              <w:rPr>
                <w:rFonts w:asciiTheme="majorHAnsi" w:hAnsiTheme="majorHAnsi" w:cstheme="minorHAnsi"/>
                <w:b/>
                <w:sz w:val="20"/>
              </w:rPr>
            </w:pPr>
            <w:r w:rsidRPr="00B5530D">
              <w:rPr>
                <w:rFonts w:asciiTheme="majorHAnsi" w:hAnsiTheme="majorHAnsi" w:cstheme="minorHAnsi"/>
                <w:b/>
                <w:sz w:val="20"/>
              </w:rPr>
              <w:t>150,00 – 165,00</w:t>
            </w:r>
          </w:p>
          <w:p w14:paraId="3B0DD971" w14:textId="39DD2D57" w:rsidR="005A398E" w:rsidRPr="00593744" w:rsidRDefault="005A398E" w:rsidP="005A398E">
            <w:pPr>
              <w:pStyle w:val="En-tte"/>
              <w:spacing w:after="0"/>
              <w:jc w:val="center"/>
              <w:rPr>
                <w:rFonts w:asciiTheme="majorHAnsi" w:hAnsiTheme="majorHAnsi" w:cstheme="minorHAnsi"/>
                <w:b/>
                <w:sz w:val="20"/>
              </w:rPr>
            </w:pPr>
            <w:r w:rsidRPr="00B5530D">
              <w:rPr>
                <w:rFonts w:asciiTheme="majorHAnsi" w:hAnsiTheme="majorHAnsi" w:cstheme="minorHAnsi"/>
                <w:b/>
                <w:sz w:val="20"/>
              </w:rPr>
              <w:t>35,00 – 50,00</w:t>
            </w:r>
          </w:p>
        </w:tc>
        <w:tc>
          <w:tcPr>
            <w:tcW w:w="1134" w:type="dxa"/>
            <w:shd w:val="clear" w:color="auto" w:fill="auto"/>
          </w:tcPr>
          <w:p w14:paraId="3950C7AB" w14:textId="488A11C2" w:rsidR="005A398E" w:rsidRPr="00593744" w:rsidRDefault="005A398E" w:rsidP="005A398E">
            <w:pPr>
              <w:pStyle w:val="En-tte"/>
              <w:spacing w:after="0"/>
              <w:jc w:val="center"/>
              <w:rPr>
                <w:rFonts w:asciiTheme="majorHAnsi" w:hAnsiTheme="majorHAnsi" w:cstheme="minorHAnsi"/>
                <w:b/>
                <w:sz w:val="20"/>
              </w:rPr>
            </w:pPr>
            <w:r w:rsidRPr="00593744">
              <w:rPr>
                <w:rFonts w:asciiTheme="majorHAnsi" w:hAnsiTheme="majorHAnsi" w:cstheme="minorHAnsi"/>
                <w:bCs/>
                <w:sz w:val="20"/>
              </w:rPr>
              <w:t>↓</w:t>
            </w:r>
          </w:p>
          <w:p w14:paraId="63F48119" w14:textId="0BA95E20" w:rsidR="005A398E" w:rsidRPr="00593744" w:rsidRDefault="005A398E" w:rsidP="005A398E">
            <w:pPr>
              <w:pStyle w:val="En-tte"/>
              <w:spacing w:after="0"/>
              <w:jc w:val="center"/>
              <w:rPr>
                <w:rFonts w:asciiTheme="majorHAnsi" w:hAnsiTheme="majorHAnsi" w:cstheme="minorHAnsi"/>
                <w:b/>
                <w:sz w:val="20"/>
              </w:rPr>
            </w:pPr>
            <w:r w:rsidRPr="00593744">
              <w:rPr>
                <w:rFonts w:asciiTheme="majorHAnsi" w:hAnsiTheme="majorHAnsi" w:cstheme="minorHAnsi"/>
                <w:b/>
                <w:sz w:val="20"/>
              </w:rPr>
              <w:t>→</w:t>
            </w:r>
          </w:p>
          <w:p w14:paraId="653DC76A" w14:textId="6D5DD203" w:rsidR="005A398E" w:rsidRPr="00593744" w:rsidRDefault="005A398E" w:rsidP="005A398E">
            <w:pPr>
              <w:pStyle w:val="En-tte"/>
              <w:spacing w:after="0"/>
              <w:jc w:val="center"/>
              <w:rPr>
                <w:rFonts w:asciiTheme="majorHAnsi" w:hAnsiTheme="majorHAnsi" w:cstheme="minorHAnsi"/>
                <w:bCs/>
                <w:sz w:val="20"/>
              </w:rPr>
            </w:pPr>
            <w:r w:rsidRPr="00593744">
              <w:rPr>
                <w:rFonts w:asciiTheme="majorHAnsi" w:hAnsiTheme="majorHAnsi" w:cstheme="minorHAnsi"/>
                <w:bCs/>
                <w:sz w:val="20"/>
              </w:rPr>
              <w:t>↓</w:t>
            </w:r>
          </w:p>
        </w:tc>
      </w:tr>
      <w:tr w:rsidR="005A398E" w:rsidRPr="00593744" w14:paraId="0758CC9F" w14:textId="77777777" w:rsidTr="009B126E">
        <w:trPr>
          <w:trHeight w:val="234"/>
        </w:trPr>
        <w:tc>
          <w:tcPr>
            <w:tcW w:w="1276" w:type="dxa"/>
            <w:shd w:val="clear" w:color="auto" w:fill="auto"/>
            <w:vAlign w:val="center"/>
          </w:tcPr>
          <w:p w14:paraId="07F6C86A" w14:textId="0B43D78F" w:rsidR="005A398E" w:rsidRPr="00593744" w:rsidRDefault="005A398E" w:rsidP="005A398E">
            <w:pPr>
              <w:pStyle w:val="Retraitcorpsdetexte3"/>
              <w:spacing w:after="0"/>
              <w:ind w:left="-69" w:right="73" w:firstLine="0"/>
              <w:jc w:val="right"/>
              <w:rPr>
                <w:rFonts w:asciiTheme="majorHAnsi" w:hAnsiTheme="majorHAnsi"/>
                <w:b/>
                <w:bCs/>
                <w:sz w:val="20"/>
              </w:rPr>
            </w:pPr>
            <w:r w:rsidRPr="00593744">
              <w:rPr>
                <w:rFonts w:asciiTheme="majorHAnsi" w:hAnsiTheme="majorHAnsi"/>
                <w:b/>
                <w:bCs/>
                <w:sz w:val="20"/>
              </w:rPr>
              <w:t>France</w:t>
            </w:r>
          </w:p>
        </w:tc>
        <w:tc>
          <w:tcPr>
            <w:tcW w:w="2835" w:type="dxa"/>
            <w:gridSpan w:val="3"/>
            <w:shd w:val="clear" w:color="auto" w:fill="auto"/>
          </w:tcPr>
          <w:p w14:paraId="424404E3" w14:textId="77777777" w:rsidR="005A398E" w:rsidRPr="00593744" w:rsidRDefault="005A398E" w:rsidP="005A398E">
            <w:pPr>
              <w:pStyle w:val="Retraitcorpsdetexte3"/>
              <w:tabs>
                <w:tab w:val="left" w:pos="1064"/>
              </w:tabs>
              <w:spacing w:after="0"/>
              <w:ind w:left="0" w:firstLine="0"/>
              <w:jc w:val="right"/>
              <w:rPr>
                <w:rFonts w:ascii="Comic Sans MS" w:hAnsi="Comic Sans MS"/>
                <w:bCs/>
                <w:sz w:val="20"/>
              </w:rPr>
            </w:pPr>
            <w:r w:rsidRPr="00593744">
              <w:rPr>
                <w:rFonts w:ascii="Comic Sans MS" w:hAnsi="Comic Sans MS"/>
                <w:bCs/>
                <w:sz w:val="20"/>
              </w:rPr>
              <w:t xml:space="preserve">                 Fontane</w:t>
            </w:r>
          </w:p>
          <w:p w14:paraId="21734C26" w14:textId="432C95C3" w:rsidR="005A398E" w:rsidRPr="00593744" w:rsidRDefault="005A398E" w:rsidP="005A398E">
            <w:pPr>
              <w:pStyle w:val="Retraitcorpsdetexte3"/>
              <w:tabs>
                <w:tab w:val="left" w:pos="1064"/>
              </w:tabs>
              <w:spacing w:after="0"/>
              <w:ind w:left="0" w:firstLine="0"/>
              <w:jc w:val="right"/>
              <w:rPr>
                <w:rFonts w:asciiTheme="majorHAnsi" w:hAnsiTheme="majorHAnsi"/>
                <w:sz w:val="20"/>
              </w:rPr>
            </w:pPr>
            <w:r w:rsidRPr="00593744">
              <w:rPr>
                <w:rFonts w:ascii="Comic Sans MS" w:hAnsi="Comic Sans MS"/>
                <w:bCs/>
                <w:sz w:val="20"/>
              </w:rPr>
              <w:t>Autres variétés industrie</w:t>
            </w:r>
          </w:p>
        </w:tc>
        <w:tc>
          <w:tcPr>
            <w:tcW w:w="1701" w:type="dxa"/>
            <w:shd w:val="clear" w:color="auto" w:fill="auto"/>
          </w:tcPr>
          <w:p w14:paraId="32BA01A7" w14:textId="77777777" w:rsidR="005A398E" w:rsidRPr="00B5530D" w:rsidRDefault="005A398E" w:rsidP="005A398E">
            <w:pPr>
              <w:pStyle w:val="En-tte"/>
              <w:spacing w:after="0"/>
              <w:jc w:val="center"/>
              <w:rPr>
                <w:rFonts w:asciiTheme="majorHAnsi" w:hAnsiTheme="majorHAnsi" w:cstheme="minorHAnsi"/>
                <w:bCs/>
                <w:sz w:val="20"/>
              </w:rPr>
            </w:pPr>
            <w:r w:rsidRPr="00B5530D">
              <w:rPr>
                <w:rFonts w:asciiTheme="majorHAnsi" w:hAnsiTheme="majorHAnsi" w:cstheme="minorHAnsi"/>
                <w:bCs/>
                <w:sz w:val="20"/>
              </w:rPr>
              <w:t>Non coté</w:t>
            </w:r>
          </w:p>
          <w:p w14:paraId="5F3D05C6" w14:textId="24DE332B" w:rsidR="005A398E" w:rsidRPr="00B5530D" w:rsidRDefault="005A398E" w:rsidP="005A398E">
            <w:pPr>
              <w:pStyle w:val="En-tte"/>
              <w:spacing w:after="0"/>
              <w:jc w:val="center"/>
              <w:rPr>
                <w:rFonts w:asciiTheme="majorHAnsi" w:hAnsiTheme="majorHAnsi" w:cstheme="minorHAnsi"/>
                <w:bCs/>
                <w:sz w:val="20"/>
              </w:rPr>
            </w:pPr>
            <w:r w:rsidRPr="00B5530D">
              <w:rPr>
                <w:rFonts w:asciiTheme="majorHAnsi" w:hAnsiTheme="majorHAnsi" w:cstheme="minorHAnsi"/>
                <w:bCs/>
                <w:sz w:val="20"/>
              </w:rPr>
              <w:t>Non coté</w:t>
            </w:r>
          </w:p>
        </w:tc>
        <w:tc>
          <w:tcPr>
            <w:tcW w:w="1701" w:type="dxa"/>
            <w:shd w:val="clear" w:color="auto" w:fill="auto"/>
          </w:tcPr>
          <w:p w14:paraId="4EBF0DC8" w14:textId="77777777" w:rsidR="00440240" w:rsidRPr="00440240" w:rsidRDefault="00440240" w:rsidP="00440240">
            <w:pPr>
              <w:pStyle w:val="En-tte"/>
              <w:spacing w:after="0"/>
              <w:jc w:val="center"/>
              <w:rPr>
                <w:rFonts w:asciiTheme="majorHAnsi" w:hAnsiTheme="majorHAnsi" w:cstheme="minorHAnsi"/>
                <w:bCs/>
                <w:sz w:val="20"/>
              </w:rPr>
            </w:pPr>
            <w:r w:rsidRPr="00440240">
              <w:rPr>
                <w:rFonts w:asciiTheme="majorHAnsi" w:hAnsiTheme="majorHAnsi" w:cstheme="minorHAnsi"/>
                <w:bCs/>
                <w:sz w:val="20"/>
              </w:rPr>
              <w:t>200,00</w:t>
            </w:r>
          </w:p>
          <w:p w14:paraId="43137112" w14:textId="1280843B" w:rsidR="005A398E" w:rsidRPr="00B5530D" w:rsidRDefault="00440240" w:rsidP="00440240">
            <w:pPr>
              <w:pStyle w:val="En-tte"/>
              <w:spacing w:after="0"/>
              <w:jc w:val="center"/>
              <w:rPr>
                <w:rFonts w:asciiTheme="majorHAnsi" w:hAnsiTheme="majorHAnsi" w:cstheme="minorHAnsi"/>
                <w:bCs/>
                <w:sz w:val="20"/>
              </w:rPr>
            </w:pPr>
            <w:r w:rsidRPr="00440240">
              <w:rPr>
                <w:rFonts w:asciiTheme="majorHAnsi" w:hAnsiTheme="majorHAnsi" w:cstheme="minorHAnsi"/>
                <w:bCs/>
                <w:sz w:val="20"/>
              </w:rPr>
              <w:t>200,00</w:t>
            </w:r>
          </w:p>
        </w:tc>
        <w:tc>
          <w:tcPr>
            <w:tcW w:w="1701" w:type="dxa"/>
            <w:shd w:val="clear" w:color="auto" w:fill="auto"/>
          </w:tcPr>
          <w:p w14:paraId="5FA27F65" w14:textId="07D4AF98" w:rsidR="00B5530D" w:rsidRPr="00CA2585" w:rsidRDefault="00440240" w:rsidP="00B5530D">
            <w:pPr>
              <w:pStyle w:val="En-tte"/>
              <w:spacing w:after="0"/>
              <w:jc w:val="center"/>
              <w:rPr>
                <w:rFonts w:asciiTheme="majorHAnsi" w:hAnsiTheme="majorHAnsi" w:cstheme="minorHAnsi"/>
                <w:b/>
                <w:sz w:val="20"/>
              </w:rPr>
            </w:pPr>
            <w:r>
              <w:rPr>
                <w:rFonts w:asciiTheme="majorHAnsi" w:hAnsiTheme="majorHAnsi" w:cstheme="minorHAnsi"/>
                <w:b/>
                <w:sz w:val="20"/>
              </w:rPr>
              <w:t>18</w:t>
            </w:r>
            <w:r w:rsidR="00B5530D">
              <w:rPr>
                <w:rFonts w:asciiTheme="majorHAnsi" w:hAnsiTheme="majorHAnsi" w:cstheme="minorHAnsi"/>
                <w:b/>
                <w:sz w:val="20"/>
              </w:rPr>
              <w:t>0,00</w:t>
            </w:r>
          </w:p>
          <w:p w14:paraId="5BE587D8" w14:textId="2B8994FC" w:rsidR="005A398E" w:rsidRPr="00593744" w:rsidRDefault="00440240" w:rsidP="00B5530D">
            <w:pPr>
              <w:pStyle w:val="En-tte"/>
              <w:spacing w:after="0"/>
              <w:jc w:val="center"/>
              <w:rPr>
                <w:rFonts w:asciiTheme="majorHAnsi" w:hAnsiTheme="majorHAnsi" w:cstheme="minorHAnsi"/>
                <w:bCs/>
                <w:sz w:val="20"/>
              </w:rPr>
            </w:pPr>
            <w:r>
              <w:rPr>
                <w:rFonts w:asciiTheme="majorHAnsi" w:hAnsiTheme="majorHAnsi" w:cstheme="minorHAnsi"/>
                <w:b/>
                <w:sz w:val="20"/>
              </w:rPr>
              <w:t>18</w:t>
            </w:r>
            <w:r w:rsidR="00B5530D">
              <w:rPr>
                <w:rFonts w:asciiTheme="majorHAnsi" w:hAnsiTheme="majorHAnsi" w:cstheme="minorHAnsi"/>
                <w:b/>
                <w:sz w:val="20"/>
              </w:rPr>
              <w:t>0,00</w:t>
            </w:r>
          </w:p>
        </w:tc>
        <w:tc>
          <w:tcPr>
            <w:tcW w:w="1134" w:type="dxa"/>
            <w:shd w:val="clear" w:color="auto" w:fill="auto"/>
          </w:tcPr>
          <w:p w14:paraId="1B87F64D" w14:textId="77777777" w:rsidR="00440240" w:rsidRPr="00593744" w:rsidRDefault="00440240" w:rsidP="00440240">
            <w:pPr>
              <w:pStyle w:val="En-tte"/>
              <w:spacing w:after="0"/>
              <w:jc w:val="center"/>
              <w:rPr>
                <w:rFonts w:asciiTheme="majorHAnsi" w:hAnsiTheme="majorHAnsi" w:cstheme="minorHAnsi"/>
                <w:b/>
                <w:sz w:val="20"/>
              </w:rPr>
            </w:pPr>
            <w:r w:rsidRPr="00593744">
              <w:rPr>
                <w:rFonts w:asciiTheme="majorHAnsi" w:hAnsiTheme="majorHAnsi" w:cstheme="minorHAnsi"/>
                <w:b/>
                <w:sz w:val="20"/>
              </w:rPr>
              <w:t>→</w:t>
            </w:r>
            <w:r w:rsidRPr="00593744">
              <w:rPr>
                <w:rFonts w:asciiTheme="majorHAnsi" w:hAnsiTheme="majorHAnsi" w:cstheme="minorHAnsi"/>
                <w:bCs/>
                <w:sz w:val="20"/>
              </w:rPr>
              <w:t>↓</w:t>
            </w:r>
          </w:p>
          <w:p w14:paraId="0F994E2D" w14:textId="4A00A544" w:rsidR="005A398E" w:rsidRPr="004A7026" w:rsidRDefault="00440240" w:rsidP="00440240">
            <w:pPr>
              <w:pStyle w:val="En-tte"/>
              <w:spacing w:after="0"/>
              <w:jc w:val="center"/>
              <w:rPr>
                <w:rFonts w:asciiTheme="majorHAnsi" w:hAnsiTheme="majorHAnsi" w:cstheme="minorHAnsi"/>
                <w:bCs/>
                <w:sz w:val="20"/>
              </w:rPr>
            </w:pPr>
            <w:r w:rsidRPr="00593744">
              <w:rPr>
                <w:rFonts w:asciiTheme="majorHAnsi" w:hAnsiTheme="majorHAnsi" w:cstheme="minorHAnsi"/>
                <w:b/>
                <w:sz w:val="20"/>
              </w:rPr>
              <w:t>→</w:t>
            </w:r>
            <w:r w:rsidRPr="00593744">
              <w:rPr>
                <w:rFonts w:asciiTheme="majorHAnsi" w:hAnsiTheme="majorHAnsi" w:cstheme="minorHAnsi"/>
                <w:bCs/>
                <w:sz w:val="20"/>
              </w:rPr>
              <w:t>↓</w:t>
            </w:r>
          </w:p>
        </w:tc>
      </w:tr>
      <w:tr w:rsidR="005A398E" w:rsidRPr="00593744" w14:paraId="51616418" w14:textId="77777777" w:rsidTr="009B126E">
        <w:trPr>
          <w:trHeight w:val="376"/>
        </w:trPr>
        <w:tc>
          <w:tcPr>
            <w:tcW w:w="1276" w:type="dxa"/>
            <w:shd w:val="clear" w:color="auto" w:fill="auto"/>
            <w:vAlign w:val="center"/>
          </w:tcPr>
          <w:p w14:paraId="18D6FBD7" w14:textId="5941B8A4" w:rsidR="005A398E" w:rsidRPr="00593744" w:rsidRDefault="005A398E" w:rsidP="005A398E">
            <w:pPr>
              <w:pStyle w:val="Retraitcorpsdetexte3"/>
              <w:tabs>
                <w:tab w:val="left" w:pos="2760"/>
              </w:tabs>
              <w:spacing w:after="0"/>
              <w:ind w:left="0" w:right="73"/>
              <w:jc w:val="right"/>
              <w:rPr>
                <w:rFonts w:asciiTheme="majorHAnsi" w:hAnsiTheme="majorHAnsi"/>
                <w:bCs/>
                <w:sz w:val="20"/>
              </w:rPr>
            </w:pPr>
            <w:r w:rsidRPr="00593744">
              <w:rPr>
                <w:rFonts w:asciiTheme="majorHAnsi" w:hAnsiTheme="majorHAnsi"/>
                <w:b/>
                <w:bCs/>
                <w:sz w:val="20"/>
              </w:rPr>
              <w:t>Allemagne</w:t>
            </w:r>
          </w:p>
        </w:tc>
        <w:tc>
          <w:tcPr>
            <w:tcW w:w="2835" w:type="dxa"/>
            <w:gridSpan w:val="3"/>
            <w:shd w:val="clear" w:color="auto" w:fill="auto"/>
          </w:tcPr>
          <w:p w14:paraId="54B45C6D" w14:textId="0D433013" w:rsidR="005A398E" w:rsidRPr="00593744" w:rsidRDefault="005A398E" w:rsidP="005A398E">
            <w:pPr>
              <w:pStyle w:val="Retraitcorpsdetexte3"/>
              <w:tabs>
                <w:tab w:val="left" w:pos="2760"/>
              </w:tabs>
              <w:spacing w:after="0"/>
              <w:ind w:left="0"/>
              <w:jc w:val="right"/>
              <w:rPr>
                <w:rFonts w:asciiTheme="majorHAnsi" w:hAnsiTheme="majorHAnsi"/>
                <w:bCs/>
                <w:sz w:val="20"/>
              </w:rPr>
            </w:pPr>
            <w:r w:rsidRPr="00593744">
              <w:rPr>
                <w:rFonts w:asciiTheme="majorHAnsi" w:hAnsiTheme="majorHAnsi"/>
                <w:bCs/>
                <w:sz w:val="20"/>
              </w:rPr>
              <w:t>Fontane</w:t>
            </w:r>
          </w:p>
          <w:p w14:paraId="6597F795" w14:textId="304BA161" w:rsidR="005A398E" w:rsidRPr="00593744" w:rsidRDefault="005A398E" w:rsidP="005A398E">
            <w:pPr>
              <w:pStyle w:val="Retraitcorpsdetexte3"/>
              <w:tabs>
                <w:tab w:val="left" w:pos="2760"/>
              </w:tabs>
              <w:spacing w:after="0"/>
              <w:ind w:left="0"/>
              <w:jc w:val="right"/>
              <w:rPr>
                <w:rFonts w:asciiTheme="majorHAnsi" w:hAnsiTheme="majorHAnsi"/>
                <w:bCs/>
                <w:sz w:val="20"/>
              </w:rPr>
            </w:pPr>
            <w:r w:rsidRPr="00593744">
              <w:rPr>
                <w:rFonts w:asciiTheme="majorHAnsi" w:hAnsiTheme="majorHAnsi"/>
                <w:bCs/>
                <w:sz w:val="20"/>
              </w:rPr>
              <w:t>Challenger</w:t>
            </w:r>
          </w:p>
          <w:p w14:paraId="704A178E" w14:textId="77777777" w:rsidR="005A398E" w:rsidRPr="00593744" w:rsidRDefault="005A398E" w:rsidP="005A398E">
            <w:pPr>
              <w:pStyle w:val="Retraitcorpsdetexte3"/>
              <w:tabs>
                <w:tab w:val="left" w:pos="2760"/>
              </w:tabs>
              <w:spacing w:after="0"/>
              <w:ind w:left="0"/>
              <w:jc w:val="right"/>
              <w:rPr>
                <w:rFonts w:asciiTheme="majorHAnsi" w:hAnsiTheme="majorHAnsi"/>
                <w:bCs/>
                <w:sz w:val="20"/>
              </w:rPr>
            </w:pPr>
            <w:proofErr w:type="spellStart"/>
            <w:r w:rsidRPr="00593744">
              <w:rPr>
                <w:rFonts w:asciiTheme="majorHAnsi" w:hAnsiTheme="majorHAnsi"/>
                <w:bCs/>
                <w:sz w:val="20"/>
              </w:rPr>
              <w:t>Innovator</w:t>
            </w:r>
            <w:proofErr w:type="spellEnd"/>
            <w:r w:rsidRPr="00593744">
              <w:rPr>
                <w:rFonts w:asciiTheme="majorHAnsi" w:hAnsiTheme="majorHAnsi"/>
                <w:bCs/>
                <w:sz w:val="20"/>
              </w:rPr>
              <w:t xml:space="preserve"> </w:t>
            </w:r>
          </w:p>
          <w:p w14:paraId="12DD72A1" w14:textId="65769CB8" w:rsidR="005A398E" w:rsidRPr="00593744" w:rsidRDefault="005A398E" w:rsidP="005A398E">
            <w:pPr>
              <w:pStyle w:val="Retraitcorpsdetexte3"/>
              <w:tabs>
                <w:tab w:val="left" w:pos="2760"/>
              </w:tabs>
              <w:spacing w:after="0"/>
              <w:ind w:left="0"/>
              <w:jc w:val="right"/>
              <w:rPr>
                <w:rFonts w:asciiTheme="majorHAnsi" w:hAnsiTheme="majorHAnsi"/>
                <w:bCs/>
                <w:sz w:val="20"/>
              </w:rPr>
            </w:pPr>
            <w:r w:rsidRPr="00593744">
              <w:rPr>
                <w:rFonts w:asciiTheme="majorHAnsi" w:hAnsiTheme="majorHAnsi"/>
                <w:bCs/>
                <w:sz w:val="20"/>
              </w:rPr>
              <w:t xml:space="preserve"> </w:t>
            </w:r>
            <w:proofErr w:type="spellStart"/>
            <w:r w:rsidRPr="00593744">
              <w:rPr>
                <w:rFonts w:asciiTheme="majorHAnsi" w:hAnsiTheme="majorHAnsi"/>
                <w:bCs/>
                <w:sz w:val="20"/>
              </w:rPr>
              <w:t>Agria</w:t>
            </w:r>
            <w:proofErr w:type="spellEnd"/>
          </w:p>
        </w:tc>
        <w:tc>
          <w:tcPr>
            <w:tcW w:w="1701" w:type="dxa"/>
            <w:shd w:val="clear" w:color="auto" w:fill="auto"/>
          </w:tcPr>
          <w:p w14:paraId="6BC8B728" w14:textId="77777777" w:rsidR="005A398E" w:rsidRPr="00B5530D" w:rsidRDefault="005A398E" w:rsidP="005A398E">
            <w:pPr>
              <w:pStyle w:val="En-tte"/>
              <w:spacing w:after="0"/>
              <w:jc w:val="center"/>
              <w:rPr>
                <w:rFonts w:asciiTheme="majorHAnsi" w:hAnsiTheme="majorHAnsi" w:cstheme="minorHAnsi"/>
                <w:bCs/>
                <w:sz w:val="20"/>
              </w:rPr>
            </w:pPr>
            <w:r w:rsidRPr="00B5530D">
              <w:rPr>
                <w:rFonts w:asciiTheme="majorHAnsi" w:hAnsiTheme="majorHAnsi" w:cstheme="minorHAnsi"/>
                <w:bCs/>
                <w:sz w:val="20"/>
              </w:rPr>
              <w:t>200,00</w:t>
            </w:r>
          </w:p>
          <w:p w14:paraId="0E2764D5" w14:textId="77777777" w:rsidR="005A398E" w:rsidRPr="00B5530D" w:rsidRDefault="005A398E" w:rsidP="005A398E">
            <w:pPr>
              <w:pStyle w:val="En-tte"/>
              <w:spacing w:after="0"/>
              <w:jc w:val="center"/>
              <w:rPr>
                <w:rFonts w:asciiTheme="majorHAnsi" w:hAnsiTheme="majorHAnsi" w:cstheme="minorHAnsi"/>
                <w:bCs/>
                <w:sz w:val="20"/>
              </w:rPr>
            </w:pPr>
            <w:r w:rsidRPr="00B5530D">
              <w:rPr>
                <w:rFonts w:asciiTheme="majorHAnsi" w:hAnsiTheme="majorHAnsi" w:cstheme="minorHAnsi"/>
                <w:bCs/>
                <w:sz w:val="20"/>
              </w:rPr>
              <w:t>200,00</w:t>
            </w:r>
          </w:p>
          <w:p w14:paraId="1853F70E" w14:textId="77777777" w:rsidR="005A398E" w:rsidRPr="00B5530D" w:rsidRDefault="005A398E" w:rsidP="005A398E">
            <w:pPr>
              <w:pStyle w:val="En-tte"/>
              <w:spacing w:after="0"/>
              <w:jc w:val="center"/>
              <w:rPr>
                <w:rFonts w:asciiTheme="majorHAnsi" w:hAnsiTheme="majorHAnsi" w:cstheme="minorHAnsi"/>
                <w:bCs/>
                <w:sz w:val="20"/>
              </w:rPr>
            </w:pPr>
            <w:r w:rsidRPr="00B5530D">
              <w:rPr>
                <w:rFonts w:asciiTheme="majorHAnsi" w:hAnsiTheme="majorHAnsi" w:cstheme="minorHAnsi"/>
                <w:bCs/>
                <w:sz w:val="20"/>
              </w:rPr>
              <w:t>210,00</w:t>
            </w:r>
          </w:p>
          <w:p w14:paraId="5414AE3E" w14:textId="683985FC" w:rsidR="005A398E" w:rsidRPr="00B5530D" w:rsidRDefault="005A398E" w:rsidP="005A398E">
            <w:pPr>
              <w:spacing w:after="0"/>
              <w:jc w:val="center"/>
              <w:rPr>
                <w:rFonts w:asciiTheme="majorHAnsi" w:hAnsiTheme="majorHAnsi"/>
                <w:bCs/>
                <w:sz w:val="20"/>
              </w:rPr>
            </w:pPr>
            <w:r w:rsidRPr="00B5530D">
              <w:rPr>
                <w:rFonts w:asciiTheme="majorHAnsi" w:hAnsiTheme="majorHAnsi" w:cstheme="minorHAnsi"/>
                <w:bCs/>
                <w:sz w:val="20"/>
              </w:rPr>
              <w:t>210,00</w:t>
            </w:r>
          </w:p>
        </w:tc>
        <w:tc>
          <w:tcPr>
            <w:tcW w:w="1701" w:type="dxa"/>
            <w:shd w:val="clear" w:color="auto" w:fill="auto"/>
          </w:tcPr>
          <w:p w14:paraId="37B79DE9" w14:textId="77777777" w:rsidR="00141FE1" w:rsidRPr="00B5530D" w:rsidRDefault="00141FE1" w:rsidP="00141FE1">
            <w:pPr>
              <w:pStyle w:val="En-tte"/>
              <w:spacing w:after="0"/>
              <w:jc w:val="center"/>
              <w:rPr>
                <w:rFonts w:asciiTheme="majorHAnsi" w:hAnsiTheme="majorHAnsi" w:cstheme="minorHAnsi"/>
                <w:b/>
                <w:sz w:val="20"/>
              </w:rPr>
            </w:pPr>
            <w:r w:rsidRPr="00B5530D">
              <w:rPr>
                <w:rFonts w:asciiTheme="majorHAnsi" w:hAnsiTheme="majorHAnsi" w:cstheme="minorHAnsi"/>
                <w:b/>
                <w:sz w:val="20"/>
              </w:rPr>
              <w:t>200,00</w:t>
            </w:r>
          </w:p>
          <w:p w14:paraId="1A31BE6D" w14:textId="77777777" w:rsidR="00141FE1" w:rsidRPr="00B5530D" w:rsidRDefault="00141FE1" w:rsidP="00141FE1">
            <w:pPr>
              <w:pStyle w:val="En-tte"/>
              <w:spacing w:after="0"/>
              <w:jc w:val="center"/>
              <w:rPr>
                <w:rFonts w:asciiTheme="majorHAnsi" w:hAnsiTheme="majorHAnsi" w:cstheme="minorHAnsi"/>
                <w:b/>
                <w:sz w:val="20"/>
              </w:rPr>
            </w:pPr>
            <w:r w:rsidRPr="00B5530D">
              <w:rPr>
                <w:rFonts w:asciiTheme="majorHAnsi" w:hAnsiTheme="majorHAnsi" w:cstheme="minorHAnsi"/>
                <w:b/>
                <w:sz w:val="20"/>
              </w:rPr>
              <w:t>200,00</w:t>
            </w:r>
          </w:p>
          <w:p w14:paraId="016319B8" w14:textId="70094F4E" w:rsidR="00141FE1" w:rsidRPr="00B5530D" w:rsidRDefault="00141FE1" w:rsidP="00141FE1">
            <w:pPr>
              <w:pStyle w:val="En-tte"/>
              <w:spacing w:after="0"/>
              <w:jc w:val="center"/>
              <w:rPr>
                <w:rFonts w:asciiTheme="majorHAnsi" w:hAnsiTheme="majorHAnsi" w:cstheme="minorHAnsi"/>
                <w:b/>
                <w:sz w:val="20"/>
              </w:rPr>
            </w:pPr>
            <w:r w:rsidRPr="00B5530D">
              <w:rPr>
                <w:rFonts w:asciiTheme="majorHAnsi" w:hAnsiTheme="majorHAnsi" w:cstheme="minorHAnsi"/>
                <w:b/>
                <w:sz w:val="20"/>
              </w:rPr>
              <w:t>2</w:t>
            </w:r>
            <w:r w:rsidR="003F79DB" w:rsidRPr="00B5530D">
              <w:rPr>
                <w:rFonts w:asciiTheme="majorHAnsi" w:hAnsiTheme="majorHAnsi" w:cstheme="minorHAnsi"/>
                <w:b/>
                <w:sz w:val="20"/>
              </w:rPr>
              <w:t>0</w:t>
            </w:r>
            <w:r w:rsidRPr="00B5530D">
              <w:rPr>
                <w:rFonts w:asciiTheme="majorHAnsi" w:hAnsiTheme="majorHAnsi" w:cstheme="minorHAnsi"/>
                <w:b/>
                <w:sz w:val="20"/>
              </w:rPr>
              <w:t>0,00</w:t>
            </w:r>
          </w:p>
          <w:p w14:paraId="62F099AF" w14:textId="624EF429" w:rsidR="005A398E" w:rsidRPr="00B5530D" w:rsidRDefault="00141FE1" w:rsidP="00141FE1">
            <w:pPr>
              <w:pStyle w:val="En-tte"/>
              <w:spacing w:after="0"/>
              <w:jc w:val="center"/>
              <w:rPr>
                <w:rFonts w:asciiTheme="majorHAnsi" w:hAnsiTheme="majorHAnsi" w:cstheme="minorHAnsi"/>
                <w:bCs/>
                <w:sz w:val="20"/>
              </w:rPr>
            </w:pPr>
            <w:r w:rsidRPr="00B5530D">
              <w:rPr>
                <w:rFonts w:asciiTheme="majorHAnsi" w:hAnsiTheme="majorHAnsi" w:cstheme="minorHAnsi"/>
                <w:b/>
                <w:sz w:val="20"/>
              </w:rPr>
              <w:t>2</w:t>
            </w:r>
            <w:r w:rsidR="003F79DB" w:rsidRPr="00B5530D">
              <w:rPr>
                <w:rFonts w:asciiTheme="majorHAnsi" w:hAnsiTheme="majorHAnsi" w:cstheme="minorHAnsi"/>
                <w:b/>
                <w:sz w:val="20"/>
              </w:rPr>
              <w:t>0</w:t>
            </w:r>
            <w:r w:rsidRPr="00B5530D">
              <w:rPr>
                <w:rFonts w:asciiTheme="majorHAnsi" w:hAnsiTheme="majorHAnsi" w:cstheme="minorHAnsi"/>
                <w:b/>
                <w:sz w:val="20"/>
              </w:rPr>
              <w:t>0,00</w:t>
            </w:r>
          </w:p>
        </w:tc>
        <w:tc>
          <w:tcPr>
            <w:tcW w:w="1701" w:type="dxa"/>
            <w:shd w:val="clear" w:color="auto" w:fill="auto"/>
          </w:tcPr>
          <w:p w14:paraId="5D00D160" w14:textId="272E72A5" w:rsidR="005A398E" w:rsidRPr="00593744" w:rsidRDefault="005A398E" w:rsidP="005A398E">
            <w:pPr>
              <w:pStyle w:val="En-tte"/>
              <w:spacing w:after="0"/>
              <w:jc w:val="center"/>
              <w:rPr>
                <w:rFonts w:asciiTheme="majorHAnsi" w:hAnsiTheme="majorHAnsi" w:cstheme="minorHAnsi"/>
                <w:bCs/>
                <w:sz w:val="20"/>
              </w:rPr>
            </w:pPr>
            <w:r w:rsidRPr="00593744">
              <w:rPr>
                <w:rFonts w:asciiTheme="majorHAnsi" w:hAnsiTheme="majorHAnsi" w:cstheme="minorHAnsi"/>
                <w:bCs/>
                <w:sz w:val="20"/>
              </w:rPr>
              <w:t>-</w:t>
            </w:r>
          </w:p>
          <w:p w14:paraId="3BF0FADC" w14:textId="44E6552B" w:rsidR="005A398E" w:rsidRPr="00593744" w:rsidRDefault="005A398E" w:rsidP="005A398E">
            <w:pPr>
              <w:pStyle w:val="En-tte"/>
              <w:spacing w:after="0"/>
              <w:jc w:val="center"/>
              <w:rPr>
                <w:rFonts w:asciiTheme="majorHAnsi" w:hAnsiTheme="majorHAnsi" w:cstheme="minorHAnsi"/>
                <w:bCs/>
                <w:sz w:val="20"/>
              </w:rPr>
            </w:pPr>
            <w:r w:rsidRPr="00593744">
              <w:rPr>
                <w:rFonts w:asciiTheme="majorHAnsi" w:hAnsiTheme="majorHAnsi" w:cstheme="minorHAnsi"/>
                <w:bCs/>
                <w:sz w:val="20"/>
              </w:rPr>
              <w:t>-</w:t>
            </w:r>
          </w:p>
          <w:p w14:paraId="6064524F" w14:textId="77777777" w:rsidR="005A398E" w:rsidRPr="00593744" w:rsidRDefault="005A398E" w:rsidP="005A398E">
            <w:pPr>
              <w:pStyle w:val="En-tte"/>
              <w:spacing w:after="0"/>
              <w:jc w:val="center"/>
              <w:rPr>
                <w:rFonts w:asciiTheme="majorHAnsi" w:hAnsiTheme="majorHAnsi" w:cstheme="minorHAnsi"/>
                <w:bCs/>
                <w:sz w:val="20"/>
              </w:rPr>
            </w:pPr>
            <w:r w:rsidRPr="00593744">
              <w:rPr>
                <w:rFonts w:asciiTheme="majorHAnsi" w:hAnsiTheme="majorHAnsi" w:cstheme="minorHAnsi"/>
                <w:bCs/>
                <w:sz w:val="20"/>
              </w:rPr>
              <w:t>-</w:t>
            </w:r>
          </w:p>
          <w:p w14:paraId="5F773D7B" w14:textId="03B69178" w:rsidR="005A398E" w:rsidRPr="00593744" w:rsidRDefault="005A398E" w:rsidP="005A398E">
            <w:pPr>
              <w:pStyle w:val="En-tte"/>
              <w:spacing w:after="0"/>
              <w:jc w:val="center"/>
              <w:rPr>
                <w:rFonts w:asciiTheme="majorHAnsi" w:hAnsiTheme="majorHAnsi" w:cstheme="minorHAnsi"/>
                <w:bCs/>
                <w:sz w:val="20"/>
              </w:rPr>
            </w:pPr>
            <w:r w:rsidRPr="00593744">
              <w:rPr>
                <w:rFonts w:asciiTheme="majorHAnsi" w:hAnsiTheme="majorHAnsi" w:cstheme="minorHAnsi"/>
                <w:bCs/>
                <w:sz w:val="20"/>
              </w:rPr>
              <w:t>-</w:t>
            </w:r>
          </w:p>
        </w:tc>
        <w:tc>
          <w:tcPr>
            <w:tcW w:w="1134" w:type="dxa"/>
            <w:shd w:val="clear" w:color="auto" w:fill="auto"/>
          </w:tcPr>
          <w:p w14:paraId="109D0328" w14:textId="77777777" w:rsidR="005A398E" w:rsidRPr="00593744" w:rsidRDefault="005A398E" w:rsidP="005A398E">
            <w:pPr>
              <w:pStyle w:val="En-tte"/>
              <w:spacing w:after="0"/>
              <w:jc w:val="center"/>
              <w:rPr>
                <w:rFonts w:asciiTheme="majorHAnsi" w:hAnsiTheme="majorHAnsi" w:cstheme="minorHAnsi"/>
                <w:b/>
                <w:sz w:val="20"/>
              </w:rPr>
            </w:pPr>
            <w:r w:rsidRPr="00593744">
              <w:rPr>
                <w:rFonts w:asciiTheme="majorHAnsi" w:hAnsiTheme="majorHAnsi" w:cstheme="minorHAnsi"/>
                <w:b/>
                <w:sz w:val="20"/>
              </w:rPr>
              <w:t>→</w:t>
            </w:r>
          </w:p>
          <w:p w14:paraId="50C29AC1" w14:textId="77777777" w:rsidR="005A398E" w:rsidRPr="00593744" w:rsidRDefault="005A398E" w:rsidP="005A398E">
            <w:pPr>
              <w:pStyle w:val="En-tte"/>
              <w:spacing w:after="0"/>
              <w:jc w:val="center"/>
              <w:rPr>
                <w:rFonts w:asciiTheme="majorHAnsi" w:hAnsiTheme="majorHAnsi" w:cstheme="minorHAnsi"/>
                <w:b/>
                <w:sz w:val="20"/>
              </w:rPr>
            </w:pPr>
            <w:r w:rsidRPr="00593744">
              <w:rPr>
                <w:rFonts w:asciiTheme="majorHAnsi" w:hAnsiTheme="majorHAnsi" w:cstheme="minorHAnsi"/>
                <w:b/>
                <w:sz w:val="20"/>
              </w:rPr>
              <w:t>→</w:t>
            </w:r>
          </w:p>
          <w:p w14:paraId="54B7B45B" w14:textId="2BC45753" w:rsidR="005A398E" w:rsidRPr="00593744" w:rsidRDefault="005A398E" w:rsidP="003F79DB">
            <w:pPr>
              <w:pStyle w:val="En-tte"/>
              <w:spacing w:after="0"/>
              <w:jc w:val="center"/>
              <w:rPr>
                <w:rFonts w:asciiTheme="majorHAnsi" w:hAnsiTheme="majorHAnsi" w:cstheme="minorHAnsi"/>
                <w:b/>
                <w:sz w:val="20"/>
              </w:rPr>
            </w:pPr>
            <w:r w:rsidRPr="00593744">
              <w:rPr>
                <w:rFonts w:asciiTheme="majorHAnsi" w:hAnsiTheme="majorHAnsi" w:cstheme="minorHAnsi"/>
                <w:b/>
                <w:sz w:val="20"/>
              </w:rPr>
              <w:t>→</w:t>
            </w:r>
            <w:r w:rsidR="003F79DB" w:rsidRPr="00593744">
              <w:rPr>
                <w:rFonts w:asciiTheme="majorHAnsi" w:hAnsiTheme="majorHAnsi" w:cstheme="minorHAnsi"/>
                <w:bCs/>
                <w:sz w:val="20"/>
              </w:rPr>
              <w:t>↓</w:t>
            </w:r>
          </w:p>
          <w:p w14:paraId="3203A86E" w14:textId="4A856B92" w:rsidR="005A398E" w:rsidRPr="00593744" w:rsidRDefault="005A398E" w:rsidP="003F79DB">
            <w:pPr>
              <w:pStyle w:val="En-tte"/>
              <w:spacing w:after="0"/>
              <w:jc w:val="center"/>
              <w:rPr>
                <w:rFonts w:asciiTheme="majorHAnsi" w:hAnsiTheme="majorHAnsi" w:cstheme="minorHAnsi"/>
                <w:b/>
                <w:sz w:val="20"/>
              </w:rPr>
            </w:pPr>
            <w:r w:rsidRPr="00593744">
              <w:rPr>
                <w:rFonts w:asciiTheme="majorHAnsi" w:hAnsiTheme="majorHAnsi" w:cstheme="minorHAnsi"/>
                <w:b/>
                <w:sz w:val="20"/>
              </w:rPr>
              <w:t>→</w:t>
            </w:r>
            <w:r w:rsidR="003F79DB" w:rsidRPr="00593744">
              <w:rPr>
                <w:rFonts w:asciiTheme="majorHAnsi" w:hAnsiTheme="majorHAnsi" w:cstheme="minorHAnsi"/>
                <w:bCs/>
                <w:sz w:val="20"/>
              </w:rPr>
              <w:t>↓</w:t>
            </w:r>
          </w:p>
        </w:tc>
      </w:tr>
      <w:tr w:rsidR="003432E6" w:rsidRPr="00593744" w14:paraId="5AA56ACF" w14:textId="77777777" w:rsidTr="009B126E">
        <w:tblPrEx>
          <w:tblCellMar>
            <w:left w:w="108" w:type="dxa"/>
            <w:right w:w="108" w:type="dxa"/>
          </w:tblCellMar>
        </w:tblPrEx>
        <w:tc>
          <w:tcPr>
            <w:tcW w:w="2694" w:type="dxa"/>
            <w:gridSpan w:val="3"/>
            <w:shd w:val="clear" w:color="auto" w:fill="auto"/>
            <w:vAlign w:val="center"/>
          </w:tcPr>
          <w:p w14:paraId="29AEFF9A" w14:textId="77777777" w:rsidR="003432E6" w:rsidRPr="00593744" w:rsidRDefault="003432E6" w:rsidP="003432E6">
            <w:pPr>
              <w:spacing w:after="0"/>
              <w:rPr>
                <w:rFonts w:asciiTheme="majorHAnsi" w:hAnsiTheme="majorHAnsi"/>
                <w:i/>
                <w:sz w:val="18"/>
                <w:szCs w:val="18"/>
              </w:rPr>
            </w:pPr>
            <w:r w:rsidRPr="00593744">
              <w:rPr>
                <w:rFonts w:asciiTheme="majorHAnsi" w:hAnsiTheme="majorHAnsi"/>
                <w:i/>
                <w:sz w:val="18"/>
                <w:szCs w:val="18"/>
              </w:rPr>
              <w:t>Belgique (Fiwap/PCA)</w:t>
            </w:r>
          </w:p>
        </w:tc>
        <w:tc>
          <w:tcPr>
            <w:tcW w:w="7654" w:type="dxa"/>
            <w:gridSpan w:val="5"/>
            <w:shd w:val="clear" w:color="auto" w:fill="auto"/>
            <w:vAlign w:val="center"/>
          </w:tcPr>
          <w:p w14:paraId="64097A4B" w14:textId="44D71F88" w:rsidR="003432E6" w:rsidRPr="00593744" w:rsidRDefault="003432E6" w:rsidP="003432E6">
            <w:pPr>
              <w:tabs>
                <w:tab w:val="left" w:pos="1631"/>
              </w:tabs>
              <w:spacing w:after="0"/>
              <w:rPr>
                <w:rFonts w:asciiTheme="majorHAnsi" w:hAnsiTheme="majorHAnsi"/>
                <w:i/>
                <w:sz w:val="18"/>
                <w:szCs w:val="18"/>
              </w:rPr>
            </w:pPr>
            <w:r w:rsidRPr="00593744">
              <w:rPr>
                <w:rFonts w:asciiTheme="majorHAnsi" w:hAnsiTheme="majorHAnsi"/>
                <w:i/>
                <w:sz w:val="18"/>
                <w:szCs w:val="18"/>
              </w:rPr>
              <w:t xml:space="preserve">Hâtives : tout venant </w:t>
            </w:r>
            <w:smartTag w:uri="urn:schemas-microsoft-com:office:smarttags" w:element="metricconverter">
              <w:smartTagPr>
                <w:attr w:name="ProductID" w:val="35 mm"/>
              </w:smartTagPr>
              <w:r w:rsidRPr="00593744">
                <w:rPr>
                  <w:rFonts w:asciiTheme="majorHAnsi" w:hAnsiTheme="majorHAnsi"/>
                  <w:i/>
                  <w:sz w:val="18"/>
                  <w:szCs w:val="18"/>
                </w:rPr>
                <w:t>35 mm</w:t>
              </w:r>
            </w:smartTag>
            <w:r w:rsidRPr="00593744">
              <w:rPr>
                <w:rFonts w:asciiTheme="majorHAnsi" w:hAnsiTheme="majorHAnsi"/>
                <w:i/>
                <w:sz w:val="18"/>
                <w:szCs w:val="18"/>
              </w:rPr>
              <w:t xml:space="preserve"> +, </w:t>
            </w:r>
            <w:proofErr w:type="spellStart"/>
            <w:r w:rsidRPr="00593744">
              <w:rPr>
                <w:rFonts w:asciiTheme="majorHAnsi" w:hAnsiTheme="majorHAnsi"/>
                <w:i/>
                <w:sz w:val="18"/>
                <w:szCs w:val="18"/>
              </w:rPr>
              <w:t>fritable</w:t>
            </w:r>
            <w:proofErr w:type="spellEnd"/>
            <w:r w:rsidRPr="00593744">
              <w:rPr>
                <w:rFonts w:asciiTheme="majorHAnsi" w:hAnsiTheme="majorHAnsi"/>
                <w:i/>
                <w:sz w:val="18"/>
                <w:szCs w:val="18"/>
              </w:rPr>
              <w:t xml:space="preserve">, vrac, départ, min 60 % </w:t>
            </w:r>
            <w:smartTag w:uri="urn:schemas-microsoft-com:office:smarttags" w:element="metricconverter">
              <w:smartTagPr>
                <w:attr w:name="ProductID" w:val="50 mm"/>
              </w:smartTagPr>
              <w:r w:rsidRPr="00593744">
                <w:rPr>
                  <w:rFonts w:asciiTheme="majorHAnsi" w:hAnsiTheme="majorHAnsi"/>
                  <w:i/>
                  <w:sz w:val="18"/>
                  <w:szCs w:val="18"/>
                </w:rPr>
                <w:t>50 mm</w:t>
              </w:r>
            </w:smartTag>
            <w:r w:rsidRPr="00593744">
              <w:rPr>
                <w:rFonts w:asciiTheme="majorHAnsi" w:hAnsiTheme="majorHAnsi"/>
                <w:i/>
                <w:sz w:val="18"/>
                <w:szCs w:val="18"/>
              </w:rPr>
              <w:t xml:space="preserve"> +, chargé, hors TVA.</w:t>
            </w:r>
          </w:p>
        </w:tc>
      </w:tr>
      <w:tr w:rsidR="003432E6" w:rsidRPr="00593744" w14:paraId="467EADB2" w14:textId="77777777" w:rsidTr="009B126E">
        <w:tblPrEx>
          <w:tblCellMar>
            <w:left w:w="108" w:type="dxa"/>
            <w:right w:w="108" w:type="dxa"/>
          </w:tblCellMar>
        </w:tblPrEx>
        <w:tc>
          <w:tcPr>
            <w:tcW w:w="26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5EBFEC" w14:textId="77777777" w:rsidR="003432E6" w:rsidRPr="00593744" w:rsidRDefault="003432E6" w:rsidP="003432E6">
            <w:pPr>
              <w:spacing w:after="0"/>
              <w:rPr>
                <w:rFonts w:asciiTheme="majorHAnsi" w:hAnsiTheme="majorHAnsi"/>
                <w:i/>
                <w:sz w:val="18"/>
                <w:szCs w:val="18"/>
              </w:rPr>
            </w:pPr>
            <w:r w:rsidRPr="00593744">
              <w:rPr>
                <w:rFonts w:asciiTheme="majorHAnsi" w:hAnsiTheme="majorHAnsi"/>
                <w:i/>
                <w:sz w:val="18"/>
                <w:szCs w:val="18"/>
              </w:rPr>
              <w:t>Pays-Bas (Cotation NAO (Potato NL) + cotation VTA)</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E06D0A2" w14:textId="5D1610DE" w:rsidR="003432E6" w:rsidRPr="00593744" w:rsidRDefault="003432E6" w:rsidP="003432E6">
            <w:pPr>
              <w:tabs>
                <w:tab w:val="left" w:pos="1631"/>
              </w:tabs>
              <w:spacing w:after="0"/>
              <w:rPr>
                <w:rFonts w:asciiTheme="majorHAnsi" w:hAnsiTheme="majorHAnsi"/>
                <w:i/>
                <w:sz w:val="18"/>
                <w:szCs w:val="18"/>
              </w:rPr>
            </w:pPr>
            <w:r w:rsidRPr="00593744">
              <w:rPr>
                <w:rFonts w:asciiTheme="majorHAnsi" w:hAnsiTheme="majorHAnsi"/>
                <w:i/>
                <w:sz w:val="18"/>
                <w:szCs w:val="18"/>
              </w:rPr>
              <w:t xml:space="preserve">Destination industrie frites : tt-venant, vrac, </w:t>
            </w:r>
            <w:proofErr w:type="spellStart"/>
            <w:r w:rsidRPr="00593744">
              <w:rPr>
                <w:rFonts w:asciiTheme="majorHAnsi" w:hAnsiTheme="majorHAnsi"/>
                <w:i/>
                <w:sz w:val="18"/>
                <w:szCs w:val="18"/>
              </w:rPr>
              <w:t>fritable</w:t>
            </w:r>
            <w:proofErr w:type="spellEnd"/>
            <w:r w:rsidRPr="00593744">
              <w:rPr>
                <w:rFonts w:asciiTheme="majorHAnsi" w:hAnsiTheme="majorHAnsi"/>
                <w:i/>
                <w:sz w:val="18"/>
                <w:szCs w:val="18"/>
              </w:rPr>
              <w:t xml:space="preserve">, départ, </w:t>
            </w:r>
            <w:smartTag w:uri="urn:schemas-microsoft-com:office:smarttags" w:element="metricconverter">
              <w:smartTagPr>
                <w:attr w:name="ProductID" w:val="40 mm"/>
              </w:smartTagPr>
              <w:r w:rsidRPr="00593744">
                <w:rPr>
                  <w:rFonts w:asciiTheme="majorHAnsi" w:hAnsiTheme="majorHAnsi"/>
                  <w:i/>
                  <w:sz w:val="18"/>
                  <w:szCs w:val="18"/>
                </w:rPr>
                <w:t>40 mm</w:t>
              </w:r>
            </w:smartTag>
            <w:r w:rsidRPr="00593744">
              <w:rPr>
                <w:rFonts w:asciiTheme="majorHAnsi" w:hAnsiTheme="majorHAnsi"/>
                <w:i/>
                <w:sz w:val="18"/>
                <w:szCs w:val="18"/>
              </w:rPr>
              <w:t xml:space="preserve"> +, min 60 % 50 mm+, min 360 g/5 kg PSE). Export : tt-venant, vrac, départ, </w:t>
            </w:r>
            <w:smartTag w:uri="urn:schemas-microsoft-com:office:smarttags" w:element="metricconverter">
              <w:smartTagPr>
                <w:attr w:name="ProductID" w:val="40 mm"/>
              </w:smartTagPr>
              <w:r w:rsidRPr="00593744">
                <w:rPr>
                  <w:rFonts w:asciiTheme="majorHAnsi" w:hAnsiTheme="majorHAnsi"/>
                  <w:i/>
                  <w:sz w:val="18"/>
                  <w:szCs w:val="18"/>
                </w:rPr>
                <w:t>40 mm</w:t>
              </w:r>
            </w:smartTag>
            <w:r w:rsidRPr="00593744">
              <w:rPr>
                <w:rFonts w:asciiTheme="majorHAnsi" w:hAnsiTheme="majorHAnsi"/>
                <w:i/>
                <w:sz w:val="18"/>
                <w:szCs w:val="18"/>
              </w:rPr>
              <w:t xml:space="preserve"> +, min 60 % 50 mm+. Prix hors TVA.</w:t>
            </w:r>
          </w:p>
        </w:tc>
      </w:tr>
      <w:tr w:rsidR="003432E6" w:rsidRPr="00593744" w14:paraId="046A25CD" w14:textId="77777777" w:rsidTr="009B126E">
        <w:tblPrEx>
          <w:tblCellMar>
            <w:left w:w="108" w:type="dxa"/>
            <w:right w:w="108" w:type="dxa"/>
          </w:tblCellMar>
        </w:tblPrEx>
        <w:tc>
          <w:tcPr>
            <w:tcW w:w="26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D0DBB2" w14:textId="53A01DDB" w:rsidR="003432E6" w:rsidRPr="00593744" w:rsidRDefault="003432E6" w:rsidP="003432E6">
            <w:pPr>
              <w:spacing w:after="0"/>
              <w:rPr>
                <w:rFonts w:asciiTheme="majorHAnsi" w:hAnsiTheme="majorHAnsi"/>
                <w:i/>
                <w:sz w:val="18"/>
                <w:szCs w:val="18"/>
              </w:rPr>
            </w:pPr>
            <w:r w:rsidRPr="00593744">
              <w:rPr>
                <w:rFonts w:asciiTheme="majorHAnsi" w:hAnsiTheme="majorHAnsi"/>
                <w:i/>
                <w:sz w:val="18"/>
                <w:szCs w:val="18"/>
              </w:rPr>
              <w:t>France (RNM)</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58903F8" w14:textId="3F708B7A" w:rsidR="003432E6" w:rsidRPr="00593744" w:rsidRDefault="003432E6" w:rsidP="003432E6">
            <w:pPr>
              <w:tabs>
                <w:tab w:val="left" w:pos="1631"/>
              </w:tabs>
              <w:spacing w:after="0"/>
              <w:rPr>
                <w:rFonts w:asciiTheme="majorHAnsi" w:hAnsiTheme="majorHAnsi"/>
                <w:i/>
                <w:sz w:val="18"/>
                <w:szCs w:val="18"/>
              </w:rPr>
            </w:pPr>
            <w:r w:rsidRPr="00593744">
              <w:rPr>
                <w:rFonts w:asciiTheme="majorHAnsi" w:hAnsiTheme="majorHAnsi"/>
                <w:i/>
                <w:sz w:val="18"/>
                <w:szCs w:val="18"/>
              </w:rPr>
              <w:t xml:space="preserve">Bassin Nord, non lavée, 360g/5 kg PSE, tout venant 35mm +, </w:t>
            </w:r>
            <w:proofErr w:type="spellStart"/>
            <w:r w:rsidRPr="00593744">
              <w:rPr>
                <w:rFonts w:asciiTheme="majorHAnsi" w:hAnsiTheme="majorHAnsi"/>
                <w:i/>
                <w:sz w:val="18"/>
                <w:szCs w:val="18"/>
              </w:rPr>
              <w:t>fritable</w:t>
            </w:r>
            <w:proofErr w:type="spellEnd"/>
            <w:r w:rsidRPr="00593744">
              <w:rPr>
                <w:rFonts w:asciiTheme="majorHAnsi" w:hAnsiTheme="majorHAnsi"/>
                <w:i/>
                <w:sz w:val="18"/>
                <w:szCs w:val="18"/>
              </w:rPr>
              <w:t xml:space="preserve">, </w:t>
            </w:r>
            <w:proofErr w:type="spellStart"/>
            <w:r w:rsidRPr="00593744">
              <w:rPr>
                <w:rFonts w:asciiTheme="majorHAnsi" w:hAnsiTheme="majorHAnsi"/>
                <w:i/>
                <w:sz w:val="18"/>
                <w:szCs w:val="18"/>
              </w:rPr>
              <w:t>hTVA</w:t>
            </w:r>
            <w:proofErr w:type="spellEnd"/>
          </w:p>
        </w:tc>
      </w:tr>
      <w:tr w:rsidR="003432E6" w:rsidRPr="00F45D6F" w14:paraId="1A79135B" w14:textId="77777777" w:rsidTr="009B126E">
        <w:tblPrEx>
          <w:tblCellMar>
            <w:left w:w="108" w:type="dxa"/>
            <w:right w:w="108" w:type="dxa"/>
          </w:tblCellMar>
        </w:tblPrEx>
        <w:tc>
          <w:tcPr>
            <w:tcW w:w="26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FCEBDA" w14:textId="77777777" w:rsidR="003432E6" w:rsidRPr="00593744" w:rsidRDefault="003432E6" w:rsidP="003432E6">
            <w:pPr>
              <w:spacing w:after="0"/>
              <w:rPr>
                <w:rFonts w:asciiTheme="majorHAnsi" w:hAnsiTheme="majorHAnsi"/>
                <w:i/>
                <w:sz w:val="18"/>
                <w:szCs w:val="18"/>
              </w:rPr>
            </w:pPr>
            <w:r w:rsidRPr="00593744">
              <w:rPr>
                <w:rFonts w:asciiTheme="majorHAnsi" w:hAnsiTheme="majorHAnsi"/>
                <w:i/>
                <w:sz w:val="18"/>
                <w:szCs w:val="18"/>
              </w:rPr>
              <w:t>Allemagne (</w:t>
            </w:r>
            <w:proofErr w:type="spellStart"/>
            <w:r w:rsidRPr="00593744">
              <w:rPr>
                <w:rFonts w:asciiTheme="majorHAnsi" w:hAnsiTheme="majorHAnsi"/>
                <w:i/>
                <w:sz w:val="18"/>
                <w:szCs w:val="18"/>
              </w:rPr>
              <w:t>Reka</w:t>
            </w:r>
            <w:proofErr w:type="spellEnd"/>
            <w:r w:rsidRPr="00593744">
              <w:rPr>
                <w:rFonts w:asciiTheme="majorHAnsi" w:hAnsiTheme="majorHAnsi"/>
                <w:i/>
                <w:sz w:val="18"/>
                <w:szCs w:val="18"/>
              </w:rPr>
              <w:t>-Rhénanie)</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3BB109C" w14:textId="0E0F880C" w:rsidR="003432E6" w:rsidRPr="00F45D6F" w:rsidRDefault="003432E6" w:rsidP="003432E6">
            <w:pPr>
              <w:tabs>
                <w:tab w:val="left" w:pos="1631"/>
              </w:tabs>
              <w:spacing w:after="0"/>
              <w:rPr>
                <w:rFonts w:asciiTheme="majorHAnsi" w:hAnsiTheme="majorHAnsi"/>
                <w:i/>
                <w:sz w:val="18"/>
                <w:szCs w:val="18"/>
              </w:rPr>
            </w:pPr>
            <w:proofErr w:type="spellStart"/>
            <w:r w:rsidRPr="00593744">
              <w:rPr>
                <w:rFonts w:asciiTheme="majorHAnsi" w:hAnsiTheme="majorHAnsi"/>
                <w:i/>
                <w:sz w:val="18"/>
                <w:szCs w:val="18"/>
              </w:rPr>
              <w:t>Fritable</w:t>
            </w:r>
            <w:proofErr w:type="spellEnd"/>
            <w:r w:rsidRPr="00593744">
              <w:rPr>
                <w:rFonts w:asciiTheme="majorHAnsi" w:hAnsiTheme="majorHAnsi"/>
                <w:i/>
                <w:sz w:val="18"/>
                <w:szCs w:val="18"/>
              </w:rPr>
              <w:t>, 40 mm+, vrac, départ, hors TVA (</w:t>
            </w:r>
            <w:proofErr w:type="spellStart"/>
            <w:r w:rsidRPr="00593744">
              <w:rPr>
                <w:rFonts w:asciiTheme="majorHAnsi" w:hAnsiTheme="majorHAnsi"/>
                <w:i/>
                <w:sz w:val="18"/>
                <w:szCs w:val="18"/>
              </w:rPr>
              <w:t>Reka</w:t>
            </w:r>
            <w:proofErr w:type="spellEnd"/>
            <w:r w:rsidRPr="00593744">
              <w:rPr>
                <w:rFonts w:asciiTheme="majorHAnsi" w:hAnsiTheme="majorHAnsi"/>
                <w:i/>
                <w:sz w:val="18"/>
                <w:szCs w:val="18"/>
              </w:rPr>
              <w:t xml:space="preserve"> – Rhénanie). A certaines périodes, 10,00 €/t à retirer pour triage !</w:t>
            </w:r>
            <w:r w:rsidRPr="00F45D6F">
              <w:rPr>
                <w:rFonts w:asciiTheme="majorHAnsi" w:hAnsiTheme="majorHAnsi"/>
                <w:i/>
                <w:sz w:val="18"/>
                <w:szCs w:val="18"/>
              </w:rPr>
              <w:t xml:space="preserve"> </w:t>
            </w:r>
          </w:p>
        </w:tc>
      </w:tr>
    </w:tbl>
    <w:p w14:paraId="2166476D" w14:textId="5F4C8139" w:rsidR="00C466C7" w:rsidRDefault="00C466C7" w:rsidP="00A4610C">
      <w:pPr>
        <w:spacing w:after="0"/>
        <w:rPr>
          <w:rStyle w:val="Titre2Car"/>
          <w:rFonts w:asciiTheme="majorHAnsi" w:hAnsiTheme="majorHAnsi"/>
          <w:sz w:val="4"/>
          <w:szCs w:val="4"/>
        </w:rPr>
      </w:pPr>
    </w:p>
    <w:p w14:paraId="4F6C428E" w14:textId="73AD60DE" w:rsidR="00161F1C" w:rsidRPr="00F45D6F" w:rsidRDefault="00581EBC" w:rsidP="00581EBC">
      <w:pPr>
        <w:jc w:val="left"/>
        <w:sectPr w:rsidR="00161F1C" w:rsidRPr="00F45D6F" w:rsidSect="00F13A11">
          <w:headerReference w:type="even" r:id="rId16"/>
          <w:headerReference w:type="default" r:id="rId17"/>
          <w:headerReference w:type="first" r:id="rId18"/>
          <w:type w:val="continuous"/>
          <w:pgSz w:w="11906" w:h="16838" w:code="9"/>
          <w:pgMar w:top="851" w:right="707" w:bottom="851" w:left="709" w:header="720" w:footer="0" w:gutter="0"/>
          <w:cols w:sep="1" w:space="709"/>
          <w:titlePg/>
          <w:docGrid w:linePitch="360"/>
        </w:sectPr>
      </w:pPr>
      <w:r w:rsidRPr="00386B8B">
        <w:rPr>
          <w:rStyle w:val="Titre2Car"/>
        </w:rPr>
        <w:t>Be</w:t>
      </w:r>
      <w:r w:rsidR="00161F1C" w:rsidRPr="00386B8B">
        <w:rPr>
          <w:rStyle w:val="Titre2Car"/>
        </w:rPr>
        <w:t xml:space="preserve">lgique (semaine </w:t>
      </w:r>
      <w:r w:rsidR="003B7BA1">
        <w:rPr>
          <w:rStyle w:val="Titre2Car"/>
        </w:rPr>
        <w:t>1</w:t>
      </w:r>
      <w:r w:rsidR="005A398E">
        <w:rPr>
          <w:rStyle w:val="Titre2Car"/>
        </w:rPr>
        <w:t>1</w:t>
      </w:r>
      <w:r w:rsidR="00161F1C" w:rsidRPr="00386B8B">
        <w:rPr>
          <w:rStyle w:val="Titre2Car"/>
        </w:rPr>
        <w:t>) : synthèse des marchés Fiwap / PCA</w:t>
      </w:r>
      <w:r w:rsidR="00161F1C" w:rsidRPr="00F45D6F">
        <w:rPr>
          <w:rStyle w:val="Titre2Car"/>
          <w:bCs/>
        </w:rPr>
        <w:t> :</w:t>
      </w:r>
    </w:p>
    <w:p w14:paraId="04E7DFAB" w14:textId="2D4A6434" w:rsidR="00F95B30" w:rsidRPr="00F45D6F" w:rsidRDefault="003C7BEC" w:rsidP="00F95B30">
      <w:pPr>
        <w:pStyle w:val="Titre3"/>
        <w:rPr>
          <w:rFonts w:ascii="Comic Sans MS" w:hAnsi="Comic Sans MS"/>
          <w:bCs/>
          <w:color w:val="0989B1" w:themeColor="accent6"/>
          <w:sz w:val="23"/>
          <w:szCs w:val="23"/>
          <w:u w:val="single"/>
        </w:rPr>
      </w:pPr>
      <w:r>
        <w:rPr>
          <w:rFonts w:eastAsia="Calibri"/>
          <w:noProof/>
          <w:color w:val="000000" w:themeColor="text1"/>
          <w:sz w:val="24"/>
          <w:szCs w:val="24"/>
        </w:rPr>
        <w:drawing>
          <wp:anchor distT="0" distB="0" distL="114300" distR="114300" simplePos="0" relativeHeight="251707392" behindDoc="1" locked="0" layoutInCell="1" allowOverlap="1" wp14:anchorId="23DB66E8" wp14:editId="4B532E7F">
            <wp:simplePos x="0" y="0"/>
            <wp:positionH relativeFrom="column">
              <wp:posOffset>3175</wp:posOffset>
            </wp:positionH>
            <wp:positionV relativeFrom="paragraph">
              <wp:posOffset>330835</wp:posOffset>
            </wp:positionV>
            <wp:extent cx="5266690" cy="3431540"/>
            <wp:effectExtent l="0" t="0" r="0" b="0"/>
            <wp:wrapTight wrapText="bothSides">
              <wp:wrapPolygon edited="0">
                <wp:start x="0" y="0"/>
                <wp:lineTo x="0" y="21464"/>
                <wp:lineTo x="21485" y="21464"/>
                <wp:lineTo x="21485"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6690" cy="3431540"/>
                    </a:xfrm>
                    <a:prstGeom prst="rect">
                      <a:avLst/>
                    </a:prstGeom>
                    <a:noFill/>
                  </pic:spPr>
                </pic:pic>
              </a:graphicData>
            </a:graphic>
            <wp14:sizeRelH relativeFrom="margin">
              <wp14:pctWidth>0</wp14:pctWidth>
            </wp14:sizeRelH>
            <wp14:sizeRelV relativeFrom="margin">
              <wp14:pctHeight>0</wp14:pctHeight>
            </wp14:sizeRelV>
          </wp:anchor>
        </w:drawing>
      </w:r>
      <w:r w:rsidR="00154A22" w:rsidRPr="00F45D6F">
        <w:t>Marchés industriels</w:t>
      </w:r>
      <w:r w:rsidR="00445D5A">
        <w:t xml:space="preserve"> </w:t>
      </w:r>
      <w:r w:rsidR="0013038B" w:rsidRPr="00F45D6F">
        <w:t>:</w:t>
      </w:r>
    </w:p>
    <w:p w14:paraId="4E364921" w14:textId="77777777" w:rsidR="00575246" w:rsidRPr="00F45D6F" w:rsidRDefault="00575246" w:rsidP="00CB7537">
      <w:pPr>
        <w:rPr>
          <w:rFonts w:eastAsia="Calibri"/>
          <w:color w:val="000000" w:themeColor="text1"/>
          <w:sz w:val="24"/>
          <w:szCs w:val="24"/>
          <w:u w:val="single"/>
        </w:rPr>
        <w:sectPr w:rsidR="00575246" w:rsidRPr="00F45D6F" w:rsidSect="004A5AD9">
          <w:headerReference w:type="even" r:id="rId20"/>
          <w:headerReference w:type="default" r:id="rId21"/>
          <w:headerReference w:type="first" r:id="rId22"/>
          <w:type w:val="continuous"/>
          <w:pgSz w:w="11906" w:h="16838" w:code="9"/>
          <w:pgMar w:top="851" w:right="707" w:bottom="851" w:left="709" w:header="720" w:footer="0" w:gutter="0"/>
          <w:cols w:sep="1" w:space="709"/>
          <w:titlePg/>
          <w:docGrid w:linePitch="360"/>
        </w:sectPr>
      </w:pPr>
    </w:p>
    <w:p w14:paraId="350ECE78" w14:textId="53D4FF13" w:rsidR="00A23F6C" w:rsidRDefault="00D12BE6" w:rsidP="00A23F6C">
      <w:pPr>
        <w:rPr>
          <w:rFonts w:eastAsia="Calibri"/>
          <w:color w:val="000000" w:themeColor="text1"/>
          <w:sz w:val="24"/>
          <w:szCs w:val="24"/>
        </w:rPr>
      </w:pPr>
      <w:r>
        <w:rPr>
          <w:rFonts w:eastAsia="Calibri"/>
          <w:color w:val="000000" w:themeColor="text1"/>
          <w:sz w:val="24"/>
          <w:szCs w:val="24"/>
        </w:rPr>
        <w:t xml:space="preserve">L’industrie est peu aux achats et privilégie ses contrats, parfois même en avançant des contrats avril. Très peu de transactions sur le libre, mais néanmoins avec 2 ou 3 acheteurs. </w:t>
      </w:r>
    </w:p>
    <w:p w14:paraId="7DC25352" w14:textId="02E1568F" w:rsidR="00AA3FED" w:rsidRPr="00F45D6F" w:rsidRDefault="00AA3FED" w:rsidP="00A23F6C">
      <w:pPr>
        <w:rPr>
          <w:rFonts w:eastAsia="Calibri"/>
          <w:color w:val="000000" w:themeColor="text1"/>
          <w:sz w:val="24"/>
          <w:szCs w:val="24"/>
        </w:rPr>
      </w:pPr>
      <w:r>
        <w:rPr>
          <w:rFonts w:eastAsia="Calibri"/>
          <w:color w:val="000000" w:themeColor="text1"/>
          <w:sz w:val="24"/>
          <w:szCs w:val="24"/>
        </w:rPr>
        <w:t>L’export reste demandeur</w:t>
      </w:r>
      <w:r w:rsidR="00D12BE6">
        <w:rPr>
          <w:rFonts w:eastAsia="Calibri"/>
          <w:color w:val="000000" w:themeColor="text1"/>
          <w:sz w:val="24"/>
          <w:szCs w:val="24"/>
        </w:rPr>
        <w:t xml:space="preserve"> pour divers pays, avec ralentissement vers les pays plus lointain dû aux coûts accrus du transport. Lex exportateurs travaillent principalement avec des origines françaises, même s’il y a des achats en Belgique !</w:t>
      </w:r>
    </w:p>
    <w:p w14:paraId="793B9DF4" w14:textId="44EF32A3" w:rsidR="00FA22C4" w:rsidRDefault="003C7BEC" w:rsidP="00170F25">
      <w:pPr>
        <w:rPr>
          <w:rFonts w:eastAsia="Calibri"/>
          <w:color w:val="000000" w:themeColor="text1"/>
          <w:sz w:val="24"/>
          <w:szCs w:val="24"/>
          <w:u w:val="single"/>
        </w:rPr>
      </w:pPr>
      <w:r>
        <w:rPr>
          <w:rFonts w:eastAsia="Calibri"/>
          <w:noProof/>
          <w:color w:val="000000" w:themeColor="text1"/>
          <w:sz w:val="24"/>
          <w:szCs w:val="24"/>
        </w:rPr>
        <w:drawing>
          <wp:anchor distT="0" distB="0" distL="114300" distR="114300" simplePos="0" relativeHeight="251708416" behindDoc="1" locked="0" layoutInCell="1" allowOverlap="1" wp14:anchorId="49057D82" wp14:editId="1AE0DC27">
            <wp:simplePos x="0" y="0"/>
            <wp:positionH relativeFrom="column">
              <wp:posOffset>171450</wp:posOffset>
            </wp:positionH>
            <wp:positionV relativeFrom="paragraph">
              <wp:posOffset>-3838575</wp:posOffset>
            </wp:positionV>
            <wp:extent cx="5105400" cy="3326765"/>
            <wp:effectExtent l="0" t="0" r="0" b="6985"/>
            <wp:wrapTight wrapText="bothSides">
              <wp:wrapPolygon edited="0">
                <wp:start x="0" y="0"/>
                <wp:lineTo x="0" y="21522"/>
                <wp:lineTo x="21519" y="21522"/>
                <wp:lineTo x="21519"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05400" cy="3326765"/>
                    </a:xfrm>
                    <a:prstGeom prst="rect">
                      <a:avLst/>
                    </a:prstGeom>
                    <a:noFill/>
                  </pic:spPr>
                </pic:pic>
              </a:graphicData>
            </a:graphic>
            <wp14:sizeRelH relativeFrom="margin">
              <wp14:pctWidth>0</wp14:pctWidth>
            </wp14:sizeRelH>
            <wp14:sizeRelV relativeFrom="margin">
              <wp14:pctHeight>0</wp14:pctHeight>
            </wp14:sizeRelV>
          </wp:anchor>
        </w:drawing>
      </w:r>
      <w:r w:rsidR="00170F25" w:rsidRPr="00F45D6F">
        <w:rPr>
          <w:rFonts w:eastAsia="Calibri"/>
          <w:color w:val="000000" w:themeColor="text1"/>
          <w:sz w:val="24"/>
          <w:szCs w:val="24"/>
          <w:u w:val="single"/>
        </w:rPr>
        <w:t xml:space="preserve">Prix pour le </w:t>
      </w:r>
      <w:r w:rsidR="00303F82" w:rsidRPr="00F45D6F">
        <w:rPr>
          <w:rFonts w:eastAsia="Calibri"/>
          <w:color w:val="000000" w:themeColor="text1"/>
          <w:sz w:val="24"/>
          <w:szCs w:val="24"/>
          <w:u w:val="single"/>
        </w:rPr>
        <w:t>tout-venant</w:t>
      </w:r>
      <w:r w:rsidR="00170F25" w:rsidRPr="00F45D6F">
        <w:rPr>
          <w:rFonts w:eastAsia="Calibri"/>
          <w:color w:val="000000" w:themeColor="text1"/>
          <w:sz w:val="24"/>
          <w:szCs w:val="24"/>
          <w:u w:val="single"/>
        </w:rPr>
        <w:t xml:space="preserve"> (</w:t>
      </w:r>
      <w:proofErr w:type="spellStart"/>
      <w:r w:rsidR="00170F25" w:rsidRPr="00F45D6F">
        <w:rPr>
          <w:rFonts w:eastAsia="Calibri"/>
          <w:color w:val="000000" w:themeColor="text1"/>
          <w:sz w:val="24"/>
          <w:szCs w:val="24"/>
          <w:u w:val="single"/>
        </w:rPr>
        <w:t>fritable</w:t>
      </w:r>
      <w:proofErr w:type="spellEnd"/>
      <w:r w:rsidR="00170F25" w:rsidRPr="00F45D6F">
        <w:rPr>
          <w:rFonts w:eastAsia="Calibri"/>
          <w:color w:val="000000" w:themeColor="text1"/>
          <w:sz w:val="24"/>
          <w:szCs w:val="24"/>
          <w:u w:val="single"/>
        </w:rPr>
        <w:t xml:space="preserve">, 35 mm+) : </w:t>
      </w:r>
    </w:p>
    <w:p w14:paraId="4B1D6A3C" w14:textId="4B8B9C93" w:rsidR="00170F25" w:rsidRPr="00F45D6F" w:rsidRDefault="00170F25" w:rsidP="00170F25">
      <w:pPr>
        <w:rPr>
          <w:rFonts w:eastAsia="Calibri"/>
          <w:color w:val="000000" w:themeColor="text1"/>
          <w:sz w:val="24"/>
          <w:szCs w:val="24"/>
        </w:rPr>
      </w:pPr>
      <w:r w:rsidRPr="00F45D6F">
        <w:rPr>
          <w:rFonts w:eastAsia="Calibri"/>
          <w:b/>
          <w:bCs/>
          <w:color w:val="3E762A" w:themeColor="accent1" w:themeShade="BF"/>
          <w:sz w:val="24"/>
          <w:szCs w:val="24"/>
        </w:rPr>
        <w:lastRenderedPageBreak/>
        <w:t>Fontane / Challenger :</w:t>
      </w:r>
      <w:r>
        <w:rPr>
          <w:rFonts w:eastAsia="Calibri"/>
          <w:b/>
          <w:bCs/>
          <w:color w:val="3E762A" w:themeColor="accent1" w:themeShade="BF"/>
          <w:sz w:val="24"/>
          <w:szCs w:val="24"/>
        </w:rPr>
        <w:t xml:space="preserve"> </w:t>
      </w:r>
      <w:r w:rsidR="00AA3FED">
        <w:rPr>
          <w:rFonts w:eastAsia="Calibri"/>
          <w:color w:val="000000" w:themeColor="text1"/>
          <w:sz w:val="24"/>
          <w:szCs w:val="24"/>
        </w:rPr>
        <w:t xml:space="preserve"> </w:t>
      </w:r>
      <w:r w:rsidR="00D12BE6">
        <w:rPr>
          <w:rFonts w:eastAsia="Calibri"/>
          <w:color w:val="000000" w:themeColor="text1"/>
          <w:sz w:val="24"/>
          <w:szCs w:val="24"/>
        </w:rPr>
        <w:t>marché calme avec peu de transactions pour livraison immédiate</w:t>
      </w:r>
      <w:r w:rsidR="00DF161E">
        <w:rPr>
          <w:rFonts w:eastAsia="Calibri"/>
          <w:color w:val="000000" w:themeColor="text1"/>
          <w:sz w:val="24"/>
          <w:szCs w:val="24"/>
        </w:rPr>
        <w:t xml:space="preserve">. Cours autour de </w:t>
      </w:r>
      <w:r w:rsidR="00DF161E" w:rsidRPr="00DF161E">
        <w:rPr>
          <w:rFonts w:eastAsia="Calibri"/>
          <w:b/>
          <w:bCs/>
          <w:color w:val="000000" w:themeColor="text1"/>
          <w:sz w:val="24"/>
          <w:szCs w:val="24"/>
        </w:rPr>
        <w:t>18,00 €/q</w:t>
      </w:r>
    </w:p>
    <w:p w14:paraId="60822FE5" w14:textId="77777777" w:rsidR="004A5AD9" w:rsidRDefault="00170F25" w:rsidP="00CB7537">
      <w:pPr>
        <w:rPr>
          <w:rFonts w:eastAsia="Calibri"/>
          <w:color w:val="000000" w:themeColor="text1"/>
          <w:sz w:val="24"/>
          <w:szCs w:val="24"/>
        </w:rPr>
      </w:pPr>
      <w:r w:rsidRPr="00F45D6F">
        <w:rPr>
          <w:rFonts w:eastAsia="Calibri"/>
          <w:b/>
          <w:bCs/>
          <w:color w:val="3E762A" w:themeColor="accent1" w:themeShade="BF"/>
          <w:sz w:val="24"/>
          <w:szCs w:val="24"/>
        </w:rPr>
        <w:t>Bintje :</w:t>
      </w:r>
      <w:r w:rsidRPr="00F45D6F">
        <w:rPr>
          <w:rFonts w:eastAsia="Calibri"/>
          <w:color w:val="000000" w:themeColor="text1"/>
          <w:sz w:val="24"/>
          <w:szCs w:val="24"/>
        </w:rPr>
        <w:t xml:space="preserve"> </w:t>
      </w:r>
      <w:r w:rsidR="00AA3FED">
        <w:rPr>
          <w:rFonts w:eastAsia="Calibri"/>
          <w:b/>
          <w:bCs/>
          <w:color w:val="000000" w:themeColor="text1"/>
          <w:sz w:val="24"/>
          <w:szCs w:val="24"/>
        </w:rPr>
        <w:t>1</w:t>
      </w:r>
      <w:r w:rsidR="00D12BE6">
        <w:rPr>
          <w:rFonts w:eastAsia="Calibri"/>
          <w:b/>
          <w:bCs/>
          <w:color w:val="000000" w:themeColor="text1"/>
          <w:sz w:val="24"/>
          <w:szCs w:val="24"/>
        </w:rPr>
        <w:t>7</w:t>
      </w:r>
      <w:r w:rsidRPr="00F45D6F">
        <w:rPr>
          <w:rFonts w:eastAsia="Calibri"/>
          <w:b/>
          <w:bCs/>
          <w:color w:val="000000" w:themeColor="text1"/>
          <w:sz w:val="24"/>
          <w:szCs w:val="24"/>
        </w:rPr>
        <w:t>,00 – 2</w:t>
      </w:r>
      <w:r w:rsidR="00AA3FED">
        <w:rPr>
          <w:rFonts w:eastAsia="Calibri"/>
          <w:b/>
          <w:bCs/>
          <w:color w:val="000000" w:themeColor="text1"/>
          <w:sz w:val="24"/>
          <w:szCs w:val="24"/>
        </w:rPr>
        <w:t>0,</w:t>
      </w:r>
      <w:r w:rsidR="00D12BE6">
        <w:rPr>
          <w:rFonts w:eastAsia="Calibri"/>
          <w:b/>
          <w:bCs/>
          <w:color w:val="000000" w:themeColor="text1"/>
          <w:sz w:val="24"/>
          <w:szCs w:val="24"/>
        </w:rPr>
        <w:t>0</w:t>
      </w:r>
      <w:r w:rsidRPr="00F45D6F">
        <w:rPr>
          <w:rFonts w:eastAsia="Calibri"/>
          <w:b/>
          <w:bCs/>
          <w:color w:val="000000" w:themeColor="text1"/>
          <w:sz w:val="24"/>
          <w:szCs w:val="24"/>
        </w:rPr>
        <w:t>0 €/q</w:t>
      </w:r>
      <w:r w:rsidRPr="00F45D6F">
        <w:rPr>
          <w:rFonts w:eastAsia="Calibri"/>
          <w:color w:val="000000" w:themeColor="text1"/>
          <w:sz w:val="24"/>
          <w:szCs w:val="24"/>
        </w:rPr>
        <w:t xml:space="preserve"> selon </w:t>
      </w:r>
      <w:r w:rsidR="00D12BE6">
        <w:rPr>
          <w:rFonts w:eastAsia="Calibri"/>
          <w:color w:val="000000" w:themeColor="text1"/>
          <w:sz w:val="24"/>
          <w:szCs w:val="24"/>
        </w:rPr>
        <w:t xml:space="preserve">l’acheteur, la </w:t>
      </w:r>
      <w:r w:rsidRPr="00F45D6F">
        <w:rPr>
          <w:rFonts w:eastAsia="Calibri"/>
          <w:color w:val="000000" w:themeColor="text1"/>
          <w:sz w:val="24"/>
          <w:szCs w:val="24"/>
        </w:rPr>
        <w:t xml:space="preserve">qualité (grosseur) et </w:t>
      </w:r>
      <w:r w:rsidR="00D12BE6">
        <w:rPr>
          <w:rFonts w:eastAsia="Calibri"/>
          <w:color w:val="000000" w:themeColor="text1"/>
          <w:sz w:val="24"/>
          <w:szCs w:val="24"/>
        </w:rPr>
        <w:t xml:space="preserve">la </w:t>
      </w:r>
      <w:r w:rsidRPr="00F45D6F">
        <w:rPr>
          <w:rFonts w:eastAsia="Calibri"/>
          <w:color w:val="000000" w:themeColor="text1"/>
          <w:sz w:val="24"/>
          <w:szCs w:val="24"/>
        </w:rPr>
        <w:t>destination</w:t>
      </w:r>
      <w:r w:rsidR="00DF161E">
        <w:rPr>
          <w:rFonts w:eastAsia="Calibri"/>
          <w:color w:val="000000" w:themeColor="text1"/>
          <w:sz w:val="24"/>
          <w:szCs w:val="24"/>
        </w:rPr>
        <w:t> . Peu de transactions mais marché de la frite fraiche bon.</w:t>
      </w:r>
    </w:p>
    <w:p w14:paraId="7184D32B" w14:textId="77777777" w:rsidR="00DF161E" w:rsidRDefault="00DF161E" w:rsidP="00CB7537">
      <w:pPr>
        <w:rPr>
          <w:rFonts w:eastAsia="Calibri"/>
          <w:color w:val="000000" w:themeColor="text1"/>
          <w:sz w:val="24"/>
          <w:szCs w:val="24"/>
        </w:rPr>
      </w:pPr>
    </w:p>
    <w:p w14:paraId="797A20AA" w14:textId="2DAE6DDC" w:rsidR="00DF161E" w:rsidRPr="00DF161E" w:rsidRDefault="00DF161E" w:rsidP="00CB7537">
      <w:pPr>
        <w:rPr>
          <w:rFonts w:eastAsia="Calibri"/>
          <w:color w:val="000000" w:themeColor="text1"/>
          <w:sz w:val="24"/>
          <w:szCs w:val="24"/>
        </w:rPr>
        <w:sectPr w:rsidR="00DF161E" w:rsidRPr="00DF161E" w:rsidSect="004A5AD9">
          <w:type w:val="continuous"/>
          <w:pgSz w:w="11906" w:h="16838" w:code="9"/>
          <w:pgMar w:top="851" w:right="707" w:bottom="851" w:left="709" w:header="720" w:footer="0" w:gutter="0"/>
          <w:cols w:space="227"/>
          <w:titlePg/>
          <w:docGrid w:linePitch="360"/>
        </w:sectPr>
      </w:pPr>
      <w:r>
        <w:rPr>
          <w:rFonts w:eastAsia="Calibri"/>
          <w:b/>
          <w:bCs/>
          <w:color w:val="3E762A" w:themeColor="accent1" w:themeShade="BF"/>
          <w:sz w:val="24"/>
          <w:szCs w:val="24"/>
        </w:rPr>
        <w:t>Inno</w:t>
      </w:r>
      <w:r w:rsidRPr="00F45D6F">
        <w:rPr>
          <w:rFonts w:eastAsia="Calibri"/>
          <w:b/>
          <w:bCs/>
          <w:color w:val="3E762A" w:themeColor="accent1" w:themeShade="BF"/>
          <w:sz w:val="24"/>
          <w:szCs w:val="24"/>
        </w:rPr>
        <w:t> :</w:t>
      </w:r>
      <w:r w:rsidRPr="00F45D6F">
        <w:rPr>
          <w:rFonts w:eastAsia="Calibri"/>
          <w:color w:val="000000" w:themeColor="text1"/>
          <w:sz w:val="24"/>
          <w:szCs w:val="24"/>
        </w:rPr>
        <w:t xml:space="preserve"> </w:t>
      </w:r>
      <w:r>
        <w:rPr>
          <w:rFonts w:eastAsia="Calibri"/>
          <w:color w:val="000000" w:themeColor="text1"/>
          <w:sz w:val="24"/>
          <w:szCs w:val="24"/>
        </w:rPr>
        <w:t xml:space="preserve"> quelques achats autour de </w:t>
      </w:r>
      <w:r w:rsidRPr="00DF161E">
        <w:rPr>
          <w:rFonts w:eastAsia="Calibri"/>
          <w:b/>
          <w:bCs/>
          <w:color w:val="000000" w:themeColor="text1"/>
          <w:sz w:val="24"/>
          <w:szCs w:val="24"/>
        </w:rPr>
        <w:t>20 €/q</w:t>
      </w:r>
    </w:p>
    <w:p w14:paraId="2117E25E" w14:textId="259B70E0" w:rsidR="000A19BF" w:rsidRDefault="003C7BEC" w:rsidP="00A23F6C">
      <w:pPr>
        <w:jc w:val="right"/>
        <w:rPr>
          <w:rFonts w:eastAsia="Calibri"/>
          <w:b/>
          <w:bCs/>
          <w:color w:val="000000" w:themeColor="text1"/>
          <w:sz w:val="24"/>
          <w:szCs w:val="24"/>
        </w:rPr>
      </w:pPr>
      <w:r>
        <w:rPr>
          <w:rFonts w:eastAsia="Calibri"/>
          <w:b/>
          <w:bCs/>
          <w:noProof/>
          <w:color w:val="000000" w:themeColor="text1"/>
          <w:sz w:val="24"/>
          <w:szCs w:val="24"/>
        </w:rPr>
        <w:drawing>
          <wp:inline distT="0" distB="0" distL="0" distR="0" wp14:anchorId="290A1805" wp14:editId="3B6F96EB">
            <wp:extent cx="5580185" cy="3449302"/>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57017" cy="3496794"/>
                    </a:xfrm>
                    <a:prstGeom prst="rect">
                      <a:avLst/>
                    </a:prstGeom>
                    <a:noFill/>
                  </pic:spPr>
                </pic:pic>
              </a:graphicData>
            </a:graphic>
          </wp:inline>
        </w:drawing>
      </w:r>
    </w:p>
    <w:p w14:paraId="7388BB61" w14:textId="6BBF799C" w:rsidR="004E7F21" w:rsidRDefault="004E7F21" w:rsidP="00A23F6C">
      <w:pPr>
        <w:jc w:val="right"/>
        <w:rPr>
          <w:rFonts w:eastAsia="Calibri"/>
          <w:b/>
          <w:bCs/>
          <w:color w:val="000000" w:themeColor="text1"/>
          <w:sz w:val="24"/>
          <w:szCs w:val="24"/>
        </w:rPr>
      </w:pPr>
    </w:p>
    <w:bookmarkEnd w:id="3"/>
    <w:p w14:paraId="0A4FBB3F" w14:textId="1D27528C" w:rsidR="005B4AEF" w:rsidRPr="00F45D6F" w:rsidRDefault="005B4AEF" w:rsidP="00233CF2">
      <w:pPr>
        <w:pStyle w:val="Corpsdetexte2"/>
        <w:rPr>
          <w:rFonts w:asciiTheme="majorHAnsi" w:hAnsiTheme="majorHAnsi"/>
          <w:b w:val="0"/>
          <w:bCs w:val="0"/>
          <w:u w:val="single"/>
        </w:rPr>
      </w:pPr>
      <w:r w:rsidRPr="00F45D6F">
        <w:rPr>
          <w:rFonts w:asciiTheme="majorHAnsi" w:hAnsiTheme="majorHAnsi"/>
          <w:u w:val="single"/>
        </w:rPr>
        <w:t xml:space="preserve">Approvisionnez </w:t>
      </w:r>
      <w:proofErr w:type="spellStart"/>
      <w:r w:rsidRPr="00F45D6F">
        <w:rPr>
          <w:rFonts w:asciiTheme="majorHAnsi" w:hAnsiTheme="majorHAnsi"/>
          <w:u w:val="single"/>
        </w:rPr>
        <w:t>Pommak</w:t>
      </w:r>
      <w:proofErr w:type="spellEnd"/>
      <w:r w:rsidRPr="00F45D6F">
        <w:rPr>
          <w:rFonts w:asciiTheme="majorHAnsi" w:hAnsiTheme="majorHAnsi"/>
          <w:u w:val="single"/>
        </w:rPr>
        <w:t xml:space="preserve"> en apportant votre transaction d’achat ou de vente en temps réel. </w:t>
      </w:r>
    </w:p>
    <w:p w14:paraId="2FCF1144" w14:textId="1371BF3B" w:rsidR="005B4AEF" w:rsidRPr="00F45D6F" w:rsidRDefault="005B4AEF" w:rsidP="00A4610C">
      <w:pPr>
        <w:pBdr>
          <w:top w:val="single" w:sz="4" w:space="1" w:color="auto"/>
          <w:left w:val="single" w:sz="4" w:space="4" w:color="auto"/>
          <w:bottom w:val="single" w:sz="4" w:space="1" w:color="auto"/>
          <w:right w:val="single" w:sz="4" w:space="4" w:color="auto"/>
        </w:pBdr>
        <w:spacing w:after="0"/>
        <w:ind w:right="142"/>
        <w:rPr>
          <w:rFonts w:asciiTheme="majorHAnsi" w:eastAsia="Times New Roman" w:hAnsiTheme="majorHAnsi" w:cs="Times New Roman"/>
          <w:color w:val="000000" w:themeColor="text1"/>
          <w:sz w:val="24"/>
          <w:szCs w:val="24"/>
          <w:lang w:eastAsia="fr-FR"/>
        </w:rPr>
      </w:pPr>
      <w:r w:rsidRPr="00F45D6F">
        <w:rPr>
          <w:rFonts w:asciiTheme="majorHAnsi" w:hAnsiTheme="majorHAnsi"/>
          <w:b/>
          <w:noProof/>
          <w:color w:val="000000" w:themeColor="text1"/>
          <w:sz w:val="24"/>
          <w:szCs w:val="24"/>
          <w:u w:val="single"/>
        </w:rPr>
        <w:drawing>
          <wp:anchor distT="0" distB="0" distL="114300" distR="114300" simplePos="0" relativeHeight="251661312" behindDoc="0" locked="0" layoutInCell="1" allowOverlap="1" wp14:anchorId="7FEFC693" wp14:editId="3B228434">
            <wp:simplePos x="0" y="0"/>
            <wp:positionH relativeFrom="margin">
              <wp:posOffset>5264785</wp:posOffset>
            </wp:positionH>
            <wp:positionV relativeFrom="paragraph">
              <wp:posOffset>22225</wp:posOffset>
            </wp:positionV>
            <wp:extent cx="1414780" cy="59245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mma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14780" cy="592455"/>
                    </a:xfrm>
                    <a:prstGeom prst="rect">
                      <a:avLst/>
                    </a:prstGeom>
                  </pic:spPr>
                </pic:pic>
              </a:graphicData>
            </a:graphic>
            <wp14:sizeRelH relativeFrom="margin">
              <wp14:pctWidth>0</wp14:pctWidth>
            </wp14:sizeRelH>
            <wp14:sizeRelV relativeFrom="margin">
              <wp14:pctHeight>0</wp14:pctHeight>
            </wp14:sizeRelV>
          </wp:anchor>
        </w:drawing>
      </w:r>
      <w:r w:rsidRPr="00F45D6F">
        <w:rPr>
          <w:rFonts w:asciiTheme="majorHAnsi" w:eastAsia="Times New Roman" w:hAnsiTheme="majorHAnsi" w:cs="Times New Roman"/>
          <w:b/>
          <w:color w:val="000000" w:themeColor="text1"/>
          <w:sz w:val="24"/>
          <w:szCs w:val="24"/>
          <w:u w:val="single"/>
          <w:lang w:eastAsia="fr-FR"/>
        </w:rPr>
        <w:t>POMMAK</w:t>
      </w:r>
      <w:r w:rsidRPr="00F45D6F">
        <w:rPr>
          <w:rFonts w:asciiTheme="majorHAnsi" w:eastAsia="Times New Roman" w:hAnsiTheme="majorHAnsi" w:cs="Times New Roman"/>
          <w:color w:val="000000" w:themeColor="text1"/>
          <w:sz w:val="24"/>
          <w:szCs w:val="24"/>
          <w:lang w:eastAsia="fr-FR"/>
        </w:rPr>
        <w:t xml:space="preserve"> : </w:t>
      </w:r>
      <w:r w:rsidRPr="00F45D6F">
        <w:rPr>
          <w:rFonts w:asciiTheme="majorHAnsi" w:eastAsia="Times New Roman" w:hAnsiTheme="majorHAnsi" w:cs="Times New Roman"/>
          <w:b/>
          <w:color w:val="000000" w:themeColor="text1"/>
          <w:sz w:val="24"/>
          <w:szCs w:val="24"/>
          <w:lang w:eastAsia="fr-FR"/>
        </w:rPr>
        <w:t xml:space="preserve">La liste </w:t>
      </w:r>
      <w:proofErr w:type="spellStart"/>
      <w:r w:rsidRPr="00F45D6F">
        <w:rPr>
          <w:rFonts w:asciiTheme="majorHAnsi" w:eastAsia="Times New Roman" w:hAnsiTheme="majorHAnsi" w:cs="Times New Roman"/>
          <w:b/>
          <w:color w:val="000000" w:themeColor="text1"/>
          <w:sz w:val="24"/>
          <w:szCs w:val="24"/>
          <w:lang w:eastAsia="fr-FR"/>
        </w:rPr>
        <w:t>Pommak</w:t>
      </w:r>
      <w:proofErr w:type="spellEnd"/>
      <w:r w:rsidRPr="00F45D6F">
        <w:rPr>
          <w:rFonts w:asciiTheme="majorHAnsi" w:eastAsia="Times New Roman" w:hAnsiTheme="majorHAnsi" w:cs="Times New Roman"/>
          <w:b/>
          <w:color w:val="000000" w:themeColor="text1"/>
          <w:sz w:val="24"/>
          <w:szCs w:val="24"/>
          <w:lang w:eastAsia="fr-FR"/>
        </w:rPr>
        <w:t xml:space="preserve"> vous attend sur www.pommak.be ! </w:t>
      </w:r>
      <w:r w:rsidRPr="00F45D6F">
        <w:rPr>
          <w:rFonts w:asciiTheme="majorHAnsi" w:eastAsia="Times New Roman" w:hAnsiTheme="majorHAnsi" w:cs="Times New Roman"/>
          <w:color w:val="000000" w:themeColor="text1"/>
          <w:sz w:val="24"/>
          <w:szCs w:val="24"/>
          <w:lang w:eastAsia="fr-FR"/>
        </w:rPr>
        <w:t xml:space="preserve">Ayez le réflexe </w:t>
      </w:r>
      <w:proofErr w:type="spellStart"/>
      <w:r w:rsidRPr="00F45D6F">
        <w:rPr>
          <w:rFonts w:asciiTheme="majorHAnsi" w:eastAsia="Times New Roman" w:hAnsiTheme="majorHAnsi" w:cs="Times New Roman"/>
          <w:color w:val="000000" w:themeColor="text1"/>
          <w:sz w:val="24"/>
          <w:szCs w:val="24"/>
          <w:lang w:eastAsia="fr-FR"/>
        </w:rPr>
        <w:t>Pommak</w:t>
      </w:r>
      <w:proofErr w:type="spellEnd"/>
      <w:r w:rsidRPr="00F45D6F">
        <w:rPr>
          <w:rFonts w:asciiTheme="majorHAnsi" w:eastAsia="Times New Roman" w:hAnsiTheme="majorHAnsi" w:cs="Times New Roman"/>
          <w:color w:val="000000" w:themeColor="text1"/>
          <w:sz w:val="24"/>
          <w:szCs w:val="24"/>
          <w:lang w:eastAsia="fr-FR"/>
        </w:rPr>
        <w:t xml:space="preserve"> : apportez votre transaction sur la liste </w:t>
      </w:r>
      <w:proofErr w:type="spellStart"/>
      <w:r w:rsidRPr="00F45D6F">
        <w:rPr>
          <w:rFonts w:asciiTheme="majorHAnsi" w:eastAsia="Times New Roman" w:hAnsiTheme="majorHAnsi" w:cs="Times New Roman"/>
          <w:color w:val="000000" w:themeColor="text1"/>
          <w:sz w:val="24"/>
          <w:szCs w:val="24"/>
          <w:lang w:eastAsia="fr-FR"/>
        </w:rPr>
        <w:t>Pommak</w:t>
      </w:r>
      <w:proofErr w:type="spellEnd"/>
      <w:r w:rsidRPr="00F45D6F">
        <w:rPr>
          <w:rFonts w:asciiTheme="majorHAnsi" w:eastAsia="Times New Roman" w:hAnsiTheme="majorHAnsi" w:cs="Times New Roman"/>
          <w:color w:val="000000" w:themeColor="text1"/>
          <w:sz w:val="24"/>
          <w:szCs w:val="24"/>
          <w:lang w:eastAsia="fr-FR"/>
        </w:rPr>
        <w:t xml:space="preserve"> sur </w:t>
      </w:r>
      <w:hyperlink r:id="rId26" w:history="1">
        <w:r w:rsidRPr="00F45D6F">
          <w:rPr>
            <w:rStyle w:val="Lienhypertexte"/>
            <w:rFonts w:asciiTheme="majorHAnsi" w:eastAsia="Times New Roman" w:hAnsiTheme="majorHAnsi"/>
            <w:sz w:val="24"/>
            <w:szCs w:val="24"/>
            <w:lang w:eastAsia="fr-FR"/>
          </w:rPr>
          <w:t>www.pommak.be</w:t>
        </w:r>
      </w:hyperlink>
      <w:r w:rsidRPr="00F45D6F">
        <w:rPr>
          <w:rFonts w:asciiTheme="majorHAnsi" w:eastAsia="Times New Roman" w:hAnsiTheme="majorHAnsi" w:cs="Times New Roman"/>
          <w:sz w:val="24"/>
          <w:szCs w:val="24"/>
          <w:lang w:eastAsia="fr-FR"/>
        </w:rPr>
        <w:t xml:space="preserve">. </w:t>
      </w:r>
      <w:r w:rsidRPr="00F45D6F">
        <w:rPr>
          <w:rFonts w:asciiTheme="majorHAnsi" w:eastAsia="Times New Roman" w:hAnsiTheme="majorHAnsi" w:cs="Times New Roman"/>
          <w:color w:val="000000" w:themeColor="text1"/>
          <w:sz w:val="24"/>
          <w:szCs w:val="24"/>
          <w:lang w:eastAsia="fr-FR"/>
        </w:rPr>
        <w:t xml:space="preserve">C’est anonyme et sécurisé ! </w:t>
      </w:r>
      <w:proofErr w:type="spellStart"/>
      <w:r w:rsidRPr="00F45D6F">
        <w:rPr>
          <w:rFonts w:asciiTheme="majorHAnsi" w:eastAsia="Times New Roman" w:hAnsiTheme="majorHAnsi" w:cs="Times New Roman"/>
          <w:color w:val="000000" w:themeColor="text1"/>
          <w:sz w:val="24"/>
          <w:szCs w:val="24"/>
          <w:lang w:eastAsia="fr-FR"/>
        </w:rPr>
        <w:t>Pommak</w:t>
      </w:r>
      <w:proofErr w:type="spellEnd"/>
      <w:r w:rsidRPr="00F45D6F">
        <w:rPr>
          <w:rFonts w:asciiTheme="majorHAnsi" w:eastAsia="Times New Roman" w:hAnsiTheme="majorHAnsi" w:cs="Times New Roman"/>
          <w:color w:val="000000" w:themeColor="text1"/>
          <w:sz w:val="24"/>
          <w:szCs w:val="24"/>
          <w:lang w:eastAsia="fr-FR"/>
        </w:rPr>
        <w:t xml:space="preserve"> est l’outil le plus adapté pour suivre au jour le jour les évolutions de marché et pour caractériser les prix selon la qualité. </w:t>
      </w:r>
      <w:proofErr w:type="spellStart"/>
      <w:r w:rsidRPr="00F45D6F">
        <w:rPr>
          <w:rFonts w:asciiTheme="majorHAnsi" w:eastAsia="Times New Roman" w:hAnsiTheme="majorHAnsi" w:cs="Times New Roman"/>
          <w:color w:val="000000" w:themeColor="text1"/>
          <w:sz w:val="24"/>
          <w:szCs w:val="24"/>
          <w:lang w:eastAsia="fr-FR"/>
        </w:rPr>
        <w:t>Pommak</w:t>
      </w:r>
      <w:proofErr w:type="spellEnd"/>
      <w:r w:rsidRPr="00F45D6F">
        <w:rPr>
          <w:rFonts w:asciiTheme="majorHAnsi" w:eastAsia="Times New Roman" w:hAnsiTheme="majorHAnsi" w:cs="Times New Roman"/>
          <w:color w:val="000000" w:themeColor="text1"/>
          <w:sz w:val="24"/>
          <w:szCs w:val="24"/>
          <w:lang w:eastAsia="fr-FR"/>
        </w:rPr>
        <w:t xml:space="preserve"> fonctionne pour toutes variétés, toutes qualités et tous délais de livraison. Mot de passe oublié ? Contactez-nous à </w:t>
      </w:r>
      <w:hyperlink r:id="rId27" w:history="1">
        <w:r w:rsidRPr="00F45D6F">
          <w:rPr>
            <w:rStyle w:val="Lienhypertexte"/>
            <w:rFonts w:asciiTheme="majorHAnsi" w:eastAsia="Times New Roman" w:hAnsiTheme="majorHAnsi"/>
            <w:sz w:val="24"/>
            <w:szCs w:val="24"/>
            <w:lang w:eastAsia="fr-FR"/>
          </w:rPr>
          <w:t>pl@fiwap.be</w:t>
        </w:r>
      </w:hyperlink>
      <w:r w:rsidRPr="00F45D6F">
        <w:rPr>
          <w:rFonts w:asciiTheme="majorHAnsi" w:eastAsia="Times New Roman" w:hAnsiTheme="majorHAnsi" w:cs="Times New Roman"/>
          <w:color w:val="000000" w:themeColor="text1"/>
          <w:sz w:val="24"/>
          <w:szCs w:val="24"/>
          <w:lang w:eastAsia="fr-FR"/>
        </w:rPr>
        <w:t xml:space="preserve"> ou </w:t>
      </w:r>
      <w:hyperlink r:id="rId28" w:history="1">
        <w:r w:rsidRPr="00F45D6F">
          <w:rPr>
            <w:rStyle w:val="Lienhypertexte"/>
            <w:rFonts w:asciiTheme="majorHAnsi" w:eastAsia="Times New Roman" w:hAnsiTheme="majorHAnsi"/>
            <w:sz w:val="24"/>
            <w:szCs w:val="24"/>
            <w:lang w:eastAsia="fr-FR"/>
          </w:rPr>
          <w:t>df@fiwap.be</w:t>
        </w:r>
      </w:hyperlink>
      <w:r w:rsidRPr="00F45D6F">
        <w:rPr>
          <w:rFonts w:asciiTheme="majorHAnsi" w:eastAsia="Times New Roman" w:hAnsiTheme="majorHAnsi" w:cs="Times New Roman"/>
          <w:color w:val="000000" w:themeColor="text1"/>
          <w:sz w:val="24"/>
          <w:szCs w:val="24"/>
          <w:lang w:eastAsia="fr-FR"/>
        </w:rPr>
        <w:t xml:space="preserve"> ou 081/61.06.56.</w:t>
      </w:r>
    </w:p>
    <w:p w14:paraId="1645CA93" w14:textId="77777777" w:rsidR="0037522E" w:rsidRPr="00F45D6F" w:rsidRDefault="0037522E" w:rsidP="006726A4">
      <w:pPr>
        <w:rPr>
          <w:sz w:val="16"/>
          <w:szCs w:val="16"/>
        </w:rPr>
      </w:pPr>
    </w:p>
    <w:p w14:paraId="1AEF9CDC" w14:textId="185438DF" w:rsidR="005B4AEF" w:rsidRPr="00F45D6F" w:rsidRDefault="005B4AEF" w:rsidP="00A4610C">
      <w:pPr>
        <w:spacing w:after="0"/>
      </w:pPr>
      <w:r w:rsidRPr="00F45D6F">
        <w:rPr>
          <w:rStyle w:val="Titre2Car"/>
          <w:rFonts w:asciiTheme="majorHAnsi" w:hAnsiTheme="majorHAnsi"/>
        </w:rPr>
        <w:t>Marché à terme</w:t>
      </w:r>
      <w:r w:rsidR="008E47CB" w:rsidRPr="00F45D6F">
        <w:rPr>
          <w:rStyle w:val="Titre2Car"/>
          <w:rFonts w:asciiTheme="majorHAnsi" w:hAnsiTheme="majorHAnsi"/>
        </w:rPr>
        <w:t xml:space="preserve"> </w:t>
      </w:r>
      <w:r w:rsidRPr="00F45D6F">
        <w:rPr>
          <w:rStyle w:val="Titre2Car"/>
          <w:rFonts w:asciiTheme="majorHAnsi" w:hAnsiTheme="majorHAnsi"/>
        </w:rPr>
        <w:t>:</w:t>
      </w:r>
      <w:r w:rsidRPr="00F45D6F">
        <w:rPr>
          <w:rFonts w:asciiTheme="majorHAnsi" w:hAnsiTheme="majorHAnsi"/>
          <w:sz w:val="24"/>
          <w:szCs w:val="24"/>
        </w:rPr>
        <w:t xml:space="preserve"> </w:t>
      </w:r>
      <w:r w:rsidRPr="00F45D6F">
        <w:t xml:space="preserve">EEX à Leipzig (€/q) </w:t>
      </w:r>
      <w:r w:rsidR="001E2C32" w:rsidRPr="00F45D6F">
        <w:t>Fontane</w:t>
      </w:r>
      <w:r w:rsidRPr="00F45D6F">
        <w:t xml:space="preserve">, </w:t>
      </w:r>
      <w:proofErr w:type="spellStart"/>
      <w:r w:rsidRPr="00F45D6F">
        <w:t>Agria</w:t>
      </w:r>
      <w:proofErr w:type="spellEnd"/>
      <w:r w:rsidRPr="00F45D6F">
        <w:t xml:space="preserve"> et var. apparentées pour transfo, 40 mm+, min 60 % </w:t>
      </w:r>
      <w:smartTag w:uri="urn:schemas-microsoft-com:office:smarttags" w:element="metricconverter">
        <w:smartTagPr>
          <w:attr w:name="ProductID" w:val="50 mm"/>
        </w:smartTagPr>
        <w:r w:rsidRPr="00F45D6F">
          <w:t>50 mm</w:t>
        </w:r>
      </w:smartTag>
      <w:r w:rsidRPr="00F45D6F">
        <w:t xml:space="preserve"> +</w:t>
      </w:r>
      <w:r w:rsidR="008E47CB" w:rsidRPr="00F45D6F">
        <w:t xml:space="preserve"> </w:t>
      </w:r>
      <w:r w:rsidRPr="00F45D6F">
        <w:t>:</w:t>
      </w:r>
    </w:p>
    <w:tbl>
      <w:tblPr>
        <w:tblW w:w="105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5"/>
        <w:gridCol w:w="851"/>
        <w:gridCol w:w="851"/>
        <w:gridCol w:w="851"/>
        <w:gridCol w:w="851"/>
        <w:gridCol w:w="851"/>
        <w:gridCol w:w="1134"/>
        <w:gridCol w:w="1134"/>
        <w:gridCol w:w="1982"/>
      </w:tblGrid>
      <w:tr w:rsidR="00304942" w:rsidRPr="00F45D6F" w14:paraId="5AA1F808" w14:textId="77777777" w:rsidTr="00313D14">
        <w:trPr>
          <w:trHeight w:hRule="exact" w:val="284"/>
        </w:trPr>
        <w:tc>
          <w:tcPr>
            <w:tcW w:w="1995" w:type="dxa"/>
            <w:tcBorders>
              <w:top w:val="single" w:sz="4" w:space="0" w:color="auto"/>
              <w:left w:val="single" w:sz="4" w:space="0" w:color="auto"/>
              <w:bottom w:val="single" w:sz="4" w:space="0" w:color="auto"/>
              <w:right w:val="single" w:sz="4" w:space="0" w:color="auto"/>
            </w:tcBorders>
            <w:shd w:val="clear" w:color="auto" w:fill="549E39" w:themeFill="accent1"/>
          </w:tcPr>
          <w:p w14:paraId="57A42590" w14:textId="77777777" w:rsidR="00304942" w:rsidRPr="00F45D6F" w:rsidRDefault="00304942" w:rsidP="00B06A11">
            <w:pPr>
              <w:pStyle w:val="En-tte"/>
              <w:tabs>
                <w:tab w:val="left" w:pos="708"/>
              </w:tabs>
              <w:ind w:right="255"/>
              <w:jc w:val="center"/>
              <w:rPr>
                <w:rFonts w:asciiTheme="majorHAnsi" w:hAnsiTheme="majorHAnsi"/>
                <w:b/>
                <w:color w:val="FFFFFF" w:themeColor="background1"/>
                <w:sz w:val="20"/>
                <w:u w:val="single"/>
              </w:rPr>
            </w:pPr>
            <w:r w:rsidRPr="00F45D6F">
              <w:rPr>
                <w:rFonts w:asciiTheme="majorHAnsi" w:hAnsiTheme="majorHAnsi"/>
                <w:b/>
                <w:color w:val="FFFFFF" w:themeColor="background1"/>
                <w:sz w:val="18"/>
                <w:szCs w:val="18"/>
              </w:rPr>
              <w:t>€/q</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tcPr>
          <w:p w14:paraId="6D47A2B4" w14:textId="6F21EE78" w:rsidR="00304942" w:rsidRPr="00F45D6F" w:rsidRDefault="005A398E" w:rsidP="00B06A11">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07/03</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tcPr>
          <w:p w14:paraId="08C1E75B" w14:textId="6BEF148C" w:rsidR="00304942" w:rsidRPr="00F45D6F" w:rsidRDefault="00593744" w:rsidP="00B06A11">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0</w:t>
            </w:r>
            <w:r w:rsidR="005A398E">
              <w:rPr>
                <w:rFonts w:asciiTheme="majorHAnsi" w:hAnsiTheme="majorHAnsi"/>
                <w:b/>
                <w:bCs/>
                <w:color w:val="FFFFFF" w:themeColor="background1"/>
                <w:sz w:val="18"/>
                <w:szCs w:val="18"/>
              </w:rPr>
              <w:t>8</w:t>
            </w:r>
            <w:r>
              <w:rPr>
                <w:rFonts w:asciiTheme="majorHAnsi" w:hAnsiTheme="majorHAnsi"/>
                <w:b/>
                <w:bCs/>
                <w:color w:val="FFFFFF" w:themeColor="background1"/>
                <w:sz w:val="18"/>
                <w:szCs w:val="18"/>
              </w:rPr>
              <w:t>/03</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tcPr>
          <w:p w14:paraId="0ECDA3F7" w14:textId="2D18C6AA" w:rsidR="00304942" w:rsidRPr="00F45D6F" w:rsidRDefault="00593744" w:rsidP="00B06A11">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0</w:t>
            </w:r>
            <w:r w:rsidR="005A398E">
              <w:rPr>
                <w:rFonts w:asciiTheme="majorHAnsi" w:hAnsiTheme="majorHAnsi"/>
                <w:b/>
                <w:bCs/>
                <w:color w:val="FFFFFF" w:themeColor="background1"/>
                <w:sz w:val="18"/>
                <w:szCs w:val="18"/>
              </w:rPr>
              <w:t>9</w:t>
            </w:r>
            <w:r>
              <w:rPr>
                <w:rFonts w:asciiTheme="majorHAnsi" w:hAnsiTheme="majorHAnsi"/>
                <w:b/>
                <w:bCs/>
                <w:color w:val="FFFFFF" w:themeColor="background1"/>
                <w:sz w:val="18"/>
                <w:szCs w:val="18"/>
              </w:rPr>
              <w:t>/03</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tcPr>
          <w:p w14:paraId="16251E41" w14:textId="13C57742" w:rsidR="00304942" w:rsidRPr="00F45D6F" w:rsidRDefault="005A398E" w:rsidP="00B06A11">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10</w:t>
            </w:r>
            <w:r w:rsidR="00593744">
              <w:rPr>
                <w:rFonts w:asciiTheme="majorHAnsi" w:hAnsiTheme="majorHAnsi"/>
                <w:b/>
                <w:bCs/>
                <w:color w:val="FFFFFF" w:themeColor="background1"/>
                <w:sz w:val="18"/>
                <w:szCs w:val="18"/>
              </w:rPr>
              <w:t>/03</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57C4BE1A" w14:textId="7F6322DE" w:rsidR="00304942" w:rsidRPr="00F45D6F" w:rsidRDefault="005A398E" w:rsidP="00B06A11">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11</w:t>
            </w:r>
            <w:r w:rsidR="00593744">
              <w:rPr>
                <w:rFonts w:asciiTheme="majorHAnsi" w:hAnsiTheme="majorHAnsi"/>
                <w:b/>
                <w:bCs/>
                <w:color w:val="FFFFFF" w:themeColor="background1"/>
                <w:sz w:val="18"/>
                <w:szCs w:val="18"/>
              </w:rPr>
              <w:t>/03</w:t>
            </w:r>
          </w:p>
        </w:tc>
        <w:tc>
          <w:tcPr>
            <w:tcW w:w="4250" w:type="dxa"/>
            <w:gridSpan w:val="3"/>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31BDD505" w14:textId="737DA179" w:rsidR="00304942" w:rsidRPr="00F45D6F" w:rsidRDefault="005A398E" w:rsidP="00B06A11">
            <w:pPr>
              <w:spacing w:after="0"/>
              <w:ind w:right="5"/>
              <w:jc w:val="center"/>
              <w:rPr>
                <w:rFonts w:asciiTheme="majorHAnsi" w:hAnsiTheme="majorHAnsi"/>
                <w:b/>
                <w:bCs/>
                <w:color w:val="FFFFFF" w:themeColor="background1"/>
                <w:sz w:val="20"/>
              </w:rPr>
            </w:pPr>
            <w:r>
              <w:rPr>
                <w:rFonts w:asciiTheme="majorHAnsi" w:hAnsiTheme="majorHAnsi"/>
                <w:b/>
                <w:bCs/>
                <w:color w:val="FFFFFF" w:themeColor="background1"/>
                <w:sz w:val="18"/>
                <w:szCs w:val="18"/>
              </w:rPr>
              <w:t>14</w:t>
            </w:r>
            <w:r w:rsidR="00593744">
              <w:rPr>
                <w:rFonts w:asciiTheme="majorHAnsi" w:hAnsiTheme="majorHAnsi"/>
                <w:b/>
                <w:bCs/>
                <w:color w:val="FFFFFF" w:themeColor="background1"/>
                <w:sz w:val="18"/>
                <w:szCs w:val="18"/>
              </w:rPr>
              <w:t>/03</w:t>
            </w:r>
            <w:r w:rsidR="00304942" w:rsidRPr="00F45D6F">
              <w:rPr>
                <w:rFonts w:asciiTheme="majorHAnsi" w:hAnsiTheme="majorHAnsi"/>
                <w:b/>
                <w:bCs/>
                <w:color w:val="FFFFFF" w:themeColor="background1"/>
                <w:sz w:val="18"/>
                <w:szCs w:val="18"/>
              </w:rPr>
              <w:t xml:space="preserve"> Clôture-Volumes-Positions ouvertes</w:t>
            </w:r>
          </w:p>
        </w:tc>
      </w:tr>
      <w:tr w:rsidR="00141FE1" w:rsidRPr="00F45D6F" w14:paraId="59BB6687" w14:textId="77777777" w:rsidTr="00313D14">
        <w:trPr>
          <w:trHeight w:hRule="exact" w:val="284"/>
        </w:trPr>
        <w:tc>
          <w:tcPr>
            <w:tcW w:w="1995" w:type="dxa"/>
            <w:shd w:val="clear" w:color="auto" w:fill="FFFFFF" w:themeFill="background1"/>
          </w:tcPr>
          <w:p w14:paraId="12B5353C" w14:textId="77777777" w:rsidR="00141FE1" w:rsidRPr="00F45D6F" w:rsidRDefault="00141FE1" w:rsidP="00141FE1">
            <w:pPr>
              <w:pStyle w:val="En-tte"/>
              <w:tabs>
                <w:tab w:val="left" w:pos="708"/>
              </w:tabs>
              <w:ind w:right="146"/>
              <w:rPr>
                <w:rFonts w:asciiTheme="majorHAnsi" w:hAnsiTheme="majorHAnsi"/>
                <w:b/>
                <w:bCs/>
                <w:sz w:val="20"/>
              </w:rPr>
            </w:pPr>
            <w:r w:rsidRPr="00F45D6F">
              <w:rPr>
                <w:rFonts w:asciiTheme="majorHAnsi" w:hAnsiTheme="majorHAnsi"/>
                <w:b/>
                <w:bCs/>
                <w:sz w:val="20"/>
              </w:rPr>
              <w:t>Avril 2022</w:t>
            </w:r>
          </w:p>
        </w:tc>
        <w:tc>
          <w:tcPr>
            <w:tcW w:w="851" w:type="dxa"/>
            <w:vAlign w:val="bottom"/>
          </w:tcPr>
          <w:p w14:paraId="74CAC7B9" w14:textId="05392BFD" w:rsidR="00141FE1" w:rsidRPr="001F374C" w:rsidRDefault="00141FE1" w:rsidP="00141FE1">
            <w:pPr>
              <w:pStyle w:val="En-tte"/>
              <w:tabs>
                <w:tab w:val="left" w:pos="708"/>
              </w:tabs>
              <w:ind w:right="5"/>
              <w:jc w:val="center"/>
              <w:rPr>
                <w:rFonts w:asciiTheme="majorHAnsi" w:hAnsiTheme="majorHAnsi"/>
                <w:sz w:val="20"/>
              </w:rPr>
            </w:pPr>
            <w:r w:rsidRPr="001F374C">
              <w:rPr>
                <w:rFonts w:asciiTheme="majorHAnsi" w:hAnsiTheme="majorHAnsi"/>
                <w:sz w:val="20"/>
              </w:rPr>
              <w:t>20,00</w:t>
            </w:r>
          </w:p>
        </w:tc>
        <w:tc>
          <w:tcPr>
            <w:tcW w:w="851" w:type="dxa"/>
            <w:vAlign w:val="bottom"/>
          </w:tcPr>
          <w:p w14:paraId="3DBE70C0" w14:textId="2B5EDEBA" w:rsidR="00141FE1" w:rsidRPr="001F374C" w:rsidRDefault="00141FE1" w:rsidP="00141FE1">
            <w:pPr>
              <w:pStyle w:val="En-tte"/>
              <w:tabs>
                <w:tab w:val="left" w:pos="708"/>
              </w:tabs>
              <w:ind w:right="5"/>
              <w:jc w:val="center"/>
              <w:rPr>
                <w:rFonts w:asciiTheme="majorHAnsi" w:hAnsiTheme="majorHAnsi"/>
                <w:sz w:val="20"/>
              </w:rPr>
            </w:pPr>
            <w:r w:rsidRPr="001F374C">
              <w:rPr>
                <w:rFonts w:asciiTheme="majorHAnsi" w:hAnsiTheme="majorHAnsi"/>
                <w:sz w:val="20"/>
              </w:rPr>
              <w:t>20,00</w:t>
            </w:r>
          </w:p>
        </w:tc>
        <w:tc>
          <w:tcPr>
            <w:tcW w:w="851" w:type="dxa"/>
            <w:vAlign w:val="bottom"/>
          </w:tcPr>
          <w:p w14:paraId="69512D7D" w14:textId="332A0F25" w:rsidR="00141FE1" w:rsidRPr="001F374C" w:rsidRDefault="00141FE1" w:rsidP="00141FE1">
            <w:pPr>
              <w:pStyle w:val="En-tte"/>
              <w:tabs>
                <w:tab w:val="left" w:pos="708"/>
              </w:tabs>
              <w:ind w:right="5"/>
              <w:jc w:val="center"/>
              <w:rPr>
                <w:rFonts w:asciiTheme="majorHAnsi" w:hAnsiTheme="majorHAnsi"/>
                <w:sz w:val="20"/>
              </w:rPr>
            </w:pPr>
            <w:r w:rsidRPr="001F374C">
              <w:rPr>
                <w:rFonts w:asciiTheme="majorHAnsi" w:hAnsiTheme="majorHAnsi"/>
                <w:sz w:val="20"/>
              </w:rPr>
              <w:t>20,00</w:t>
            </w:r>
          </w:p>
        </w:tc>
        <w:tc>
          <w:tcPr>
            <w:tcW w:w="851" w:type="dxa"/>
            <w:vAlign w:val="bottom"/>
          </w:tcPr>
          <w:p w14:paraId="74DD2CCA" w14:textId="703AF7B0" w:rsidR="00141FE1" w:rsidRPr="001F374C" w:rsidRDefault="00141FE1" w:rsidP="00141FE1">
            <w:pPr>
              <w:pStyle w:val="En-tte"/>
              <w:tabs>
                <w:tab w:val="left" w:pos="708"/>
              </w:tabs>
              <w:ind w:right="5"/>
              <w:jc w:val="center"/>
              <w:rPr>
                <w:rFonts w:asciiTheme="majorHAnsi" w:hAnsiTheme="majorHAnsi"/>
                <w:sz w:val="20"/>
              </w:rPr>
            </w:pPr>
            <w:r w:rsidRPr="001F374C">
              <w:rPr>
                <w:rFonts w:asciiTheme="majorHAnsi" w:hAnsiTheme="majorHAnsi"/>
                <w:sz w:val="20"/>
              </w:rPr>
              <w:t>19,20</w:t>
            </w:r>
          </w:p>
        </w:tc>
        <w:tc>
          <w:tcPr>
            <w:tcW w:w="851" w:type="dxa"/>
            <w:vAlign w:val="bottom"/>
          </w:tcPr>
          <w:p w14:paraId="66BEBD3E" w14:textId="3AA81C1E" w:rsidR="00141FE1" w:rsidRPr="001F374C" w:rsidRDefault="003F79DB" w:rsidP="00141FE1">
            <w:pPr>
              <w:pStyle w:val="En-tte"/>
              <w:tabs>
                <w:tab w:val="left" w:pos="708"/>
              </w:tabs>
              <w:ind w:right="5"/>
              <w:jc w:val="center"/>
              <w:rPr>
                <w:rFonts w:asciiTheme="majorHAnsi" w:hAnsiTheme="majorHAnsi"/>
                <w:sz w:val="20"/>
              </w:rPr>
            </w:pPr>
            <w:r w:rsidRPr="001F374C">
              <w:rPr>
                <w:rFonts w:asciiTheme="majorHAnsi" w:hAnsiTheme="majorHAnsi"/>
                <w:sz w:val="20"/>
              </w:rPr>
              <w:t>18,7</w:t>
            </w:r>
            <w:r w:rsidR="00141FE1" w:rsidRPr="001F374C">
              <w:rPr>
                <w:rFonts w:asciiTheme="majorHAnsi" w:hAnsiTheme="majorHAnsi"/>
                <w:sz w:val="20"/>
              </w:rPr>
              <w:t>0</w:t>
            </w:r>
          </w:p>
        </w:tc>
        <w:tc>
          <w:tcPr>
            <w:tcW w:w="1134" w:type="dxa"/>
            <w:vAlign w:val="bottom"/>
          </w:tcPr>
          <w:p w14:paraId="3E6EF0E1" w14:textId="4F801AB0" w:rsidR="00141FE1" w:rsidRPr="00F45D6F" w:rsidRDefault="001F374C" w:rsidP="00141FE1">
            <w:pPr>
              <w:pStyle w:val="En-tte"/>
              <w:tabs>
                <w:tab w:val="left" w:pos="708"/>
              </w:tabs>
              <w:ind w:right="5"/>
              <w:jc w:val="center"/>
              <w:rPr>
                <w:rFonts w:asciiTheme="majorHAnsi" w:hAnsiTheme="majorHAnsi"/>
                <w:b/>
                <w:bCs/>
                <w:sz w:val="20"/>
              </w:rPr>
            </w:pPr>
            <w:r>
              <w:rPr>
                <w:rFonts w:asciiTheme="majorHAnsi" w:hAnsiTheme="majorHAnsi"/>
                <w:b/>
                <w:bCs/>
                <w:sz w:val="20"/>
              </w:rPr>
              <w:t>18,50</w:t>
            </w:r>
          </w:p>
        </w:tc>
        <w:tc>
          <w:tcPr>
            <w:tcW w:w="1134" w:type="dxa"/>
            <w:vAlign w:val="bottom"/>
          </w:tcPr>
          <w:p w14:paraId="411BBD28" w14:textId="6FC9CD11" w:rsidR="00141FE1" w:rsidRPr="00F45D6F" w:rsidRDefault="001F374C" w:rsidP="00141FE1">
            <w:pPr>
              <w:pStyle w:val="En-tte"/>
              <w:tabs>
                <w:tab w:val="left" w:pos="607"/>
                <w:tab w:val="left" w:pos="708"/>
              </w:tabs>
              <w:ind w:right="5"/>
              <w:jc w:val="center"/>
              <w:rPr>
                <w:rFonts w:asciiTheme="majorHAnsi" w:hAnsiTheme="majorHAnsi"/>
                <w:b/>
                <w:bCs/>
                <w:sz w:val="20"/>
              </w:rPr>
            </w:pPr>
            <w:r>
              <w:rPr>
                <w:rFonts w:asciiTheme="majorHAnsi" w:hAnsiTheme="majorHAnsi"/>
                <w:b/>
                <w:bCs/>
                <w:sz w:val="20"/>
              </w:rPr>
              <w:t>41</w:t>
            </w:r>
          </w:p>
        </w:tc>
        <w:tc>
          <w:tcPr>
            <w:tcW w:w="1982" w:type="dxa"/>
            <w:vAlign w:val="bottom"/>
          </w:tcPr>
          <w:p w14:paraId="60348411" w14:textId="50F9A643" w:rsidR="00141FE1" w:rsidRPr="00F45D6F" w:rsidRDefault="00141FE1" w:rsidP="00141FE1">
            <w:pPr>
              <w:pStyle w:val="En-tte"/>
              <w:tabs>
                <w:tab w:val="left" w:pos="0"/>
                <w:tab w:val="left" w:pos="708"/>
              </w:tabs>
              <w:ind w:right="5"/>
              <w:jc w:val="center"/>
              <w:rPr>
                <w:rFonts w:asciiTheme="majorHAnsi" w:hAnsiTheme="majorHAnsi"/>
                <w:b/>
                <w:bCs/>
                <w:sz w:val="20"/>
              </w:rPr>
            </w:pPr>
            <w:r>
              <w:rPr>
                <w:rFonts w:asciiTheme="majorHAnsi" w:hAnsiTheme="majorHAnsi"/>
                <w:b/>
                <w:bCs/>
                <w:sz w:val="20"/>
              </w:rPr>
              <w:t>2.9</w:t>
            </w:r>
            <w:r w:rsidR="001F374C">
              <w:rPr>
                <w:rFonts w:asciiTheme="majorHAnsi" w:hAnsiTheme="majorHAnsi"/>
                <w:b/>
                <w:bCs/>
                <w:sz w:val="20"/>
              </w:rPr>
              <w:t>5</w:t>
            </w:r>
            <w:r>
              <w:rPr>
                <w:rFonts w:asciiTheme="majorHAnsi" w:hAnsiTheme="majorHAnsi"/>
                <w:b/>
                <w:bCs/>
                <w:sz w:val="20"/>
              </w:rPr>
              <w:t>3</w:t>
            </w:r>
          </w:p>
        </w:tc>
      </w:tr>
      <w:tr w:rsidR="00141FE1" w:rsidRPr="00F45D6F" w14:paraId="79314438" w14:textId="77777777" w:rsidTr="00313D14">
        <w:trPr>
          <w:trHeight w:hRule="exact" w:val="284"/>
        </w:trPr>
        <w:tc>
          <w:tcPr>
            <w:tcW w:w="1995" w:type="dxa"/>
            <w:shd w:val="clear" w:color="auto" w:fill="E3DED1" w:themeFill="background2"/>
          </w:tcPr>
          <w:p w14:paraId="05592788" w14:textId="77777777" w:rsidR="00141FE1" w:rsidRPr="00F45D6F" w:rsidRDefault="00141FE1" w:rsidP="00141FE1">
            <w:pPr>
              <w:pStyle w:val="En-tte"/>
              <w:tabs>
                <w:tab w:val="left" w:pos="708"/>
              </w:tabs>
              <w:ind w:right="146"/>
              <w:rPr>
                <w:rFonts w:asciiTheme="majorHAnsi" w:hAnsiTheme="majorHAnsi"/>
                <w:b/>
                <w:bCs/>
                <w:sz w:val="20"/>
              </w:rPr>
            </w:pPr>
            <w:r w:rsidRPr="00F45D6F">
              <w:rPr>
                <w:rFonts w:asciiTheme="majorHAnsi" w:hAnsiTheme="majorHAnsi"/>
                <w:b/>
                <w:bCs/>
                <w:sz w:val="20"/>
              </w:rPr>
              <w:t>Juin 2022</w:t>
            </w:r>
          </w:p>
        </w:tc>
        <w:tc>
          <w:tcPr>
            <w:tcW w:w="851" w:type="dxa"/>
            <w:shd w:val="clear" w:color="auto" w:fill="E3DED1" w:themeFill="background2"/>
            <w:vAlign w:val="bottom"/>
          </w:tcPr>
          <w:p w14:paraId="634B9B3D" w14:textId="62631FAA" w:rsidR="00141FE1" w:rsidRPr="001F374C" w:rsidRDefault="00141FE1" w:rsidP="00141FE1">
            <w:pPr>
              <w:pStyle w:val="En-tte"/>
              <w:tabs>
                <w:tab w:val="left" w:pos="708"/>
              </w:tabs>
              <w:ind w:right="5"/>
              <w:jc w:val="center"/>
              <w:rPr>
                <w:rFonts w:asciiTheme="majorHAnsi" w:hAnsiTheme="majorHAnsi"/>
                <w:sz w:val="20"/>
              </w:rPr>
            </w:pPr>
            <w:r w:rsidRPr="001F374C">
              <w:rPr>
                <w:rFonts w:asciiTheme="majorHAnsi" w:hAnsiTheme="majorHAnsi"/>
                <w:sz w:val="20"/>
              </w:rPr>
              <w:t>21,80</w:t>
            </w:r>
          </w:p>
        </w:tc>
        <w:tc>
          <w:tcPr>
            <w:tcW w:w="851" w:type="dxa"/>
            <w:shd w:val="clear" w:color="auto" w:fill="E3DED1" w:themeFill="background2"/>
            <w:vAlign w:val="bottom"/>
          </w:tcPr>
          <w:p w14:paraId="4B935432" w14:textId="3AE8D189" w:rsidR="00141FE1" w:rsidRPr="001F374C" w:rsidRDefault="00141FE1" w:rsidP="00141FE1">
            <w:pPr>
              <w:pStyle w:val="En-tte"/>
              <w:tabs>
                <w:tab w:val="left" w:pos="708"/>
              </w:tabs>
              <w:ind w:right="5"/>
              <w:jc w:val="center"/>
              <w:rPr>
                <w:rFonts w:asciiTheme="majorHAnsi" w:hAnsiTheme="majorHAnsi"/>
                <w:sz w:val="20"/>
              </w:rPr>
            </w:pPr>
            <w:r w:rsidRPr="001F374C">
              <w:rPr>
                <w:rFonts w:asciiTheme="majorHAnsi" w:hAnsiTheme="majorHAnsi"/>
                <w:sz w:val="20"/>
              </w:rPr>
              <w:t>21,80</w:t>
            </w:r>
          </w:p>
        </w:tc>
        <w:tc>
          <w:tcPr>
            <w:tcW w:w="851" w:type="dxa"/>
            <w:shd w:val="clear" w:color="auto" w:fill="E3DED1" w:themeFill="background2"/>
            <w:vAlign w:val="bottom"/>
          </w:tcPr>
          <w:p w14:paraId="58079166" w14:textId="7A35FFC7" w:rsidR="00141FE1" w:rsidRPr="001F374C" w:rsidRDefault="00141FE1" w:rsidP="00141FE1">
            <w:pPr>
              <w:pStyle w:val="En-tte"/>
              <w:tabs>
                <w:tab w:val="left" w:pos="708"/>
              </w:tabs>
              <w:ind w:right="5"/>
              <w:jc w:val="center"/>
              <w:rPr>
                <w:rFonts w:asciiTheme="majorHAnsi" w:hAnsiTheme="majorHAnsi"/>
                <w:sz w:val="20"/>
              </w:rPr>
            </w:pPr>
            <w:r w:rsidRPr="001F374C">
              <w:rPr>
                <w:rFonts w:asciiTheme="majorHAnsi" w:hAnsiTheme="majorHAnsi"/>
                <w:sz w:val="20"/>
              </w:rPr>
              <w:t>22,00</w:t>
            </w:r>
          </w:p>
        </w:tc>
        <w:tc>
          <w:tcPr>
            <w:tcW w:w="851" w:type="dxa"/>
            <w:shd w:val="clear" w:color="auto" w:fill="E3DED1" w:themeFill="background2"/>
            <w:vAlign w:val="bottom"/>
          </w:tcPr>
          <w:p w14:paraId="445413CA" w14:textId="4052854F" w:rsidR="00141FE1" w:rsidRPr="001F374C" w:rsidRDefault="00141FE1" w:rsidP="00141FE1">
            <w:pPr>
              <w:pStyle w:val="En-tte"/>
              <w:tabs>
                <w:tab w:val="left" w:pos="708"/>
              </w:tabs>
              <w:ind w:right="5"/>
              <w:jc w:val="center"/>
              <w:rPr>
                <w:rFonts w:asciiTheme="majorHAnsi" w:hAnsiTheme="majorHAnsi"/>
                <w:sz w:val="20"/>
              </w:rPr>
            </w:pPr>
            <w:r w:rsidRPr="001F374C">
              <w:rPr>
                <w:rFonts w:asciiTheme="majorHAnsi" w:hAnsiTheme="majorHAnsi"/>
                <w:sz w:val="20"/>
              </w:rPr>
              <w:t>21,70</w:t>
            </w:r>
          </w:p>
        </w:tc>
        <w:tc>
          <w:tcPr>
            <w:tcW w:w="851" w:type="dxa"/>
            <w:shd w:val="clear" w:color="auto" w:fill="E3DED1" w:themeFill="background2"/>
            <w:vAlign w:val="bottom"/>
          </w:tcPr>
          <w:p w14:paraId="66E52C2B" w14:textId="0F10FC4A" w:rsidR="00141FE1" w:rsidRPr="001F374C" w:rsidRDefault="00141FE1" w:rsidP="00141FE1">
            <w:pPr>
              <w:pStyle w:val="En-tte"/>
              <w:tabs>
                <w:tab w:val="left" w:pos="708"/>
              </w:tabs>
              <w:ind w:right="5"/>
              <w:jc w:val="center"/>
              <w:rPr>
                <w:rFonts w:asciiTheme="majorHAnsi" w:hAnsiTheme="majorHAnsi"/>
                <w:sz w:val="20"/>
              </w:rPr>
            </w:pPr>
            <w:r w:rsidRPr="001F374C">
              <w:rPr>
                <w:rFonts w:asciiTheme="majorHAnsi" w:hAnsiTheme="majorHAnsi"/>
                <w:sz w:val="20"/>
              </w:rPr>
              <w:t>21,</w:t>
            </w:r>
            <w:r w:rsidR="003F79DB" w:rsidRPr="001F374C">
              <w:rPr>
                <w:rFonts w:asciiTheme="majorHAnsi" w:hAnsiTheme="majorHAnsi"/>
                <w:sz w:val="20"/>
              </w:rPr>
              <w:t>0</w:t>
            </w:r>
            <w:r w:rsidRPr="001F374C">
              <w:rPr>
                <w:rFonts w:asciiTheme="majorHAnsi" w:hAnsiTheme="majorHAnsi"/>
                <w:sz w:val="20"/>
              </w:rPr>
              <w:t>0</w:t>
            </w:r>
          </w:p>
        </w:tc>
        <w:tc>
          <w:tcPr>
            <w:tcW w:w="1134" w:type="dxa"/>
            <w:shd w:val="clear" w:color="auto" w:fill="E3DED1" w:themeFill="background2"/>
            <w:vAlign w:val="bottom"/>
          </w:tcPr>
          <w:p w14:paraId="00DC6DD4" w14:textId="467423B9" w:rsidR="00141FE1" w:rsidRPr="00F45D6F" w:rsidRDefault="00141FE1" w:rsidP="00141FE1">
            <w:pPr>
              <w:pStyle w:val="En-tte"/>
              <w:tabs>
                <w:tab w:val="left" w:pos="708"/>
              </w:tabs>
              <w:ind w:right="5"/>
              <w:jc w:val="center"/>
              <w:rPr>
                <w:rFonts w:asciiTheme="majorHAnsi" w:hAnsiTheme="majorHAnsi"/>
                <w:b/>
                <w:bCs/>
                <w:sz w:val="20"/>
              </w:rPr>
            </w:pPr>
            <w:r>
              <w:rPr>
                <w:rFonts w:asciiTheme="majorHAnsi" w:hAnsiTheme="majorHAnsi"/>
                <w:b/>
                <w:bCs/>
                <w:sz w:val="20"/>
              </w:rPr>
              <w:t>21,</w:t>
            </w:r>
            <w:r w:rsidR="001F374C">
              <w:rPr>
                <w:rFonts w:asciiTheme="majorHAnsi" w:hAnsiTheme="majorHAnsi"/>
                <w:b/>
                <w:bCs/>
                <w:sz w:val="20"/>
              </w:rPr>
              <w:t>10</w:t>
            </w:r>
          </w:p>
        </w:tc>
        <w:tc>
          <w:tcPr>
            <w:tcW w:w="1134" w:type="dxa"/>
            <w:shd w:val="clear" w:color="auto" w:fill="E3DED1" w:themeFill="background2"/>
            <w:vAlign w:val="bottom"/>
          </w:tcPr>
          <w:p w14:paraId="236E0954" w14:textId="53F0B935" w:rsidR="00141FE1" w:rsidRPr="00F45D6F" w:rsidRDefault="001F374C" w:rsidP="00141FE1">
            <w:pPr>
              <w:pStyle w:val="En-tte"/>
              <w:tabs>
                <w:tab w:val="left" w:pos="607"/>
                <w:tab w:val="left" w:pos="708"/>
              </w:tabs>
              <w:ind w:right="5"/>
              <w:jc w:val="center"/>
              <w:rPr>
                <w:rFonts w:asciiTheme="majorHAnsi" w:hAnsiTheme="majorHAnsi"/>
                <w:b/>
                <w:bCs/>
                <w:sz w:val="20"/>
              </w:rPr>
            </w:pPr>
            <w:r>
              <w:rPr>
                <w:rFonts w:asciiTheme="majorHAnsi" w:hAnsiTheme="majorHAnsi"/>
                <w:b/>
                <w:bCs/>
                <w:sz w:val="20"/>
              </w:rPr>
              <w:t>32</w:t>
            </w:r>
          </w:p>
        </w:tc>
        <w:tc>
          <w:tcPr>
            <w:tcW w:w="1982" w:type="dxa"/>
            <w:shd w:val="clear" w:color="auto" w:fill="E3DED1" w:themeFill="background2"/>
            <w:vAlign w:val="bottom"/>
          </w:tcPr>
          <w:p w14:paraId="4F688E8B" w14:textId="3799602B" w:rsidR="00141FE1" w:rsidRPr="00F45D6F" w:rsidRDefault="00141FE1" w:rsidP="00141FE1">
            <w:pPr>
              <w:pStyle w:val="En-tte"/>
              <w:tabs>
                <w:tab w:val="left" w:pos="0"/>
                <w:tab w:val="left" w:pos="708"/>
              </w:tabs>
              <w:ind w:right="5"/>
              <w:jc w:val="center"/>
              <w:rPr>
                <w:rFonts w:asciiTheme="majorHAnsi" w:hAnsiTheme="majorHAnsi"/>
                <w:b/>
                <w:bCs/>
                <w:sz w:val="20"/>
              </w:rPr>
            </w:pPr>
            <w:r>
              <w:rPr>
                <w:rFonts w:asciiTheme="majorHAnsi" w:hAnsiTheme="majorHAnsi"/>
                <w:b/>
                <w:bCs/>
                <w:sz w:val="20"/>
              </w:rPr>
              <w:t>2</w:t>
            </w:r>
            <w:r w:rsidR="001F374C">
              <w:rPr>
                <w:rFonts w:asciiTheme="majorHAnsi" w:hAnsiTheme="majorHAnsi"/>
                <w:b/>
                <w:bCs/>
                <w:sz w:val="20"/>
              </w:rPr>
              <w:t>81</w:t>
            </w:r>
          </w:p>
        </w:tc>
      </w:tr>
      <w:tr w:rsidR="00141FE1" w:rsidRPr="00F45D6F" w14:paraId="51D480E2" w14:textId="77777777" w:rsidTr="00313D14">
        <w:trPr>
          <w:trHeight w:hRule="exact" w:val="284"/>
        </w:trPr>
        <w:tc>
          <w:tcPr>
            <w:tcW w:w="1995" w:type="dxa"/>
            <w:shd w:val="clear" w:color="auto" w:fill="FFFFFF" w:themeFill="background1"/>
          </w:tcPr>
          <w:p w14:paraId="72131911" w14:textId="77777777" w:rsidR="00141FE1" w:rsidRPr="00F45D6F" w:rsidRDefault="00141FE1" w:rsidP="00141FE1">
            <w:pPr>
              <w:pStyle w:val="En-tte"/>
              <w:tabs>
                <w:tab w:val="left" w:pos="708"/>
              </w:tabs>
              <w:ind w:right="146"/>
              <w:rPr>
                <w:rFonts w:asciiTheme="majorHAnsi" w:hAnsiTheme="majorHAnsi"/>
                <w:b/>
                <w:bCs/>
                <w:sz w:val="20"/>
              </w:rPr>
            </w:pPr>
            <w:r w:rsidRPr="00F45D6F">
              <w:rPr>
                <w:rFonts w:asciiTheme="majorHAnsi" w:hAnsiTheme="majorHAnsi"/>
                <w:b/>
                <w:bCs/>
                <w:sz w:val="20"/>
              </w:rPr>
              <w:t>Novembre 2022</w:t>
            </w:r>
          </w:p>
        </w:tc>
        <w:tc>
          <w:tcPr>
            <w:tcW w:w="851" w:type="dxa"/>
            <w:vAlign w:val="bottom"/>
          </w:tcPr>
          <w:p w14:paraId="23D45BCD" w14:textId="36FB7E8C" w:rsidR="00141FE1" w:rsidRPr="001F374C" w:rsidRDefault="00141FE1" w:rsidP="00141FE1">
            <w:pPr>
              <w:pStyle w:val="En-tte"/>
              <w:tabs>
                <w:tab w:val="left" w:pos="708"/>
              </w:tabs>
              <w:ind w:right="5"/>
              <w:jc w:val="center"/>
              <w:rPr>
                <w:rFonts w:asciiTheme="majorHAnsi" w:hAnsiTheme="majorHAnsi"/>
                <w:sz w:val="20"/>
              </w:rPr>
            </w:pPr>
            <w:r w:rsidRPr="001F374C">
              <w:rPr>
                <w:rFonts w:asciiTheme="majorHAnsi" w:hAnsiTheme="majorHAnsi"/>
                <w:sz w:val="20"/>
              </w:rPr>
              <w:t>16,50</w:t>
            </w:r>
          </w:p>
        </w:tc>
        <w:tc>
          <w:tcPr>
            <w:tcW w:w="851" w:type="dxa"/>
            <w:vAlign w:val="bottom"/>
          </w:tcPr>
          <w:p w14:paraId="419BBCB8" w14:textId="7DBABD38" w:rsidR="00141FE1" w:rsidRPr="001F374C" w:rsidRDefault="00141FE1" w:rsidP="00141FE1">
            <w:pPr>
              <w:pStyle w:val="En-tte"/>
              <w:tabs>
                <w:tab w:val="left" w:pos="708"/>
              </w:tabs>
              <w:ind w:right="5"/>
              <w:jc w:val="center"/>
              <w:rPr>
                <w:rFonts w:asciiTheme="majorHAnsi" w:hAnsiTheme="majorHAnsi"/>
                <w:sz w:val="20"/>
              </w:rPr>
            </w:pPr>
            <w:r w:rsidRPr="001F374C">
              <w:rPr>
                <w:rFonts w:asciiTheme="majorHAnsi" w:hAnsiTheme="majorHAnsi"/>
                <w:sz w:val="20"/>
              </w:rPr>
              <w:t>16,50</w:t>
            </w:r>
          </w:p>
        </w:tc>
        <w:tc>
          <w:tcPr>
            <w:tcW w:w="851" w:type="dxa"/>
            <w:vAlign w:val="bottom"/>
          </w:tcPr>
          <w:p w14:paraId="0465D662" w14:textId="71460ACB" w:rsidR="00141FE1" w:rsidRPr="001F374C" w:rsidRDefault="00141FE1" w:rsidP="00141FE1">
            <w:pPr>
              <w:pStyle w:val="En-tte"/>
              <w:tabs>
                <w:tab w:val="left" w:pos="708"/>
              </w:tabs>
              <w:ind w:right="5"/>
              <w:jc w:val="center"/>
              <w:rPr>
                <w:rFonts w:asciiTheme="majorHAnsi" w:hAnsiTheme="majorHAnsi"/>
                <w:sz w:val="20"/>
              </w:rPr>
            </w:pPr>
            <w:r w:rsidRPr="001F374C">
              <w:rPr>
                <w:rFonts w:asciiTheme="majorHAnsi" w:hAnsiTheme="majorHAnsi"/>
                <w:sz w:val="20"/>
              </w:rPr>
              <w:t>16,50</w:t>
            </w:r>
          </w:p>
        </w:tc>
        <w:tc>
          <w:tcPr>
            <w:tcW w:w="851" w:type="dxa"/>
            <w:vAlign w:val="bottom"/>
          </w:tcPr>
          <w:p w14:paraId="45B126E3" w14:textId="18451A0B" w:rsidR="00141FE1" w:rsidRPr="001F374C" w:rsidRDefault="00141FE1" w:rsidP="00141FE1">
            <w:pPr>
              <w:pStyle w:val="En-tte"/>
              <w:tabs>
                <w:tab w:val="left" w:pos="708"/>
              </w:tabs>
              <w:ind w:right="5"/>
              <w:jc w:val="center"/>
              <w:rPr>
                <w:rFonts w:asciiTheme="majorHAnsi" w:hAnsiTheme="majorHAnsi"/>
                <w:sz w:val="20"/>
              </w:rPr>
            </w:pPr>
            <w:r w:rsidRPr="001F374C">
              <w:rPr>
                <w:rFonts w:asciiTheme="majorHAnsi" w:hAnsiTheme="majorHAnsi"/>
                <w:sz w:val="20"/>
              </w:rPr>
              <w:t>16,50</w:t>
            </w:r>
          </w:p>
        </w:tc>
        <w:tc>
          <w:tcPr>
            <w:tcW w:w="851" w:type="dxa"/>
            <w:vAlign w:val="bottom"/>
          </w:tcPr>
          <w:p w14:paraId="459251E6" w14:textId="15C4256A" w:rsidR="00141FE1" w:rsidRPr="001F374C" w:rsidRDefault="00141FE1" w:rsidP="00141FE1">
            <w:pPr>
              <w:pStyle w:val="En-tte"/>
              <w:tabs>
                <w:tab w:val="left" w:pos="708"/>
              </w:tabs>
              <w:ind w:right="5"/>
              <w:jc w:val="center"/>
              <w:rPr>
                <w:rFonts w:asciiTheme="majorHAnsi" w:hAnsiTheme="majorHAnsi"/>
                <w:sz w:val="20"/>
              </w:rPr>
            </w:pPr>
            <w:r w:rsidRPr="001F374C">
              <w:rPr>
                <w:rFonts w:asciiTheme="majorHAnsi" w:hAnsiTheme="majorHAnsi"/>
                <w:sz w:val="20"/>
              </w:rPr>
              <w:t>16,50</w:t>
            </w:r>
          </w:p>
        </w:tc>
        <w:tc>
          <w:tcPr>
            <w:tcW w:w="1134" w:type="dxa"/>
            <w:vAlign w:val="bottom"/>
          </w:tcPr>
          <w:p w14:paraId="195CCC2F" w14:textId="103B81DB" w:rsidR="00141FE1" w:rsidRPr="00F45D6F" w:rsidRDefault="00141FE1" w:rsidP="00141FE1">
            <w:pPr>
              <w:pStyle w:val="En-tte"/>
              <w:tabs>
                <w:tab w:val="left" w:pos="708"/>
              </w:tabs>
              <w:ind w:right="5"/>
              <w:jc w:val="center"/>
              <w:rPr>
                <w:rFonts w:asciiTheme="majorHAnsi" w:hAnsiTheme="majorHAnsi"/>
                <w:b/>
                <w:bCs/>
                <w:sz w:val="20"/>
              </w:rPr>
            </w:pPr>
            <w:r>
              <w:rPr>
                <w:rFonts w:asciiTheme="majorHAnsi" w:hAnsiTheme="majorHAnsi"/>
                <w:b/>
                <w:bCs/>
                <w:sz w:val="20"/>
              </w:rPr>
              <w:t>16,50</w:t>
            </w:r>
          </w:p>
        </w:tc>
        <w:tc>
          <w:tcPr>
            <w:tcW w:w="1134" w:type="dxa"/>
            <w:vAlign w:val="bottom"/>
          </w:tcPr>
          <w:p w14:paraId="1811E292" w14:textId="7FDCF3AC" w:rsidR="00141FE1" w:rsidRPr="00F45D6F" w:rsidRDefault="00141FE1" w:rsidP="00141FE1">
            <w:pPr>
              <w:pStyle w:val="En-tte"/>
              <w:tabs>
                <w:tab w:val="left" w:pos="607"/>
                <w:tab w:val="left" w:pos="708"/>
              </w:tabs>
              <w:ind w:right="5"/>
              <w:jc w:val="center"/>
              <w:rPr>
                <w:rFonts w:asciiTheme="majorHAnsi" w:hAnsiTheme="majorHAnsi"/>
                <w:b/>
                <w:bCs/>
                <w:sz w:val="20"/>
              </w:rPr>
            </w:pPr>
            <w:r>
              <w:rPr>
                <w:rFonts w:asciiTheme="majorHAnsi" w:hAnsiTheme="majorHAnsi"/>
                <w:b/>
                <w:bCs/>
                <w:sz w:val="20"/>
              </w:rPr>
              <w:t>-</w:t>
            </w:r>
          </w:p>
        </w:tc>
        <w:tc>
          <w:tcPr>
            <w:tcW w:w="1982" w:type="dxa"/>
            <w:vAlign w:val="bottom"/>
          </w:tcPr>
          <w:p w14:paraId="012DB710" w14:textId="3CE48A80" w:rsidR="00141FE1" w:rsidRPr="00F45D6F" w:rsidRDefault="00141FE1" w:rsidP="00141FE1">
            <w:pPr>
              <w:pStyle w:val="En-tte"/>
              <w:tabs>
                <w:tab w:val="left" w:pos="0"/>
                <w:tab w:val="left" w:pos="708"/>
              </w:tabs>
              <w:ind w:right="5"/>
              <w:jc w:val="center"/>
              <w:rPr>
                <w:rFonts w:asciiTheme="majorHAnsi" w:hAnsiTheme="majorHAnsi"/>
                <w:b/>
                <w:bCs/>
                <w:sz w:val="20"/>
              </w:rPr>
            </w:pPr>
            <w:r>
              <w:rPr>
                <w:rFonts w:asciiTheme="majorHAnsi" w:hAnsiTheme="majorHAnsi"/>
                <w:b/>
                <w:bCs/>
                <w:sz w:val="20"/>
              </w:rPr>
              <w:t>0</w:t>
            </w:r>
          </w:p>
        </w:tc>
      </w:tr>
      <w:tr w:rsidR="00141FE1" w:rsidRPr="00F45D6F" w14:paraId="0E1B858A" w14:textId="77777777" w:rsidTr="00313D14">
        <w:trPr>
          <w:trHeight w:hRule="exact" w:val="284"/>
        </w:trPr>
        <w:tc>
          <w:tcPr>
            <w:tcW w:w="1995" w:type="dxa"/>
            <w:shd w:val="clear" w:color="auto" w:fill="E3DED1" w:themeFill="background2"/>
          </w:tcPr>
          <w:p w14:paraId="60612E0D" w14:textId="77777777" w:rsidR="00141FE1" w:rsidRPr="00F45D6F" w:rsidRDefault="00141FE1" w:rsidP="00141FE1">
            <w:pPr>
              <w:pStyle w:val="En-tte"/>
              <w:tabs>
                <w:tab w:val="left" w:pos="708"/>
              </w:tabs>
              <w:ind w:right="146"/>
              <w:rPr>
                <w:rFonts w:asciiTheme="majorHAnsi" w:hAnsiTheme="majorHAnsi"/>
                <w:b/>
                <w:bCs/>
                <w:sz w:val="20"/>
              </w:rPr>
            </w:pPr>
            <w:r w:rsidRPr="00F45D6F">
              <w:rPr>
                <w:rFonts w:asciiTheme="majorHAnsi" w:hAnsiTheme="majorHAnsi"/>
                <w:b/>
                <w:bCs/>
                <w:sz w:val="20"/>
              </w:rPr>
              <w:t>Avril 2023</w:t>
            </w:r>
          </w:p>
        </w:tc>
        <w:tc>
          <w:tcPr>
            <w:tcW w:w="851" w:type="dxa"/>
            <w:shd w:val="clear" w:color="auto" w:fill="E3DED1" w:themeFill="background2"/>
            <w:vAlign w:val="bottom"/>
          </w:tcPr>
          <w:p w14:paraId="3D69C3EB" w14:textId="55C1928F" w:rsidR="00141FE1" w:rsidRPr="001F374C" w:rsidRDefault="00141FE1" w:rsidP="00141FE1">
            <w:pPr>
              <w:pStyle w:val="En-tte"/>
              <w:tabs>
                <w:tab w:val="left" w:pos="708"/>
              </w:tabs>
              <w:ind w:right="5"/>
              <w:jc w:val="center"/>
              <w:rPr>
                <w:rFonts w:asciiTheme="majorHAnsi" w:hAnsiTheme="majorHAnsi"/>
                <w:sz w:val="20"/>
              </w:rPr>
            </w:pPr>
            <w:r w:rsidRPr="001F374C">
              <w:rPr>
                <w:rFonts w:asciiTheme="majorHAnsi" w:hAnsiTheme="majorHAnsi"/>
                <w:sz w:val="20"/>
              </w:rPr>
              <w:t>19,70</w:t>
            </w:r>
          </w:p>
        </w:tc>
        <w:tc>
          <w:tcPr>
            <w:tcW w:w="851" w:type="dxa"/>
            <w:shd w:val="clear" w:color="auto" w:fill="E3DED1" w:themeFill="background2"/>
            <w:vAlign w:val="bottom"/>
          </w:tcPr>
          <w:p w14:paraId="3BDF4D01" w14:textId="35769629" w:rsidR="00141FE1" w:rsidRPr="001F374C" w:rsidRDefault="00141FE1" w:rsidP="00141FE1">
            <w:pPr>
              <w:pStyle w:val="En-tte"/>
              <w:tabs>
                <w:tab w:val="left" w:pos="708"/>
              </w:tabs>
              <w:ind w:right="5"/>
              <w:jc w:val="center"/>
              <w:rPr>
                <w:rFonts w:asciiTheme="majorHAnsi" w:hAnsiTheme="majorHAnsi"/>
                <w:sz w:val="20"/>
              </w:rPr>
            </w:pPr>
            <w:r w:rsidRPr="001F374C">
              <w:rPr>
                <w:rFonts w:asciiTheme="majorHAnsi" w:hAnsiTheme="majorHAnsi"/>
                <w:sz w:val="20"/>
              </w:rPr>
              <w:t>19,70</w:t>
            </w:r>
          </w:p>
        </w:tc>
        <w:tc>
          <w:tcPr>
            <w:tcW w:w="851" w:type="dxa"/>
            <w:shd w:val="clear" w:color="auto" w:fill="E3DED1" w:themeFill="background2"/>
            <w:vAlign w:val="bottom"/>
          </w:tcPr>
          <w:p w14:paraId="540EF243" w14:textId="1A89269D" w:rsidR="00141FE1" w:rsidRPr="001F374C" w:rsidRDefault="00141FE1" w:rsidP="00141FE1">
            <w:pPr>
              <w:pStyle w:val="En-tte"/>
              <w:tabs>
                <w:tab w:val="left" w:pos="708"/>
              </w:tabs>
              <w:ind w:right="5"/>
              <w:jc w:val="center"/>
              <w:rPr>
                <w:rFonts w:asciiTheme="majorHAnsi" w:hAnsiTheme="majorHAnsi"/>
                <w:sz w:val="20"/>
              </w:rPr>
            </w:pPr>
            <w:r w:rsidRPr="001F374C">
              <w:rPr>
                <w:rFonts w:asciiTheme="majorHAnsi" w:hAnsiTheme="majorHAnsi"/>
                <w:sz w:val="20"/>
              </w:rPr>
              <w:t>20,00</w:t>
            </w:r>
          </w:p>
        </w:tc>
        <w:tc>
          <w:tcPr>
            <w:tcW w:w="851" w:type="dxa"/>
            <w:shd w:val="clear" w:color="auto" w:fill="E3DED1" w:themeFill="background2"/>
            <w:vAlign w:val="bottom"/>
          </w:tcPr>
          <w:p w14:paraId="4BB95830" w14:textId="626A0CF4" w:rsidR="00141FE1" w:rsidRPr="001F374C" w:rsidRDefault="00141FE1" w:rsidP="00141FE1">
            <w:pPr>
              <w:pStyle w:val="En-tte"/>
              <w:tabs>
                <w:tab w:val="left" w:pos="708"/>
              </w:tabs>
              <w:ind w:right="5"/>
              <w:jc w:val="center"/>
              <w:rPr>
                <w:rFonts w:asciiTheme="majorHAnsi" w:hAnsiTheme="majorHAnsi"/>
                <w:sz w:val="20"/>
              </w:rPr>
            </w:pPr>
            <w:r w:rsidRPr="001F374C">
              <w:rPr>
                <w:rFonts w:asciiTheme="majorHAnsi" w:hAnsiTheme="majorHAnsi"/>
                <w:sz w:val="20"/>
              </w:rPr>
              <w:t>20,40</w:t>
            </w:r>
          </w:p>
        </w:tc>
        <w:tc>
          <w:tcPr>
            <w:tcW w:w="851" w:type="dxa"/>
            <w:shd w:val="clear" w:color="auto" w:fill="E3DED1" w:themeFill="background2"/>
            <w:vAlign w:val="bottom"/>
          </w:tcPr>
          <w:p w14:paraId="54A5F2EC" w14:textId="75FD50CB" w:rsidR="00141FE1" w:rsidRPr="001F374C" w:rsidRDefault="003F79DB" w:rsidP="00141FE1">
            <w:pPr>
              <w:pStyle w:val="En-tte"/>
              <w:tabs>
                <w:tab w:val="left" w:pos="708"/>
              </w:tabs>
              <w:ind w:right="5"/>
              <w:jc w:val="center"/>
              <w:rPr>
                <w:rFonts w:asciiTheme="majorHAnsi" w:hAnsiTheme="majorHAnsi"/>
                <w:sz w:val="20"/>
              </w:rPr>
            </w:pPr>
            <w:r w:rsidRPr="001F374C">
              <w:rPr>
                <w:rFonts w:asciiTheme="majorHAnsi" w:hAnsiTheme="majorHAnsi"/>
                <w:sz w:val="20"/>
              </w:rPr>
              <w:t>20,0</w:t>
            </w:r>
            <w:r w:rsidR="00141FE1" w:rsidRPr="001F374C">
              <w:rPr>
                <w:rFonts w:asciiTheme="majorHAnsi" w:hAnsiTheme="majorHAnsi"/>
                <w:sz w:val="20"/>
              </w:rPr>
              <w:t>0</w:t>
            </w:r>
          </w:p>
        </w:tc>
        <w:tc>
          <w:tcPr>
            <w:tcW w:w="1134" w:type="dxa"/>
            <w:shd w:val="clear" w:color="auto" w:fill="E3DED1" w:themeFill="background2"/>
            <w:vAlign w:val="bottom"/>
          </w:tcPr>
          <w:p w14:paraId="7D653713" w14:textId="5D18BDE6" w:rsidR="00141FE1" w:rsidRPr="00F45D6F" w:rsidRDefault="001F374C" w:rsidP="00141FE1">
            <w:pPr>
              <w:pStyle w:val="En-tte"/>
              <w:tabs>
                <w:tab w:val="left" w:pos="708"/>
              </w:tabs>
              <w:ind w:right="5"/>
              <w:jc w:val="center"/>
              <w:rPr>
                <w:rFonts w:asciiTheme="majorHAnsi" w:hAnsiTheme="majorHAnsi"/>
                <w:b/>
                <w:bCs/>
                <w:sz w:val="20"/>
              </w:rPr>
            </w:pPr>
            <w:r>
              <w:rPr>
                <w:rFonts w:asciiTheme="majorHAnsi" w:hAnsiTheme="majorHAnsi"/>
                <w:b/>
                <w:bCs/>
                <w:sz w:val="20"/>
              </w:rPr>
              <w:t>20,00</w:t>
            </w:r>
          </w:p>
        </w:tc>
        <w:tc>
          <w:tcPr>
            <w:tcW w:w="1134" w:type="dxa"/>
            <w:shd w:val="clear" w:color="auto" w:fill="E3DED1" w:themeFill="background2"/>
            <w:vAlign w:val="bottom"/>
          </w:tcPr>
          <w:p w14:paraId="2EFED0F6" w14:textId="5BF05336" w:rsidR="00141FE1" w:rsidRPr="00F45D6F" w:rsidRDefault="001F374C" w:rsidP="00141FE1">
            <w:pPr>
              <w:pStyle w:val="En-tte"/>
              <w:tabs>
                <w:tab w:val="left" w:pos="607"/>
                <w:tab w:val="left" w:pos="708"/>
              </w:tabs>
              <w:ind w:right="5"/>
              <w:jc w:val="center"/>
              <w:rPr>
                <w:rFonts w:asciiTheme="majorHAnsi" w:hAnsiTheme="majorHAnsi"/>
                <w:b/>
                <w:bCs/>
                <w:sz w:val="20"/>
              </w:rPr>
            </w:pPr>
            <w:r>
              <w:rPr>
                <w:rFonts w:asciiTheme="majorHAnsi" w:hAnsiTheme="majorHAnsi"/>
                <w:b/>
                <w:bCs/>
                <w:sz w:val="20"/>
              </w:rPr>
              <w:t>3</w:t>
            </w:r>
          </w:p>
        </w:tc>
        <w:tc>
          <w:tcPr>
            <w:tcW w:w="1982" w:type="dxa"/>
            <w:shd w:val="clear" w:color="auto" w:fill="E3DED1" w:themeFill="background2"/>
            <w:vAlign w:val="bottom"/>
          </w:tcPr>
          <w:p w14:paraId="00A326FE" w14:textId="59EAAC8F" w:rsidR="00141FE1" w:rsidRPr="00F45D6F" w:rsidRDefault="00141FE1" w:rsidP="00141FE1">
            <w:pPr>
              <w:pStyle w:val="En-tte"/>
              <w:tabs>
                <w:tab w:val="left" w:pos="0"/>
                <w:tab w:val="left" w:pos="708"/>
              </w:tabs>
              <w:ind w:right="5"/>
              <w:jc w:val="center"/>
              <w:rPr>
                <w:rFonts w:asciiTheme="majorHAnsi" w:hAnsiTheme="majorHAnsi"/>
                <w:b/>
                <w:bCs/>
                <w:sz w:val="20"/>
              </w:rPr>
            </w:pPr>
            <w:r>
              <w:rPr>
                <w:rFonts w:asciiTheme="majorHAnsi" w:hAnsiTheme="majorHAnsi"/>
                <w:b/>
                <w:bCs/>
                <w:sz w:val="20"/>
              </w:rPr>
              <w:t>6</w:t>
            </w:r>
            <w:r w:rsidR="001F374C">
              <w:rPr>
                <w:rFonts w:asciiTheme="majorHAnsi" w:hAnsiTheme="majorHAnsi"/>
                <w:b/>
                <w:bCs/>
                <w:sz w:val="20"/>
              </w:rPr>
              <w:t>42</w:t>
            </w:r>
          </w:p>
        </w:tc>
      </w:tr>
    </w:tbl>
    <w:p w14:paraId="137DFE30" w14:textId="1A399DB3" w:rsidR="00313D14" w:rsidRDefault="00313D14" w:rsidP="00AE1904">
      <w:pPr>
        <w:spacing w:after="0"/>
        <w:rPr>
          <w:rStyle w:val="Titre2Car"/>
        </w:rPr>
      </w:pPr>
      <w:r w:rsidRPr="00313D14">
        <w:drawing>
          <wp:inline distT="0" distB="0" distL="0" distR="0" wp14:anchorId="2F6397BF" wp14:editId="23ACF840">
            <wp:extent cx="6661150" cy="1363345"/>
            <wp:effectExtent l="0" t="0" r="6350" b="8255"/>
            <wp:docPr id="19" name="Imag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10;&#10;Description générée automatiquement"/>
                    <pic:cNvPicPr/>
                  </pic:nvPicPr>
                  <pic:blipFill>
                    <a:blip r:embed="rId29"/>
                    <a:stretch>
                      <a:fillRect/>
                    </a:stretch>
                  </pic:blipFill>
                  <pic:spPr>
                    <a:xfrm>
                      <a:off x="0" y="0"/>
                      <a:ext cx="6692185" cy="1369697"/>
                    </a:xfrm>
                    <a:prstGeom prst="rect">
                      <a:avLst/>
                    </a:prstGeom>
                  </pic:spPr>
                </pic:pic>
              </a:graphicData>
            </a:graphic>
          </wp:inline>
        </w:drawing>
      </w:r>
    </w:p>
    <w:p w14:paraId="3243E178" w14:textId="06C8D47B" w:rsidR="00AE1904" w:rsidRDefault="00AE1904" w:rsidP="00AE1904">
      <w:pPr>
        <w:spacing w:after="0"/>
        <w:rPr>
          <w:rFonts w:eastAsia="Times New Roman" w:cs="Times New Roman"/>
          <w:bCs/>
          <w:szCs w:val="22"/>
          <w:lang w:eastAsia="fr-FR"/>
        </w:rPr>
      </w:pPr>
      <w:r w:rsidRPr="00F45D6F">
        <w:rPr>
          <w:rStyle w:val="Titre2Car"/>
        </w:rPr>
        <w:lastRenderedPageBreak/>
        <w:t xml:space="preserve">Indice Pomme de terre </w:t>
      </w:r>
      <w:r w:rsidR="001E2C32" w:rsidRPr="00F45D6F">
        <w:rPr>
          <w:rStyle w:val="Titre2Car"/>
        </w:rPr>
        <w:t>industrielle EEX</w:t>
      </w:r>
      <w:r w:rsidRPr="00F45D6F">
        <w:rPr>
          <w:rStyle w:val="Titre2Car"/>
        </w:rPr>
        <w:t>:</w:t>
      </w:r>
      <w:r w:rsidRPr="00F45D6F">
        <w:rPr>
          <w:rFonts w:eastAsia="Times New Roman" w:cs="Times New Roman"/>
          <w:b/>
          <w:bCs/>
          <w:szCs w:val="22"/>
          <w:lang w:eastAsia="fr-FR"/>
        </w:rPr>
        <w:t xml:space="preserve"> </w:t>
      </w:r>
      <w:r w:rsidR="001E2C32" w:rsidRPr="00F45D6F">
        <w:rPr>
          <w:rFonts w:eastAsia="Times New Roman" w:cs="Times New Roman"/>
          <w:bCs/>
          <w:szCs w:val="22"/>
          <w:lang w:eastAsia="fr-FR"/>
        </w:rPr>
        <w:t xml:space="preserve">Cet </w:t>
      </w:r>
      <w:r w:rsidRPr="00F45D6F">
        <w:rPr>
          <w:rFonts w:eastAsia="Times New Roman" w:cs="Times New Roman"/>
          <w:bCs/>
          <w:szCs w:val="22"/>
          <w:lang w:eastAsia="fr-FR"/>
        </w:rPr>
        <w:t>indice sert de</w:t>
      </w:r>
      <w:r w:rsidRPr="00F45D6F">
        <w:rPr>
          <w:rFonts w:eastAsia="Times New Roman" w:cs="Times New Roman"/>
          <w:b/>
          <w:bCs/>
          <w:szCs w:val="22"/>
          <w:lang w:eastAsia="fr-FR"/>
        </w:rPr>
        <w:t xml:space="preserve"> </w:t>
      </w:r>
      <w:r w:rsidRPr="00F45D6F">
        <w:rPr>
          <w:rFonts w:eastAsia="Times New Roman" w:cs="Times New Roman"/>
          <w:bCs/>
          <w:szCs w:val="22"/>
          <w:lang w:eastAsia="fr-FR"/>
        </w:rPr>
        <w:t xml:space="preserve">base pour calculer le </w:t>
      </w:r>
      <w:r w:rsidRPr="00F45D6F">
        <w:rPr>
          <w:rFonts w:eastAsia="Times New Roman" w:cs="Times New Roman"/>
          <w:b/>
          <w:bCs/>
          <w:szCs w:val="22"/>
          <w:u w:val="single"/>
          <w:lang w:eastAsia="fr-FR"/>
        </w:rPr>
        <w:t>règlement de liquidation</w:t>
      </w:r>
      <w:r w:rsidRPr="00F45D6F">
        <w:rPr>
          <w:rFonts w:eastAsia="Times New Roman" w:cs="Times New Roman"/>
          <w:bCs/>
          <w:szCs w:val="22"/>
          <w:lang w:eastAsia="fr-FR"/>
        </w:rPr>
        <w:t xml:space="preserve"> (</w:t>
      </w:r>
      <w:proofErr w:type="spellStart"/>
      <w:r w:rsidRPr="00F45D6F">
        <w:rPr>
          <w:rFonts w:eastAsia="Times New Roman" w:cs="Times New Roman"/>
          <w:bCs/>
          <w:i/>
          <w:szCs w:val="22"/>
          <w:lang w:eastAsia="fr-FR"/>
        </w:rPr>
        <w:t>afwikkelprijs</w:t>
      </w:r>
      <w:proofErr w:type="spellEnd"/>
      <w:r w:rsidRPr="00F45D6F">
        <w:rPr>
          <w:rFonts w:eastAsia="Times New Roman" w:cs="Times New Roman"/>
          <w:bCs/>
          <w:szCs w:val="22"/>
          <w:lang w:eastAsia="fr-FR"/>
        </w:rPr>
        <w:t xml:space="preserve"> ou </w:t>
      </w:r>
      <w:r w:rsidRPr="00F45D6F">
        <w:rPr>
          <w:rFonts w:eastAsia="Times New Roman" w:cs="Times New Roman"/>
          <w:bCs/>
          <w:i/>
          <w:szCs w:val="22"/>
          <w:lang w:eastAsia="fr-FR"/>
        </w:rPr>
        <w:t xml:space="preserve">cash </w:t>
      </w:r>
      <w:proofErr w:type="spellStart"/>
      <w:r w:rsidRPr="00F45D6F">
        <w:rPr>
          <w:rFonts w:eastAsia="Times New Roman" w:cs="Times New Roman"/>
          <w:bCs/>
          <w:i/>
          <w:szCs w:val="22"/>
          <w:lang w:eastAsia="fr-FR"/>
        </w:rPr>
        <w:t>settlement</w:t>
      </w:r>
      <w:proofErr w:type="spellEnd"/>
      <w:r w:rsidRPr="00F45D6F">
        <w:rPr>
          <w:rFonts w:eastAsia="Times New Roman" w:cs="Times New Roman"/>
          <w:bCs/>
          <w:szCs w:val="22"/>
          <w:lang w:eastAsia="fr-FR"/>
        </w:rPr>
        <w:t xml:space="preserve">) qui fixe la valeur d’un lot de pommes de terre </w:t>
      </w:r>
      <w:r w:rsidRPr="00F45D6F">
        <w:rPr>
          <w:rFonts w:eastAsia="Times New Roman" w:cs="Times New Roman"/>
          <w:b/>
          <w:bCs/>
          <w:szCs w:val="22"/>
          <w:lang w:eastAsia="fr-FR"/>
        </w:rPr>
        <w:t>(</w:t>
      </w:r>
      <w:proofErr w:type="spellStart"/>
      <w:r w:rsidRPr="00F45D6F">
        <w:rPr>
          <w:rFonts w:eastAsia="Times New Roman" w:cs="Times New Roman"/>
          <w:b/>
          <w:bCs/>
          <w:szCs w:val="22"/>
          <w:lang w:eastAsia="fr-FR"/>
        </w:rPr>
        <w:t>fritable</w:t>
      </w:r>
      <w:proofErr w:type="spellEnd"/>
      <w:r w:rsidRPr="00F45D6F">
        <w:rPr>
          <w:rFonts w:eastAsia="Times New Roman" w:cs="Times New Roman"/>
          <w:b/>
          <w:bCs/>
          <w:szCs w:val="22"/>
          <w:lang w:eastAsia="fr-FR"/>
        </w:rPr>
        <w:t>, 40 mm+)</w:t>
      </w:r>
      <w:r w:rsidRPr="00F45D6F">
        <w:rPr>
          <w:rFonts w:eastAsia="Times New Roman" w:cs="Times New Roman"/>
          <w:bCs/>
          <w:szCs w:val="22"/>
          <w:lang w:eastAsia="fr-FR"/>
        </w:rPr>
        <w:t xml:space="preserve"> lors de la clôture de l’échéance du </w:t>
      </w:r>
      <w:r w:rsidRPr="00F45D6F">
        <w:rPr>
          <w:rFonts w:eastAsia="Times New Roman" w:cs="Times New Roman"/>
          <w:b/>
          <w:bCs/>
          <w:szCs w:val="22"/>
          <w:lang w:eastAsia="fr-FR"/>
        </w:rPr>
        <w:t>marché à terme EEX</w:t>
      </w:r>
      <w:r w:rsidRPr="00F45D6F">
        <w:rPr>
          <w:rFonts w:eastAsia="Times New Roman" w:cs="Times New Roman"/>
          <w:bCs/>
          <w:szCs w:val="22"/>
          <w:lang w:eastAsia="fr-FR"/>
        </w:rPr>
        <w:t xml:space="preserve"> à Leipzig (basé sur les cotations NL (</w:t>
      </w:r>
      <w:proofErr w:type="spellStart"/>
      <w:r w:rsidRPr="00F45D6F">
        <w:rPr>
          <w:rFonts w:eastAsia="Times New Roman" w:cs="Times New Roman"/>
          <w:bCs/>
          <w:szCs w:val="22"/>
          <w:lang w:eastAsia="fr-FR"/>
        </w:rPr>
        <w:t>PotatoNL</w:t>
      </w:r>
      <w:proofErr w:type="spellEnd"/>
      <w:r w:rsidRPr="00F45D6F">
        <w:rPr>
          <w:rFonts w:eastAsia="Times New Roman" w:cs="Times New Roman"/>
          <w:bCs/>
          <w:szCs w:val="22"/>
          <w:lang w:eastAsia="fr-FR"/>
        </w:rPr>
        <w:t xml:space="preserve">), B (Fiwap/PCA &amp; </w:t>
      </w:r>
      <w:proofErr w:type="spellStart"/>
      <w:r w:rsidRPr="00F45D6F">
        <w:rPr>
          <w:rFonts w:eastAsia="Times New Roman" w:cs="Times New Roman"/>
          <w:bCs/>
          <w:szCs w:val="22"/>
          <w:lang w:eastAsia="fr-FR"/>
        </w:rPr>
        <w:t>Belgapom</w:t>
      </w:r>
      <w:proofErr w:type="spellEnd"/>
      <w:r w:rsidRPr="00F45D6F">
        <w:rPr>
          <w:rFonts w:eastAsia="Times New Roman" w:cs="Times New Roman"/>
          <w:bCs/>
          <w:szCs w:val="22"/>
          <w:lang w:eastAsia="fr-FR"/>
        </w:rPr>
        <w:t>), F (RNM) et D (AMI)) : en €/</w:t>
      </w:r>
      <w:r w:rsidR="001E2C32" w:rsidRPr="00F45D6F">
        <w:rPr>
          <w:rFonts w:eastAsia="Times New Roman" w:cs="Times New Roman"/>
          <w:bCs/>
          <w:szCs w:val="22"/>
          <w:lang w:eastAsia="fr-FR"/>
        </w:rPr>
        <w:t>q :</w:t>
      </w:r>
    </w:p>
    <w:p w14:paraId="04A9E82B" w14:textId="77777777" w:rsidR="00DE04F4" w:rsidRPr="00DE04F4" w:rsidRDefault="00DE04F4" w:rsidP="00AE1904">
      <w:pPr>
        <w:spacing w:after="0"/>
        <w:rPr>
          <w:rFonts w:eastAsia="Times New Roman" w:cs="Times New Roman"/>
          <w:bCs/>
          <w:sz w:val="16"/>
          <w:szCs w:val="16"/>
          <w:lang w:eastAsia="fr-FR"/>
        </w:rPr>
      </w:pPr>
    </w:p>
    <w:p w14:paraId="2AD3A1D6" w14:textId="77777777" w:rsidR="0020185E" w:rsidRPr="00F45D6F" w:rsidRDefault="0020185E" w:rsidP="00AE1904">
      <w:pPr>
        <w:spacing w:after="0"/>
        <w:rPr>
          <w:rFonts w:eastAsia="Times New Roman" w:cs="Times New Roman"/>
          <w:bCs/>
          <w:sz w:val="4"/>
          <w:szCs w:val="4"/>
          <w:lang w:eastAsia="fr-FR"/>
        </w:rPr>
      </w:pPr>
    </w:p>
    <w:tbl>
      <w:tblPr>
        <w:tblW w:w="94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992"/>
        <w:gridCol w:w="1134"/>
        <w:gridCol w:w="993"/>
        <w:gridCol w:w="992"/>
        <w:gridCol w:w="850"/>
        <w:gridCol w:w="850"/>
      </w:tblGrid>
      <w:tr w:rsidR="005A398E" w:rsidRPr="001234E7" w14:paraId="043CF2AA" w14:textId="70CF5D52" w:rsidTr="00EE019F">
        <w:tc>
          <w:tcPr>
            <w:tcW w:w="3686" w:type="dxa"/>
            <w:shd w:val="clear" w:color="auto" w:fill="549E39" w:themeFill="accent1"/>
            <w:vAlign w:val="center"/>
          </w:tcPr>
          <w:p w14:paraId="5D1760D9" w14:textId="77777777" w:rsidR="005A398E" w:rsidRPr="001234E7" w:rsidRDefault="005A398E" w:rsidP="005A398E">
            <w:pPr>
              <w:spacing w:after="0"/>
              <w:jc w:val="center"/>
              <w:rPr>
                <w:rFonts w:eastAsia="Times New Roman" w:cs="Times New Roman"/>
                <w:b/>
                <w:bCs/>
                <w:color w:val="FFFFFF" w:themeColor="background1"/>
                <w:sz w:val="20"/>
                <w:lang w:eastAsia="fr-FR"/>
              </w:rPr>
            </w:pPr>
            <w:r w:rsidRPr="001234E7">
              <w:rPr>
                <w:rFonts w:eastAsia="Times New Roman" w:cs="Times New Roman"/>
                <w:b/>
                <w:bCs/>
                <w:color w:val="FFFFFF" w:themeColor="background1"/>
                <w:sz w:val="20"/>
                <w:lang w:eastAsia="fr-FR"/>
              </w:rPr>
              <w:t>Dates</w:t>
            </w:r>
          </w:p>
        </w:tc>
        <w:tc>
          <w:tcPr>
            <w:tcW w:w="992" w:type="dxa"/>
            <w:shd w:val="clear" w:color="auto" w:fill="549E39" w:themeFill="accent1"/>
          </w:tcPr>
          <w:p w14:paraId="32968D05" w14:textId="7CF84223" w:rsidR="005A398E" w:rsidRPr="001234E7" w:rsidRDefault="005A398E" w:rsidP="005A398E">
            <w:pPr>
              <w:spacing w:after="0"/>
              <w:jc w:val="center"/>
              <w:rPr>
                <w:rFonts w:eastAsia="Times New Roman" w:cs="Times New Roman"/>
                <w:b/>
                <w:color w:val="FFFFFF" w:themeColor="background1"/>
                <w:sz w:val="20"/>
                <w:lang w:eastAsia="fr-FR"/>
              </w:rPr>
            </w:pPr>
            <w:r w:rsidRPr="001234E7">
              <w:rPr>
                <w:rFonts w:eastAsia="Times New Roman" w:cs="Times New Roman"/>
                <w:b/>
                <w:color w:val="FFFFFF" w:themeColor="background1"/>
                <w:sz w:val="20"/>
                <w:lang w:eastAsia="fr-FR"/>
              </w:rPr>
              <w:t>03/02 (S05)</w:t>
            </w:r>
          </w:p>
        </w:tc>
        <w:tc>
          <w:tcPr>
            <w:tcW w:w="1134" w:type="dxa"/>
            <w:shd w:val="clear" w:color="auto" w:fill="549E39" w:themeFill="accent1"/>
          </w:tcPr>
          <w:p w14:paraId="1DD82AC2" w14:textId="4BDE1ECA" w:rsidR="005A398E" w:rsidRPr="001234E7" w:rsidRDefault="005A398E" w:rsidP="005A398E">
            <w:pPr>
              <w:spacing w:after="0"/>
              <w:jc w:val="center"/>
              <w:rPr>
                <w:rFonts w:eastAsia="Times New Roman" w:cs="Times New Roman"/>
                <w:b/>
                <w:color w:val="FFFFFF" w:themeColor="background1"/>
                <w:sz w:val="20"/>
                <w:lang w:eastAsia="fr-FR"/>
              </w:rPr>
            </w:pPr>
            <w:r w:rsidRPr="001234E7">
              <w:rPr>
                <w:rFonts w:eastAsia="Times New Roman" w:cs="Times New Roman"/>
                <w:b/>
                <w:color w:val="FFFFFF" w:themeColor="background1"/>
                <w:sz w:val="20"/>
                <w:lang w:eastAsia="fr-FR"/>
              </w:rPr>
              <w:t>10/02 (S06)</w:t>
            </w:r>
          </w:p>
        </w:tc>
        <w:tc>
          <w:tcPr>
            <w:tcW w:w="993" w:type="dxa"/>
            <w:shd w:val="clear" w:color="auto" w:fill="549E39" w:themeFill="accent1"/>
          </w:tcPr>
          <w:p w14:paraId="2F0877E4" w14:textId="5140FDBB" w:rsidR="005A398E" w:rsidRPr="001234E7" w:rsidRDefault="005A398E" w:rsidP="005A398E">
            <w:pPr>
              <w:spacing w:after="0"/>
              <w:jc w:val="center"/>
              <w:rPr>
                <w:rFonts w:eastAsia="Times New Roman" w:cs="Times New Roman"/>
                <w:b/>
                <w:color w:val="FFFFFF" w:themeColor="background1"/>
                <w:sz w:val="20"/>
                <w:lang w:eastAsia="fr-FR"/>
              </w:rPr>
            </w:pPr>
            <w:r w:rsidRPr="001234E7">
              <w:rPr>
                <w:rFonts w:eastAsia="Times New Roman" w:cs="Times New Roman"/>
                <w:b/>
                <w:color w:val="FFFFFF" w:themeColor="background1"/>
                <w:sz w:val="20"/>
                <w:lang w:eastAsia="fr-FR"/>
              </w:rPr>
              <w:t>17/02 (S07)</w:t>
            </w:r>
          </w:p>
        </w:tc>
        <w:tc>
          <w:tcPr>
            <w:tcW w:w="992" w:type="dxa"/>
            <w:shd w:val="clear" w:color="auto" w:fill="549E39" w:themeFill="accent1"/>
          </w:tcPr>
          <w:p w14:paraId="54ACCCE3" w14:textId="13DEC640" w:rsidR="005A398E" w:rsidRPr="001234E7" w:rsidRDefault="005A398E" w:rsidP="005A398E">
            <w:pPr>
              <w:spacing w:after="0"/>
              <w:jc w:val="center"/>
              <w:rPr>
                <w:rFonts w:eastAsia="Times New Roman" w:cs="Times New Roman"/>
                <w:b/>
                <w:color w:val="FFFFFF" w:themeColor="background1"/>
                <w:sz w:val="20"/>
                <w:lang w:eastAsia="fr-FR"/>
              </w:rPr>
            </w:pPr>
            <w:r w:rsidRPr="001234E7">
              <w:rPr>
                <w:rFonts w:eastAsia="Times New Roman" w:cs="Times New Roman"/>
                <w:b/>
                <w:color w:val="FFFFFF" w:themeColor="background1"/>
                <w:sz w:val="20"/>
                <w:lang w:eastAsia="fr-FR"/>
              </w:rPr>
              <w:t>24/02 (S08)</w:t>
            </w:r>
          </w:p>
        </w:tc>
        <w:tc>
          <w:tcPr>
            <w:tcW w:w="850" w:type="dxa"/>
            <w:shd w:val="clear" w:color="auto" w:fill="549E39" w:themeFill="accent1"/>
          </w:tcPr>
          <w:p w14:paraId="688FBB6D" w14:textId="105A4675" w:rsidR="005A398E" w:rsidRPr="001234E7" w:rsidRDefault="005A398E" w:rsidP="005A398E">
            <w:pPr>
              <w:spacing w:after="0"/>
              <w:jc w:val="center"/>
              <w:rPr>
                <w:rFonts w:eastAsia="Times New Roman" w:cs="Times New Roman"/>
                <w:b/>
                <w:color w:val="FFFFFF" w:themeColor="background1"/>
                <w:sz w:val="20"/>
                <w:lang w:eastAsia="fr-FR"/>
              </w:rPr>
            </w:pPr>
            <w:r w:rsidRPr="001234E7">
              <w:rPr>
                <w:rFonts w:eastAsia="Times New Roman" w:cs="Times New Roman"/>
                <w:b/>
                <w:color w:val="FFFFFF" w:themeColor="background1"/>
                <w:sz w:val="20"/>
                <w:lang w:eastAsia="fr-FR"/>
              </w:rPr>
              <w:t>03/03 (S08)</w:t>
            </w:r>
          </w:p>
        </w:tc>
        <w:tc>
          <w:tcPr>
            <w:tcW w:w="850" w:type="dxa"/>
            <w:shd w:val="clear" w:color="auto" w:fill="549E39" w:themeFill="accent1"/>
          </w:tcPr>
          <w:p w14:paraId="5E3C10E4" w14:textId="7B5FBA15" w:rsidR="005A398E" w:rsidRPr="001234E7" w:rsidRDefault="005A398E" w:rsidP="005A398E">
            <w:pPr>
              <w:spacing w:after="0"/>
              <w:jc w:val="center"/>
              <w:rPr>
                <w:rFonts w:eastAsia="Times New Roman" w:cs="Times New Roman"/>
                <w:b/>
                <w:color w:val="FFFFFF" w:themeColor="background1"/>
                <w:sz w:val="20"/>
                <w:lang w:eastAsia="fr-FR"/>
              </w:rPr>
            </w:pPr>
            <w:r>
              <w:rPr>
                <w:rFonts w:eastAsia="Times New Roman" w:cs="Times New Roman"/>
                <w:b/>
                <w:color w:val="FFFFFF" w:themeColor="background1"/>
                <w:sz w:val="20"/>
                <w:lang w:eastAsia="fr-FR"/>
              </w:rPr>
              <w:t>10</w:t>
            </w:r>
            <w:r w:rsidRPr="001234E7">
              <w:rPr>
                <w:rFonts w:eastAsia="Times New Roman" w:cs="Times New Roman"/>
                <w:b/>
                <w:color w:val="FFFFFF" w:themeColor="background1"/>
                <w:sz w:val="20"/>
                <w:lang w:eastAsia="fr-FR"/>
              </w:rPr>
              <w:t>/03 (S08)</w:t>
            </w:r>
          </w:p>
        </w:tc>
      </w:tr>
      <w:tr w:rsidR="005A398E" w:rsidRPr="00F45D6F" w14:paraId="49684A1C" w14:textId="4160EFA4" w:rsidTr="000D04E8">
        <w:trPr>
          <w:trHeight w:val="70"/>
        </w:trPr>
        <w:tc>
          <w:tcPr>
            <w:tcW w:w="3686" w:type="dxa"/>
            <w:shd w:val="clear" w:color="auto" w:fill="auto"/>
          </w:tcPr>
          <w:p w14:paraId="31362133" w14:textId="77777777" w:rsidR="005A398E" w:rsidRPr="001234E7" w:rsidRDefault="005A398E" w:rsidP="005A398E">
            <w:pPr>
              <w:spacing w:after="0"/>
              <w:rPr>
                <w:rFonts w:eastAsia="Times New Roman" w:cs="Times New Roman"/>
                <w:b/>
                <w:bCs/>
                <w:sz w:val="20"/>
                <w:lang w:eastAsia="fr-FR"/>
              </w:rPr>
            </w:pPr>
            <w:r w:rsidRPr="001234E7">
              <w:rPr>
                <w:rFonts w:eastAsia="Times New Roman" w:cs="Times New Roman"/>
                <w:b/>
                <w:bCs/>
                <w:sz w:val="20"/>
                <w:lang w:eastAsia="fr-FR"/>
              </w:rPr>
              <w:t>Indice Pomme de terre (</w:t>
            </w:r>
            <w:proofErr w:type="spellStart"/>
            <w:r w:rsidRPr="001234E7">
              <w:rPr>
                <w:rFonts w:eastAsia="Times New Roman" w:cs="Times New Roman"/>
                <w:b/>
                <w:bCs/>
                <w:sz w:val="20"/>
                <w:lang w:eastAsia="fr-FR"/>
              </w:rPr>
              <w:t>BeNeDeFr</w:t>
            </w:r>
            <w:proofErr w:type="spellEnd"/>
            <w:r w:rsidRPr="001234E7">
              <w:rPr>
                <w:rFonts w:eastAsia="Times New Roman" w:cs="Times New Roman"/>
                <w:b/>
                <w:bCs/>
                <w:sz w:val="20"/>
                <w:lang w:eastAsia="fr-FR"/>
              </w:rPr>
              <w:t>)</w:t>
            </w:r>
          </w:p>
        </w:tc>
        <w:tc>
          <w:tcPr>
            <w:tcW w:w="992" w:type="dxa"/>
          </w:tcPr>
          <w:p w14:paraId="3B7C3ABE" w14:textId="2905EDC7" w:rsidR="005A398E" w:rsidRPr="001F374C" w:rsidRDefault="005A398E" w:rsidP="005A398E">
            <w:pPr>
              <w:spacing w:after="0"/>
              <w:jc w:val="center"/>
              <w:rPr>
                <w:rFonts w:eastAsia="Times New Roman" w:cs="Times New Roman"/>
                <w:sz w:val="20"/>
                <w:lang w:eastAsia="fr-FR"/>
              </w:rPr>
            </w:pPr>
            <w:r w:rsidRPr="001F374C">
              <w:rPr>
                <w:rFonts w:eastAsia="Times New Roman" w:cs="Times New Roman"/>
                <w:sz w:val="20"/>
                <w:lang w:eastAsia="fr-FR"/>
              </w:rPr>
              <w:t>18,60</w:t>
            </w:r>
          </w:p>
        </w:tc>
        <w:tc>
          <w:tcPr>
            <w:tcW w:w="1134" w:type="dxa"/>
          </w:tcPr>
          <w:p w14:paraId="09486274" w14:textId="37643EE7" w:rsidR="005A398E" w:rsidRPr="001F374C" w:rsidRDefault="005A398E" w:rsidP="005A398E">
            <w:pPr>
              <w:spacing w:after="0"/>
              <w:jc w:val="center"/>
              <w:rPr>
                <w:rFonts w:eastAsia="Times New Roman" w:cs="Times New Roman"/>
                <w:sz w:val="20"/>
                <w:lang w:eastAsia="fr-FR"/>
              </w:rPr>
            </w:pPr>
            <w:r w:rsidRPr="001F374C">
              <w:rPr>
                <w:rFonts w:eastAsia="Times New Roman" w:cs="Times New Roman"/>
                <w:sz w:val="20"/>
                <w:lang w:eastAsia="fr-FR"/>
              </w:rPr>
              <w:t>20,00</w:t>
            </w:r>
          </w:p>
        </w:tc>
        <w:tc>
          <w:tcPr>
            <w:tcW w:w="993" w:type="dxa"/>
          </w:tcPr>
          <w:p w14:paraId="6B9B5D11" w14:textId="49C33F2E" w:rsidR="005A398E" w:rsidRPr="001F374C" w:rsidRDefault="005A398E" w:rsidP="005A398E">
            <w:pPr>
              <w:spacing w:after="0"/>
              <w:jc w:val="center"/>
              <w:rPr>
                <w:rFonts w:eastAsia="Times New Roman" w:cs="Times New Roman"/>
                <w:sz w:val="20"/>
                <w:lang w:eastAsia="fr-FR"/>
              </w:rPr>
            </w:pPr>
            <w:r w:rsidRPr="001F374C">
              <w:rPr>
                <w:rFonts w:eastAsia="Times New Roman" w:cs="Times New Roman"/>
                <w:sz w:val="20"/>
                <w:lang w:eastAsia="fr-FR"/>
              </w:rPr>
              <w:t>20,50</w:t>
            </w:r>
          </w:p>
        </w:tc>
        <w:tc>
          <w:tcPr>
            <w:tcW w:w="992" w:type="dxa"/>
          </w:tcPr>
          <w:p w14:paraId="27E64EC3" w14:textId="728A9649" w:rsidR="005A398E" w:rsidRPr="001F374C" w:rsidRDefault="005A398E" w:rsidP="005A398E">
            <w:pPr>
              <w:spacing w:after="0"/>
              <w:jc w:val="center"/>
              <w:rPr>
                <w:rFonts w:eastAsia="Times New Roman" w:cs="Times New Roman"/>
                <w:sz w:val="20"/>
                <w:lang w:eastAsia="fr-FR"/>
              </w:rPr>
            </w:pPr>
            <w:r w:rsidRPr="001F374C">
              <w:rPr>
                <w:rFonts w:eastAsia="Times New Roman" w:cs="Times New Roman"/>
                <w:sz w:val="20"/>
                <w:lang w:eastAsia="fr-FR"/>
              </w:rPr>
              <w:t>20,60</w:t>
            </w:r>
          </w:p>
        </w:tc>
        <w:tc>
          <w:tcPr>
            <w:tcW w:w="850" w:type="dxa"/>
          </w:tcPr>
          <w:p w14:paraId="093ACB15" w14:textId="286A9394" w:rsidR="005A398E" w:rsidRPr="001F374C" w:rsidRDefault="005A398E" w:rsidP="005A398E">
            <w:pPr>
              <w:spacing w:after="0"/>
              <w:jc w:val="center"/>
              <w:rPr>
                <w:rFonts w:eastAsia="Times New Roman" w:cs="Times New Roman"/>
                <w:sz w:val="20"/>
                <w:lang w:eastAsia="fr-FR"/>
              </w:rPr>
            </w:pPr>
            <w:r w:rsidRPr="001F374C">
              <w:rPr>
                <w:rFonts w:eastAsia="Times New Roman" w:cs="Times New Roman"/>
                <w:sz w:val="20"/>
                <w:lang w:eastAsia="fr-FR"/>
              </w:rPr>
              <w:t>20,90</w:t>
            </w:r>
          </w:p>
        </w:tc>
        <w:tc>
          <w:tcPr>
            <w:tcW w:w="850" w:type="dxa"/>
          </w:tcPr>
          <w:p w14:paraId="3ED6473C" w14:textId="6599BF46" w:rsidR="005A398E" w:rsidRPr="001F374C" w:rsidRDefault="005A398E" w:rsidP="005A398E">
            <w:pPr>
              <w:spacing w:after="0"/>
              <w:jc w:val="center"/>
              <w:rPr>
                <w:rFonts w:eastAsia="Times New Roman" w:cs="Times New Roman"/>
                <w:b/>
                <w:bCs/>
                <w:sz w:val="20"/>
                <w:lang w:eastAsia="fr-FR"/>
              </w:rPr>
            </w:pPr>
            <w:r w:rsidRPr="001F374C">
              <w:rPr>
                <w:rFonts w:eastAsia="Times New Roman" w:cs="Times New Roman"/>
                <w:b/>
                <w:bCs/>
                <w:sz w:val="20"/>
                <w:lang w:eastAsia="fr-FR"/>
              </w:rPr>
              <w:t>20,</w:t>
            </w:r>
            <w:r w:rsidR="001F374C" w:rsidRPr="001F374C">
              <w:rPr>
                <w:rFonts w:eastAsia="Times New Roman" w:cs="Times New Roman"/>
                <w:b/>
                <w:bCs/>
                <w:sz w:val="20"/>
                <w:lang w:eastAsia="fr-FR"/>
              </w:rPr>
              <w:t>5</w:t>
            </w:r>
            <w:r w:rsidRPr="001F374C">
              <w:rPr>
                <w:rFonts w:eastAsia="Times New Roman" w:cs="Times New Roman"/>
                <w:b/>
                <w:bCs/>
                <w:sz w:val="20"/>
                <w:lang w:eastAsia="fr-FR"/>
              </w:rPr>
              <w:t>0</w:t>
            </w:r>
          </w:p>
        </w:tc>
      </w:tr>
    </w:tbl>
    <w:p w14:paraId="1775B865" w14:textId="77777777" w:rsidR="001E2C32" w:rsidRPr="00F45D6F" w:rsidRDefault="001E2C32" w:rsidP="007A0381">
      <w:pPr>
        <w:spacing w:after="0"/>
        <w:rPr>
          <w:rFonts w:eastAsia="Times New Roman" w:cs="Times New Roman"/>
          <w:bCs/>
          <w:szCs w:val="22"/>
          <w:lang w:eastAsia="fr-FR"/>
        </w:rPr>
      </w:pPr>
    </w:p>
    <w:p w14:paraId="7283A35A" w14:textId="77777777" w:rsidR="007A0381" w:rsidRPr="00F45D6F" w:rsidRDefault="007A0381" w:rsidP="005A5AE7">
      <w:pPr>
        <w:pStyle w:val="Titre2"/>
      </w:pPr>
      <w:r w:rsidRPr="00F45D6F">
        <w:t xml:space="preserve">Pays-Bas : </w:t>
      </w:r>
    </w:p>
    <w:p w14:paraId="0AFDBC5E" w14:textId="5753CA70" w:rsidR="00D54B3D" w:rsidRDefault="001F374C" w:rsidP="00D57CFC">
      <w:pPr>
        <w:spacing w:after="0"/>
        <w:rPr>
          <w:rFonts w:asciiTheme="majorHAnsi" w:hAnsiTheme="majorHAnsi"/>
          <w:color w:val="000000" w:themeColor="text1"/>
          <w:sz w:val="24"/>
          <w:szCs w:val="24"/>
        </w:rPr>
      </w:pPr>
      <w:r>
        <w:rPr>
          <w:rFonts w:asciiTheme="majorHAnsi" w:hAnsiTheme="majorHAnsi"/>
          <w:color w:val="000000" w:themeColor="text1"/>
          <w:sz w:val="24"/>
          <w:szCs w:val="24"/>
        </w:rPr>
        <w:t xml:space="preserve">La guerre en Ukraine et l’invasion russe a fait en sorte que les industriels </w:t>
      </w:r>
      <w:r w:rsidR="003B02D2">
        <w:rPr>
          <w:rFonts w:asciiTheme="majorHAnsi" w:hAnsiTheme="majorHAnsi"/>
          <w:color w:val="000000" w:themeColor="text1"/>
          <w:sz w:val="24"/>
          <w:szCs w:val="24"/>
        </w:rPr>
        <w:t xml:space="preserve"> transform</w:t>
      </w:r>
      <w:r w:rsidR="003C7BEC">
        <w:rPr>
          <w:rFonts w:asciiTheme="majorHAnsi" w:hAnsiTheme="majorHAnsi"/>
          <w:color w:val="000000" w:themeColor="text1"/>
          <w:sz w:val="24"/>
          <w:szCs w:val="24"/>
        </w:rPr>
        <w:t xml:space="preserve">ent surtout </w:t>
      </w:r>
      <w:r w:rsidR="003B02D2">
        <w:rPr>
          <w:rFonts w:asciiTheme="majorHAnsi" w:hAnsiTheme="majorHAnsi"/>
          <w:color w:val="000000" w:themeColor="text1"/>
          <w:sz w:val="24"/>
          <w:szCs w:val="24"/>
        </w:rPr>
        <w:t xml:space="preserve"> leurs contrats, et que les cotations sont surtout le fait des sur-tonnes.  Certains industriels ont réduit leurs production</w:t>
      </w:r>
      <w:r w:rsidR="00B5530D">
        <w:rPr>
          <w:rFonts w:asciiTheme="majorHAnsi" w:hAnsiTheme="majorHAnsi"/>
          <w:color w:val="000000" w:themeColor="text1"/>
          <w:sz w:val="24"/>
          <w:szCs w:val="24"/>
        </w:rPr>
        <w:t>s</w:t>
      </w:r>
      <w:r w:rsidR="003B02D2">
        <w:rPr>
          <w:rFonts w:asciiTheme="majorHAnsi" w:hAnsiTheme="majorHAnsi"/>
          <w:color w:val="000000" w:themeColor="text1"/>
          <w:sz w:val="24"/>
          <w:szCs w:val="24"/>
        </w:rPr>
        <w:t xml:space="preserve"> de flocons qui demandent d’importantes quantités d’énergie et se concentrent sur les frites. Les « </w:t>
      </w:r>
      <w:proofErr w:type="spellStart"/>
      <w:r w:rsidR="003B02D2" w:rsidRPr="003B02D2">
        <w:rPr>
          <w:rFonts w:asciiTheme="majorHAnsi" w:hAnsiTheme="majorHAnsi"/>
          <w:i/>
          <w:iCs/>
          <w:color w:val="000000" w:themeColor="text1"/>
          <w:sz w:val="24"/>
          <w:szCs w:val="24"/>
        </w:rPr>
        <w:t>frietjongens</w:t>
      </w:r>
      <w:proofErr w:type="spellEnd"/>
      <w:r w:rsidR="003B02D2">
        <w:rPr>
          <w:rFonts w:asciiTheme="majorHAnsi" w:hAnsiTheme="majorHAnsi"/>
          <w:color w:val="000000" w:themeColor="text1"/>
          <w:sz w:val="24"/>
          <w:szCs w:val="24"/>
        </w:rPr>
        <w:t xml:space="preserve"> » devront répercuter leurs coûts plus élevés à la grande distribution. Ce sont les consommateurs qui en fin de compte payeront, et détermineront les volumes vendus et consommés… </w:t>
      </w:r>
      <w:r w:rsidR="0068615A" w:rsidRPr="00EA23D0">
        <w:rPr>
          <w:rFonts w:asciiTheme="majorHAnsi" w:hAnsiTheme="majorHAnsi"/>
          <w:color w:val="000000" w:themeColor="text1"/>
          <w:sz w:val="24"/>
          <w:szCs w:val="24"/>
        </w:rPr>
        <w:t xml:space="preserve">Les cotations </w:t>
      </w:r>
      <w:proofErr w:type="spellStart"/>
      <w:r w:rsidR="0068615A" w:rsidRPr="00EA23D0">
        <w:rPr>
          <w:rFonts w:asciiTheme="majorHAnsi" w:hAnsiTheme="majorHAnsi"/>
          <w:color w:val="000000" w:themeColor="text1"/>
          <w:sz w:val="24"/>
          <w:szCs w:val="24"/>
        </w:rPr>
        <w:t>PotatoNl</w:t>
      </w:r>
      <w:proofErr w:type="spellEnd"/>
      <w:r w:rsidR="0068615A" w:rsidRPr="00EA23D0">
        <w:rPr>
          <w:rFonts w:asciiTheme="majorHAnsi" w:hAnsiTheme="majorHAnsi"/>
          <w:color w:val="000000" w:themeColor="text1"/>
          <w:sz w:val="24"/>
          <w:szCs w:val="24"/>
        </w:rPr>
        <w:t xml:space="preserve"> cette semaine ont </w:t>
      </w:r>
      <w:r w:rsidR="00EA23D0" w:rsidRPr="00EA23D0">
        <w:rPr>
          <w:rFonts w:asciiTheme="majorHAnsi" w:hAnsiTheme="majorHAnsi"/>
          <w:color w:val="000000" w:themeColor="text1"/>
          <w:sz w:val="24"/>
          <w:szCs w:val="24"/>
        </w:rPr>
        <w:t xml:space="preserve">à nouveau </w:t>
      </w:r>
      <w:r w:rsidR="0068615A" w:rsidRPr="00EA23D0">
        <w:rPr>
          <w:rFonts w:asciiTheme="majorHAnsi" w:hAnsiTheme="majorHAnsi"/>
          <w:color w:val="000000" w:themeColor="text1"/>
          <w:sz w:val="24"/>
          <w:szCs w:val="24"/>
        </w:rPr>
        <w:t xml:space="preserve">baissé pour la </w:t>
      </w:r>
      <w:r w:rsidR="0068615A" w:rsidRPr="00EA23D0">
        <w:rPr>
          <w:rFonts w:asciiTheme="majorHAnsi" w:hAnsiTheme="majorHAnsi"/>
          <w:color w:val="000000" w:themeColor="text1"/>
          <w:sz w:val="24"/>
          <w:szCs w:val="24"/>
          <w:u w:val="single"/>
        </w:rPr>
        <w:t>catégorie 1</w:t>
      </w:r>
      <w:r w:rsidR="0068615A" w:rsidRPr="00EA23D0">
        <w:rPr>
          <w:rFonts w:asciiTheme="majorHAnsi" w:hAnsiTheme="majorHAnsi"/>
          <w:color w:val="000000" w:themeColor="text1"/>
          <w:sz w:val="24"/>
          <w:szCs w:val="24"/>
        </w:rPr>
        <w:t xml:space="preserve"> </w:t>
      </w:r>
      <w:r w:rsidR="00EA23D0" w:rsidRPr="00EA23D0">
        <w:rPr>
          <w:rFonts w:asciiTheme="majorHAnsi" w:hAnsiTheme="majorHAnsi"/>
          <w:color w:val="000000" w:themeColor="text1"/>
          <w:sz w:val="24"/>
          <w:szCs w:val="24"/>
        </w:rPr>
        <w:t>(</w:t>
      </w:r>
      <w:r w:rsidR="00EA23D0" w:rsidRPr="00EA23D0">
        <w:rPr>
          <w:rFonts w:asciiTheme="majorHAnsi" w:hAnsiTheme="majorHAnsi"/>
          <w:b/>
          <w:bCs/>
          <w:color w:val="000000" w:themeColor="text1"/>
          <w:sz w:val="24"/>
          <w:szCs w:val="24"/>
        </w:rPr>
        <w:t>18,50 à 21,50 €/q</w:t>
      </w:r>
      <w:r w:rsidR="00EA23D0" w:rsidRPr="00EA23D0">
        <w:rPr>
          <w:rFonts w:asciiTheme="majorHAnsi" w:hAnsiTheme="majorHAnsi"/>
          <w:color w:val="000000" w:themeColor="text1"/>
          <w:sz w:val="24"/>
          <w:szCs w:val="24"/>
        </w:rPr>
        <w:t>),</w:t>
      </w:r>
      <w:r w:rsidR="0068615A" w:rsidRPr="00EA23D0">
        <w:rPr>
          <w:rFonts w:asciiTheme="majorHAnsi" w:hAnsiTheme="majorHAnsi"/>
          <w:color w:val="000000" w:themeColor="text1"/>
          <w:sz w:val="24"/>
          <w:szCs w:val="24"/>
        </w:rPr>
        <w:t xml:space="preserve"> tandis que les variétés de qualité supérieure (</w:t>
      </w:r>
      <w:r w:rsidR="0068615A" w:rsidRPr="00EA23D0">
        <w:rPr>
          <w:rFonts w:asciiTheme="majorHAnsi" w:hAnsiTheme="majorHAnsi"/>
          <w:color w:val="000000" w:themeColor="text1"/>
          <w:sz w:val="24"/>
          <w:szCs w:val="24"/>
          <w:u w:val="single"/>
        </w:rPr>
        <w:t>cat 2</w:t>
      </w:r>
      <w:r w:rsidR="0068615A" w:rsidRPr="00EA23D0">
        <w:rPr>
          <w:rFonts w:asciiTheme="majorHAnsi" w:hAnsiTheme="majorHAnsi"/>
          <w:color w:val="000000" w:themeColor="text1"/>
          <w:sz w:val="24"/>
          <w:szCs w:val="24"/>
        </w:rPr>
        <w:t>) ont  diminué</w:t>
      </w:r>
      <w:r w:rsidR="00EA23D0" w:rsidRPr="00EA23D0">
        <w:rPr>
          <w:rFonts w:asciiTheme="majorHAnsi" w:hAnsiTheme="majorHAnsi"/>
          <w:color w:val="000000" w:themeColor="text1"/>
          <w:sz w:val="24"/>
          <w:szCs w:val="24"/>
        </w:rPr>
        <w:t xml:space="preserve"> également (</w:t>
      </w:r>
      <w:r w:rsidR="00EA23D0" w:rsidRPr="00EA23D0">
        <w:rPr>
          <w:rFonts w:asciiTheme="majorHAnsi" w:hAnsiTheme="majorHAnsi"/>
          <w:b/>
          <w:bCs/>
          <w:color w:val="000000" w:themeColor="text1"/>
          <w:sz w:val="24"/>
          <w:szCs w:val="24"/>
        </w:rPr>
        <w:t>22,00 à 325,00 €/q</w:t>
      </w:r>
      <w:r w:rsidR="00EA23D0" w:rsidRPr="00EA23D0">
        <w:rPr>
          <w:rFonts w:asciiTheme="majorHAnsi" w:hAnsiTheme="majorHAnsi"/>
          <w:color w:val="000000" w:themeColor="text1"/>
          <w:sz w:val="24"/>
          <w:szCs w:val="24"/>
        </w:rPr>
        <w:t>).</w:t>
      </w:r>
      <w:r w:rsidR="0068615A" w:rsidRPr="00EA23D0">
        <w:rPr>
          <w:rFonts w:asciiTheme="majorHAnsi" w:hAnsiTheme="majorHAnsi"/>
          <w:color w:val="000000" w:themeColor="text1"/>
          <w:sz w:val="24"/>
          <w:szCs w:val="24"/>
        </w:rPr>
        <w:t xml:space="preserve"> </w:t>
      </w:r>
    </w:p>
    <w:p w14:paraId="05A3E873" w14:textId="1BA29667" w:rsidR="00C918B9" w:rsidRDefault="00001797" w:rsidP="00D57CFC">
      <w:pPr>
        <w:spacing w:after="0"/>
        <w:rPr>
          <w:rFonts w:asciiTheme="majorHAnsi" w:hAnsiTheme="majorHAnsi"/>
          <w:color w:val="000000" w:themeColor="text1"/>
          <w:sz w:val="24"/>
          <w:szCs w:val="24"/>
        </w:rPr>
      </w:pPr>
      <w:r>
        <w:rPr>
          <w:rFonts w:asciiTheme="majorHAnsi" w:hAnsiTheme="majorHAnsi"/>
          <w:color w:val="000000" w:themeColor="text1"/>
          <w:sz w:val="24"/>
          <w:szCs w:val="24"/>
        </w:rPr>
        <w:t>Le</w:t>
      </w:r>
      <w:r w:rsidR="005E4C30">
        <w:rPr>
          <w:rFonts w:asciiTheme="majorHAnsi" w:hAnsiTheme="majorHAnsi"/>
          <w:color w:val="000000" w:themeColor="text1"/>
          <w:sz w:val="24"/>
          <w:szCs w:val="24"/>
        </w:rPr>
        <w:t xml:space="preserve">s </w:t>
      </w:r>
      <w:r w:rsidR="005E4C30" w:rsidRPr="005E4C30">
        <w:rPr>
          <w:rFonts w:asciiTheme="majorHAnsi" w:hAnsiTheme="majorHAnsi"/>
          <w:b/>
          <w:bCs/>
          <w:color w:val="000000" w:themeColor="text1"/>
          <w:sz w:val="24"/>
          <w:szCs w:val="24"/>
        </w:rPr>
        <w:t>marchés intérieurs du frais</w:t>
      </w:r>
      <w:r>
        <w:rPr>
          <w:rFonts w:asciiTheme="majorHAnsi" w:hAnsiTheme="majorHAnsi"/>
          <w:color w:val="000000" w:themeColor="text1"/>
          <w:sz w:val="24"/>
          <w:szCs w:val="24"/>
        </w:rPr>
        <w:t xml:space="preserve"> restent calmes et soutenus, avec des fourchettes de prix inchangées à</w:t>
      </w:r>
      <w:r w:rsidR="005E4C30">
        <w:rPr>
          <w:rFonts w:asciiTheme="majorHAnsi" w:hAnsiTheme="majorHAnsi"/>
          <w:color w:val="000000" w:themeColor="text1"/>
          <w:sz w:val="24"/>
          <w:szCs w:val="24"/>
        </w:rPr>
        <w:t xml:space="preserve"> </w:t>
      </w:r>
      <w:r w:rsidR="005E4C30" w:rsidRPr="003C7BEC">
        <w:rPr>
          <w:rFonts w:asciiTheme="majorHAnsi" w:hAnsiTheme="majorHAnsi"/>
          <w:b/>
          <w:bCs/>
          <w:color w:val="000000" w:themeColor="text1"/>
          <w:sz w:val="24"/>
          <w:szCs w:val="24"/>
        </w:rPr>
        <w:t>15,00 à 20,00</w:t>
      </w:r>
      <w:r w:rsidR="005E4C30">
        <w:rPr>
          <w:rFonts w:asciiTheme="majorHAnsi" w:hAnsiTheme="majorHAnsi"/>
          <w:color w:val="000000" w:themeColor="text1"/>
          <w:sz w:val="24"/>
          <w:szCs w:val="24"/>
        </w:rPr>
        <w:t xml:space="preserve"> </w:t>
      </w:r>
      <w:r w:rsidR="005E4C30" w:rsidRPr="003C7BEC">
        <w:rPr>
          <w:rFonts w:asciiTheme="majorHAnsi" w:hAnsiTheme="majorHAnsi"/>
          <w:b/>
          <w:bCs/>
          <w:color w:val="000000" w:themeColor="text1"/>
          <w:sz w:val="24"/>
          <w:szCs w:val="24"/>
        </w:rPr>
        <w:t>€/q</w:t>
      </w:r>
      <w:r w:rsidR="005E4C30">
        <w:rPr>
          <w:rFonts w:asciiTheme="majorHAnsi" w:hAnsiTheme="majorHAnsi"/>
          <w:color w:val="000000" w:themeColor="text1"/>
          <w:sz w:val="24"/>
          <w:szCs w:val="24"/>
        </w:rPr>
        <w:t xml:space="preserve"> en variétés à chair tendre, </w:t>
      </w:r>
      <w:r w:rsidR="005E4C30" w:rsidRPr="003C7BEC">
        <w:rPr>
          <w:rFonts w:asciiTheme="majorHAnsi" w:hAnsiTheme="majorHAnsi"/>
          <w:b/>
          <w:bCs/>
          <w:color w:val="000000" w:themeColor="text1"/>
          <w:sz w:val="24"/>
          <w:szCs w:val="24"/>
        </w:rPr>
        <w:t>23,00 à 29,00 €/q</w:t>
      </w:r>
      <w:r w:rsidR="005E4C30">
        <w:rPr>
          <w:rFonts w:asciiTheme="majorHAnsi" w:hAnsiTheme="majorHAnsi"/>
          <w:color w:val="000000" w:themeColor="text1"/>
          <w:sz w:val="24"/>
          <w:szCs w:val="24"/>
        </w:rPr>
        <w:t xml:space="preserve"> en chairs fermes. </w:t>
      </w:r>
      <w:r w:rsidR="005E4C30" w:rsidRPr="00E95C7D">
        <w:rPr>
          <w:rFonts w:asciiTheme="majorHAnsi" w:hAnsiTheme="majorHAnsi"/>
          <w:b/>
          <w:bCs/>
          <w:color w:val="000000" w:themeColor="text1"/>
          <w:sz w:val="24"/>
          <w:szCs w:val="24"/>
        </w:rPr>
        <w:t>L’export</w:t>
      </w:r>
      <w:r w:rsidR="005E4C30">
        <w:rPr>
          <w:rFonts w:asciiTheme="majorHAnsi" w:hAnsiTheme="majorHAnsi"/>
          <w:color w:val="000000" w:themeColor="text1"/>
          <w:sz w:val="24"/>
          <w:szCs w:val="24"/>
        </w:rPr>
        <w:t xml:space="preserve"> en frais </w:t>
      </w:r>
      <w:r w:rsidR="003B02D2">
        <w:rPr>
          <w:rFonts w:asciiTheme="majorHAnsi" w:hAnsiTheme="majorHAnsi"/>
          <w:color w:val="000000" w:themeColor="text1"/>
          <w:sz w:val="24"/>
          <w:szCs w:val="24"/>
        </w:rPr>
        <w:t>se fait principalement sur les Caraïbes, l’Espagne et la France, et l’Europe de l’Est.</w:t>
      </w:r>
    </w:p>
    <w:p w14:paraId="4770BFEA" w14:textId="382771B4" w:rsidR="000A4072" w:rsidRPr="00080261" w:rsidRDefault="000A4072" w:rsidP="00D57CFC">
      <w:pPr>
        <w:spacing w:after="0"/>
        <w:rPr>
          <w:rFonts w:asciiTheme="majorHAnsi" w:hAnsiTheme="majorHAnsi"/>
          <w:color w:val="000000" w:themeColor="text1"/>
          <w:sz w:val="24"/>
          <w:szCs w:val="24"/>
        </w:rPr>
      </w:pPr>
      <w:r>
        <w:rPr>
          <w:rFonts w:asciiTheme="majorHAnsi" w:hAnsiTheme="majorHAnsi"/>
          <w:color w:val="000000" w:themeColor="text1"/>
          <w:sz w:val="24"/>
          <w:szCs w:val="24"/>
        </w:rPr>
        <w:t>Les premières hâtives (</w:t>
      </w:r>
      <w:proofErr w:type="spellStart"/>
      <w:r>
        <w:rPr>
          <w:rFonts w:asciiTheme="majorHAnsi" w:hAnsiTheme="majorHAnsi"/>
          <w:color w:val="000000" w:themeColor="text1"/>
          <w:sz w:val="24"/>
          <w:szCs w:val="24"/>
        </w:rPr>
        <w:t>Frieslander</w:t>
      </w:r>
      <w:proofErr w:type="spellEnd"/>
      <w:r>
        <w:rPr>
          <w:rFonts w:asciiTheme="majorHAnsi" w:hAnsiTheme="majorHAnsi"/>
          <w:color w:val="000000" w:themeColor="text1"/>
          <w:sz w:val="24"/>
          <w:szCs w:val="24"/>
        </w:rPr>
        <w:t xml:space="preserve">, Premières, </w:t>
      </w:r>
      <w:proofErr w:type="spellStart"/>
      <w:r>
        <w:rPr>
          <w:rFonts w:asciiTheme="majorHAnsi" w:hAnsiTheme="majorHAnsi"/>
          <w:color w:val="000000" w:themeColor="text1"/>
          <w:sz w:val="24"/>
          <w:szCs w:val="24"/>
        </w:rPr>
        <w:t>Bildstar</w:t>
      </w:r>
      <w:proofErr w:type="spellEnd"/>
      <w:r>
        <w:rPr>
          <w:rFonts w:asciiTheme="majorHAnsi" w:hAnsiTheme="majorHAnsi"/>
          <w:color w:val="000000" w:themeColor="text1"/>
          <w:sz w:val="24"/>
          <w:szCs w:val="24"/>
        </w:rPr>
        <w:t xml:space="preserve">,…) ont été plantées sur l’île de </w:t>
      </w:r>
      <w:proofErr w:type="spellStart"/>
      <w:r>
        <w:rPr>
          <w:rFonts w:asciiTheme="majorHAnsi" w:hAnsiTheme="majorHAnsi"/>
          <w:color w:val="000000" w:themeColor="text1"/>
          <w:sz w:val="24"/>
          <w:szCs w:val="24"/>
        </w:rPr>
        <w:t>Tholen</w:t>
      </w:r>
      <w:proofErr w:type="spellEnd"/>
      <w:r>
        <w:rPr>
          <w:rFonts w:asciiTheme="majorHAnsi" w:hAnsiTheme="majorHAnsi"/>
          <w:color w:val="000000" w:themeColor="text1"/>
          <w:sz w:val="24"/>
          <w:szCs w:val="24"/>
        </w:rPr>
        <w:t xml:space="preserve"> (Sud-ouest).</w:t>
      </w:r>
    </w:p>
    <w:p w14:paraId="30609F83" w14:textId="77777777" w:rsidR="007949DA" w:rsidRPr="00F45D6F" w:rsidRDefault="007949DA" w:rsidP="00D57CFC">
      <w:pPr>
        <w:spacing w:after="0"/>
        <w:rPr>
          <w:rFonts w:asciiTheme="majorHAnsi" w:hAnsiTheme="majorHAnsi"/>
          <w:color w:val="000000" w:themeColor="text1"/>
          <w:sz w:val="16"/>
          <w:szCs w:val="16"/>
        </w:rPr>
      </w:pPr>
    </w:p>
    <w:tbl>
      <w:tblPr>
        <w:tblStyle w:val="Grilledutableau"/>
        <w:tblW w:w="10299" w:type="dxa"/>
        <w:tblInd w:w="-5" w:type="dxa"/>
        <w:tblLook w:val="04A0" w:firstRow="1" w:lastRow="0" w:firstColumn="1" w:lastColumn="0" w:noHBand="0" w:noVBand="1"/>
      </w:tblPr>
      <w:tblGrid>
        <w:gridCol w:w="5529"/>
        <w:gridCol w:w="1590"/>
        <w:gridCol w:w="1590"/>
        <w:gridCol w:w="1590"/>
      </w:tblGrid>
      <w:tr w:rsidR="005A398E" w:rsidRPr="00F45D6F" w14:paraId="7FCE3525" w14:textId="0F2F3961" w:rsidTr="0068615A">
        <w:trPr>
          <w:trHeight w:hRule="exact" w:val="284"/>
        </w:trPr>
        <w:tc>
          <w:tcPr>
            <w:tcW w:w="5529" w:type="dxa"/>
            <w:shd w:val="clear" w:color="auto" w:fill="549E39" w:themeFill="accent1"/>
          </w:tcPr>
          <w:p w14:paraId="18F68FE4" w14:textId="77777777" w:rsidR="005A398E" w:rsidRPr="00415212" w:rsidRDefault="005A398E" w:rsidP="005A398E">
            <w:pPr>
              <w:pStyle w:val="Paragraphedeliste"/>
              <w:ind w:left="0"/>
              <w:rPr>
                <w:rFonts w:asciiTheme="majorHAnsi" w:hAnsiTheme="majorHAnsi"/>
                <w:bCs/>
                <w:color w:val="FFFFFF" w:themeColor="background1"/>
                <w:sz w:val="20"/>
                <w:lang w:val="en-US"/>
              </w:rPr>
            </w:pPr>
            <w:proofErr w:type="spellStart"/>
            <w:r w:rsidRPr="00415212">
              <w:rPr>
                <w:rFonts w:asciiTheme="majorHAnsi" w:hAnsiTheme="majorHAnsi"/>
                <w:b/>
                <w:bCs/>
                <w:color w:val="FFFFFF" w:themeColor="background1"/>
                <w:sz w:val="20"/>
                <w:lang w:val="en-US"/>
              </w:rPr>
              <w:t>PotatoNL</w:t>
            </w:r>
            <w:proofErr w:type="spellEnd"/>
            <w:r w:rsidRPr="00415212">
              <w:rPr>
                <w:rFonts w:asciiTheme="majorHAnsi" w:hAnsiTheme="majorHAnsi"/>
                <w:b/>
                <w:bCs/>
                <w:color w:val="FFFFFF" w:themeColor="background1"/>
                <w:sz w:val="20"/>
                <w:lang w:val="en-US"/>
              </w:rPr>
              <w:t xml:space="preserve"> (€/q): </w:t>
            </w:r>
            <w:hyperlink r:id="rId30" w:history="1">
              <w:r w:rsidRPr="00415212">
                <w:rPr>
                  <w:rStyle w:val="Lienhypertexte"/>
                  <w:rFonts w:asciiTheme="majorHAnsi" w:hAnsiTheme="majorHAnsi"/>
                  <w:color w:val="FFFFFF" w:themeColor="background1"/>
                  <w:sz w:val="20"/>
                  <w:u w:val="none"/>
                  <w:lang w:val="en-US"/>
                </w:rPr>
                <w:t>www.potatonl.com</w:t>
              </w:r>
            </w:hyperlink>
          </w:p>
        </w:tc>
        <w:tc>
          <w:tcPr>
            <w:tcW w:w="1590" w:type="dxa"/>
            <w:shd w:val="clear" w:color="auto" w:fill="549E39" w:themeFill="accent1"/>
          </w:tcPr>
          <w:p w14:paraId="0D6201F8" w14:textId="3D126071" w:rsidR="005A398E" w:rsidRPr="00442DF9" w:rsidRDefault="005A398E" w:rsidP="005A398E">
            <w:pPr>
              <w:pStyle w:val="Paragraphedeliste"/>
              <w:ind w:left="-110" w:right="-105"/>
              <w:jc w:val="center"/>
              <w:rPr>
                <w:rFonts w:asciiTheme="majorHAnsi" w:hAnsiTheme="majorHAnsi"/>
                <w:color w:val="FFFFFF" w:themeColor="background1"/>
                <w:sz w:val="20"/>
              </w:rPr>
            </w:pPr>
            <w:r w:rsidRPr="0068615A">
              <w:rPr>
                <w:rFonts w:asciiTheme="majorHAnsi" w:hAnsiTheme="majorHAnsi"/>
                <w:color w:val="FFFFFF" w:themeColor="background1"/>
                <w:sz w:val="20"/>
              </w:rPr>
              <w:t>01/03/22 (S09)</w:t>
            </w:r>
          </w:p>
        </w:tc>
        <w:tc>
          <w:tcPr>
            <w:tcW w:w="1590" w:type="dxa"/>
            <w:shd w:val="clear" w:color="auto" w:fill="549E39" w:themeFill="accent1"/>
          </w:tcPr>
          <w:p w14:paraId="1BF22685" w14:textId="0334F911" w:rsidR="005A398E" w:rsidRPr="0068615A" w:rsidRDefault="005A398E" w:rsidP="005A398E">
            <w:pPr>
              <w:pStyle w:val="Paragraphedeliste"/>
              <w:ind w:left="-110" w:right="-105"/>
              <w:jc w:val="center"/>
              <w:rPr>
                <w:rFonts w:asciiTheme="majorHAnsi" w:hAnsiTheme="majorHAnsi"/>
                <w:color w:val="FFFFFF" w:themeColor="background1"/>
                <w:sz w:val="20"/>
              </w:rPr>
            </w:pPr>
            <w:r>
              <w:rPr>
                <w:rFonts w:asciiTheme="majorHAnsi" w:hAnsiTheme="majorHAnsi"/>
                <w:b/>
                <w:bCs/>
                <w:color w:val="FFFFFF" w:themeColor="background1"/>
                <w:sz w:val="20"/>
              </w:rPr>
              <w:t>08/03/22 (S10)</w:t>
            </w:r>
          </w:p>
        </w:tc>
        <w:tc>
          <w:tcPr>
            <w:tcW w:w="1590" w:type="dxa"/>
            <w:shd w:val="clear" w:color="auto" w:fill="549E39" w:themeFill="accent1"/>
          </w:tcPr>
          <w:p w14:paraId="21B909C5" w14:textId="793F04E4" w:rsidR="005A398E" w:rsidRPr="0068615A" w:rsidRDefault="005A398E" w:rsidP="005A398E">
            <w:pPr>
              <w:pStyle w:val="Paragraphedeliste"/>
              <w:ind w:left="-110" w:right="-105"/>
              <w:jc w:val="center"/>
              <w:rPr>
                <w:rFonts w:asciiTheme="majorHAnsi" w:hAnsiTheme="majorHAnsi"/>
                <w:b/>
                <w:bCs/>
                <w:color w:val="FFFFFF" w:themeColor="background1"/>
                <w:sz w:val="20"/>
              </w:rPr>
            </w:pPr>
            <w:r>
              <w:rPr>
                <w:rFonts w:asciiTheme="majorHAnsi" w:hAnsiTheme="majorHAnsi"/>
                <w:b/>
                <w:bCs/>
                <w:color w:val="FFFFFF" w:themeColor="background1"/>
                <w:sz w:val="20"/>
              </w:rPr>
              <w:t>15/03/22 (S10)</w:t>
            </w:r>
          </w:p>
        </w:tc>
      </w:tr>
      <w:tr w:rsidR="005A398E" w:rsidRPr="00F45D6F" w14:paraId="339313B2" w14:textId="52B881A3" w:rsidTr="0068615A">
        <w:trPr>
          <w:trHeight w:hRule="exact" w:val="284"/>
        </w:trPr>
        <w:tc>
          <w:tcPr>
            <w:tcW w:w="5529" w:type="dxa"/>
          </w:tcPr>
          <w:p w14:paraId="24D9B9C4" w14:textId="77777777" w:rsidR="005A398E" w:rsidRPr="00F45D6F" w:rsidRDefault="005A398E" w:rsidP="005A398E">
            <w:pPr>
              <w:pStyle w:val="Paragraphedeliste"/>
              <w:numPr>
                <w:ilvl w:val="0"/>
                <w:numId w:val="2"/>
              </w:numPr>
              <w:spacing w:after="0" w:line="276" w:lineRule="auto"/>
              <w:ind w:left="462" w:right="38" w:hanging="423"/>
              <w:rPr>
                <w:rFonts w:asciiTheme="majorHAnsi" w:hAnsiTheme="majorHAnsi"/>
                <w:b/>
                <w:bCs/>
                <w:sz w:val="20"/>
              </w:rPr>
            </w:pPr>
            <w:r w:rsidRPr="00F45D6F">
              <w:rPr>
                <w:rFonts w:asciiTheme="majorHAnsi" w:hAnsiTheme="majorHAnsi"/>
                <w:b/>
                <w:bCs/>
                <w:sz w:val="20"/>
              </w:rPr>
              <w:t xml:space="preserve">Cat.1- </w:t>
            </w:r>
            <w:proofErr w:type="spellStart"/>
            <w:r w:rsidRPr="00F45D6F">
              <w:rPr>
                <w:rFonts w:asciiTheme="majorHAnsi" w:hAnsiTheme="majorHAnsi"/>
                <w:b/>
                <w:bCs/>
                <w:sz w:val="20"/>
              </w:rPr>
              <w:t>fritable</w:t>
            </w:r>
            <w:proofErr w:type="spellEnd"/>
            <w:r w:rsidRPr="00F45D6F">
              <w:rPr>
                <w:rFonts w:asciiTheme="majorHAnsi" w:hAnsiTheme="majorHAnsi"/>
                <w:b/>
                <w:bCs/>
                <w:sz w:val="20"/>
              </w:rPr>
              <w:t>, 40 mm+ à destination NL/B/D</w:t>
            </w:r>
          </w:p>
        </w:tc>
        <w:tc>
          <w:tcPr>
            <w:tcW w:w="1590" w:type="dxa"/>
          </w:tcPr>
          <w:p w14:paraId="7DA6F141" w14:textId="1ADAD7D1" w:rsidR="005A398E" w:rsidRPr="00E4314F" w:rsidRDefault="005A398E" w:rsidP="005A398E">
            <w:pPr>
              <w:pStyle w:val="Paragraphedeliste"/>
              <w:ind w:left="-110" w:right="-105"/>
              <w:jc w:val="center"/>
              <w:rPr>
                <w:rFonts w:asciiTheme="majorHAnsi" w:hAnsiTheme="majorHAnsi"/>
                <w:sz w:val="20"/>
              </w:rPr>
            </w:pPr>
            <w:r w:rsidRPr="00E4314F">
              <w:rPr>
                <w:rFonts w:asciiTheme="majorHAnsi" w:hAnsiTheme="majorHAnsi"/>
                <w:sz w:val="20"/>
              </w:rPr>
              <w:t>18,50 – 25,00</w:t>
            </w:r>
          </w:p>
        </w:tc>
        <w:tc>
          <w:tcPr>
            <w:tcW w:w="1590" w:type="dxa"/>
          </w:tcPr>
          <w:p w14:paraId="6332C136" w14:textId="1728AA42" w:rsidR="005A398E" w:rsidRPr="00E4314F" w:rsidRDefault="005A398E" w:rsidP="005A398E">
            <w:pPr>
              <w:pStyle w:val="Paragraphedeliste"/>
              <w:ind w:left="-110" w:right="-105"/>
              <w:jc w:val="center"/>
              <w:rPr>
                <w:rFonts w:asciiTheme="majorHAnsi" w:hAnsiTheme="majorHAnsi"/>
                <w:sz w:val="20"/>
              </w:rPr>
            </w:pPr>
            <w:r w:rsidRPr="00E4314F">
              <w:rPr>
                <w:rFonts w:asciiTheme="majorHAnsi" w:hAnsiTheme="majorHAnsi"/>
                <w:sz w:val="20"/>
              </w:rPr>
              <w:t>18,50 – 23,50</w:t>
            </w:r>
          </w:p>
        </w:tc>
        <w:tc>
          <w:tcPr>
            <w:tcW w:w="1590" w:type="dxa"/>
          </w:tcPr>
          <w:p w14:paraId="0B523777" w14:textId="7D636D06" w:rsidR="005A398E" w:rsidRPr="00EA23D0" w:rsidRDefault="005A398E" w:rsidP="005A398E">
            <w:pPr>
              <w:pStyle w:val="Paragraphedeliste"/>
              <w:ind w:left="-110" w:right="-105"/>
              <w:jc w:val="center"/>
              <w:rPr>
                <w:rFonts w:asciiTheme="majorHAnsi" w:hAnsiTheme="majorHAnsi"/>
                <w:b/>
                <w:bCs/>
                <w:sz w:val="20"/>
              </w:rPr>
            </w:pPr>
            <w:r w:rsidRPr="00EA23D0">
              <w:rPr>
                <w:rFonts w:asciiTheme="majorHAnsi" w:hAnsiTheme="majorHAnsi"/>
                <w:b/>
                <w:bCs/>
                <w:sz w:val="20"/>
              </w:rPr>
              <w:t>18,50 – 2</w:t>
            </w:r>
            <w:r w:rsidR="00EA23D0" w:rsidRPr="00EA23D0">
              <w:rPr>
                <w:rFonts w:asciiTheme="majorHAnsi" w:hAnsiTheme="majorHAnsi"/>
                <w:b/>
                <w:bCs/>
                <w:sz w:val="20"/>
              </w:rPr>
              <w:t>1</w:t>
            </w:r>
            <w:r w:rsidRPr="00EA23D0">
              <w:rPr>
                <w:rFonts w:asciiTheme="majorHAnsi" w:hAnsiTheme="majorHAnsi"/>
                <w:b/>
                <w:bCs/>
                <w:sz w:val="20"/>
              </w:rPr>
              <w:t>,50</w:t>
            </w:r>
          </w:p>
        </w:tc>
      </w:tr>
      <w:tr w:rsidR="005A398E" w:rsidRPr="00F45D6F" w14:paraId="16361A39" w14:textId="6C267D43" w:rsidTr="0068615A">
        <w:trPr>
          <w:trHeight w:hRule="exact" w:val="284"/>
        </w:trPr>
        <w:tc>
          <w:tcPr>
            <w:tcW w:w="5529" w:type="dxa"/>
            <w:shd w:val="clear" w:color="auto" w:fill="E3DED1" w:themeFill="background2"/>
          </w:tcPr>
          <w:p w14:paraId="2C677094" w14:textId="77777777" w:rsidR="005A398E" w:rsidRPr="00F45D6F" w:rsidRDefault="005A398E" w:rsidP="005A398E">
            <w:pPr>
              <w:pStyle w:val="Paragraphedeliste"/>
              <w:numPr>
                <w:ilvl w:val="0"/>
                <w:numId w:val="2"/>
              </w:numPr>
              <w:spacing w:after="0" w:line="276" w:lineRule="auto"/>
              <w:ind w:left="462" w:right="38" w:hanging="423"/>
              <w:rPr>
                <w:rFonts w:asciiTheme="majorHAnsi" w:hAnsiTheme="majorHAnsi"/>
                <w:b/>
                <w:bCs/>
                <w:sz w:val="20"/>
              </w:rPr>
            </w:pPr>
            <w:r w:rsidRPr="00F45D6F">
              <w:rPr>
                <w:rFonts w:asciiTheme="majorHAnsi" w:hAnsiTheme="majorHAnsi"/>
                <w:b/>
                <w:bCs/>
                <w:sz w:val="20"/>
              </w:rPr>
              <w:t xml:space="preserve">Cat.2 – </w:t>
            </w:r>
            <w:proofErr w:type="spellStart"/>
            <w:r w:rsidRPr="00F45D6F">
              <w:rPr>
                <w:rFonts w:asciiTheme="majorHAnsi" w:hAnsiTheme="majorHAnsi"/>
                <w:b/>
                <w:bCs/>
                <w:sz w:val="20"/>
              </w:rPr>
              <w:t>fritable</w:t>
            </w:r>
            <w:proofErr w:type="spellEnd"/>
            <w:r w:rsidRPr="00F45D6F">
              <w:rPr>
                <w:rFonts w:asciiTheme="majorHAnsi" w:hAnsiTheme="majorHAnsi"/>
                <w:b/>
                <w:bCs/>
                <w:sz w:val="20"/>
              </w:rPr>
              <w:t>, 40 mm+ autres que catégorie 1</w:t>
            </w:r>
          </w:p>
        </w:tc>
        <w:tc>
          <w:tcPr>
            <w:tcW w:w="1590" w:type="dxa"/>
            <w:shd w:val="clear" w:color="auto" w:fill="E3DED1" w:themeFill="background2"/>
          </w:tcPr>
          <w:p w14:paraId="06160CCA" w14:textId="59B62B95" w:rsidR="005A398E" w:rsidRPr="00E4314F" w:rsidRDefault="005A398E" w:rsidP="005A398E">
            <w:pPr>
              <w:pStyle w:val="Paragraphedeliste"/>
              <w:ind w:left="-110" w:right="-105"/>
              <w:jc w:val="center"/>
              <w:rPr>
                <w:rFonts w:asciiTheme="majorHAnsi" w:hAnsiTheme="majorHAnsi"/>
                <w:sz w:val="20"/>
              </w:rPr>
            </w:pPr>
            <w:r w:rsidRPr="00E4314F">
              <w:rPr>
                <w:rFonts w:asciiTheme="majorHAnsi" w:hAnsiTheme="majorHAnsi"/>
                <w:sz w:val="20"/>
              </w:rPr>
              <w:t>22,00 – 25,00</w:t>
            </w:r>
          </w:p>
        </w:tc>
        <w:tc>
          <w:tcPr>
            <w:tcW w:w="1590" w:type="dxa"/>
            <w:shd w:val="clear" w:color="auto" w:fill="E3DED1" w:themeFill="background2"/>
          </w:tcPr>
          <w:p w14:paraId="6C515C93" w14:textId="368468B1" w:rsidR="005A398E" w:rsidRPr="00E4314F" w:rsidRDefault="005A398E" w:rsidP="005A398E">
            <w:pPr>
              <w:pStyle w:val="Paragraphedeliste"/>
              <w:ind w:left="-110" w:right="-105"/>
              <w:jc w:val="center"/>
              <w:rPr>
                <w:rFonts w:asciiTheme="majorHAnsi" w:hAnsiTheme="majorHAnsi"/>
                <w:sz w:val="20"/>
              </w:rPr>
            </w:pPr>
            <w:r w:rsidRPr="00E4314F">
              <w:rPr>
                <w:rFonts w:asciiTheme="majorHAnsi" w:hAnsiTheme="majorHAnsi"/>
                <w:sz w:val="20"/>
              </w:rPr>
              <w:t>23,50 – 25,50</w:t>
            </w:r>
          </w:p>
        </w:tc>
        <w:tc>
          <w:tcPr>
            <w:tcW w:w="1590" w:type="dxa"/>
            <w:shd w:val="clear" w:color="auto" w:fill="E3DED1" w:themeFill="background2"/>
          </w:tcPr>
          <w:p w14:paraId="1BA0538D" w14:textId="484F97AB" w:rsidR="005A398E" w:rsidRPr="00EA23D0" w:rsidRDefault="005A398E" w:rsidP="005A398E">
            <w:pPr>
              <w:pStyle w:val="Paragraphedeliste"/>
              <w:ind w:left="-110" w:right="-105"/>
              <w:jc w:val="center"/>
              <w:rPr>
                <w:rFonts w:asciiTheme="majorHAnsi" w:hAnsiTheme="majorHAnsi"/>
                <w:b/>
                <w:bCs/>
                <w:sz w:val="20"/>
              </w:rPr>
            </w:pPr>
            <w:r w:rsidRPr="00EA23D0">
              <w:rPr>
                <w:rFonts w:asciiTheme="majorHAnsi" w:hAnsiTheme="majorHAnsi"/>
                <w:b/>
                <w:bCs/>
                <w:sz w:val="20"/>
              </w:rPr>
              <w:t>2</w:t>
            </w:r>
            <w:r w:rsidR="00EA23D0" w:rsidRPr="00EA23D0">
              <w:rPr>
                <w:rFonts w:asciiTheme="majorHAnsi" w:hAnsiTheme="majorHAnsi"/>
                <w:b/>
                <w:bCs/>
                <w:sz w:val="20"/>
              </w:rPr>
              <w:t>2,0</w:t>
            </w:r>
            <w:r w:rsidRPr="00EA23D0">
              <w:rPr>
                <w:rFonts w:asciiTheme="majorHAnsi" w:hAnsiTheme="majorHAnsi"/>
                <w:b/>
                <w:bCs/>
                <w:sz w:val="20"/>
              </w:rPr>
              <w:t>0 – 25,50</w:t>
            </w:r>
          </w:p>
        </w:tc>
      </w:tr>
      <w:tr w:rsidR="005A398E" w:rsidRPr="00F45D6F" w14:paraId="5A886710" w14:textId="70B20463" w:rsidTr="0068615A">
        <w:trPr>
          <w:trHeight w:hRule="exact" w:val="284"/>
        </w:trPr>
        <w:tc>
          <w:tcPr>
            <w:tcW w:w="5529" w:type="dxa"/>
          </w:tcPr>
          <w:p w14:paraId="3498A877" w14:textId="77777777" w:rsidR="005A398E" w:rsidRPr="00F45D6F" w:rsidRDefault="005A398E" w:rsidP="005A398E">
            <w:pPr>
              <w:ind w:right="181"/>
              <w:rPr>
                <w:rFonts w:asciiTheme="majorHAnsi" w:hAnsiTheme="majorHAnsi"/>
                <w:b/>
                <w:bCs/>
                <w:sz w:val="20"/>
              </w:rPr>
            </w:pPr>
            <w:r w:rsidRPr="00F45D6F">
              <w:rPr>
                <w:rFonts w:asciiTheme="majorHAnsi" w:hAnsiTheme="majorHAnsi"/>
                <w:b/>
                <w:bCs/>
                <w:sz w:val="20"/>
              </w:rPr>
              <w:t>VI)   Export 40 mm</w:t>
            </w:r>
          </w:p>
        </w:tc>
        <w:tc>
          <w:tcPr>
            <w:tcW w:w="1590" w:type="dxa"/>
          </w:tcPr>
          <w:p w14:paraId="5A1C0C3E" w14:textId="76B7063F" w:rsidR="005A398E" w:rsidRPr="00E4314F" w:rsidRDefault="005A398E" w:rsidP="005A398E">
            <w:pPr>
              <w:pStyle w:val="Paragraphedeliste"/>
              <w:ind w:left="-110" w:right="-105"/>
              <w:jc w:val="center"/>
              <w:rPr>
                <w:rFonts w:asciiTheme="majorHAnsi" w:hAnsiTheme="majorHAnsi"/>
                <w:sz w:val="20"/>
              </w:rPr>
            </w:pPr>
            <w:r w:rsidRPr="00E4314F">
              <w:rPr>
                <w:rFonts w:asciiTheme="majorHAnsi" w:hAnsiTheme="majorHAnsi"/>
                <w:sz w:val="20"/>
              </w:rPr>
              <w:t>15,00 – 16,50</w:t>
            </w:r>
          </w:p>
        </w:tc>
        <w:tc>
          <w:tcPr>
            <w:tcW w:w="1590" w:type="dxa"/>
          </w:tcPr>
          <w:p w14:paraId="65AFECCA" w14:textId="1760F89F" w:rsidR="005A398E" w:rsidRPr="00E4314F" w:rsidRDefault="005A398E" w:rsidP="005A398E">
            <w:pPr>
              <w:pStyle w:val="Paragraphedeliste"/>
              <w:ind w:left="-110" w:right="-105"/>
              <w:jc w:val="center"/>
              <w:rPr>
                <w:rFonts w:asciiTheme="majorHAnsi" w:hAnsiTheme="majorHAnsi"/>
                <w:sz w:val="20"/>
              </w:rPr>
            </w:pPr>
            <w:r w:rsidRPr="00E4314F">
              <w:rPr>
                <w:rFonts w:asciiTheme="majorHAnsi" w:hAnsiTheme="majorHAnsi"/>
                <w:sz w:val="20"/>
              </w:rPr>
              <w:t>15,00 – 16,50</w:t>
            </w:r>
          </w:p>
        </w:tc>
        <w:tc>
          <w:tcPr>
            <w:tcW w:w="1590" w:type="dxa"/>
          </w:tcPr>
          <w:p w14:paraId="785F44B2" w14:textId="03695588" w:rsidR="005A398E" w:rsidRPr="00EA23D0" w:rsidRDefault="005A398E" w:rsidP="005A398E">
            <w:pPr>
              <w:pStyle w:val="Paragraphedeliste"/>
              <w:ind w:left="-110" w:right="-105"/>
              <w:jc w:val="center"/>
              <w:rPr>
                <w:rFonts w:asciiTheme="majorHAnsi" w:hAnsiTheme="majorHAnsi"/>
                <w:b/>
                <w:bCs/>
                <w:sz w:val="20"/>
              </w:rPr>
            </w:pPr>
            <w:r w:rsidRPr="00EA23D0">
              <w:rPr>
                <w:rFonts w:asciiTheme="majorHAnsi" w:hAnsiTheme="majorHAnsi"/>
                <w:b/>
                <w:bCs/>
                <w:sz w:val="20"/>
              </w:rPr>
              <w:t>15,00 – 16,50</w:t>
            </w:r>
          </w:p>
        </w:tc>
      </w:tr>
      <w:tr w:rsidR="005A398E" w:rsidRPr="00F45D6F" w14:paraId="441DFEA8" w14:textId="79DB4EE1" w:rsidTr="0068615A">
        <w:trPr>
          <w:trHeight w:hRule="exact" w:val="284"/>
        </w:trPr>
        <w:tc>
          <w:tcPr>
            <w:tcW w:w="5529" w:type="dxa"/>
            <w:shd w:val="clear" w:color="auto" w:fill="E3DED1" w:themeFill="background2"/>
          </w:tcPr>
          <w:p w14:paraId="3DE6A927" w14:textId="77777777" w:rsidR="005A398E" w:rsidRPr="00F45D6F" w:rsidRDefault="005A398E" w:rsidP="005A398E">
            <w:pPr>
              <w:rPr>
                <w:rFonts w:asciiTheme="majorHAnsi" w:hAnsiTheme="majorHAnsi"/>
                <w:b/>
                <w:bCs/>
                <w:sz w:val="20"/>
              </w:rPr>
            </w:pPr>
            <w:r w:rsidRPr="00F45D6F">
              <w:rPr>
                <w:rFonts w:asciiTheme="majorHAnsi" w:hAnsiTheme="majorHAnsi"/>
                <w:b/>
                <w:bCs/>
                <w:sz w:val="20"/>
              </w:rPr>
              <w:t xml:space="preserve">VIII) 40 – 50 mm, </w:t>
            </w:r>
            <w:proofErr w:type="spellStart"/>
            <w:r w:rsidRPr="00F45D6F">
              <w:rPr>
                <w:rFonts w:asciiTheme="majorHAnsi" w:hAnsiTheme="majorHAnsi"/>
                <w:b/>
                <w:bCs/>
                <w:sz w:val="20"/>
              </w:rPr>
              <w:t>fritable</w:t>
            </w:r>
            <w:proofErr w:type="spellEnd"/>
            <w:r w:rsidRPr="00F45D6F">
              <w:rPr>
                <w:rFonts w:asciiTheme="majorHAnsi" w:hAnsiTheme="majorHAnsi"/>
                <w:b/>
                <w:bCs/>
                <w:sz w:val="20"/>
              </w:rPr>
              <w:t>, calibré, vrac, sur camion</w:t>
            </w:r>
          </w:p>
        </w:tc>
        <w:tc>
          <w:tcPr>
            <w:tcW w:w="1590" w:type="dxa"/>
            <w:shd w:val="clear" w:color="auto" w:fill="E3DED1" w:themeFill="background2"/>
          </w:tcPr>
          <w:p w14:paraId="26F183D8" w14:textId="5E6BCFA6" w:rsidR="005A398E" w:rsidRPr="00E4314F" w:rsidRDefault="005A398E" w:rsidP="005A398E">
            <w:pPr>
              <w:pStyle w:val="Paragraphedeliste"/>
              <w:ind w:left="-110" w:right="-105"/>
              <w:jc w:val="center"/>
              <w:rPr>
                <w:rFonts w:asciiTheme="majorHAnsi" w:hAnsiTheme="majorHAnsi"/>
                <w:sz w:val="20"/>
              </w:rPr>
            </w:pPr>
            <w:r w:rsidRPr="00E4314F">
              <w:rPr>
                <w:rFonts w:asciiTheme="majorHAnsi" w:hAnsiTheme="majorHAnsi"/>
                <w:sz w:val="20"/>
              </w:rPr>
              <w:t>11,50 – 14,50</w:t>
            </w:r>
          </w:p>
        </w:tc>
        <w:tc>
          <w:tcPr>
            <w:tcW w:w="1590" w:type="dxa"/>
            <w:shd w:val="clear" w:color="auto" w:fill="E3DED1" w:themeFill="background2"/>
          </w:tcPr>
          <w:p w14:paraId="2CBE8AFE" w14:textId="3EF21E0F" w:rsidR="005A398E" w:rsidRPr="00E4314F" w:rsidRDefault="005A398E" w:rsidP="005A398E">
            <w:pPr>
              <w:pStyle w:val="Paragraphedeliste"/>
              <w:ind w:left="-110" w:right="-105"/>
              <w:jc w:val="center"/>
              <w:rPr>
                <w:rFonts w:asciiTheme="majorHAnsi" w:hAnsiTheme="majorHAnsi"/>
                <w:sz w:val="20"/>
              </w:rPr>
            </w:pPr>
            <w:r w:rsidRPr="00E4314F">
              <w:rPr>
                <w:rFonts w:asciiTheme="majorHAnsi" w:hAnsiTheme="majorHAnsi"/>
                <w:sz w:val="20"/>
              </w:rPr>
              <w:t>11,50 – 14,50</w:t>
            </w:r>
          </w:p>
        </w:tc>
        <w:tc>
          <w:tcPr>
            <w:tcW w:w="1590" w:type="dxa"/>
            <w:shd w:val="clear" w:color="auto" w:fill="E3DED1" w:themeFill="background2"/>
          </w:tcPr>
          <w:p w14:paraId="6D6E156E" w14:textId="5EDE0143" w:rsidR="005A398E" w:rsidRPr="00EA23D0" w:rsidRDefault="005A398E" w:rsidP="005A398E">
            <w:pPr>
              <w:pStyle w:val="Paragraphedeliste"/>
              <w:ind w:left="-110" w:right="-105"/>
              <w:jc w:val="center"/>
              <w:rPr>
                <w:rFonts w:asciiTheme="majorHAnsi" w:hAnsiTheme="majorHAnsi"/>
                <w:b/>
                <w:bCs/>
                <w:sz w:val="20"/>
              </w:rPr>
            </w:pPr>
            <w:r w:rsidRPr="00EA23D0">
              <w:rPr>
                <w:rFonts w:asciiTheme="majorHAnsi" w:hAnsiTheme="majorHAnsi"/>
                <w:b/>
                <w:bCs/>
                <w:sz w:val="20"/>
              </w:rPr>
              <w:t>11,50 – 14,</w:t>
            </w:r>
            <w:r w:rsidR="00EA23D0" w:rsidRPr="00EA23D0">
              <w:rPr>
                <w:rFonts w:asciiTheme="majorHAnsi" w:hAnsiTheme="majorHAnsi"/>
                <w:b/>
                <w:bCs/>
                <w:sz w:val="20"/>
              </w:rPr>
              <w:t>0</w:t>
            </w:r>
            <w:r w:rsidRPr="00EA23D0">
              <w:rPr>
                <w:rFonts w:asciiTheme="majorHAnsi" w:hAnsiTheme="majorHAnsi"/>
                <w:b/>
                <w:bCs/>
                <w:sz w:val="20"/>
              </w:rPr>
              <w:t>0</w:t>
            </w:r>
          </w:p>
        </w:tc>
      </w:tr>
      <w:tr w:rsidR="005A398E" w:rsidRPr="00F45D6F" w14:paraId="17F4AE15" w14:textId="33391B5E" w:rsidTr="0068615A">
        <w:trPr>
          <w:trHeight w:hRule="exact" w:val="284"/>
        </w:trPr>
        <w:tc>
          <w:tcPr>
            <w:tcW w:w="5529" w:type="dxa"/>
          </w:tcPr>
          <w:p w14:paraId="4DBF5B8E" w14:textId="77777777" w:rsidR="005A398E" w:rsidRPr="00F45D6F" w:rsidRDefault="005A398E" w:rsidP="005A398E">
            <w:pPr>
              <w:rPr>
                <w:rFonts w:asciiTheme="majorHAnsi" w:hAnsiTheme="majorHAnsi"/>
                <w:b/>
                <w:bCs/>
                <w:sz w:val="20"/>
              </w:rPr>
            </w:pPr>
            <w:r w:rsidRPr="00F45D6F">
              <w:rPr>
                <w:rFonts w:asciiTheme="majorHAnsi" w:hAnsiTheme="majorHAnsi"/>
                <w:b/>
                <w:bCs/>
                <w:sz w:val="20"/>
              </w:rPr>
              <w:t>IX)   Pommes de terre pour flocons, PSE &gt; 360 g/5 kg</w:t>
            </w:r>
          </w:p>
        </w:tc>
        <w:tc>
          <w:tcPr>
            <w:tcW w:w="1590" w:type="dxa"/>
          </w:tcPr>
          <w:p w14:paraId="4BA92F5A" w14:textId="3B950B0A" w:rsidR="005A398E" w:rsidRPr="00E4314F" w:rsidRDefault="005A398E" w:rsidP="005A398E">
            <w:pPr>
              <w:pStyle w:val="Paragraphedeliste"/>
              <w:ind w:left="-110" w:right="-105"/>
              <w:jc w:val="center"/>
              <w:rPr>
                <w:rFonts w:asciiTheme="majorHAnsi" w:hAnsiTheme="majorHAnsi"/>
                <w:sz w:val="20"/>
              </w:rPr>
            </w:pPr>
            <w:r w:rsidRPr="00E4314F">
              <w:rPr>
                <w:rFonts w:asciiTheme="majorHAnsi" w:hAnsiTheme="majorHAnsi"/>
                <w:sz w:val="20"/>
              </w:rPr>
              <w:t>8,00 – 10,00</w:t>
            </w:r>
          </w:p>
        </w:tc>
        <w:tc>
          <w:tcPr>
            <w:tcW w:w="1590" w:type="dxa"/>
          </w:tcPr>
          <w:p w14:paraId="4CDCFC52" w14:textId="142648DC" w:rsidR="005A398E" w:rsidRPr="00E4314F" w:rsidRDefault="005A398E" w:rsidP="005A398E">
            <w:pPr>
              <w:pStyle w:val="Paragraphedeliste"/>
              <w:ind w:left="-110" w:right="-105"/>
              <w:jc w:val="center"/>
              <w:rPr>
                <w:rFonts w:asciiTheme="majorHAnsi" w:hAnsiTheme="majorHAnsi"/>
                <w:sz w:val="20"/>
              </w:rPr>
            </w:pPr>
            <w:r w:rsidRPr="00E4314F">
              <w:rPr>
                <w:rFonts w:asciiTheme="majorHAnsi" w:hAnsiTheme="majorHAnsi"/>
                <w:sz w:val="20"/>
              </w:rPr>
              <w:t>7,50 – 10,00</w:t>
            </w:r>
          </w:p>
        </w:tc>
        <w:tc>
          <w:tcPr>
            <w:tcW w:w="1590" w:type="dxa"/>
          </w:tcPr>
          <w:p w14:paraId="30DBA91C" w14:textId="791E85F4" w:rsidR="005A398E" w:rsidRPr="00EA23D0" w:rsidRDefault="005A398E" w:rsidP="005A398E">
            <w:pPr>
              <w:pStyle w:val="Paragraphedeliste"/>
              <w:ind w:left="-110" w:right="-105"/>
              <w:jc w:val="center"/>
              <w:rPr>
                <w:rFonts w:asciiTheme="majorHAnsi" w:hAnsiTheme="majorHAnsi"/>
                <w:b/>
                <w:bCs/>
                <w:sz w:val="20"/>
              </w:rPr>
            </w:pPr>
            <w:r w:rsidRPr="00EA23D0">
              <w:rPr>
                <w:rFonts w:asciiTheme="majorHAnsi" w:hAnsiTheme="majorHAnsi"/>
                <w:b/>
                <w:bCs/>
                <w:sz w:val="20"/>
              </w:rPr>
              <w:t>7,50 – 10,00</w:t>
            </w:r>
          </w:p>
        </w:tc>
      </w:tr>
      <w:tr w:rsidR="005A398E" w:rsidRPr="00F45D6F" w14:paraId="4A48D2BE" w14:textId="75F36758" w:rsidTr="0068615A">
        <w:trPr>
          <w:trHeight w:hRule="exact" w:val="284"/>
        </w:trPr>
        <w:tc>
          <w:tcPr>
            <w:tcW w:w="5529" w:type="dxa"/>
            <w:shd w:val="clear" w:color="auto" w:fill="E3DED1" w:themeFill="background2"/>
          </w:tcPr>
          <w:p w14:paraId="20C71D1E" w14:textId="77777777" w:rsidR="005A398E" w:rsidRPr="00F45D6F" w:rsidRDefault="005A398E" w:rsidP="005A398E">
            <w:pPr>
              <w:ind w:right="181"/>
              <w:rPr>
                <w:rFonts w:asciiTheme="majorHAnsi" w:hAnsiTheme="majorHAnsi"/>
                <w:b/>
                <w:bCs/>
                <w:sz w:val="20"/>
              </w:rPr>
            </w:pPr>
            <w:r w:rsidRPr="00F45D6F">
              <w:rPr>
                <w:rFonts w:asciiTheme="majorHAnsi" w:hAnsiTheme="majorHAnsi"/>
                <w:b/>
                <w:bCs/>
                <w:sz w:val="20"/>
              </w:rPr>
              <w:t>X)    Pdt pour bétail GMP+</w:t>
            </w:r>
          </w:p>
        </w:tc>
        <w:tc>
          <w:tcPr>
            <w:tcW w:w="1590" w:type="dxa"/>
            <w:shd w:val="clear" w:color="auto" w:fill="E3DED1" w:themeFill="background2"/>
          </w:tcPr>
          <w:p w14:paraId="3CF56EDB" w14:textId="10D2B024" w:rsidR="005A398E" w:rsidRPr="00E4314F" w:rsidRDefault="005A398E" w:rsidP="005A398E">
            <w:pPr>
              <w:pStyle w:val="Paragraphedeliste"/>
              <w:ind w:left="-110" w:right="-105"/>
              <w:jc w:val="center"/>
              <w:rPr>
                <w:rFonts w:asciiTheme="majorHAnsi" w:hAnsiTheme="majorHAnsi"/>
                <w:sz w:val="20"/>
              </w:rPr>
            </w:pPr>
            <w:r w:rsidRPr="00E4314F">
              <w:rPr>
                <w:rFonts w:asciiTheme="majorHAnsi" w:hAnsiTheme="majorHAnsi"/>
                <w:sz w:val="20"/>
              </w:rPr>
              <w:t>4,00 – 5,00</w:t>
            </w:r>
          </w:p>
        </w:tc>
        <w:tc>
          <w:tcPr>
            <w:tcW w:w="1590" w:type="dxa"/>
            <w:shd w:val="clear" w:color="auto" w:fill="E3DED1" w:themeFill="background2"/>
          </w:tcPr>
          <w:p w14:paraId="34148D7F" w14:textId="33CEA82B" w:rsidR="005A398E" w:rsidRPr="00E4314F" w:rsidRDefault="005A398E" w:rsidP="005A398E">
            <w:pPr>
              <w:pStyle w:val="Paragraphedeliste"/>
              <w:ind w:left="-110" w:right="-105"/>
              <w:jc w:val="center"/>
              <w:rPr>
                <w:rFonts w:asciiTheme="majorHAnsi" w:hAnsiTheme="majorHAnsi"/>
                <w:sz w:val="20"/>
              </w:rPr>
            </w:pPr>
            <w:r w:rsidRPr="00E4314F">
              <w:rPr>
                <w:rFonts w:asciiTheme="majorHAnsi" w:hAnsiTheme="majorHAnsi"/>
                <w:sz w:val="20"/>
              </w:rPr>
              <w:t>3,50 – 5,00</w:t>
            </w:r>
          </w:p>
        </w:tc>
        <w:tc>
          <w:tcPr>
            <w:tcW w:w="1590" w:type="dxa"/>
            <w:shd w:val="clear" w:color="auto" w:fill="E3DED1" w:themeFill="background2"/>
          </w:tcPr>
          <w:p w14:paraId="15D08273" w14:textId="284E8891" w:rsidR="005A398E" w:rsidRPr="00EA23D0" w:rsidRDefault="005A398E" w:rsidP="005A398E">
            <w:pPr>
              <w:pStyle w:val="Paragraphedeliste"/>
              <w:ind w:left="-110" w:right="-105"/>
              <w:jc w:val="center"/>
              <w:rPr>
                <w:rFonts w:asciiTheme="majorHAnsi" w:hAnsiTheme="majorHAnsi"/>
                <w:b/>
                <w:bCs/>
                <w:sz w:val="20"/>
              </w:rPr>
            </w:pPr>
            <w:r w:rsidRPr="00EA23D0">
              <w:rPr>
                <w:rFonts w:asciiTheme="majorHAnsi" w:hAnsiTheme="majorHAnsi"/>
                <w:b/>
                <w:bCs/>
                <w:sz w:val="20"/>
              </w:rPr>
              <w:t>3,50 – 5,00</w:t>
            </w:r>
          </w:p>
        </w:tc>
      </w:tr>
    </w:tbl>
    <w:p w14:paraId="53A0E4EF" w14:textId="095A9F17" w:rsidR="002B13E4" w:rsidRDefault="002B13E4" w:rsidP="007A0381">
      <w:pPr>
        <w:spacing w:after="0"/>
        <w:rPr>
          <w:rFonts w:asciiTheme="majorHAnsi" w:hAnsiTheme="majorHAnsi"/>
          <w:color w:val="000000" w:themeColor="text1"/>
          <w:sz w:val="16"/>
          <w:szCs w:val="16"/>
        </w:rPr>
      </w:pPr>
    </w:p>
    <w:p w14:paraId="318A3A5E" w14:textId="1EEDFEEB" w:rsidR="008A4405" w:rsidRDefault="008A4405" w:rsidP="007A0381">
      <w:pPr>
        <w:spacing w:after="0"/>
        <w:rPr>
          <w:rFonts w:asciiTheme="majorHAnsi" w:hAnsiTheme="majorHAnsi"/>
          <w:color w:val="000000" w:themeColor="text1"/>
          <w:sz w:val="16"/>
          <w:szCs w:val="16"/>
        </w:rPr>
      </w:pPr>
    </w:p>
    <w:p w14:paraId="12DED799" w14:textId="77777777" w:rsidR="003A1457" w:rsidRPr="00F45D6F" w:rsidRDefault="003A1457" w:rsidP="003A1457">
      <w:pPr>
        <w:pStyle w:val="Titre2"/>
      </w:pPr>
      <w:r w:rsidRPr="00F45D6F">
        <w:t>France :</w:t>
      </w:r>
    </w:p>
    <w:p w14:paraId="0A01C7FA" w14:textId="77777777" w:rsidR="003A1457" w:rsidRPr="00F45D6F" w:rsidRDefault="003A1457" w:rsidP="003A1457">
      <w:pPr>
        <w:spacing w:after="0"/>
        <w:rPr>
          <w:rFonts w:asciiTheme="majorHAnsi" w:hAnsiTheme="majorHAnsi"/>
          <w:b/>
          <w:bCs/>
          <w:color w:val="000000" w:themeColor="text1"/>
          <w:sz w:val="24"/>
          <w:szCs w:val="24"/>
          <w:highlight w:val="yellow"/>
        </w:rPr>
        <w:sectPr w:rsidR="003A1457" w:rsidRPr="00F45D6F" w:rsidSect="006726A4">
          <w:type w:val="continuous"/>
          <w:pgSz w:w="11906" w:h="16838" w:code="9"/>
          <w:pgMar w:top="851" w:right="707" w:bottom="851" w:left="709" w:header="720" w:footer="0" w:gutter="0"/>
          <w:cols w:sep="1" w:space="709"/>
          <w:docGrid w:linePitch="360"/>
        </w:sectPr>
      </w:pPr>
    </w:p>
    <w:p w14:paraId="21B77F4D" w14:textId="78878C55" w:rsidR="00E95C7D" w:rsidRDefault="003A1457" w:rsidP="003A1457">
      <w:pPr>
        <w:pStyle w:val="NormalWeb"/>
        <w:spacing w:before="0" w:beforeAutospacing="0" w:after="0" w:afterAutospacing="0"/>
        <w:rPr>
          <w:rFonts w:asciiTheme="majorHAnsi" w:hAnsiTheme="majorHAnsi"/>
          <w:color w:val="000000" w:themeColor="text1"/>
          <w:sz w:val="23"/>
          <w:szCs w:val="23"/>
        </w:rPr>
      </w:pPr>
      <w:r w:rsidRPr="003762C3">
        <w:rPr>
          <w:rFonts w:asciiTheme="majorHAnsi" w:hAnsiTheme="majorHAnsi"/>
          <w:b/>
          <w:bCs/>
          <w:color w:val="000000" w:themeColor="text1"/>
          <w:sz w:val="24"/>
          <w:szCs w:val="24"/>
        </w:rPr>
        <w:t>Pour l’industrie</w:t>
      </w:r>
      <w:r w:rsidRPr="00080261">
        <w:rPr>
          <w:rFonts w:asciiTheme="majorHAnsi" w:hAnsiTheme="majorHAnsi"/>
          <w:color w:val="000000" w:themeColor="text1"/>
          <w:sz w:val="24"/>
          <w:szCs w:val="24"/>
        </w:rPr>
        <w:t xml:space="preserve">, </w:t>
      </w:r>
      <w:r w:rsidR="007C6E19" w:rsidRPr="0081219D">
        <w:rPr>
          <w:rFonts w:asciiTheme="majorHAnsi" w:hAnsiTheme="majorHAnsi"/>
          <w:color w:val="000000" w:themeColor="text1"/>
          <w:sz w:val="24"/>
          <w:szCs w:val="24"/>
        </w:rPr>
        <w:t>pas de cotations la semaine passée par manque de transactions. L</w:t>
      </w:r>
      <w:r w:rsidR="004D6B2B" w:rsidRPr="0081219D">
        <w:rPr>
          <w:rFonts w:asciiTheme="majorHAnsi" w:hAnsiTheme="majorHAnsi"/>
          <w:color w:val="000000" w:themeColor="text1"/>
          <w:sz w:val="24"/>
          <w:szCs w:val="24"/>
        </w:rPr>
        <w:t xml:space="preserve">es industriels sont toujours peu ou pas aux achats. </w:t>
      </w:r>
      <w:r w:rsidR="00B5530D">
        <w:rPr>
          <w:rFonts w:asciiTheme="majorHAnsi" w:hAnsiTheme="majorHAnsi"/>
          <w:color w:val="000000" w:themeColor="text1"/>
          <w:sz w:val="24"/>
          <w:szCs w:val="24"/>
        </w:rPr>
        <w:t xml:space="preserve">Ce </w:t>
      </w:r>
      <w:r w:rsidR="0055326A">
        <w:rPr>
          <w:rFonts w:asciiTheme="majorHAnsi" w:hAnsiTheme="majorHAnsi"/>
          <w:color w:val="000000" w:themeColor="text1"/>
          <w:sz w:val="24"/>
          <w:szCs w:val="24"/>
        </w:rPr>
        <w:t>mar</w:t>
      </w:r>
      <w:r w:rsidR="00B5530D">
        <w:rPr>
          <w:rFonts w:asciiTheme="majorHAnsi" w:hAnsiTheme="majorHAnsi"/>
          <w:color w:val="000000" w:themeColor="text1"/>
          <w:sz w:val="24"/>
          <w:szCs w:val="24"/>
        </w:rPr>
        <w:t xml:space="preserve">di le RNM a  coté les Fontane à </w:t>
      </w:r>
      <w:r w:rsidR="00313D14">
        <w:rPr>
          <w:rFonts w:asciiTheme="majorHAnsi" w:hAnsiTheme="majorHAnsi"/>
          <w:b/>
          <w:bCs/>
          <w:color w:val="000000" w:themeColor="text1"/>
          <w:sz w:val="24"/>
          <w:szCs w:val="24"/>
        </w:rPr>
        <w:t>18</w:t>
      </w:r>
      <w:r w:rsidR="00B5530D" w:rsidRPr="00DE6528">
        <w:rPr>
          <w:rFonts w:asciiTheme="majorHAnsi" w:hAnsiTheme="majorHAnsi"/>
          <w:b/>
          <w:bCs/>
          <w:color w:val="000000" w:themeColor="text1"/>
          <w:sz w:val="24"/>
          <w:szCs w:val="24"/>
        </w:rPr>
        <w:t>,00 €/q</w:t>
      </w:r>
      <w:r w:rsidR="00B5530D">
        <w:rPr>
          <w:rFonts w:asciiTheme="majorHAnsi" w:hAnsiTheme="majorHAnsi"/>
          <w:color w:val="000000" w:themeColor="text1"/>
          <w:sz w:val="24"/>
          <w:szCs w:val="24"/>
        </w:rPr>
        <w:t xml:space="preserve"> et les autres variétés frites à </w:t>
      </w:r>
      <w:r w:rsidR="00313D14">
        <w:rPr>
          <w:rFonts w:asciiTheme="majorHAnsi" w:hAnsiTheme="majorHAnsi"/>
          <w:b/>
          <w:bCs/>
          <w:color w:val="000000" w:themeColor="text1"/>
          <w:sz w:val="24"/>
          <w:szCs w:val="24"/>
        </w:rPr>
        <w:t>18</w:t>
      </w:r>
      <w:r w:rsidR="00B5530D" w:rsidRPr="00DE6528">
        <w:rPr>
          <w:rFonts w:asciiTheme="majorHAnsi" w:hAnsiTheme="majorHAnsi"/>
          <w:b/>
          <w:bCs/>
          <w:color w:val="000000" w:themeColor="text1"/>
          <w:sz w:val="24"/>
          <w:szCs w:val="24"/>
        </w:rPr>
        <w:t>,00 €/q</w:t>
      </w:r>
      <w:r w:rsidR="00B5530D">
        <w:rPr>
          <w:rFonts w:asciiTheme="majorHAnsi" w:hAnsiTheme="majorHAnsi"/>
          <w:color w:val="000000" w:themeColor="text1"/>
          <w:sz w:val="24"/>
          <w:szCs w:val="24"/>
        </w:rPr>
        <w:t xml:space="preserve"> également.</w:t>
      </w:r>
      <w:r w:rsidR="00DE6528">
        <w:rPr>
          <w:rFonts w:asciiTheme="majorHAnsi" w:hAnsiTheme="majorHAnsi"/>
          <w:color w:val="000000" w:themeColor="text1"/>
          <w:sz w:val="24"/>
          <w:szCs w:val="24"/>
        </w:rPr>
        <w:t xml:space="preserve"> </w:t>
      </w:r>
      <w:r w:rsidR="004D6B2B" w:rsidRPr="0081219D">
        <w:rPr>
          <w:rFonts w:asciiTheme="majorHAnsi" w:hAnsiTheme="majorHAnsi"/>
          <w:color w:val="000000" w:themeColor="text1"/>
          <w:sz w:val="24"/>
          <w:szCs w:val="24"/>
        </w:rPr>
        <w:t xml:space="preserve">Il y a toujours autant de questions concernant les intrants, principalement les huiles de friture, mais aussi le coût </w:t>
      </w:r>
      <w:r w:rsidR="0081219D" w:rsidRPr="0081219D">
        <w:rPr>
          <w:rFonts w:asciiTheme="majorHAnsi" w:hAnsiTheme="majorHAnsi"/>
          <w:color w:val="000000" w:themeColor="text1"/>
          <w:sz w:val="24"/>
          <w:szCs w:val="24"/>
        </w:rPr>
        <w:t xml:space="preserve">de l’énergie </w:t>
      </w:r>
      <w:r w:rsidR="004D6B2B" w:rsidRPr="0081219D">
        <w:rPr>
          <w:rFonts w:asciiTheme="majorHAnsi" w:hAnsiTheme="majorHAnsi"/>
          <w:color w:val="000000" w:themeColor="text1"/>
          <w:sz w:val="24"/>
          <w:szCs w:val="24"/>
        </w:rPr>
        <w:t>et le transport de produits finis</w:t>
      </w:r>
      <w:r w:rsidR="007C6E19" w:rsidRPr="0081219D">
        <w:rPr>
          <w:rFonts w:asciiTheme="majorHAnsi" w:hAnsiTheme="majorHAnsi"/>
          <w:color w:val="000000" w:themeColor="text1"/>
          <w:sz w:val="24"/>
          <w:szCs w:val="24"/>
        </w:rPr>
        <w:t xml:space="preserve"> L’offre restait présente, mais sans être pressante. </w:t>
      </w:r>
      <w:r w:rsidR="00C14F86" w:rsidRPr="00456CF1">
        <w:rPr>
          <w:rFonts w:asciiTheme="majorHAnsi" w:hAnsiTheme="majorHAnsi"/>
          <w:b/>
          <w:bCs/>
          <w:color w:val="000000" w:themeColor="text1"/>
          <w:sz w:val="24"/>
          <w:szCs w:val="24"/>
        </w:rPr>
        <w:t>L’export</w:t>
      </w:r>
      <w:r w:rsidR="00C14F86" w:rsidRPr="00456CF1">
        <w:rPr>
          <w:rFonts w:asciiTheme="majorHAnsi" w:hAnsiTheme="majorHAnsi"/>
          <w:color w:val="000000" w:themeColor="text1"/>
          <w:sz w:val="24"/>
          <w:szCs w:val="24"/>
        </w:rPr>
        <w:t xml:space="preserve"> </w:t>
      </w:r>
      <w:r w:rsidR="00355EDB" w:rsidRPr="00456CF1">
        <w:rPr>
          <w:rFonts w:asciiTheme="majorHAnsi" w:hAnsiTheme="majorHAnsi"/>
          <w:color w:val="000000" w:themeColor="text1"/>
          <w:sz w:val="24"/>
          <w:szCs w:val="24"/>
        </w:rPr>
        <w:t>est moins actif, notamment sur l’Est de l’Union (coût du transport en augmentation !). Expéditions</w:t>
      </w:r>
      <w:r w:rsidR="00C14F86" w:rsidRPr="00456CF1">
        <w:rPr>
          <w:rFonts w:asciiTheme="majorHAnsi" w:hAnsiTheme="majorHAnsi"/>
          <w:color w:val="000000" w:themeColor="text1"/>
          <w:sz w:val="24"/>
          <w:szCs w:val="24"/>
        </w:rPr>
        <w:t xml:space="preserve"> vers l’Espagne </w:t>
      </w:r>
      <w:r w:rsidR="00456CF1" w:rsidRPr="00456CF1">
        <w:rPr>
          <w:rFonts w:asciiTheme="majorHAnsi" w:hAnsiTheme="majorHAnsi"/>
          <w:color w:val="000000" w:themeColor="text1"/>
          <w:sz w:val="24"/>
          <w:szCs w:val="24"/>
        </w:rPr>
        <w:t>de</w:t>
      </w:r>
      <w:r w:rsidR="00C14F86" w:rsidRPr="00456CF1">
        <w:rPr>
          <w:rFonts w:asciiTheme="majorHAnsi" w:hAnsiTheme="majorHAnsi"/>
          <w:color w:val="000000" w:themeColor="text1"/>
          <w:sz w:val="24"/>
          <w:szCs w:val="24"/>
        </w:rPr>
        <w:t xml:space="preserve"> </w:t>
      </w:r>
      <w:proofErr w:type="spellStart"/>
      <w:r w:rsidR="00C14F86" w:rsidRPr="00456CF1">
        <w:rPr>
          <w:rFonts w:asciiTheme="majorHAnsi" w:hAnsiTheme="majorHAnsi"/>
          <w:color w:val="000000" w:themeColor="text1"/>
          <w:sz w:val="24"/>
          <w:szCs w:val="24"/>
        </w:rPr>
        <w:t>fritables</w:t>
      </w:r>
      <w:proofErr w:type="spellEnd"/>
      <w:r w:rsidR="00C14F86" w:rsidRPr="00456CF1">
        <w:rPr>
          <w:rFonts w:asciiTheme="majorHAnsi" w:hAnsiTheme="majorHAnsi"/>
          <w:color w:val="000000" w:themeColor="text1"/>
          <w:sz w:val="24"/>
          <w:szCs w:val="24"/>
        </w:rPr>
        <w:t xml:space="preserve"> </w:t>
      </w:r>
      <w:r w:rsidR="00456CF1" w:rsidRPr="00456CF1">
        <w:rPr>
          <w:rFonts w:asciiTheme="majorHAnsi" w:hAnsiTheme="majorHAnsi"/>
          <w:color w:val="000000" w:themeColor="text1"/>
          <w:sz w:val="24"/>
          <w:szCs w:val="24"/>
        </w:rPr>
        <w:t xml:space="preserve">genre Challenger et </w:t>
      </w:r>
      <w:proofErr w:type="spellStart"/>
      <w:r w:rsidR="00456CF1" w:rsidRPr="00456CF1">
        <w:rPr>
          <w:rFonts w:asciiTheme="majorHAnsi" w:hAnsiTheme="majorHAnsi"/>
          <w:color w:val="000000" w:themeColor="text1"/>
          <w:sz w:val="24"/>
          <w:szCs w:val="24"/>
        </w:rPr>
        <w:t>Agria</w:t>
      </w:r>
      <w:proofErr w:type="spellEnd"/>
      <w:r w:rsidR="00456CF1" w:rsidRPr="00456CF1">
        <w:rPr>
          <w:rFonts w:asciiTheme="majorHAnsi" w:hAnsiTheme="majorHAnsi"/>
          <w:color w:val="000000" w:themeColor="text1"/>
          <w:sz w:val="24"/>
          <w:szCs w:val="24"/>
        </w:rPr>
        <w:t xml:space="preserve">. </w:t>
      </w:r>
    </w:p>
    <w:p w14:paraId="10F50C45" w14:textId="77777777" w:rsidR="003A1457" w:rsidRDefault="003A1457" w:rsidP="003A1457">
      <w:pPr>
        <w:pStyle w:val="NormalWeb"/>
        <w:spacing w:before="0" w:beforeAutospacing="0" w:after="0" w:afterAutospacing="0"/>
        <w:rPr>
          <w:rFonts w:asciiTheme="majorHAnsi" w:hAnsiTheme="majorHAnsi"/>
          <w:color w:val="000000" w:themeColor="text1"/>
          <w:sz w:val="4"/>
          <w:szCs w:val="4"/>
        </w:rPr>
      </w:pPr>
    </w:p>
    <w:p w14:paraId="23E47023" w14:textId="77777777" w:rsidR="003A1457" w:rsidRDefault="003A1457" w:rsidP="003A1457">
      <w:pPr>
        <w:pStyle w:val="NormalWeb"/>
        <w:spacing w:before="0" w:beforeAutospacing="0" w:after="0" w:afterAutospacing="0"/>
        <w:rPr>
          <w:rFonts w:asciiTheme="majorHAnsi" w:hAnsiTheme="majorHAnsi"/>
          <w:color w:val="000000" w:themeColor="text1"/>
          <w:sz w:val="4"/>
          <w:szCs w:val="4"/>
        </w:rPr>
      </w:pPr>
    </w:p>
    <w:p w14:paraId="0DAEAF1E" w14:textId="77777777" w:rsidR="003A1457" w:rsidRPr="00A72997" w:rsidRDefault="003A1457" w:rsidP="003A1457">
      <w:pPr>
        <w:pStyle w:val="NormalWeb"/>
        <w:spacing w:before="0" w:beforeAutospacing="0" w:after="0" w:afterAutospacing="0"/>
        <w:rPr>
          <w:rFonts w:asciiTheme="majorHAnsi" w:hAnsiTheme="majorHAnsi"/>
          <w:color w:val="000000" w:themeColor="text1"/>
          <w:sz w:val="4"/>
          <w:szCs w:val="4"/>
        </w:rPr>
      </w:pPr>
    </w:p>
    <w:p w14:paraId="0180DD2B" w14:textId="77777777" w:rsidR="003A1457" w:rsidRPr="00F45D6F" w:rsidRDefault="003A1457" w:rsidP="003A1457">
      <w:pPr>
        <w:pStyle w:val="NormalWeb"/>
        <w:spacing w:before="0" w:beforeAutospacing="0" w:after="0" w:afterAutospacing="0"/>
        <w:rPr>
          <w:rFonts w:ascii="Comic Sans MS" w:hAnsi="Comic Sans MS"/>
          <w:u w:val="single"/>
        </w:rPr>
      </w:pPr>
      <w:r w:rsidRPr="00F45D6F">
        <w:rPr>
          <w:rFonts w:ascii="Comic Sans MS" w:hAnsi="Comic Sans MS"/>
          <w:u w:val="single"/>
        </w:rPr>
        <w:t xml:space="preserve">Pdt industrielle, vrac, départ, </w:t>
      </w:r>
      <w:proofErr w:type="spellStart"/>
      <w:r w:rsidRPr="00F45D6F">
        <w:rPr>
          <w:rFonts w:ascii="Comic Sans MS" w:hAnsi="Comic Sans MS"/>
          <w:u w:val="single"/>
        </w:rPr>
        <w:t>hTVA</w:t>
      </w:r>
      <w:proofErr w:type="spellEnd"/>
      <w:r w:rsidRPr="00F45D6F">
        <w:rPr>
          <w:rFonts w:ascii="Comic Sans MS" w:hAnsi="Comic Sans MS"/>
          <w:u w:val="single"/>
        </w:rPr>
        <w:t>, Nord Seine, €/</w:t>
      </w:r>
      <w:proofErr w:type="spellStart"/>
      <w:r w:rsidRPr="00F45D6F">
        <w:rPr>
          <w:rFonts w:ascii="Comic Sans MS" w:hAnsi="Comic Sans MS"/>
          <w:u w:val="single"/>
        </w:rPr>
        <w:t>qt</w:t>
      </w:r>
      <w:proofErr w:type="spellEnd"/>
      <w:r w:rsidRPr="00F45D6F">
        <w:rPr>
          <w:rFonts w:ascii="Comic Sans MS" w:hAnsi="Comic Sans MS"/>
          <w:u w:val="single"/>
        </w:rPr>
        <w:t>, min – max (</w:t>
      </w:r>
      <w:proofErr w:type="spellStart"/>
      <w:r w:rsidRPr="00F45D6F">
        <w:rPr>
          <w:rFonts w:ascii="Comic Sans MS" w:hAnsi="Comic Sans MS"/>
          <w:u w:val="single"/>
        </w:rPr>
        <w:t>moy</w:t>
      </w:r>
      <w:proofErr w:type="spellEnd"/>
      <w:r w:rsidRPr="00F45D6F">
        <w:rPr>
          <w:rFonts w:ascii="Comic Sans MS" w:hAnsi="Comic Sans MS"/>
          <w:u w:val="single"/>
        </w:rPr>
        <w:t>) (RNM) :</w:t>
      </w:r>
    </w:p>
    <w:tbl>
      <w:tblPr>
        <w:tblW w:w="104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2"/>
        <w:gridCol w:w="2259"/>
        <w:gridCol w:w="2259"/>
        <w:gridCol w:w="2259"/>
      </w:tblGrid>
      <w:tr w:rsidR="00CD5540" w:rsidRPr="00F45D6F" w14:paraId="7FAF9796" w14:textId="32C08A79" w:rsidTr="007C6E19">
        <w:trPr>
          <w:trHeight w:hRule="exact" w:val="284"/>
        </w:trPr>
        <w:tc>
          <w:tcPr>
            <w:tcW w:w="3702" w:type="dxa"/>
            <w:shd w:val="clear" w:color="auto" w:fill="549E39" w:themeFill="accent1"/>
          </w:tcPr>
          <w:p w14:paraId="49DF44EC" w14:textId="77777777" w:rsidR="00CD5540" w:rsidRPr="00F45D6F" w:rsidRDefault="00CD5540" w:rsidP="00CD5540">
            <w:pPr>
              <w:rPr>
                <w:b/>
                <w:bCs/>
                <w:color w:val="FFFFFF" w:themeColor="background1"/>
                <w:sz w:val="20"/>
              </w:rPr>
            </w:pPr>
            <w:r w:rsidRPr="00F45D6F">
              <w:rPr>
                <w:b/>
                <w:bCs/>
                <w:color w:val="FFFFFF" w:themeColor="background1"/>
                <w:sz w:val="20"/>
              </w:rPr>
              <w:t>Pdt industrie, Nord Seine, non lavée</w:t>
            </w:r>
          </w:p>
        </w:tc>
        <w:tc>
          <w:tcPr>
            <w:tcW w:w="2259" w:type="dxa"/>
            <w:shd w:val="clear" w:color="auto" w:fill="549E39" w:themeFill="accent1"/>
          </w:tcPr>
          <w:p w14:paraId="514E7E19" w14:textId="02F64CB9" w:rsidR="00CD5540" w:rsidRPr="008D29FB" w:rsidRDefault="00CD5540" w:rsidP="00CD5540">
            <w:pPr>
              <w:jc w:val="center"/>
              <w:rPr>
                <w:color w:val="FFFFFF" w:themeColor="background1"/>
                <w:sz w:val="20"/>
              </w:rPr>
            </w:pPr>
            <w:r>
              <w:rPr>
                <w:b/>
                <w:bCs/>
                <w:color w:val="FFFFFF" w:themeColor="background1"/>
                <w:sz w:val="20"/>
              </w:rPr>
              <w:t>Sem.09</w:t>
            </w:r>
          </w:p>
        </w:tc>
        <w:tc>
          <w:tcPr>
            <w:tcW w:w="2259" w:type="dxa"/>
            <w:shd w:val="clear" w:color="auto" w:fill="549E39" w:themeFill="accent1"/>
          </w:tcPr>
          <w:p w14:paraId="0054F43A" w14:textId="53D81037" w:rsidR="00CD5540" w:rsidRPr="007C6E19" w:rsidRDefault="00CD5540" w:rsidP="00CD5540">
            <w:pPr>
              <w:jc w:val="center"/>
              <w:rPr>
                <w:color w:val="FFFFFF" w:themeColor="background1"/>
                <w:sz w:val="20"/>
              </w:rPr>
            </w:pPr>
            <w:r>
              <w:rPr>
                <w:b/>
                <w:bCs/>
                <w:color w:val="FFFFFF" w:themeColor="background1"/>
                <w:sz w:val="20"/>
              </w:rPr>
              <w:t>Sem.10</w:t>
            </w:r>
          </w:p>
        </w:tc>
        <w:tc>
          <w:tcPr>
            <w:tcW w:w="2259" w:type="dxa"/>
            <w:shd w:val="clear" w:color="auto" w:fill="549E39" w:themeFill="accent1"/>
          </w:tcPr>
          <w:p w14:paraId="1F8D096B" w14:textId="44BCAB7B" w:rsidR="00CD5540" w:rsidRPr="007C6E19" w:rsidRDefault="00CD5540" w:rsidP="00CD5540">
            <w:pPr>
              <w:jc w:val="center"/>
              <w:rPr>
                <w:b/>
                <w:bCs/>
                <w:color w:val="FFFFFF" w:themeColor="background1"/>
                <w:sz w:val="20"/>
              </w:rPr>
            </w:pPr>
            <w:r>
              <w:rPr>
                <w:b/>
                <w:bCs/>
                <w:color w:val="FFFFFF" w:themeColor="background1"/>
                <w:sz w:val="20"/>
              </w:rPr>
              <w:t>Sem.11</w:t>
            </w:r>
          </w:p>
        </w:tc>
      </w:tr>
      <w:tr w:rsidR="00CD5540" w:rsidRPr="00F45D6F" w14:paraId="27D38C25" w14:textId="00AF0FF6" w:rsidTr="007C6E19">
        <w:trPr>
          <w:trHeight w:hRule="exact" w:val="284"/>
        </w:trPr>
        <w:tc>
          <w:tcPr>
            <w:tcW w:w="3702" w:type="dxa"/>
          </w:tcPr>
          <w:p w14:paraId="0E576103" w14:textId="77777777" w:rsidR="00CD5540" w:rsidRPr="00F45D6F" w:rsidRDefault="00CD5540" w:rsidP="00CD5540">
            <w:pPr>
              <w:pStyle w:val="Titre"/>
              <w:rPr>
                <w:rFonts w:asciiTheme="minorHAnsi" w:eastAsiaTheme="minorEastAsia" w:hAnsiTheme="minorHAnsi" w:cstheme="minorBidi"/>
                <w:b/>
                <w:bCs/>
                <w:caps w:val="0"/>
                <w:color w:val="auto"/>
                <w:spacing w:val="0"/>
                <w:sz w:val="20"/>
                <w:szCs w:val="20"/>
              </w:rPr>
            </w:pPr>
            <w:r w:rsidRPr="00F45D6F">
              <w:rPr>
                <w:rFonts w:asciiTheme="minorHAnsi" w:eastAsiaTheme="minorEastAsia" w:hAnsiTheme="minorHAnsi" w:cstheme="minorBidi"/>
                <w:b/>
                <w:bCs/>
                <w:caps w:val="0"/>
                <w:color w:val="auto"/>
                <w:spacing w:val="0"/>
                <w:sz w:val="20"/>
                <w:szCs w:val="20"/>
              </w:rPr>
              <w:t xml:space="preserve">Diverses variétés </w:t>
            </w:r>
            <w:proofErr w:type="spellStart"/>
            <w:r w:rsidRPr="00F45D6F">
              <w:rPr>
                <w:rFonts w:asciiTheme="minorHAnsi" w:eastAsiaTheme="minorEastAsia" w:hAnsiTheme="minorHAnsi" w:cstheme="minorBidi"/>
                <w:b/>
                <w:bCs/>
                <w:caps w:val="0"/>
                <w:color w:val="auto"/>
                <w:spacing w:val="0"/>
                <w:sz w:val="20"/>
                <w:szCs w:val="20"/>
              </w:rPr>
              <w:t>fritables</w:t>
            </w:r>
            <w:proofErr w:type="spellEnd"/>
            <w:r w:rsidRPr="00F45D6F">
              <w:rPr>
                <w:rFonts w:asciiTheme="minorHAnsi" w:eastAsiaTheme="minorEastAsia" w:hAnsiTheme="minorHAnsi" w:cstheme="minorBidi"/>
                <w:b/>
                <w:bCs/>
                <w:caps w:val="0"/>
                <w:color w:val="auto"/>
                <w:spacing w:val="0"/>
                <w:sz w:val="20"/>
                <w:szCs w:val="20"/>
              </w:rPr>
              <w:t>, 35 mm+</w:t>
            </w:r>
          </w:p>
        </w:tc>
        <w:tc>
          <w:tcPr>
            <w:tcW w:w="2259" w:type="dxa"/>
          </w:tcPr>
          <w:p w14:paraId="32E4301B" w14:textId="5F7169E5" w:rsidR="00CD5540" w:rsidRPr="00E4314F" w:rsidRDefault="00CD5540" w:rsidP="00CD5540">
            <w:pPr>
              <w:pStyle w:val="Titre"/>
              <w:jc w:val="center"/>
              <w:rPr>
                <w:rFonts w:asciiTheme="minorHAnsi" w:eastAsia="Calibri" w:hAnsiTheme="minorHAnsi" w:cs="Times New Roman"/>
                <w:caps w:val="0"/>
                <w:color w:val="auto"/>
                <w:spacing w:val="0"/>
                <w:sz w:val="20"/>
                <w:szCs w:val="20"/>
              </w:rPr>
            </w:pPr>
            <w:r w:rsidRPr="00E4314F">
              <w:rPr>
                <w:rFonts w:asciiTheme="minorHAnsi" w:eastAsia="Calibri" w:hAnsiTheme="minorHAnsi" w:cs="Times New Roman"/>
                <w:caps w:val="0"/>
                <w:color w:val="auto"/>
                <w:spacing w:val="0"/>
                <w:sz w:val="20"/>
                <w:szCs w:val="20"/>
              </w:rPr>
              <w:t>Non coté</w:t>
            </w:r>
          </w:p>
        </w:tc>
        <w:tc>
          <w:tcPr>
            <w:tcW w:w="2259" w:type="dxa"/>
          </w:tcPr>
          <w:p w14:paraId="22DF13D5" w14:textId="7E622638" w:rsidR="00CD5540" w:rsidRPr="00CD5540" w:rsidRDefault="00CD5540" w:rsidP="00CD5540">
            <w:pPr>
              <w:pStyle w:val="Titre"/>
              <w:jc w:val="center"/>
              <w:rPr>
                <w:rFonts w:asciiTheme="minorHAnsi" w:eastAsia="Calibri" w:hAnsiTheme="minorHAnsi" w:cs="Times New Roman"/>
                <w:caps w:val="0"/>
                <w:color w:val="auto"/>
                <w:spacing w:val="0"/>
                <w:sz w:val="20"/>
                <w:szCs w:val="20"/>
              </w:rPr>
            </w:pPr>
            <w:r w:rsidRPr="00CD5540">
              <w:rPr>
                <w:rFonts w:asciiTheme="minorHAnsi" w:eastAsia="Calibri" w:hAnsiTheme="minorHAnsi" w:cs="Times New Roman"/>
                <w:caps w:val="0"/>
                <w:color w:val="auto"/>
                <w:spacing w:val="0"/>
                <w:sz w:val="20"/>
                <w:szCs w:val="20"/>
              </w:rPr>
              <w:t>20,00</w:t>
            </w:r>
          </w:p>
        </w:tc>
        <w:tc>
          <w:tcPr>
            <w:tcW w:w="2259" w:type="dxa"/>
          </w:tcPr>
          <w:p w14:paraId="57040BC9" w14:textId="67602B9D" w:rsidR="00CD5540" w:rsidRPr="00456CF1" w:rsidRDefault="00CD5540" w:rsidP="00CD5540">
            <w:pPr>
              <w:pStyle w:val="Titre"/>
              <w:jc w:val="center"/>
              <w:rPr>
                <w:rFonts w:asciiTheme="minorHAnsi" w:eastAsia="Calibri" w:hAnsiTheme="minorHAnsi" w:cs="Times New Roman"/>
                <w:b/>
                <w:bCs/>
                <w:caps w:val="0"/>
                <w:color w:val="auto"/>
                <w:spacing w:val="0"/>
                <w:sz w:val="20"/>
                <w:szCs w:val="20"/>
              </w:rPr>
            </w:pPr>
            <w:r>
              <w:rPr>
                <w:rFonts w:asciiTheme="minorHAnsi" w:eastAsia="Calibri" w:hAnsiTheme="minorHAnsi" w:cs="Times New Roman"/>
                <w:b/>
                <w:bCs/>
                <w:caps w:val="0"/>
                <w:color w:val="auto"/>
                <w:spacing w:val="0"/>
                <w:sz w:val="20"/>
                <w:szCs w:val="20"/>
              </w:rPr>
              <w:t>18,00</w:t>
            </w:r>
          </w:p>
        </w:tc>
      </w:tr>
      <w:tr w:rsidR="00CD5540" w:rsidRPr="00F45D6F" w14:paraId="53B717C1" w14:textId="5144F96F" w:rsidTr="007C6E19">
        <w:trPr>
          <w:trHeight w:hRule="exact" w:val="284"/>
        </w:trPr>
        <w:tc>
          <w:tcPr>
            <w:tcW w:w="3702" w:type="dxa"/>
            <w:shd w:val="clear" w:color="auto" w:fill="E3DED1" w:themeFill="background2"/>
          </w:tcPr>
          <w:p w14:paraId="79B42867" w14:textId="77777777" w:rsidR="00CD5540" w:rsidRPr="00F45D6F" w:rsidRDefault="00CD5540" w:rsidP="00CD5540">
            <w:pPr>
              <w:pStyle w:val="Titre"/>
              <w:rPr>
                <w:rFonts w:asciiTheme="minorHAnsi" w:eastAsiaTheme="minorEastAsia" w:hAnsiTheme="minorHAnsi" w:cstheme="minorBidi"/>
                <w:b/>
                <w:bCs/>
                <w:caps w:val="0"/>
                <w:color w:val="auto"/>
                <w:spacing w:val="0"/>
                <w:sz w:val="20"/>
                <w:szCs w:val="20"/>
              </w:rPr>
            </w:pPr>
            <w:r w:rsidRPr="00F45D6F">
              <w:rPr>
                <w:rFonts w:asciiTheme="minorHAnsi" w:eastAsiaTheme="minorEastAsia" w:hAnsiTheme="minorHAnsi" w:cstheme="minorBidi"/>
                <w:b/>
                <w:bCs/>
                <w:caps w:val="0"/>
                <w:color w:val="auto"/>
                <w:spacing w:val="0"/>
                <w:sz w:val="20"/>
                <w:szCs w:val="20"/>
              </w:rPr>
              <w:t xml:space="preserve">Fontane 35 mm+, </w:t>
            </w:r>
            <w:proofErr w:type="spellStart"/>
            <w:r w:rsidRPr="00F45D6F">
              <w:rPr>
                <w:rFonts w:asciiTheme="minorHAnsi" w:eastAsiaTheme="minorEastAsia" w:hAnsiTheme="minorHAnsi" w:cstheme="minorBidi"/>
                <w:b/>
                <w:bCs/>
                <w:caps w:val="0"/>
                <w:color w:val="auto"/>
                <w:spacing w:val="0"/>
                <w:sz w:val="20"/>
                <w:szCs w:val="20"/>
              </w:rPr>
              <w:t>fritable</w:t>
            </w:r>
            <w:proofErr w:type="spellEnd"/>
          </w:p>
        </w:tc>
        <w:tc>
          <w:tcPr>
            <w:tcW w:w="2259" w:type="dxa"/>
            <w:shd w:val="clear" w:color="auto" w:fill="E3DED1" w:themeFill="background2"/>
          </w:tcPr>
          <w:p w14:paraId="2C7C4E86" w14:textId="2A3BD244" w:rsidR="00CD5540" w:rsidRPr="00E4314F" w:rsidRDefault="00CD5540" w:rsidP="00CD5540">
            <w:pPr>
              <w:pStyle w:val="Titre"/>
              <w:jc w:val="center"/>
              <w:rPr>
                <w:rFonts w:asciiTheme="minorHAnsi" w:eastAsia="Calibri" w:hAnsiTheme="minorHAnsi" w:cs="Times New Roman"/>
                <w:caps w:val="0"/>
                <w:color w:val="auto"/>
                <w:spacing w:val="0"/>
                <w:sz w:val="20"/>
                <w:szCs w:val="20"/>
              </w:rPr>
            </w:pPr>
            <w:r w:rsidRPr="00E4314F">
              <w:rPr>
                <w:rFonts w:asciiTheme="minorHAnsi" w:eastAsia="Calibri" w:hAnsiTheme="minorHAnsi" w:cs="Times New Roman"/>
                <w:caps w:val="0"/>
                <w:color w:val="auto"/>
                <w:spacing w:val="0"/>
                <w:sz w:val="20"/>
                <w:szCs w:val="20"/>
              </w:rPr>
              <w:t>Non coté</w:t>
            </w:r>
          </w:p>
        </w:tc>
        <w:tc>
          <w:tcPr>
            <w:tcW w:w="2259" w:type="dxa"/>
            <w:shd w:val="clear" w:color="auto" w:fill="E3DED1" w:themeFill="background2"/>
          </w:tcPr>
          <w:p w14:paraId="5B14DC6F" w14:textId="5BCAEF06" w:rsidR="00CD5540" w:rsidRPr="00CD5540" w:rsidRDefault="00CD5540" w:rsidP="00CD5540">
            <w:pPr>
              <w:pStyle w:val="Titre"/>
              <w:jc w:val="center"/>
              <w:rPr>
                <w:rFonts w:asciiTheme="minorHAnsi" w:eastAsia="Calibri" w:hAnsiTheme="minorHAnsi" w:cs="Times New Roman"/>
                <w:caps w:val="0"/>
                <w:color w:val="auto"/>
                <w:spacing w:val="0"/>
                <w:sz w:val="20"/>
                <w:szCs w:val="20"/>
              </w:rPr>
            </w:pPr>
            <w:r w:rsidRPr="00CD5540">
              <w:rPr>
                <w:rFonts w:asciiTheme="minorHAnsi" w:eastAsia="Calibri" w:hAnsiTheme="minorHAnsi" w:cs="Times New Roman"/>
                <w:caps w:val="0"/>
                <w:color w:val="auto"/>
                <w:spacing w:val="0"/>
                <w:sz w:val="20"/>
                <w:szCs w:val="20"/>
              </w:rPr>
              <w:t>20,00</w:t>
            </w:r>
          </w:p>
        </w:tc>
        <w:tc>
          <w:tcPr>
            <w:tcW w:w="2259" w:type="dxa"/>
            <w:shd w:val="clear" w:color="auto" w:fill="E3DED1" w:themeFill="background2"/>
          </w:tcPr>
          <w:p w14:paraId="5E21ED57" w14:textId="22BED2CB" w:rsidR="00CD5540" w:rsidRPr="00456CF1" w:rsidRDefault="00CD5540" w:rsidP="00CD5540">
            <w:pPr>
              <w:pStyle w:val="Titre"/>
              <w:jc w:val="center"/>
              <w:rPr>
                <w:rFonts w:asciiTheme="minorHAnsi" w:eastAsia="Calibri" w:hAnsiTheme="minorHAnsi" w:cs="Times New Roman"/>
                <w:b/>
                <w:bCs/>
                <w:caps w:val="0"/>
                <w:color w:val="auto"/>
                <w:spacing w:val="0"/>
                <w:sz w:val="20"/>
                <w:szCs w:val="20"/>
              </w:rPr>
            </w:pPr>
            <w:r>
              <w:rPr>
                <w:rFonts w:asciiTheme="minorHAnsi" w:eastAsia="Calibri" w:hAnsiTheme="minorHAnsi" w:cs="Times New Roman"/>
                <w:b/>
                <w:bCs/>
                <w:caps w:val="0"/>
                <w:color w:val="auto"/>
                <w:spacing w:val="0"/>
                <w:sz w:val="20"/>
                <w:szCs w:val="20"/>
              </w:rPr>
              <w:t>18,00</w:t>
            </w:r>
          </w:p>
        </w:tc>
      </w:tr>
      <w:tr w:rsidR="00CD5540" w:rsidRPr="00F45D6F" w14:paraId="09AFF837" w14:textId="569B1086" w:rsidTr="007C6E19">
        <w:trPr>
          <w:trHeight w:hRule="exact" w:val="284"/>
        </w:trPr>
        <w:tc>
          <w:tcPr>
            <w:tcW w:w="3702" w:type="dxa"/>
            <w:shd w:val="clear" w:color="auto" w:fill="auto"/>
          </w:tcPr>
          <w:p w14:paraId="32172034" w14:textId="77777777" w:rsidR="00CD5540" w:rsidRPr="00F45D6F" w:rsidRDefault="00CD5540" w:rsidP="00CD5540">
            <w:pPr>
              <w:pStyle w:val="Titre"/>
              <w:rPr>
                <w:rFonts w:asciiTheme="minorHAnsi" w:eastAsiaTheme="minorEastAsia" w:hAnsiTheme="minorHAnsi" w:cstheme="minorBidi"/>
                <w:b/>
                <w:bCs/>
                <w:caps w:val="0"/>
                <w:color w:val="auto"/>
                <w:spacing w:val="0"/>
                <w:sz w:val="20"/>
                <w:szCs w:val="20"/>
              </w:rPr>
            </w:pPr>
            <w:r w:rsidRPr="00F45D6F">
              <w:rPr>
                <w:rFonts w:asciiTheme="minorHAnsi" w:eastAsiaTheme="minorEastAsia" w:hAnsiTheme="minorHAnsi" w:cstheme="minorBidi"/>
                <w:b/>
                <w:bCs/>
                <w:caps w:val="0"/>
                <w:color w:val="auto"/>
                <w:spacing w:val="0"/>
                <w:sz w:val="20"/>
                <w:szCs w:val="20"/>
              </w:rPr>
              <w:t>Pdt pour flocon</w:t>
            </w:r>
          </w:p>
        </w:tc>
        <w:tc>
          <w:tcPr>
            <w:tcW w:w="2259" w:type="dxa"/>
          </w:tcPr>
          <w:p w14:paraId="3DDCBC86" w14:textId="32CD3087" w:rsidR="00CD5540" w:rsidRPr="00E4314F" w:rsidRDefault="00CD5540" w:rsidP="00CD5540">
            <w:pPr>
              <w:pStyle w:val="Titre"/>
              <w:jc w:val="center"/>
              <w:rPr>
                <w:rFonts w:asciiTheme="minorHAnsi" w:eastAsia="Calibri" w:hAnsiTheme="minorHAnsi" w:cs="Times New Roman"/>
                <w:caps w:val="0"/>
                <w:color w:val="auto"/>
                <w:spacing w:val="0"/>
                <w:sz w:val="20"/>
                <w:szCs w:val="20"/>
              </w:rPr>
            </w:pPr>
            <w:r w:rsidRPr="00E4314F">
              <w:rPr>
                <w:rFonts w:asciiTheme="minorHAnsi" w:eastAsia="Calibri" w:hAnsiTheme="minorHAnsi" w:cs="Times New Roman"/>
                <w:caps w:val="0"/>
                <w:color w:val="auto"/>
                <w:spacing w:val="0"/>
                <w:sz w:val="20"/>
                <w:szCs w:val="20"/>
              </w:rPr>
              <w:t>10,00</w:t>
            </w:r>
          </w:p>
        </w:tc>
        <w:tc>
          <w:tcPr>
            <w:tcW w:w="2259" w:type="dxa"/>
          </w:tcPr>
          <w:p w14:paraId="6445962F" w14:textId="0D87D15B" w:rsidR="00CD5540" w:rsidRPr="00CD5540" w:rsidRDefault="00CD5540" w:rsidP="00CD5540">
            <w:pPr>
              <w:pStyle w:val="Titre"/>
              <w:jc w:val="center"/>
              <w:rPr>
                <w:rFonts w:asciiTheme="minorHAnsi" w:eastAsia="Calibri" w:hAnsiTheme="minorHAnsi" w:cs="Times New Roman"/>
                <w:caps w:val="0"/>
                <w:color w:val="auto"/>
                <w:spacing w:val="0"/>
                <w:sz w:val="20"/>
                <w:szCs w:val="20"/>
              </w:rPr>
            </w:pPr>
            <w:r w:rsidRPr="00CD5540">
              <w:rPr>
                <w:rFonts w:asciiTheme="minorHAnsi" w:eastAsia="Calibri" w:hAnsiTheme="minorHAnsi" w:cs="Times New Roman"/>
                <w:caps w:val="0"/>
                <w:color w:val="auto"/>
                <w:spacing w:val="0"/>
                <w:sz w:val="20"/>
                <w:szCs w:val="20"/>
              </w:rPr>
              <w:t>10,00</w:t>
            </w:r>
          </w:p>
        </w:tc>
        <w:tc>
          <w:tcPr>
            <w:tcW w:w="2259" w:type="dxa"/>
          </w:tcPr>
          <w:p w14:paraId="15D5D06E" w14:textId="4216D18F" w:rsidR="00CD5540" w:rsidRPr="00456CF1" w:rsidRDefault="00CD5540" w:rsidP="00CD5540">
            <w:pPr>
              <w:pStyle w:val="Titre"/>
              <w:jc w:val="center"/>
              <w:rPr>
                <w:rFonts w:asciiTheme="minorHAnsi" w:eastAsia="Calibri" w:hAnsiTheme="minorHAnsi" w:cs="Times New Roman"/>
                <w:b/>
                <w:bCs/>
                <w:caps w:val="0"/>
                <w:color w:val="auto"/>
                <w:spacing w:val="0"/>
                <w:sz w:val="20"/>
                <w:szCs w:val="20"/>
              </w:rPr>
            </w:pPr>
            <w:r w:rsidRPr="00456CF1">
              <w:rPr>
                <w:rFonts w:asciiTheme="minorHAnsi" w:eastAsia="Calibri" w:hAnsiTheme="minorHAnsi" w:cs="Times New Roman"/>
                <w:b/>
                <w:bCs/>
                <w:caps w:val="0"/>
                <w:color w:val="auto"/>
                <w:spacing w:val="0"/>
                <w:sz w:val="20"/>
                <w:szCs w:val="20"/>
              </w:rPr>
              <w:t>10,00</w:t>
            </w:r>
          </w:p>
        </w:tc>
      </w:tr>
      <w:tr w:rsidR="00CD5540" w:rsidRPr="00F45D6F" w14:paraId="6DE04F0F" w14:textId="46A9C714" w:rsidTr="007C6E19">
        <w:trPr>
          <w:trHeight w:hRule="exact" w:val="284"/>
        </w:trPr>
        <w:tc>
          <w:tcPr>
            <w:tcW w:w="3702" w:type="dxa"/>
            <w:shd w:val="clear" w:color="auto" w:fill="E3DED1" w:themeFill="background2"/>
          </w:tcPr>
          <w:p w14:paraId="3ED209D5" w14:textId="77777777" w:rsidR="00CD5540" w:rsidRPr="00F45D6F" w:rsidRDefault="00CD5540" w:rsidP="00CD5540">
            <w:pPr>
              <w:pStyle w:val="Titre"/>
              <w:rPr>
                <w:rFonts w:asciiTheme="minorHAnsi" w:eastAsiaTheme="minorEastAsia" w:hAnsiTheme="minorHAnsi" w:cstheme="minorBidi"/>
                <w:b/>
                <w:bCs/>
                <w:caps w:val="0"/>
                <w:color w:val="auto"/>
                <w:spacing w:val="0"/>
                <w:sz w:val="20"/>
                <w:szCs w:val="20"/>
              </w:rPr>
            </w:pPr>
            <w:proofErr w:type="spellStart"/>
            <w:r w:rsidRPr="00F45D6F">
              <w:rPr>
                <w:rFonts w:asciiTheme="minorHAnsi" w:eastAsiaTheme="minorEastAsia" w:hAnsiTheme="minorHAnsi" w:cstheme="minorBidi"/>
                <w:b/>
                <w:bCs/>
                <w:caps w:val="0"/>
                <w:color w:val="auto"/>
                <w:spacing w:val="0"/>
                <w:sz w:val="20"/>
                <w:szCs w:val="20"/>
              </w:rPr>
              <w:t>Innovator</w:t>
            </w:r>
            <w:proofErr w:type="spellEnd"/>
            <w:r w:rsidRPr="00F45D6F">
              <w:rPr>
                <w:rFonts w:asciiTheme="minorHAnsi" w:eastAsiaTheme="minorEastAsia" w:hAnsiTheme="minorHAnsi" w:cstheme="minorBidi"/>
                <w:b/>
                <w:bCs/>
                <w:caps w:val="0"/>
                <w:color w:val="auto"/>
                <w:spacing w:val="0"/>
                <w:sz w:val="20"/>
                <w:szCs w:val="20"/>
              </w:rPr>
              <w:t xml:space="preserve"> </w:t>
            </w:r>
            <w:proofErr w:type="spellStart"/>
            <w:r w:rsidRPr="00F45D6F">
              <w:rPr>
                <w:rFonts w:asciiTheme="minorHAnsi" w:eastAsiaTheme="minorEastAsia" w:hAnsiTheme="minorHAnsi" w:cstheme="minorBidi"/>
                <w:b/>
                <w:bCs/>
                <w:caps w:val="0"/>
                <w:color w:val="auto"/>
                <w:spacing w:val="0"/>
                <w:sz w:val="20"/>
                <w:szCs w:val="20"/>
              </w:rPr>
              <w:t>fritable</w:t>
            </w:r>
            <w:proofErr w:type="spellEnd"/>
            <w:r w:rsidRPr="00F45D6F">
              <w:rPr>
                <w:rFonts w:asciiTheme="minorHAnsi" w:eastAsiaTheme="minorEastAsia" w:hAnsiTheme="minorHAnsi" w:cstheme="minorBidi"/>
                <w:b/>
                <w:bCs/>
                <w:caps w:val="0"/>
                <w:color w:val="auto"/>
                <w:spacing w:val="0"/>
                <w:sz w:val="20"/>
                <w:szCs w:val="20"/>
              </w:rPr>
              <w:t xml:space="preserve"> 35 mm+</w:t>
            </w:r>
          </w:p>
        </w:tc>
        <w:tc>
          <w:tcPr>
            <w:tcW w:w="2259" w:type="dxa"/>
            <w:shd w:val="clear" w:color="auto" w:fill="E3DED1" w:themeFill="background2"/>
          </w:tcPr>
          <w:p w14:paraId="26F9CCD1" w14:textId="31F07EBA" w:rsidR="00CD5540" w:rsidRPr="00E4314F" w:rsidRDefault="00CD5540" w:rsidP="00CD5540">
            <w:pPr>
              <w:pStyle w:val="Titre"/>
              <w:jc w:val="center"/>
              <w:rPr>
                <w:rFonts w:asciiTheme="minorHAnsi" w:eastAsia="Calibri" w:hAnsiTheme="minorHAnsi" w:cs="Times New Roman"/>
                <w:caps w:val="0"/>
                <w:color w:val="auto"/>
                <w:spacing w:val="0"/>
                <w:sz w:val="20"/>
                <w:szCs w:val="20"/>
              </w:rPr>
            </w:pPr>
            <w:r w:rsidRPr="00E4314F">
              <w:rPr>
                <w:rFonts w:asciiTheme="minorHAnsi" w:eastAsia="Calibri" w:hAnsiTheme="minorHAnsi" w:cs="Times New Roman"/>
                <w:caps w:val="0"/>
                <w:color w:val="auto"/>
                <w:spacing w:val="0"/>
                <w:sz w:val="20"/>
                <w:szCs w:val="20"/>
              </w:rPr>
              <w:t>Non coté</w:t>
            </w:r>
          </w:p>
        </w:tc>
        <w:tc>
          <w:tcPr>
            <w:tcW w:w="2259" w:type="dxa"/>
            <w:shd w:val="clear" w:color="auto" w:fill="E3DED1" w:themeFill="background2"/>
          </w:tcPr>
          <w:p w14:paraId="6DE6CB89" w14:textId="4506810E" w:rsidR="00CD5540" w:rsidRPr="00CD5540" w:rsidRDefault="00CD5540" w:rsidP="00CD5540">
            <w:pPr>
              <w:pStyle w:val="Titre"/>
              <w:jc w:val="center"/>
              <w:rPr>
                <w:rFonts w:asciiTheme="minorHAnsi" w:eastAsia="Calibri" w:hAnsiTheme="minorHAnsi" w:cs="Times New Roman"/>
                <w:caps w:val="0"/>
                <w:color w:val="auto"/>
                <w:spacing w:val="0"/>
                <w:sz w:val="20"/>
                <w:szCs w:val="20"/>
              </w:rPr>
            </w:pPr>
            <w:r w:rsidRPr="00CD5540">
              <w:rPr>
                <w:rFonts w:asciiTheme="minorHAnsi" w:eastAsia="Calibri" w:hAnsiTheme="minorHAnsi" w:cs="Times New Roman"/>
                <w:caps w:val="0"/>
                <w:color w:val="auto"/>
                <w:spacing w:val="0"/>
                <w:sz w:val="20"/>
                <w:szCs w:val="20"/>
              </w:rPr>
              <w:t>Non coté</w:t>
            </w:r>
          </w:p>
        </w:tc>
        <w:tc>
          <w:tcPr>
            <w:tcW w:w="2259" w:type="dxa"/>
            <w:shd w:val="clear" w:color="auto" w:fill="E3DED1" w:themeFill="background2"/>
          </w:tcPr>
          <w:p w14:paraId="7A47302A" w14:textId="38AF2CF9" w:rsidR="00CD5540" w:rsidRPr="00456CF1" w:rsidRDefault="00CD5540" w:rsidP="00CD5540">
            <w:pPr>
              <w:pStyle w:val="Titre"/>
              <w:jc w:val="center"/>
              <w:rPr>
                <w:rFonts w:asciiTheme="minorHAnsi" w:eastAsia="Calibri" w:hAnsiTheme="minorHAnsi" w:cs="Times New Roman"/>
                <w:b/>
                <w:bCs/>
                <w:caps w:val="0"/>
                <w:color w:val="auto"/>
                <w:spacing w:val="0"/>
                <w:sz w:val="20"/>
                <w:szCs w:val="20"/>
              </w:rPr>
            </w:pPr>
            <w:r w:rsidRPr="00456CF1">
              <w:rPr>
                <w:rFonts w:asciiTheme="minorHAnsi" w:eastAsia="Calibri" w:hAnsiTheme="minorHAnsi" w:cs="Times New Roman"/>
                <w:b/>
                <w:bCs/>
                <w:caps w:val="0"/>
                <w:color w:val="auto"/>
                <w:spacing w:val="0"/>
                <w:sz w:val="20"/>
                <w:szCs w:val="20"/>
              </w:rPr>
              <w:t>Non coté</w:t>
            </w:r>
          </w:p>
        </w:tc>
      </w:tr>
      <w:tr w:rsidR="00CD5540" w:rsidRPr="00F45D6F" w14:paraId="53A8D063" w14:textId="180FBCA9" w:rsidTr="007C6E19">
        <w:trPr>
          <w:trHeight w:hRule="exact" w:val="284"/>
        </w:trPr>
        <w:tc>
          <w:tcPr>
            <w:tcW w:w="3702" w:type="dxa"/>
            <w:shd w:val="clear" w:color="auto" w:fill="auto"/>
          </w:tcPr>
          <w:p w14:paraId="5145F0DA" w14:textId="77777777" w:rsidR="00CD5540" w:rsidRPr="00F45D6F" w:rsidRDefault="00CD5540" w:rsidP="00CD5540">
            <w:pPr>
              <w:pStyle w:val="Titre"/>
              <w:rPr>
                <w:rFonts w:asciiTheme="minorHAnsi" w:eastAsiaTheme="minorEastAsia" w:hAnsiTheme="minorHAnsi" w:cstheme="minorBidi"/>
                <w:b/>
                <w:bCs/>
                <w:caps w:val="0"/>
                <w:color w:val="auto"/>
                <w:spacing w:val="0"/>
                <w:sz w:val="20"/>
                <w:szCs w:val="20"/>
              </w:rPr>
            </w:pPr>
            <w:r w:rsidRPr="00F45D6F">
              <w:rPr>
                <w:rFonts w:asciiTheme="minorHAnsi" w:eastAsiaTheme="minorEastAsia" w:hAnsiTheme="minorHAnsi" w:cstheme="minorBidi"/>
                <w:b/>
                <w:bCs/>
                <w:caps w:val="0"/>
                <w:color w:val="auto"/>
                <w:spacing w:val="0"/>
                <w:sz w:val="20"/>
                <w:szCs w:val="20"/>
              </w:rPr>
              <w:t xml:space="preserve">Bintje </w:t>
            </w:r>
            <w:proofErr w:type="spellStart"/>
            <w:r w:rsidRPr="00F45D6F">
              <w:rPr>
                <w:rFonts w:asciiTheme="minorHAnsi" w:eastAsiaTheme="minorEastAsia" w:hAnsiTheme="minorHAnsi" w:cstheme="minorBidi"/>
                <w:b/>
                <w:bCs/>
                <w:caps w:val="0"/>
                <w:color w:val="auto"/>
                <w:spacing w:val="0"/>
                <w:sz w:val="20"/>
                <w:szCs w:val="20"/>
              </w:rPr>
              <w:t>fritable</w:t>
            </w:r>
            <w:proofErr w:type="spellEnd"/>
            <w:r w:rsidRPr="00F45D6F">
              <w:rPr>
                <w:rFonts w:asciiTheme="minorHAnsi" w:eastAsiaTheme="minorEastAsia" w:hAnsiTheme="minorHAnsi" w:cstheme="minorBidi"/>
                <w:b/>
                <w:bCs/>
                <w:caps w:val="0"/>
                <w:color w:val="auto"/>
                <w:spacing w:val="0"/>
                <w:sz w:val="20"/>
                <w:szCs w:val="20"/>
              </w:rPr>
              <w:t xml:space="preserve"> 35 mm+</w:t>
            </w:r>
          </w:p>
        </w:tc>
        <w:tc>
          <w:tcPr>
            <w:tcW w:w="2259" w:type="dxa"/>
          </w:tcPr>
          <w:p w14:paraId="408ED04F" w14:textId="6638C4E3" w:rsidR="00CD5540" w:rsidRPr="00E4314F" w:rsidRDefault="00CD5540" w:rsidP="00CD5540">
            <w:pPr>
              <w:pStyle w:val="Titre"/>
              <w:jc w:val="center"/>
              <w:rPr>
                <w:rFonts w:asciiTheme="minorHAnsi" w:eastAsia="Calibri" w:hAnsiTheme="minorHAnsi" w:cs="Times New Roman"/>
                <w:caps w:val="0"/>
                <w:color w:val="auto"/>
                <w:spacing w:val="0"/>
                <w:sz w:val="20"/>
                <w:szCs w:val="20"/>
              </w:rPr>
            </w:pPr>
            <w:r w:rsidRPr="00E4314F">
              <w:rPr>
                <w:rFonts w:asciiTheme="minorHAnsi" w:eastAsia="Calibri" w:hAnsiTheme="minorHAnsi" w:cs="Times New Roman"/>
                <w:caps w:val="0"/>
                <w:color w:val="auto"/>
                <w:spacing w:val="0"/>
                <w:sz w:val="20"/>
                <w:szCs w:val="20"/>
              </w:rPr>
              <w:t>Non coté</w:t>
            </w:r>
          </w:p>
        </w:tc>
        <w:tc>
          <w:tcPr>
            <w:tcW w:w="2259" w:type="dxa"/>
          </w:tcPr>
          <w:p w14:paraId="0EB6074D" w14:textId="5BBFD950" w:rsidR="00CD5540" w:rsidRPr="00CD5540" w:rsidRDefault="00CD5540" w:rsidP="00CD5540">
            <w:pPr>
              <w:pStyle w:val="Titre"/>
              <w:jc w:val="center"/>
              <w:rPr>
                <w:rFonts w:asciiTheme="minorHAnsi" w:eastAsia="Calibri" w:hAnsiTheme="minorHAnsi" w:cs="Times New Roman"/>
                <w:caps w:val="0"/>
                <w:color w:val="auto"/>
                <w:spacing w:val="0"/>
                <w:sz w:val="20"/>
                <w:szCs w:val="20"/>
              </w:rPr>
            </w:pPr>
            <w:r w:rsidRPr="00CD5540">
              <w:rPr>
                <w:rFonts w:asciiTheme="minorHAnsi" w:eastAsia="Calibri" w:hAnsiTheme="minorHAnsi" w:cs="Times New Roman"/>
                <w:caps w:val="0"/>
                <w:color w:val="auto"/>
                <w:spacing w:val="0"/>
                <w:sz w:val="20"/>
                <w:szCs w:val="20"/>
              </w:rPr>
              <w:t>Non coté</w:t>
            </w:r>
          </w:p>
        </w:tc>
        <w:tc>
          <w:tcPr>
            <w:tcW w:w="2259" w:type="dxa"/>
          </w:tcPr>
          <w:p w14:paraId="2EC56D8C" w14:textId="6CA767AF" w:rsidR="00CD5540" w:rsidRPr="00456CF1" w:rsidRDefault="00CD5540" w:rsidP="00CD5540">
            <w:pPr>
              <w:pStyle w:val="Titre"/>
              <w:jc w:val="center"/>
              <w:rPr>
                <w:rFonts w:asciiTheme="minorHAnsi" w:eastAsia="Calibri" w:hAnsiTheme="minorHAnsi" w:cs="Times New Roman"/>
                <w:b/>
                <w:bCs/>
                <w:caps w:val="0"/>
                <w:color w:val="auto"/>
                <w:spacing w:val="0"/>
                <w:sz w:val="20"/>
                <w:szCs w:val="20"/>
              </w:rPr>
            </w:pPr>
            <w:r w:rsidRPr="00456CF1">
              <w:rPr>
                <w:rFonts w:asciiTheme="minorHAnsi" w:eastAsia="Calibri" w:hAnsiTheme="minorHAnsi" w:cs="Times New Roman"/>
                <w:b/>
                <w:bCs/>
                <w:caps w:val="0"/>
                <w:color w:val="auto"/>
                <w:spacing w:val="0"/>
                <w:sz w:val="20"/>
                <w:szCs w:val="20"/>
              </w:rPr>
              <w:t>Non coté</w:t>
            </w:r>
          </w:p>
        </w:tc>
      </w:tr>
    </w:tbl>
    <w:p w14:paraId="3B8EE2E3" w14:textId="1A46FF6A" w:rsidR="00626DFC" w:rsidRPr="00F45D6F" w:rsidRDefault="00626DFC" w:rsidP="00154A22">
      <w:pPr>
        <w:spacing w:after="0"/>
        <w:rPr>
          <w:rFonts w:asciiTheme="majorHAnsi" w:hAnsiTheme="majorHAnsi"/>
          <w:color w:val="000000" w:themeColor="text1"/>
          <w:sz w:val="16"/>
          <w:szCs w:val="16"/>
        </w:rPr>
        <w:sectPr w:rsidR="00626DFC" w:rsidRPr="00F45D6F" w:rsidSect="002938A2">
          <w:headerReference w:type="first" r:id="rId31"/>
          <w:type w:val="continuous"/>
          <w:pgSz w:w="11906" w:h="16838" w:code="9"/>
          <w:pgMar w:top="851" w:right="707" w:bottom="851" w:left="709" w:header="720" w:footer="0" w:gutter="0"/>
          <w:cols w:sep="1" w:space="709"/>
          <w:titlePg/>
          <w:docGrid w:linePitch="360"/>
        </w:sectPr>
      </w:pPr>
    </w:p>
    <w:p w14:paraId="2754E017" w14:textId="77777777" w:rsidR="009E5603" w:rsidRPr="00F45D6F" w:rsidRDefault="009E5603" w:rsidP="005A5AE7">
      <w:pPr>
        <w:pStyle w:val="Titre2"/>
      </w:pPr>
      <w:r w:rsidRPr="00F45D6F">
        <w:t>Allemagne :</w:t>
      </w:r>
    </w:p>
    <w:p w14:paraId="7E2591D1" w14:textId="77777777" w:rsidR="009E5603" w:rsidRPr="00F45D6F" w:rsidRDefault="009E5603" w:rsidP="009E5603">
      <w:pPr>
        <w:spacing w:after="0"/>
        <w:rPr>
          <w:rFonts w:asciiTheme="majorHAnsi" w:hAnsiTheme="majorHAnsi"/>
          <w:b/>
          <w:bCs/>
          <w:color w:val="000000" w:themeColor="text1"/>
          <w:sz w:val="24"/>
          <w:szCs w:val="24"/>
          <w:highlight w:val="yellow"/>
        </w:rPr>
        <w:sectPr w:rsidR="009E5603" w:rsidRPr="00F45D6F" w:rsidSect="006726A4">
          <w:type w:val="continuous"/>
          <w:pgSz w:w="11906" w:h="16838" w:code="9"/>
          <w:pgMar w:top="851" w:right="707" w:bottom="851" w:left="709" w:header="720" w:footer="0" w:gutter="0"/>
          <w:cols w:sep="1" w:space="709"/>
          <w:docGrid w:linePitch="360"/>
        </w:sectPr>
      </w:pPr>
    </w:p>
    <w:p w14:paraId="58F4170C" w14:textId="2F4FB2D4" w:rsidR="007949DA" w:rsidRPr="00E4314F" w:rsidRDefault="007949DA" w:rsidP="007949DA">
      <w:pPr>
        <w:spacing w:after="0"/>
        <w:rPr>
          <w:rFonts w:asciiTheme="majorHAnsi" w:hAnsiTheme="majorHAnsi"/>
          <w:color w:val="000000" w:themeColor="text1"/>
          <w:sz w:val="24"/>
          <w:szCs w:val="24"/>
        </w:rPr>
      </w:pPr>
      <w:r w:rsidRPr="00E4314F">
        <w:rPr>
          <w:rFonts w:asciiTheme="majorHAnsi" w:hAnsiTheme="majorHAnsi"/>
          <w:b/>
          <w:bCs/>
          <w:color w:val="000000" w:themeColor="text1"/>
          <w:sz w:val="24"/>
          <w:szCs w:val="24"/>
        </w:rPr>
        <w:lastRenderedPageBreak/>
        <w:t xml:space="preserve">Marché du frais : conso frais </w:t>
      </w:r>
      <w:r w:rsidRPr="00E4314F">
        <w:rPr>
          <w:rFonts w:asciiTheme="majorHAnsi" w:hAnsiTheme="majorHAnsi"/>
          <w:color w:val="000000" w:themeColor="text1"/>
          <w:sz w:val="24"/>
          <w:szCs w:val="24"/>
        </w:rPr>
        <w:t xml:space="preserve">de </w:t>
      </w:r>
      <w:r w:rsidRPr="00E4314F">
        <w:rPr>
          <w:rFonts w:asciiTheme="majorHAnsi" w:hAnsiTheme="majorHAnsi"/>
          <w:color w:val="000000" w:themeColor="text1"/>
          <w:sz w:val="24"/>
          <w:szCs w:val="24"/>
          <w:u w:val="single"/>
        </w:rPr>
        <w:t>Rhénani</w:t>
      </w:r>
      <w:r w:rsidR="00D50EB4" w:rsidRPr="00E4314F">
        <w:rPr>
          <w:rFonts w:asciiTheme="majorHAnsi" w:hAnsiTheme="majorHAnsi"/>
          <w:color w:val="000000" w:themeColor="text1"/>
          <w:sz w:val="24"/>
          <w:szCs w:val="24"/>
          <w:u w:val="single"/>
        </w:rPr>
        <w:t>e</w:t>
      </w:r>
      <w:r w:rsidRPr="00E4314F">
        <w:rPr>
          <w:rFonts w:asciiTheme="majorHAnsi" w:hAnsiTheme="majorHAnsi"/>
          <w:color w:val="000000" w:themeColor="text1"/>
          <w:sz w:val="24"/>
          <w:szCs w:val="24"/>
        </w:rPr>
        <w:t xml:space="preserve">, pour les « caisses – frigos », cours </w:t>
      </w:r>
      <w:r w:rsidR="00D50EB4" w:rsidRPr="00E4314F">
        <w:rPr>
          <w:rFonts w:asciiTheme="majorHAnsi" w:hAnsiTheme="majorHAnsi"/>
          <w:color w:val="000000" w:themeColor="text1"/>
          <w:sz w:val="24"/>
          <w:szCs w:val="24"/>
        </w:rPr>
        <w:t xml:space="preserve">inchangés </w:t>
      </w:r>
      <w:r w:rsidRPr="00E4314F">
        <w:rPr>
          <w:rFonts w:asciiTheme="majorHAnsi" w:hAnsiTheme="majorHAnsi"/>
          <w:color w:val="000000" w:themeColor="text1"/>
          <w:sz w:val="24"/>
          <w:szCs w:val="24"/>
        </w:rPr>
        <w:t xml:space="preserve">à </w:t>
      </w:r>
      <w:r w:rsidRPr="00E4314F">
        <w:rPr>
          <w:rFonts w:asciiTheme="majorHAnsi" w:hAnsiTheme="majorHAnsi"/>
          <w:b/>
          <w:bCs/>
          <w:color w:val="000000" w:themeColor="text1"/>
          <w:sz w:val="24"/>
          <w:szCs w:val="24"/>
        </w:rPr>
        <w:t xml:space="preserve">25,00 </w:t>
      </w:r>
      <w:r w:rsidRPr="00E4314F">
        <w:rPr>
          <w:rFonts w:asciiTheme="majorHAnsi" w:hAnsiTheme="majorHAnsi"/>
          <w:color w:val="000000" w:themeColor="text1"/>
          <w:sz w:val="24"/>
          <w:szCs w:val="24"/>
        </w:rPr>
        <w:t>pour les chairs fermes et</w:t>
      </w:r>
      <w:r w:rsidRPr="00E4314F">
        <w:rPr>
          <w:rFonts w:asciiTheme="majorHAnsi" w:hAnsiTheme="majorHAnsi"/>
          <w:b/>
          <w:bCs/>
          <w:color w:val="000000" w:themeColor="text1"/>
          <w:sz w:val="24"/>
          <w:szCs w:val="24"/>
        </w:rPr>
        <w:t xml:space="preserve"> </w:t>
      </w:r>
      <w:r w:rsidRPr="00E4314F">
        <w:rPr>
          <w:rFonts w:asciiTheme="majorHAnsi" w:hAnsiTheme="majorHAnsi"/>
          <w:color w:val="000000" w:themeColor="text1"/>
          <w:sz w:val="24"/>
          <w:szCs w:val="24"/>
        </w:rPr>
        <w:t>à</w:t>
      </w:r>
      <w:r w:rsidRPr="00E4314F">
        <w:rPr>
          <w:rFonts w:asciiTheme="majorHAnsi" w:hAnsiTheme="majorHAnsi"/>
          <w:b/>
          <w:bCs/>
          <w:color w:val="000000" w:themeColor="text1"/>
          <w:sz w:val="24"/>
          <w:szCs w:val="24"/>
        </w:rPr>
        <w:t xml:space="preserve"> 24,00 €/q</w:t>
      </w:r>
      <w:r w:rsidRPr="00E4314F">
        <w:rPr>
          <w:rFonts w:asciiTheme="majorHAnsi" w:hAnsiTheme="majorHAnsi"/>
          <w:color w:val="000000" w:themeColor="text1"/>
          <w:sz w:val="24"/>
          <w:szCs w:val="24"/>
        </w:rPr>
        <w:t>, pour les chairs tendres.</w:t>
      </w:r>
    </w:p>
    <w:p w14:paraId="405106A1" w14:textId="462456C5" w:rsidR="00C77742" w:rsidRPr="00E4314F" w:rsidRDefault="007949DA" w:rsidP="007949DA">
      <w:pPr>
        <w:spacing w:after="0"/>
        <w:rPr>
          <w:rFonts w:asciiTheme="majorHAnsi" w:hAnsiTheme="majorHAnsi"/>
          <w:b/>
          <w:bCs/>
          <w:color w:val="000000" w:themeColor="text1"/>
          <w:sz w:val="24"/>
          <w:szCs w:val="24"/>
        </w:rPr>
      </w:pPr>
      <w:r w:rsidRPr="00E4314F">
        <w:rPr>
          <w:rFonts w:asciiTheme="majorHAnsi" w:hAnsiTheme="majorHAnsi"/>
          <w:color w:val="000000" w:themeColor="text1"/>
          <w:sz w:val="24"/>
          <w:szCs w:val="24"/>
        </w:rPr>
        <w:t xml:space="preserve">En </w:t>
      </w:r>
      <w:r w:rsidRPr="00E4314F">
        <w:rPr>
          <w:rFonts w:asciiTheme="majorHAnsi" w:hAnsiTheme="majorHAnsi"/>
          <w:color w:val="000000" w:themeColor="text1"/>
          <w:sz w:val="24"/>
          <w:szCs w:val="24"/>
          <w:u w:val="single"/>
        </w:rPr>
        <w:t>Rhénanie</w:t>
      </w:r>
      <w:r w:rsidRPr="00E4314F">
        <w:rPr>
          <w:rFonts w:asciiTheme="majorHAnsi" w:hAnsiTheme="majorHAnsi"/>
          <w:color w:val="000000" w:themeColor="text1"/>
          <w:sz w:val="24"/>
          <w:szCs w:val="24"/>
        </w:rPr>
        <w:t>, sacs de 25 kg à la ferme à</w:t>
      </w:r>
      <w:r w:rsidRPr="00E4314F">
        <w:rPr>
          <w:rFonts w:asciiTheme="majorHAnsi" w:hAnsiTheme="majorHAnsi"/>
          <w:b/>
          <w:bCs/>
          <w:color w:val="000000" w:themeColor="text1"/>
          <w:sz w:val="24"/>
          <w:szCs w:val="24"/>
        </w:rPr>
        <w:t xml:space="preserve"> 10,50 €/25 kg </w:t>
      </w:r>
      <w:r w:rsidRPr="00E4314F">
        <w:rPr>
          <w:rFonts w:asciiTheme="majorHAnsi" w:hAnsiTheme="majorHAnsi"/>
          <w:color w:val="000000" w:themeColor="text1"/>
          <w:sz w:val="24"/>
          <w:szCs w:val="24"/>
        </w:rPr>
        <w:t xml:space="preserve">(chairs fermes) et à </w:t>
      </w:r>
      <w:r w:rsidRPr="00E4314F">
        <w:rPr>
          <w:rFonts w:asciiTheme="majorHAnsi" w:hAnsiTheme="majorHAnsi"/>
          <w:b/>
          <w:bCs/>
          <w:color w:val="000000" w:themeColor="text1"/>
          <w:sz w:val="24"/>
          <w:szCs w:val="24"/>
        </w:rPr>
        <w:t>9,50 €/25 kg</w:t>
      </w:r>
      <w:r w:rsidRPr="00E4314F">
        <w:rPr>
          <w:rFonts w:asciiTheme="majorHAnsi" w:hAnsiTheme="majorHAnsi"/>
          <w:color w:val="000000" w:themeColor="text1"/>
          <w:sz w:val="24"/>
          <w:szCs w:val="24"/>
        </w:rPr>
        <w:t xml:space="preserve"> pour les chairs tendres. </w:t>
      </w:r>
      <w:r w:rsidR="00C34D3B" w:rsidRPr="00E4314F">
        <w:rPr>
          <w:rFonts w:asciiTheme="majorHAnsi" w:hAnsiTheme="majorHAnsi"/>
          <w:color w:val="000000" w:themeColor="text1"/>
          <w:sz w:val="24"/>
          <w:szCs w:val="24"/>
          <w:u w:val="single"/>
        </w:rPr>
        <w:t>A travers la RFA</w:t>
      </w:r>
      <w:r w:rsidR="00C34D3B" w:rsidRPr="00E4314F">
        <w:rPr>
          <w:rFonts w:asciiTheme="majorHAnsi" w:hAnsiTheme="majorHAnsi"/>
          <w:color w:val="000000" w:themeColor="text1"/>
          <w:sz w:val="24"/>
          <w:szCs w:val="24"/>
        </w:rPr>
        <w:t xml:space="preserve">, chairs fermes (CF) </w:t>
      </w:r>
      <w:r w:rsidR="00CA2585" w:rsidRPr="00E4314F">
        <w:rPr>
          <w:rFonts w:asciiTheme="majorHAnsi" w:hAnsiTheme="majorHAnsi"/>
          <w:color w:val="000000" w:themeColor="text1"/>
          <w:sz w:val="24"/>
          <w:szCs w:val="24"/>
        </w:rPr>
        <w:t>en légère hausse</w:t>
      </w:r>
      <w:r w:rsidR="00C34D3B" w:rsidRPr="00E4314F">
        <w:rPr>
          <w:rFonts w:asciiTheme="majorHAnsi" w:hAnsiTheme="majorHAnsi"/>
          <w:color w:val="000000" w:themeColor="text1"/>
          <w:sz w:val="24"/>
          <w:szCs w:val="24"/>
        </w:rPr>
        <w:t xml:space="preserve"> à </w:t>
      </w:r>
      <w:r w:rsidR="00D32391" w:rsidRPr="00E4314F">
        <w:rPr>
          <w:rFonts w:asciiTheme="majorHAnsi" w:hAnsiTheme="majorHAnsi"/>
          <w:b/>
          <w:bCs/>
          <w:color w:val="000000" w:themeColor="text1"/>
          <w:sz w:val="24"/>
          <w:szCs w:val="24"/>
        </w:rPr>
        <w:t>20,</w:t>
      </w:r>
      <w:r w:rsidR="00CA2585" w:rsidRPr="00E4314F">
        <w:rPr>
          <w:rFonts w:asciiTheme="majorHAnsi" w:hAnsiTheme="majorHAnsi"/>
          <w:b/>
          <w:bCs/>
          <w:color w:val="000000" w:themeColor="text1"/>
          <w:sz w:val="24"/>
          <w:szCs w:val="24"/>
        </w:rPr>
        <w:t>17</w:t>
      </w:r>
      <w:r w:rsidR="00C34D3B" w:rsidRPr="00E4314F">
        <w:rPr>
          <w:rFonts w:asciiTheme="majorHAnsi" w:hAnsiTheme="majorHAnsi"/>
          <w:b/>
          <w:bCs/>
          <w:color w:val="000000" w:themeColor="text1"/>
          <w:sz w:val="24"/>
          <w:szCs w:val="24"/>
        </w:rPr>
        <w:t xml:space="preserve"> €/q</w:t>
      </w:r>
      <w:r w:rsidR="00C34D3B" w:rsidRPr="00E4314F">
        <w:rPr>
          <w:rFonts w:asciiTheme="majorHAnsi" w:hAnsiTheme="majorHAnsi"/>
          <w:color w:val="000000" w:themeColor="text1"/>
          <w:sz w:val="24"/>
          <w:szCs w:val="24"/>
        </w:rPr>
        <w:t xml:space="preserve"> et chairs tendres (CT) </w:t>
      </w:r>
      <w:r w:rsidR="00CA2585" w:rsidRPr="00E4314F">
        <w:rPr>
          <w:rFonts w:asciiTheme="majorHAnsi" w:hAnsiTheme="majorHAnsi"/>
          <w:color w:val="000000" w:themeColor="text1"/>
          <w:sz w:val="24"/>
          <w:szCs w:val="24"/>
        </w:rPr>
        <w:t>en hausse</w:t>
      </w:r>
      <w:r w:rsidR="00AE7D8E" w:rsidRPr="00E4314F">
        <w:rPr>
          <w:rFonts w:asciiTheme="majorHAnsi" w:hAnsiTheme="majorHAnsi"/>
          <w:color w:val="000000" w:themeColor="text1"/>
          <w:sz w:val="24"/>
          <w:szCs w:val="24"/>
        </w:rPr>
        <w:t xml:space="preserve"> </w:t>
      </w:r>
      <w:r w:rsidR="00C34D3B" w:rsidRPr="00E4314F">
        <w:rPr>
          <w:rFonts w:asciiTheme="majorHAnsi" w:hAnsiTheme="majorHAnsi"/>
          <w:color w:val="000000" w:themeColor="text1"/>
          <w:sz w:val="24"/>
          <w:szCs w:val="24"/>
        </w:rPr>
        <w:t xml:space="preserve">à </w:t>
      </w:r>
      <w:r w:rsidR="00C34D3B" w:rsidRPr="00E4314F">
        <w:rPr>
          <w:rFonts w:asciiTheme="majorHAnsi" w:hAnsiTheme="majorHAnsi"/>
          <w:b/>
          <w:bCs/>
          <w:color w:val="000000" w:themeColor="text1"/>
          <w:sz w:val="24"/>
          <w:szCs w:val="24"/>
        </w:rPr>
        <w:t>1</w:t>
      </w:r>
      <w:r w:rsidR="00CA2585" w:rsidRPr="00E4314F">
        <w:rPr>
          <w:rFonts w:asciiTheme="majorHAnsi" w:hAnsiTheme="majorHAnsi"/>
          <w:b/>
          <w:bCs/>
          <w:color w:val="000000" w:themeColor="text1"/>
          <w:sz w:val="24"/>
          <w:szCs w:val="24"/>
        </w:rPr>
        <w:t>9,25</w:t>
      </w:r>
      <w:r w:rsidR="00C34D3B" w:rsidRPr="00E4314F">
        <w:rPr>
          <w:rFonts w:asciiTheme="majorHAnsi" w:hAnsiTheme="majorHAnsi"/>
          <w:b/>
          <w:bCs/>
          <w:color w:val="000000" w:themeColor="text1"/>
          <w:sz w:val="24"/>
          <w:szCs w:val="24"/>
        </w:rPr>
        <w:t xml:space="preserve"> €/q. </w:t>
      </w:r>
    </w:p>
    <w:p w14:paraId="55C871BA" w14:textId="2DB67E0C" w:rsidR="00302C62" w:rsidRPr="00E4314F" w:rsidRDefault="00302C62" w:rsidP="007949DA">
      <w:pPr>
        <w:spacing w:after="0"/>
        <w:rPr>
          <w:rFonts w:asciiTheme="majorHAnsi" w:hAnsiTheme="majorHAnsi"/>
          <w:b/>
          <w:bCs/>
          <w:color w:val="000000" w:themeColor="text1"/>
          <w:sz w:val="24"/>
          <w:szCs w:val="24"/>
        </w:rPr>
      </w:pPr>
      <w:r w:rsidRPr="00E4314F">
        <w:rPr>
          <w:rFonts w:asciiTheme="majorHAnsi" w:hAnsiTheme="majorHAnsi"/>
          <w:b/>
          <w:bCs/>
          <w:color w:val="000000" w:themeColor="text1"/>
          <w:sz w:val="24"/>
          <w:szCs w:val="24"/>
        </w:rPr>
        <w:t xml:space="preserve">Hâtives indigènes (frais et industrie) : </w:t>
      </w:r>
      <w:r w:rsidRPr="00E4314F">
        <w:rPr>
          <w:rFonts w:asciiTheme="majorHAnsi" w:hAnsiTheme="majorHAnsi"/>
          <w:color w:val="000000" w:themeColor="text1"/>
          <w:sz w:val="24"/>
          <w:szCs w:val="24"/>
        </w:rPr>
        <w:t xml:space="preserve">les plantations </w:t>
      </w:r>
      <w:r w:rsidRPr="00E4314F">
        <w:rPr>
          <w:rFonts w:asciiTheme="majorHAnsi" w:hAnsiTheme="majorHAnsi"/>
          <w:color w:val="000000" w:themeColor="text1"/>
          <w:sz w:val="24"/>
          <w:szCs w:val="24"/>
          <w:u w:val="single"/>
        </w:rPr>
        <w:t>avec bâchage / voilage</w:t>
      </w:r>
      <w:r w:rsidRPr="00E4314F">
        <w:rPr>
          <w:rFonts w:asciiTheme="majorHAnsi" w:hAnsiTheme="majorHAnsi"/>
          <w:color w:val="000000" w:themeColor="text1"/>
          <w:sz w:val="24"/>
          <w:szCs w:val="24"/>
        </w:rPr>
        <w:t xml:space="preserve"> continuent </w:t>
      </w:r>
      <w:r w:rsidR="000A4072" w:rsidRPr="00E4314F">
        <w:rPr>
          <w:rFonts w:asciiTheme="majorHAnsi" w:hAnsiTheme="majorHAnsi"/>
          <w:color w:val="000000" w:themeColor="text1"/>
          <w:sz w:val="24"/>
          <w:szCs w:val="24"/>
        </w:rPr>
        <w:t xml:space="preserve">rapidement </w:t>
      </w:r>
      <w:r w:rsidRPr="00E4314F">
        <w:rPr>
          <w:rFonts w:asciiTheme="majorHAnsi" w:hAnsiTheme="majorHAnsi"/>
          <w:color w:val="000000" w:themeColor="text1"/>
          <w:sz w:val="24"/>
          <w:szCs w:val="24"/>
        </w:rPr>
        <w:t>grâce à la météo favorable</w:t>
      </w:r>
      <w:r w:rsidR="000A4072" w:rsidRPr="00E4314F">
        <w:rPr>
          <w:rFonts w:asciiTheme="majorHAnsi" w:hAnsiTheme="majorHAnsi"/>
          <w:color w:val="000000" w:themeColor="text1"/>
          <w:sz w:val="24"/>
          <w:szCs w:val="24"/>
        </w:rPr>
        <w:t>, dans les principales régions primeuristes</w:t>
      </w:r>
      <w:r w:rsidRPr="00E4314F">
        <w:rPr>
          <w:rFonts w:asciiTheme="majorHAnsi" w:hAnsiTheme="majorHAnsi"/>
          <w:color w:val="000000" w:themeColor="text1"/>
          <w:sz w:val="24"/>
          <w:szCs w:val="24"/>
        </w:rPr>
        <w:t>.</w:t>
      </w:r>
    </w:p>
    <w:p w14:paraId="0AA00301" w14:textId="12446556" w:rsidR="00A76527" w:rsidRPr="00E4314F" w:rsidRDefault="00A76527" w:rsidP="00A76527">
      <w:pPr>
        <w:spacing w:after="0"/>
        <w:rPr>
          <w:rFonts w:asciiTheme="majorHAnsi" w:hAnsiTheme="majorHAnsi"/>
          <w:color w:val="000000" w:themeColor="text1"/>
          <w:sz w:val="24"/>
          <w:szCs w:val="24"/>
        </w:rPr>
      </w:pPr>
      <w:r w:rsidRPr="00E4314F">
        <w:rPr>
          <w:rFonts w:asciiTheme="majorHAnsi" w:hAnsiTheme="majorHAnsi"/>
          <w:b/>
          <w:bCs/>
          <w:color w:val="000000" w:themeColor="text1"/>
          <w:sz w:val="24"/>
          <w:szCs w:val="24"/>
        </w:rPr>
        <w:t xml:space="preserve">Marché de la transformation : </w:t>
      </w:r>
      <w:r w:rsidRPr="00E4314F">
        <w:rPr>
          <w:rFonts w:asciiTheme="majorHAnsi" w:hAnsiTheme="majorHAnsi"/>
          <w:color w:val="000000" w:themeColor="text1"/>
          <w:sz w:val="24"/>
          <w:szCs w:val="24"/>
        </w:rPr>
        <w:t xml:space="preserve">En </w:t>
      </w:r>
      <w:r w:rsidRPr="00E4314F">
        <w:rPr>
          <w:rFonts w:asciiTheme="majorHAnsi" w:hAnsiTheme="majorHAnsi"/>
          <w:b/>
          <w:bCs/>
          <w:color w:val="000000" w:themeColor="text1"/>
          <w:sz w:val="24"/>
          <w:szCs w:val="24"/>
        </w:rPr>
        <w:t>industrie</w:t>
      </w:r>
      <w:r w:rsidRPr="00E4314F">
        <w:rPr>
          <w:rFonts w:asciiTheme="majorHAnsi" w:hAnsiTheme="majorHAnsi"/>
          <w:color w:val="000000" w:themeColor="text1"/>
          <w:sz w:val="24"/>
          <w:szCs w:val="24"/>
        </w:rPr>
        <w:t>, les cours sont inchangé</w:t>
      </w:r>
      <w:r w:rsidR="00CA2585" w:rsidRPr="00E4314F">
        <w:rPr>
          <w:rFonts w:asciiTheme="majorHAnsi" w:hAnsiTheme="majorHAnsi"/>
          <w:color w:val="000000" w:themeColor="text1"/>
          <w:sz w:val="24"/>
          <w:szCs w:val="24"/>
        </w:rPr>
        <w:t>s pour</w:t>
      </w:r>
      <w:r w:rsidRPr="00E4314F">
        <w:rPr>
          <w:rFonts w:asciiTheme="majorHAnsi" w:hAnsiTheme="majorHAnsi"/>
          <w:color w:val="000000" w:themeColor="text1"/>
          <w:sz w:val="24"/>
          <w:szCs w:val="24"/>
        </w:rPr>
        <w:t xml:space="preserve"> Fontane et Challenger à </w:t>
      </w:r>
      <w:r w:rsidRPr="00E4314F">
        <w:rPr>
          <w:rFonts w:asciiTheme="majorHAnsi" w:hAnsiTheme="majorHAnsi"/>
          <w:b/>
          <w:bCs/>
          <w:color w:val="000000" w:themeColor="text1"/>
          <w:sz w:val="24"/>
          <w:szCs w:val="24"/>
        </w:rPr>
        <w:t>20,00 €/q</w:t>
      </w:r>
      <w:r w:rsidR="00CA2585" w:rsidRPr="00E4314F">
        <w:rPr>
          <w:rFonts w:asciiTheme="majorHAnsi" w:hAnsiTheme="majorHAnsi"/>
          <w:color w:val="000000" w:themeColor="text1"/>
          <w:sz w:val="24"/>
          <w:szCs w:val="24"/>
        </w:rPr>
        <w:t>.</w:t>
      </w:r>
      <w:r w:rsidRPr="00E4314F">
        <w:rPr>
          <w:rFonts w:asciiTheme="majorHAnsi" w:hAnsiTheme="majorHAnsi"/>
          <w:color w:val="000000" w:themeColor="text1"/>
          <w:sz w:val="24"/>
          <w:szCs w:val="24"/>
        </w:rPr>
        <w:t xml:space="preserve"> </w:t>
      </w:r>
      <w:proofErr w:type="spellStart"/>
      <w:r w:rsidRPr="00E4314F">
        <w:rPr>
          <w:rFonts w:asciiTheme="majorHAnsi" w:hAnsiTheme="majorHAnsi"/>
          <w:color w:val="000000" w:themeColor="text1"/>
          <w:sz w:val="24"/>
          <w:szCs w:val="24"/>
        </w:rPr>
        <w:t>Innovator</w:t>
      </w:r>
      <w:proofErr w:type="spellEnd"/>
      <w:r w:rsidRPr="00E4314F">
        <w:rPr>
          <w:rFonts w:asciiTheme="majorHAnsi" w:hAnsiTheme="majorHAnsi"/>
          <w:color w:val="000000" w:themeColor="text1"/>
          <w:sz w:val="24"/>
          <w:szCs w:val="24"/>
        </w:rPr>
        <w:t xml:space="preserve"> </w:t>
      </w:r>
      <w:r w:rsidR="00CA2585" w:rsidRPr="00E4314F">
        <w:rPr>
          <w:rFonts w:asciiTheme="majorHAnsi" w:hAnsiTheme="majorHAnsi"/>
          <w:color w:val="000000" w:themeColor="text1"/>
          <w:sz w:val="24"/>
          <w:szCs w:val="24"/>
        </w:rPr>
        <w:t>et</w:t>
      </w:r>
      <w:r w:rsidRPr="00E4314F">
        <w:rPr>
          <w:rFonts w:asciiTheme="majorHAnsi" w:hAnsiTheme="majorHAnsi"/>
          <w:color w:val="000000" w:themeColor="text1"/>
          <w:sz w:val="24"/>
          <w:szCs w:val="24"/>
        </w:rPr>
        <w:t xml:space="preserve"> </w:t>
      </w:r>
      <w:proofErr w:type="spellStart"/>
      <w:r w:rsidRPr="00E4314F">
        <w:rPr>
          <w:rFonts w:asciiTheme="majorHAnsi" w:hAnsiTheme="majorHAnsi"/>
          <w:color w:val="000000" w:themeColor="text1"/>
          <w:sz w:val="24"/>
          <w:szCs w:val="24"/>
        </w:rPr>
        <w:t>Agria</w:t>
      </w:r>
      <w:proofErr w:type="spellEnd"/>
      <w:r w:rsidRPr="00E4314F">
        <w:rPr>
          <w:rFonts w:asciiTheme="majorHAnsi" w:hAnsiTheme="majorHAnsi"/>
          <w:color w:val="000000" w:themeColor="text1"/>
          <w:sz w:val="24"/>
          <w:szCs w:val="24"/>
        </w:rPr>
        <w:t xml:space="preserve"> </w:t>
      </w:r>
      <w:r w:rsidR="00CA2585" w:rsidRPr="00E4314F">
        <w:rPr>
          <w:rFonts w:asciiTheme="majorHAnsi" w:hAnsiTheme="majorHAnsi"/>
          <w:color w:val="000000" w:themeColor="text1"/>
          <w:sz w:val="24"/>
          <w:szCs w:val="24"/>
        </w:rPr>
        <w:t xml:space="preserve">sont en légère baisse </w:t>
      </w:r>
      <w:r w:rsidRPr="00E4314F">
        <w:rPr>
          <w:rFonts w:asciiTheme="majorHAnsi" w:hAnsiTheme="majorHAnsi"/>
          <w:color w:val="000000" w:themeColor="text1"/>
          <w:sz w:val="24"/>
          <w:szCs w:val="24"/>
        </w:rPr>
        <w:t xml:space="preserve">à </w:t>
      </w:r>
      <w:r w:rsidRPr="00E4314F">
        <w:rPr>
          <w:rFonts w:asciiTheme="majorHAnsi" w:hAnsiTheme="majorHAnsi"/>
          <w:b/>
          <w:bCs/>
          <w:color w:val="000000" w:themeColor="text1"/>
          <w:sz w:val="24"/>
          <w:szCs w:val="24"/>
        </w:rPr>
        <w:t>2</w:t>
      </w:r>
      <w:r w:rsidR="00CA2585" w:rsidRPr="00E4314F">
        <w:rPr>
          <w:rFonts w:asciiTheme="majorHAnsi" w:hAnsiTheme="majorHAnsi"/>
          <w:b/>
          <w:bCs/>
          <w:color w:val="000000" w:themeColor="text1"/>
          <w:sz w:val="24"/>
          <w:szCs w:val="24"/>
        </w:rPr>
        <w:t>0</w:t>
      </w:r>
      <w:r w:rsidRPr="00E4314F">
        <w:rPr>
          <w:rFonts w:asciiTheme="majorHAnsi" w:hAnsiTheme="majorHAnsi"/>
          <w:b/>
          <w:bCs/>
          <w:color w:val="000000" w:themeColor="text1"/>
          <w:sz w:val="24"/>
          <w:szCs w:val="24"/>
        </w:rPr>
        <w:t>,00</w:t>
      </w:r>
      <w:r w:rsidR="00CA2585" w:rsidRPr="00E4314F">
        <w:rPr>
          <w:rFonts w:asciiTheme="majorHAnsi" w:hAnsiTheme="majorHAnsi"/>
          <w:b/>
          <w:bCs/>
          <w:color w:val="000000" w:themeColor="text1"/>
          <w:sz w:val="24"/>
          <w:szCs w:val="24"/>
        </w:rPr>
        <w:t xml:space="preserve"> €/q (-1 €)</w:t>
      </w:r>
      <w:r w:rsidRPr="00E4314F">
        <w:rPr>
          <w:rFonts w:asciiTheme="majorHAnsi" w:hAnsiTheme="majorHAnsi"/>
          <w:color w:val="000000" w:themeColor="text1"/>
          <w:sz w:val="24"/>
          <w:szCs w:val="24"/>
        </w:rPr>
        <w:t xml:space="preserve">. Cours des variétés pour croustilles / chips stables entre </w:t>
      </w:r>
      <w:r w:rsidRPr="00E4314F">
        <w:rPr>
          <w:rFonts w:asciiTheme="majorHAnsi" w:hAnsiTheme="majorHAnsi"/>
          <w:b/>
          <w:bCs/>
          <w:color w:val="000000" w:themeColor="text1"/>
          <w:sz w:val="24"/>
          <w:szCs w:val="24"/>
        </w:rPr>
        <w:t>17,00 et 21,00 €/q</w:t>
      </w:r>
      <w:r w:rsidRPr="00E4314F">
        <w:rPr>
          <w:rFonts w:asciiTheme="majorHAnsi" w:hAnsiTheme="majorHAnsi"/>
          <w:color w:val="000000" w:themeColor="text1"/>
          <w:sz w:val="24"/>
          <w:szCs w:val="24"/>
        </w:rPr>
        <w:t xml:space="preserve"> suivant variétés et qualités. </w:t>
      </w:r>
    </w:p>
    <w:p w14:paraId="64F06251" w14:textId="6378ED21" w:rsidR="005E3027" w:rsidRPr="00E4314F" w:rsidRDefault="005E3027" w:rsidP="00A76527">
      <w:pPr>
        <w:spacing w:after="0"/>
        <w:rPr>
          <w:rFonts w:asciiTheme="majorHAnsi" w:hAnsiTheme="majorHAnsi"/>
          <w:color w:val="000000" w:themeColor="text1"/>
          <w:sz w:val="24"/>
          <w:szCs w:val="24"/>
        </w:rPr>
      </w:pPr>
      <w:r w:rsidRPr="00E4314F">
        <w:rPr>
          <w:rFonts w:asciiTheme="majorHAnsi" w:hAnsiTheme="majorHAnsi"/>
          <w:color w:val="000000" w:themeColor="text1"/>
          <w:sz w:val="24"/>
          <w:szCs w:val="24"/>
        </w:rPr>
        <w:t xml:space="preserve">Au vu des énormes hausses des intrants (engrais et énergie, et dans une moindre mesure phytos), mais aussi des multiples incertitudes (y aura-t-il assez </w:t>
      </w:r>
      <w:r w:rsidR="0038382A" w:rsidRPr="00E4314F">
        <w:rPr>
          <w:rFonts w:asciiTheme="majorHAnsi" w:hAnsiTheme="majorHAnsi"/>
          <w:color w:val="000000" w:themeColor="text1"/>
          <w:sz w:val="24"/>
          <w:szCs w:val="24"/>
        </w:rPr>
        <w:t>d’huile</w:t>
      </w:r>
      <w:r w:rsidRPr="00E4314F">
        <w:rPr>
          <w:rFonts w:asciiTheme="majorHAnsi" w:hAnsiTheme="majorHAnsi"/>
          <w:color w:val="000000" w:themeColor="text1"/>
          <w:sz w:val="24"/>
          <w:szCs w:val="24"/>
        </w:rPr>
        <w:t xml:space="preserve"> pour produire les frites/</w:t>
      </w:r>
      <w:r w:rsidR="0038382A" w:rsidRPr="00E4314F">
        <w:rPr>
          <w:rFonts w:asciiTheme="majorHAnsi" w:hAnsiTheme="majorHAnsi"/>
          <w:color w:val="000000" w:themeColor="text1"/>
          <w:sz w:val="24"/>
          <w:szCs w:val="24"/>
        </w:rPr>
        <w:t>chips</w:t>
      </w:r>
      <w:r w:rsidRPr="00E4314F">
        <w:rPr>
          <w:rFonts w:asciiTheme="majorHAnsi" w:hAnsiTheme="majorHAnsi"/>
          <w:color w:val="000000" w:themeColor="text1"/>
          <w:sz w:val="24"/>
          <w:szCs w:val="24"/>
        </w:rPr>
        <w:t>, d’emballages (cartons et plasti</w:t>
      </w:r>
      <w:r w:rsidR="0038382A" w:rsidRPr="00E4314F">
        <w:rPr>
          <w:rFonts w:asciiTheme="majorHAnsi" w:hAnsiTheme="majorHAnsi"/>
          <w:color w:val="000000" w:themeColor="text1"/>
          <w:sz w:val="24"/>
          <w:szCs w:val="24"/>
        </w:rPr>
        <w:t>ques), pour alimenter toute la chaine ? Y aura-t-il assez  de chauffeurs et de conteneurs pour assurer toute la logistique ? L</w:t>
      </w:r>
      <w:r w:rsidRPr="00E4314F">
        <w:rPr>
          <w:rFonts w:asciiTheme="majorHAnsi" w:hAnsiTheme="majorHAnsi"/>
          <w:color w:val="000000" w:themeColor="text1"/>
          <w:sz w:val="24"/>
          <w:szCs w:val="24"/>
        </w:rPr>
        <w:t xml:space="preserve">es producteurs sont prudents, et les « derniers hectares » seront probablement implantés avec des cultures de printemps en lieu et place des pommes de terre. En tout cas pour ceux qui ont du libre… </w:t>
      </w:r>
    </w:p>
    <w:p w14:paraId="379FF124" w14:textId="595AC598" w:rsidR="00A76527" w:rsidRDefault="00A76527" w:rsidP="00A76527">
      <w:pPr>
        <w:tabs>
          <w:tab w:val="left" w:pos="851"/>
          <w:tab w:val="center" w:pos="4536"/>
          <w:tab w:val="right" w:pos="9072"/>
        </w:tabs>
        <w:spacing w:after="0"/>
        <w:ind w:right="255"/>
        <w:rPr>
          <w:rFonts w:asciiTheme="majorHAnsi" w:hAnsiTheme="majorHAnsi"/>
          <w:b/>
          <w:bCs/>
          <w:color w:val="000000" w:themeColor="text1"/>
          <w:szCs w:val="22"/>
        </w:rPr>
      </w:pPr>
      <w:r w:rsidRPr="00E4314F">
        <w:rPr>
          <w:rFonts w:asciiTheme="majorHAnsi" w:hAnsiTheme="majorHAnsi"/>
          <w:b/>
          <w:bCs/>
          <w:color w:val="000000" w:themeColor="text1"/>
          <w:sz w:val="24"/>
          <w:szCs w:val="24"/>
          <w:u w:val="single"/>
        </w:rPr>
        <w:t>Pommes de terre bio</w:t>
      </w:r>
      <w:r w:rsidRPr="00E4314F">
        <w:rPr>
          <w:rFonts w:asciiTheme="majorHAnsi" w:hAnsiTheme="majorHAnsi"/>
          <w:color w:val="000000" w:themeColor="text1"/>
          <w:sz w:val="24"/>
          <w:szCs w:val="24"/>
        </w:rPr>
        <w:t xml:space="preserve"> : Cours stables à </w:t>
      </w:r>
      <w:r w:rsidRPr="00E4314F">
        <w:rPr>
          <w:rFonts w:asciiTheme="majorHAnsi" w:hAnsiTheme="majorHAnsi"/>
          <w:b/>
          <w:bCs/>
          <w:color w:val="000000" w:themeColor="text1"/>
          <w:sz w:val="24"/>
          <w:szCs w:val="24"/>
        </w:rPr>
        <w:t xml:space="preserve">61,00 €/q </w:t>
      </w:r>
      <w:r w:rsidRPr="00E4314F">
        <w:rPr>
          <w:rFonts w:asciiTheme="majorHAnsi" w:hAnsiTheme="majorHAnsi"/>
          <w:color w:val="000000" w:themeColor="text1"/>
          <w:sz w:val="24"/>
          <w:szCs w:val="24"/>
        </w:rPr>
        <w:t xml:space="preserve">rendu négoce. </w:t>
      </w:r>
      <w:r w:rsidR="00E1425C" w:rsidRPr="00E4314F">
        <w:rPr>
          <w:rFonts w:asciiTheme="majorHAnsi" w:hAnsiTheme="majorHAnsi"/>
          <w:color w:val="000000" w:themeColor="text1"/>
          <w:sz w:val="24"/>
          <w:szCs w:val="24"/>
        </w:rPr>
        <w:t xml:space="preserve">Les stocks d’indigènes se terminent progressivement. La demande est calme, et l’offre suffit à celle-ci. </w:t>
      </w:r>
      <w:r w:rsidR="00446BCD" w:rsidRPr="00E4314F">
        <w:rPr>
          <w:rFonts w:asciiTheme="majorHAnsi" w:hAnsiTheme="majorHAnsi"/>
          <w:color w:val="000000" w:themeColor="text1"/>
          <w:sz w:val="24"/>
          <w:szCs w:val="24"/>
        </w:rPr>
        <w:t>Pour Pâques, la demande va augmenter fortement, et on estime que les allemands passeront 100% aux importées courant de la première moitié de mai. Traditionnellement, les hâtives bio importées  représentent +/- 20% du marché total. Cette saison, cela pourrait être un peu plus. Dans le Palatinat et en Bavière les premières hâtives bio ont été plantées fin février, un peu plus tôt que d’habitude.</w:t>
      </w:r>
    </w:p>
    <w:p w14:paraId="0DD594AF" w14:textId="2CEA3358" w:rsidR="00AE7D8E" w:rsidRPr="008D29FB" w:rsidRDefault="00365EA5" w:rsidP="007949DA">
      <w:pPr>
        <w:spacing w:after="0"/>
        <w:rPr>
          <w:rFonts w:asciiTheme="majorHAnsi" w:hAnsiTheme="majorHAnsi"/>
          <w:b/>
          <w:bCs/>
          <w:color w:val="000000" w:themeColor="text1"/>
          <w:sz w:val="24"/>
          <w:szCs w:val="24"/>
        </w:rPr>
      </w:pPr>
      <w:r w:rsidRPr="008D29FB">
        <w:rPr>
          <w:rFonts w:asciiTheme="majorHAnsi" w:hAnsiTheme="majorHAnsi"/>
          <w:color w:val="000000" w:themeColor="text1"/>
          <w:sz w:val="24"/>
          <w:szCs w:val="24"/>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28"/>
        <w:gridCol w:w="1708"/>
        <w:gridCol w:w="1126"/>
        <w:gridCol w:w="7"/>
        <w:gridCol w:w="1412"/>
        <w:gridCol w:w="7"/>
        <w:gridCol w:w="1411"/>
        <w:gridCol w:w="8"/>
        <w:gridCol w:w="1416"/>
      </w:tblGrid>
      <w:tr w:rsidR="005A398E" w:rsidRPr="002218F9" w14:paraId="027FCEE7" w14:textId="77777777" w:rsidTr="00465F16">
        <w:tc>
          <w:tcPr>
            <w:tcW w:w="5669" w:type="dxa"/>
            <w:gridSpan w:val="4"/>
            <w:shd w:val="clear" w:color="auto" w:fill="auto"/>
            <w:vAlign w:val="center"/>
          </w:tcPr>
          <w:p w14:paraId="68C9CC7B" w14:textId="77777777" w:rsidR="005A398E" w:rsidRPr="00F45D6F" w:rsidRDefault="005A398E" w:rsidP="005A398E">
            <w:pPr>
              <w:pStyle w:val="En-tte"/>
              <w:tabs>
                <w:tab w:val="left" w:pos="708"/>
              </w:tabs>
              <w:jc w:val="center"/>
              <w:rPr>
                <w:rFonts w:asciiTheme="majorHAnsi" w:hAnsiTheme="majorHAnsi"/>
                <w:b/>
                <w:bCs/>
                <w:sz w:val="20"/>
                <w:u w:val="single"/>
              </w:rPr>
            </w:pPr>
            <w:bookmarkStart w:id="4" w:name="_Hlk9925858"/>
          </w:p>
        </w:tc>
        <w:tc>
          <w:tcPr>
            <w:tcW w:w="1419" w:type="dxa"/>
            <w:gridSpan w:val="2"/>
            <w:shd w:val="clear" w:color="auto" w:fill="auto"/>
            <w:vAlign w:val="center"/>
          </w:tcPr>
          <w:p w14:paraId="20B68CB0" w14:textId="2459C37E" w:rsidR="005A398E" w:rsidRPr="002218F9" w:rsidRDefault="005A398E" w:rsidP="005A398E">
            <w:pPr>
              <w:pStyle w:val="Titre"/>
              <w:jc w:val="center"/>
              <w:rPr>
                <w:b/>
                <w:bCs/>
                <w:color w:val="auto"/>
                <w:sz w:val="20"/>
                <w:szCs w:val="20"/>
              </w:rPr>
            </w:pPr>
            <w:r w:rsidRPr="002218F9">
              <w:rPr>
                <w:b/>
                <w:bCs/>
                <w:color w:val="auto"/>
                <w:sz w:val="20"/>
                <w:szCs w:val="20"/>
              </w:rPr>
              <w:t>25/02 (S08)</w:t>
            </w:r>
          </w:p>
        </w:tc>
        <w:tc>
          <w:tcPr>
            <w:tcW w:w="1419" w:type="dxa"/>
            <w:gridSpan w:val="2"/>
            <w:shd w:val="clear" w:color="auto" w:fill="auto"/>
            <w:vAlign w:val="center"/>
          </w:tcPr>
          <w:p w14:paraId="163FF509" w14:textId="72DC7363" w:rsidR="005A398E" w:rsidRPr="002218F9" w:rsidRDefault="005A398E" w:rsidP="005A398E">
            <w:pPr>
              <w:pStyle w:val="Titre"/>
              <w:jc w:val="center"/>
              <w:rPr>
                <w:b/>
                <w:bCs/>
                <w:color w:val="auto"/>
                <w:sz w:val="20"/>
                <w:szCs w:val="20"/>
              </w:rPr>
            </w:pPr>
            <w:r w:rsidRPr="002218F9">
              <w:rPr>
                <w:b/>
                <w:bCs/>
                <w:color w:val="auto"/>
                <w:sz w:val="20"/>
                <w:szCs w:val="20"/>
              </w:rPr>
              <w:t>04/03 (S09)</w:t>
            </w:r>
          </w:p>
        </w:tc>
        <w:tc>
          <w:tcPr>
            <w:tcW w:w="1416" w:type="dxa"/>
            <w:shd w:val="clear" w:color="auto" w:fill="auto"/>
            <w:vAlign w:val="center"/>
          </w:tcPr>
          <w:p w14:paraId="2EA81D7B" w14:textId="40ABE434" w:rsidR="005A398E" w:rsidRPr="002218F9" w:rsidRDefault="005A398E" w:rsidP="005A398E">
            <w:pPr>
              <w:pStyle w:val="Titre"/>
              <w:jc w:val="center"/>
              <w:rPr>
                <w:b/>
                <w:bCs/>
                <w:color w:val="auto"/>
                <w:sz w:val="20"/>
                <w:szCs w:val="20"/>
              </w:rPr>
            </w:pPr>
            <w:r w:rsidRPr="002218F9">
              <w:rPr>
                <w:b/>
                <w:bCs/>
                <w:color w:val="auto"/>
                <w:sz w:val="20"/>
                <w:szCs w:val="20"/>
              </w:rPr>
              <w:t>04/03 (S09)</w:t>
            </w:r>
          </w:p>
        </w:tc>
      </w:tr>
      <w:tr w:rsidR="00465F16" w:rsidRPr="002218F9" w14:paraId="073982EB" w14:textId="77777777" w:rsidTr="00465F16">
        <w:trPr>
          <w:trHeight w:hRule="exact" w:val="284"/>
        </w:trPr>
        <w:tc>
          <w:tcPr>
            <w:tcW w:w="9923" w:type="dxa"/>
            <w:gridSpan w:val="9"/>
            <w:shd w:val="clear" w:color="auto" w:fill="auto"/>
          </w:tcPr>
          <w:p w14:paraId="7C3137E0" w14:textId="3164B729" w:rsidR="00465F16" w:rsidRPr="002218F9" w:rsidRDefault="00465F16" w:rsidP="008A2EE8">
            <w:pPr>
              <w:pStyle w:val="En-tte"/>
              <w:tabs>
                <w:tab w:val="left" w:pos="708"/>
              </w:tabs>
              <w:jc w:val="center"/>
              <w:rPr>
                <w:rFonts w:asciiTheme="majorHAnsi" w:hAnsiTheme="majorHAnsi"/>
                <w:b/>
                <w:bCs/>
                <w:sz w:val="20"/>
                <w:u w:val="single"/>
              </w:rPr>
            </w:pPr>
            <w:r w:rsidRPr="002218F9">
              <w:rPr>
                <w:rFonts w:asciiTheme="majorHAnsi" w:hAnsiTheme="majorHAnsi"/>
                <w:b/>
                <w:bCs/>
                <w:sz w:val="20"/>
                <w:u w:val="single"/>
              </w:rPr>
              <w:t xml:space="preserve">Prix REKA Rhénanie : prix producteurs*, </w:t>
            </w:r>
            <w:proofErr w:type="spellStart"/>
            <w:r w:rsidRPr="002218F9">
              <w:rPr>
                <w:rFonts w:asciiTheme="majorHAnsi" w:hAnsiTheme="majorHAnsi"/>
                <w:b/>
                <w:bCs/>
                <w:sz w:val="20"/>
                <w:u w:val="single"/>
              </w:rPr>
              <w:t>hTVA</w:t>
            </w:r>
            <w:proofErr w:type="spellEnd"/>
          </w:p>
        </w:tc>
      </w:tr>
      <w:tr w:rsidR="005A398E" w:rsidRPr="002218F9" w14:paraId="3121ADF5" w14:textId="77777777" w:rsidTr="00465F16">
        <w:trPr>
          <w:trHeight w:hRule="exact" w:val="284"/>
        </w:trPr>
        <w:tc>
          <w:tcPr>
            <w:tcW w:w="4536" w:type="dxa"/>
            <w:gridSpan w:val="2"/>
            <w:tcBorders>
              <w:right w:val="nil"/>
            </w:tcBorders>
            <w:shd w:val="clear" w:color="auto" w:fill="auto"/>
            <w:vAlign w:val="center"/>
          </w:tcPr>
          <w:p w14:paraId="44602333" w14:textId="77777777" w:rsidR="005A398E" w:rsidRPr="002218F9" w:rsidRDefault="005A398E" w:rsidP="005A398E">
            <w:pPr>
              <w:pStyle w:val="En-tte"/>
              <w:tabs>
                <w:tab w:val="left" w:pos="708"/>
              </w:tabs>
              <w:rPr>
                <w:rFonts w:asciiTheme="majorHAnsi" w:hAnsiTheme="majorHAnsi"/>
                <w:b/>
                <w:sz w:val="20"/>
              </w:rPr>
            </w:pPr>
            <w:r w:rsidRPr="002218F9">
              <w:rPr>
                <w:rFonts w:asciiTheme="majorHAnsi" w:hAnsiTheme="majorHAnsi"/>
                <w:b/>
                <w:sz w:val="20"/>
              </w:rPr>
              <w:t>Départ ferme (€/25 kg) chair ferme</w:t>
            </w:r>
          </w:p>
        </w:tc>
        <w:tc>
          <w:tcPr>
            <w:tcW w:w="1133" w:type="dxa"/>
            <w:gridSpan w:val="2"/>
            <w:shd w:val="clear" w:color="auto" w:fill="auto"/>
            <w:vAlign w:val="center"/>
          </w:tcPr>
          <w:p w14:paraId="37332D5A" w14:textId="77777777" w:rsidR="005A398E" w:rsidRPr="005A398E" w:rsidRDefault="005A398E" w:rsidP="005A398E">
            <w:pPr>
              <w:pStyle w:val="En-tte"/>
              <w:tabs>
                <w:tab w:val="left" w:pos="708"/>
              </w:tabs>
              <w:ind w:hanging="777"/>
              <w:rPr>
                <w:rFonts w:asciiTheme="majorHAnsi" w:hAnsiTheme="majorHAnsi"/>
                <w:b/>
                <w:sz w:val="20"/>
                <w:highlight w:val="yellow"/>
              </w:rPr>
            </w:pPr>
            <w:r w:rsidRPr="005A398E">
              <w:rPr>
                <w:rFonts w:asciiTheme="majorHAnsi" w:hAnsiTheme="majorHAnsi"/>
                <w:sz w:val="20"/>
                <w:highlight w:val="yellow"/>
              </w:rPr>
              <w:t>10,00</w:t>
            </w:r>
          </w:p>
        </w:tc>
        <w:tc>
          <w:tcPr>
            <w:tcW w:w="1419" w:type="dxa"/>
            <w:gridSpan w:val="2"/>
            <w:shd w:val="clear" w:color="auto" w:fill="auto"/>
            <w:vAlign w:val="center"/>
          </w:tcPr>
          <w:p w14:paraId="415F96A9" w14:textId="3DA2E309" w:rsidR="005A398E" w:rsidRPr="00E4314F" w:rsidRDefault="005A398E" w:rsidP="005A398E">
            <w:pPr>
              <w:pStyle w:val="En-tte"/>
              <w:tabs>
                <w:tab w:val="left" w:pos="708"/>
              </w:tabs>
              <w:jc w:val="center"/>
              <w:rPr>
                <w:rFonts w:asciiTheme="majorHAnsi" w:hAnsiTheme="majorHAnsi"/>
                <w:sz w:val="20"/>
              </w:rPr>
            </w:pPr>
            <w:r w:rsidRPr="00E4314F">
              <w:rPr>
                <w:rFonts w:asciiTheme="majorHAnsi" w:hAnsiTheme="majorHAnsi"/>
                <w:sz w:val="20"/>
              </w:rPr>
              <w:t>10,50</w:t>
            </w:r>
          </w:p>
        </w:tc>
        <w:tc>
          <w:tcPr>
            <w:tcW w:w="1419" w:type="dxa"/>
            <w:gridSpan w:val="2"/>
            <w:shd w:val="clear" w:color="auto" w:fill="auto"/>
            <w:vAlign w:val="center"/>
          </w:tcPr>
          <w:p w14:paraId="0B239762" w14:textId="0FF032B5" w:rsidR="005A398E" w:rsidRPr="00E4314F" w:rsidRDefault="005A398E" w:rsidP="005A398E">
            <w:pPr>
              <w:pStyle w:val="En-tte"/>
              <w:tabs>
                <w:tab w:val="left" w:pos="708"/>
              </w:tabs>
              <w:jc w:val="center"/>
              <w:rPr>
                <w:rFonts w:asciiTheme="majorHAnsi" w:hAnsiTheme="majorHAnsi"/>
                <w:sz w:val="20"/>
              </w:rPr>
            </w:pPr>
            <w:r w:rsidRPr="00E4314F">
              <w:rPr>
                <w:rFonts w:asciiTheme="majorHAnsi" w:hAnsiTheme="majorHAnsi"/>
                <w:sz w:val="20"/>
              </w:rPr>
              <w:t>10,50</w:t>
            </w:r>
          </w:p>
        </w:tc>
        <w:tc>
          <w:tcPr>
            <w:tcW w:w="1416" w:type="dxa"/>
            <w:shd w:val="clear" w:color="auto" w:fill="auto"/>
            <w:vAlign w:val="center"/>
          </w:tcPr>
          <w:p w14:paraId="6F7330BD" w14:textId="08060FE4" w:rsidR="005A398E" w:rsidRPr="00E4314F" w:rsidRDefault="005A398E" w:rsidP="005A398E">
            <w:pPr>
              <w:pStyle w:val="En-tte"/>
              <w:tabs>
                <w:tab w:val="left" w:pos="708"/>
              </w:tabs>
              <w:jc w:val="center"/>
              <w:rPr>
                <w:rFonts w:asciiTheme="majorHAnsi" w:hAnsiTheme="majorHAnsi"/>
                <w:b/>
                <w:bCs/>
                <w:sz w:val="20"/>
              </w:rPr>
            </w:pPr>
            <w:r w:rsidRPr="00E4314F">
              <w:rPr>
                <w:rFonts w:asciiTheme="majorHAnsi" w:hAnsiTheme="majorHAnsi"/>
                <w:b/>
                <w:bCs/>
                <w:sz w:val="20"/>
              </w:rPr>
              <w:t>10,50</w:t>
            </w:r>
          </w:p>
        </w:tc>
      </w:tr>
      <w:tr w:rsidR="005A398E" w:rsidRPr="002218F9" w14:paraId="223ED524" w14:textId="77777777" w:rsidTr="00465F16">
        <w:trPr>
          <w:trHeight w:hRule="exact" w:val="284"/>
        </w:trPr>
        <w:tc>
          <w:tcPr>
            <w:tcW w:w="4536" w:type="dxa"/>
            <w:gridSpan w:val="2"/>
            <w:tcBorders>
              <w:right w:val="nil"/>
            </w:tcBorders>
            <w:shd w:val="clear" w:color="auto" w:fill="auto"/>
            <w:vAlign w:val="center"/>
          </w:tcPr>
          <w:p w14:paraId="741B6E09" w14:textId="77777777" w:rsidR="005A398E" w:rsidRPr="002218F9" w:rsidRDefault="005A398E" w:rsidP="005A398E">
            <w:pPr>
              <w:pStyle w:val="En-tte"/>
              <w:tabs>
                <w:tab w:val="left" w:pos="708"/>
              </w:tabs>
              <w:rPr>
                <w:rFonts w:asciiTheme="majorHAnsi" w:hAnsiTheme="majorHAnsi"/>
                <w:b/>
                <w:sz w:val="20"/>
              </w:rPr>
            </w:pPr>
            <w:r w:rsidRPr="002218F9">
              <w:rPr>
                <w:rFonts w:asciiTheme="majorHAnsi" w:hAnsiTheme="majorHAnsi"/>
                <w:b/>
                <w:sz w:val="20"/>
              </w:rPr>
              <w:t>Départ ferme (€/25 kg) en palettes</w:t>
            </w:r>
          </w:p>
        </w:tc>
        <w:tc>
          <w:tcPr>
            <w:tcW w:w="1133" w:type="dxa"/>
            <w:gridSpan w:val="2"/>
            <w:shd w:val="clear" w:color="auto" w:fill="auto"/>
            <w:vAlign w:val="center"/>
          </w:tcPr>
          <w:p w14:paraId="5B594DE6" w14:textId="77777777" w:rsidR="005A398E" w:rsidRPr="005A398E" w:rsidRDefault="005A398E" w:rsidP="005A398E">
            <w:pPr>
              <w:pStyle w:val="En-tte"/>
              <w:tabs>
                <w:tab w:val="left" w:pos="708"/>
              </w:tabs>
              <w:ind w:hanging="777"/>
              <w:rPr>
                <w:rFonts w:asciiTheme="majorHAnsi" w:hAnsiTheme="majorHAnsi"/>
                <w:b/>
                <w:sz w:val="20"/>
                <w:highlight w:val="yellow"/>
              </w:rPr>
            </w:pPr>
            <w:r w:rsidRPr="005A398E">
              <w:rPr>
                <w:rFonts w:asciiTheme="majorHAnsi" w:hAnsiTheme="majorHAnsi"/>
                <w:sz w:val="20"/>
                <w:highlight w:val="yellow"/>
              </w:rPr>
              <w:t>9,00</w:t>
            </w:r>
          </w:p>
        </w:tc>
        <w:tc>
          <w:tcPr>
            <w:tcW w:w="1419" w:type="dxa"/>
            <w:gridSpan w:val="2"/>
            <w:shd w:val="clear" w:color="auto" w:fill="auto"/>
            <w:vAlign w:val="center"/>
          </w:tcPr>
          <w:p w14:paraId="0C0E4980" w14:textId="08E4CC29" w:rsidR="005A398E" w:rsidRPr="00E4314F" w:rsidRDefault="005A398E" w:rsidP="005A398E">
            <w:pPr>
              <w:pStyle w:val="En-tte"/>
              <w:tabs>
                <w:tab w:val="left" w:pos="708"/>
              </w:tabs>
              <w:jc w:val="center"/>
              <w:rPr>
                <w:rFonts w:asciiTheme="majorHAnsi" w:hAnsiTheme="majorHAnsi"/>
                <w:sz w:val="20"/>
              </w:rPr>
            </w:pPr>
            <w:r w:rsidRPr="00E4314F">
              <w:rPr>
                <w:rFonts w:asciiTheme="majorHAnsi" w:hAnsiTheme="majorHAnsi"/>
                <w:sz w:val="20"/>
              </w:rPr>
              <w:t>9,50</w:t>
            </w:r>
          </w:p>
        </w:tc>
        <w:tc>
          <w:tcPr>
            <w:tcW w:w="1419" w:type="dxa"/>
            <w:gridSpan w:val="2"/>
            <w:shd w:val="clear" w:color="auto" w:fill="auto"/>
            <w:vAlign w:val="center"/>
          </w:tcPr>
          <w:p w14:paraId="1B2657EB" w14:textId="5788AF14" w:rsidR="005A398E" w:rsidRPr="00E4314F" w:rsidRDefault="005A398E" w:rsidP="005A398E">
            <w:pPr>
              <w:pStyle w:val="En-tte"/>
              <w:tabs>
                <w:tab w:val="left" w:pos="708"/>
              </w:tabs>
              <w:jc w:val="center"/>
              <w:rPr>
                <w:rFonts w:asciiTheme="majorHAnsi" w:hAnsiTheme="majorHAnsi"/>
                <w:sz w:val="20"/>
              </w:rPr>
            </w:pPr>
            <w:r w:rsidRPr="00E4314F">
              <w:rPr>
                <w:rFonts w:asciiTheme="majorHAnsi" w:hAnsiTheme="majorHAnsi"/>
                <w:sz w:val="20"/>
              </w:rPr>
              <w:t>9,50</w:t>
            </w:r>
          </w:p>
        </w:tc>
        <w:tc>
          <w:tcPr>
            <w:tcW w:w="1416" w:type="dxa"/>
            <w:shd w:val="clear" w:color="auto" w:fill="auto"/>
            <w:vAlign w:val="center"/>
          </w:tcPr>
          <w:p w14:paraId="2907907D" w14:textId="67D96424" w:rsidR="005A398E" w:rsidRPr="00E4314F" w:rsidRDefault="005A398E" w:rsidP="005A398E">
            <w:pPr>
              <w:pStyle w:val="En-tte"/>
              <w:tabs>
                <w:tab w:val="left" w:pos="708"/>
              </w:tabs>
              <w:jc w:val="center"/>
              <w:rPr>
                <w:rFonts w:asciiTheme="majorHAnsi" w:hAnsiTheme="majorHAnsi"/>
                <w:b/>
                <w:bCs/>
                <w:sz w:val="20"/>
              </w:rPr>
            </w:pPr>
            <w:r w:rsidRPr="00E4314F">
              <w:rPr>
                <w:rFonts w:asciiTheme="majorHAnsi" w:hAnsiTheme="majorHAnsi"/>
                <w:b/>
                <w:bCs/>
                <w:sz w:val="20"/>
              </w:rPr>
              <w:t>9,50</w:t>
            </w:r>
          </w:p>
        </w:tc>
      </w:tr>
      <w:tr w:rsidR="005A398E" w:rsidRPr="002218F9" w14:paraId="5A0E0A49" w14:textId="77777777" w:rsidTr="00465F16">
        <w:trPr>
          <w:trHeight w:hRule="exact" w:val="284"/>
        </w:trPr>
        <w:tc>
          <w:tcPr>
            <w:tcW w:w="2828" w:type="dxa"/>
            <w:vMerge w:val="restart"/>
            <w:shd w:val="clear" w:color="auto" w:fill="auto"/>
            <w:vAlign w:val="center"/>
          </w:tcPr>
          <w:p w14:paraId="5F8395BA" w14:textId="26CF587F" w:rsidR="005A398E" w:rsidRPr="002218F9" w:rsidRDefault="005A398E" w:rsidP="005A398E">
            <w:pPr>
              <w:pStyle w:val="En-tte"/>
              <w:tabs>
                <w:tab w:val="left" w:pos="708"/>
              </w:tabs>
              <w:rPr>
                <w:rFonts w:asciiTheme="majorHAnsi" w:hAnsiTheme="majorHAnsi"/>
                <w:b/>
                <w:sz w:val="20"/>
              </w:rPr>
            </w:pPr>
            <w:r w:rsidRPr="002218F9">
              <w:rPr>
                <w:rFonts w:asciiTheme="majorHAnsi" w:hAnsiTheme="majorHAnsi"/>
                <w:b/>
                <w:sz w:val="20"/>
              </w:rPr>
              <w:t>Rhénanie  €/q</w:t>
            </w:r>
          </w:p>
        </w:tc>
        <w:tc>
          <w:tcPr>
            <w:tcW w:w="2834" w:type="dxa"/>
            <w:gridSpan w:val="2"/>
            <w:shd w:val="clear" w:color="auto" w:fill="auto"/>
            <w:vAlign w:val="center"/>
          </w:tcPr>
          <w:p w14:paraId="5613DDA1" w14:textId="77777777" w:rsidR="005A398E" w:rsidRPr="002218F9" w:rsidRDefault="005A398E" w:rsidP="005A398E">
            <w:pPr>
              <w:pStyle w:val="En-tte"/>
              <w:tabs>
                <w:tab w:val="left" w:pos="708"/>
              </w:tabs>
              <w:jc w:val="right"/>
              <w:rPr>
                <w:rFonts w:asciiTheme="majorHAnsi" w:hAnsiTheme="majorHAnsi"/>
                <w:b/>
                <w:sz w:val="20"/>
              </w:rPr>
            </w:pPr>
            <w:r w:rsidRPr="002218F9">
              <w:rPr>
                <w:rFonts w:asciiTheme="majorHAnsi" w:hAnsiTheme="majorHAnsi"/>
                <w:b/>
                <w:sz w:val="20"/>
              </w:rPr>
              <w:t>Chairs fermes</w:t>
            </w:r>
          </w:p>
        </w:tc>
        <w:tc>
          <w:tcPr>
            <w:tcW w:w="1419" w:type="dxa"/>
            <w:gridSpan w:val="2"/>
            <w:shd w:val="clear" w:color="auto" w:fill="auto"/>
            <w:vAlign w:val="center"/>
          </w:tcPr>
          <w:p w14:paraId="532A5A41" w14:textId="00E8BE54" w:rsidR="005A398E" w:rsidRPr="00E4314F" w:rsidRDefault="005A398E" w:rsidP="005A398E">
            <w:pPr>
              <w:pStyle w:val="En-tte"/>
              <w:tabs>
                <w:tab w:val="left" w:pos="708"/>
              </w:tabs>
              <w:jc w:val="center"/>
              <w:rPr>
                <w:rFonts w:asciiTheme="majorHAnsi" w:hAnsiTheme="majorHAnsi"/>
                <w:sz w:val="20"/>
              </w:rPr>
            </w:pPr>
            <w:r w:rsidRPr="00E4314F">
              <w:rPr>
                <w:rFonts w:asciiTheme="majorHAnsi" w:hAnsiTheme="majorHAnsi"/>
                <w:sz w:val="20"/>
              </w:rPr>
              <w:t>25,00</w:t>
            </w:r>
          </w:p>
        </w:tc>
        <w:tc>
          <w:tcPr>
            <w:tcW w:w="1418" w:type="dxa"/>
            <w:gridSpan w:val="2"/>
            <w:shd w:val="clear" w:color="auto" w:fill="auto"/>
            <w:vAlign w:val="center"/>
          </w:tcPr>
          <w:p w14:paraId="1AD5579E" w14:textId="7DF43AB5" w:rsidR="005A398E" w:rsidRPr="00E4314F" w:rsidRDefault="005A398E" w:rsidP="005A398E">
            <w:pPr>
              <w:pStyle w:val="En-tte"/>
              <w:tabs>
                <w:tab w:val="left" w:pos="708"/>
              </w:tabs>
              <w:jc w:val="center"/>
              <w:rPr>
                <w:rFonts w:asciiTheme="majorHAnsi" w:hAnsiTheme="majorHAnsi"/>
                <w:sz w:val="20"/>
              </w:rPr>
            </w:pPr>
            <w:r w:rsidRPr="00E4314F">
              <w:rPr>
                <w:rFonts w:asciiTheme="majorHAnsi" w:hAnsiTheme="majorHAnsi"/>
                <w:sz w:val="20"/>
              </w:rPr>
              <w:t>25,00</w:t>
            </w:r>
          </w:p>
        </w:tc>
        <w:tc>
          <w:tcPr>
            <w:tcW w:w="1424" w:type="dxa"/>
            <w:gridSpan w:val="2"/>
            <w:shd w:val="clear" w:color="auto" w:fill="auto"/>
            <w:vAlign w:val="center"/>
          </w:tcPr>
          <w:p w14:paraId="058F0060" w14:textId="6536B6ED" w:rsidR="005A398E" w:rsidRPr="00E4314F" w:rsidRDefault="005A398E" w:rsidP="005A398E">
            <w:pPr>
              <w:pStyle w:val="En-tte"/>
              <w:tabs>
                <w:tab w:val="left" w:pos="708"/>
              </w:tabs>
              <w:jc w:val="center"/>
              <w:rPr>
                <w:rFonts w:asciiTheme="majorHAnsi" w:hAnsiTheme="majorHAnsi"/>
                <w:b/>
                <w:bCs/>
                <w:sz w:val="20"/>
              </w:rPr>
            </w:pPr>
            <w:r w:rsidRPr="00E4314F">
              <w:rPr>
                <w:rFonts w:asciiTheme="majorHAnsi" w:hAnsiTheme="majorHAnsi"/>
                <w:b/>
                <w:bCs/>
                <w:sz w:val="20"/>
              </w:rPr>
              <w:t>25,00</w:t>
            </w:r>
          </w:p>
        </w:tc>
      </w:tr>
      <w:tr w:rsidR="005A398E" w:rsidRPr="002218F9" w14:paraId="56117E2A" w14:textId="77777777" w:rsidTr="00465F16">
        <w:trPr>
          <w:trHeight w:hRule="exact" w:val="284"/>
        </w:trPr>
        <w:tc>
          <w:tcPr>
            <w:tcW w:w="2828" w:type="dxa"/>
            <w:vMerge/>
            <w:shd w:val="clear" w:color="auto" w:fill="auto"/>
            <w:vAlign w:val="center"/>
          </w:tcPr>
          <w:p w14:paraId="67AD8130" w14:textId="77777777" w:rsidR="005A398E" w:rsidRPr="002218F9" w:rsidRDefault="005A398E" w:rsidP="005A398E">
            <w:pPr>
              <w:pStyle w:val="En-tte"/>
              <w:tabs>
                <w:tab w:val="left" w:pos="708"/>
              </w:tabs>
              <w:rPr>
                <w:rFonts w:asciiTheme="majorHAnsi" w:hAnsiTheme="majorHAnsi"/>
                <w:b/>
                <w:sz w:val="20"/>
              </w:rPr>
            </w:pPr>
          </w:p>
        </w:tc>
        <w:tc>
          <w:tcPr>
            <w:tcW w:w="2834" w:type="dxa"/>
            <w:gridSpan w:val="2"/>
            <w:shd w:val="clear" w:color="auto" w:fill="auto"/>
            <w:vAlign w:val="center"/>
          </w:tcPr>
          <w:p w14:paraId="0641F325" w14:textId="77777777" w:rsidR="005A398E" w:rsidRPr="002218F9" w:rsidRDefault="005A398E" w:rsidP="005A398E">
            <w:pPr>
              <w:pStyle w:val="En-tte"/>
              <w:tabs>
                <w:tab w:val="left" w:pos="708"/>
              </w:tabs>
              <w:jc w:val="right"/>
              <w:rPr>
                <w:rFonts w:asciiTheme="majorHAnsi" w:hAnsiTheme="majorHAnsi"/>
                <w:b/>
                <w:sz w:val="20"/>
              </w:rPr>
            </w:pPr>
            <w:r w:rsidRPr="002218F9">
              <w:rPr>
                <w:rFonts w:asciiTheme="majorHAnsi" w:hAnsiTheme="majorHAnsi"/>
                <w:b/>
                <w:sz w:val="20"/>
              </w:rPr>
              <w:t>Chaires tendres</w:t>
            </w:r>
          </w:p>
        </w:tc>
        <w:tc>
          <w:tcPr>
            <w:tcW w:w="1419" w:type="dxa"/>
            <w:gridSpan w:val="2"/>
            <w:shd w:val="clear" w:color="auto" w:fill="auto"/>
            <w:vAlign w:val="center"/>
          </w:tcPr>
          <w:p w14:paraId="2B198AB7" w14:textId="64F86C83" w:rsidR="005A398E" w:rsidRPr="00E4314F" w:rsidRDefault="005A398E" w:rsidP="005A398E">
            <w:pPr>
              <w:pStyle w:val="En-tte"/>
              <w:tabs>
                <w:tab w:val="left" w:pos="708"/>
              </w:tabs>
              <w:jc w:val="center"/>
              <w:rPr>
                <w:rFonts w:asciiTheme="majorHAnsi" w:hAnsiTheme="majorHAnsi"/>
                <w:sz w:val="20"/>
              </w:rPr>
            </w:pPr>
            <w:r w:rsidRPr="00E4314F">
              <w:rPr>
                <w:rFonts w:asciiTheme="majorHAnsi" w:hAnsiTheme="majorHAnsi"/>
                <w:sz w:val="20"/>
              </w:rPr>
              <w:t>24,00</w:t>
            </w:r>
          </w:p>
        </w:tc>
        <w:tc>
          <w:tcPr>
            <w:tcW w:w="1418" w:type="dxa"/>
            <w:gridSpan w:val="2"/>
            <w:shd w:val="clear" w:color="auto" w:fill="auto"/>
            <w:vAlign w:val="center"/>
          </w:tcPr>
          <w:p w14:paraId="0DEB51C5" w14:textId="0B64E398" w:rsidR="005A398E" w:rsidRPr="00E4314F" w:rsidRDefault="005A398E" w:rsidP="005A398E">
            <w:pPr>
              <w:pStyle w:val="En-tte"/>
              <w:tabs>
                <w:tab w:val="left" w:pos="708"/>
              </w:tabs>
              <w:jc w:val="center"/>
              <w:rPr>
                <w:rFonts w:asciiTheme="majorHAnsi" w:hAnsiTheme="majorHAnsi"/>
                <w:sz w:val="20"/>
              </w:rPr>
            </w:pPr>
            <w:r w:rsidRPr="00E4314F">
              <w:rPr>
                <w:rFonts w:asciiTheme="majorHAnsi" w:hAnsiTheme="majorHAnsi"/>
                <w:sz w:val="20"/>
              </w:rPr>
              <w:t>24,00</w:t>
            </w:r>
          </w:p>
        </w:tc>
        <w:tc>
          <w:tcPr>
            <w:tcW w:w="1424" w:type="dxa"/>
            <w:gridSpan w:val="2"/>
            <w:shd w:val="clear" w:color="auto" w:fill="auto"/>
            <w:vAlign w:val="center"/>
          </w:tcPr>
          <w:p w14:paraId="17ACAA64" w14:textId="53BD6B80" w:rsidR="005A398E" w:rsidRPr="00E4314F" w:rsidRDefault="005A398E" w:rsidP="005A398E">
            <w:pPr>
              <w:pStyle w:val="En-tte"/>
              <w:tabs>
                <w:tab w:val="left" w:pos="708"/>
              </w:tabs>
              <w:jc w:val="center"/>
              <w:rPr>
                <w:rFonts w:asciiTheme="majorHAnsi" w:hAnsiTheme="majorHAnsi"/>
                <w:b/>
                <w:bCs/>
                <w:sz w:val="20"/>
              </w:rPr>
            </w:pPr>
            <w:r w:rsidRPr="00E4314F">
              <w:rPr>
                <w:rFonts w:asciiTheme="majorHAnsi" w:hAnsiTheme="majorHAnsi"/>
                <w:b/>
                <w:bCs/>
                <w:sz w:val="20"/>
              </w:rPr>
              <w:t>24,00</w:t>
            </w:r>
          </w:p>
        </w:tc>
      </w:tr>
      <w:tr w:rsidR="005A398E" w:rsidRPr="002218F9" w14:paraId="62FCFF40" w14:textId="77777777" w:rsidTr="00465F16">
        <w:trPr>
          <w:trHeight w:hRule="exact" w:val="284"/>
        </w:trPr>
        <w:tc>
          <w:tcPr>
            <w:tcW w:w="2828" w:type="dxa"/>
            <w:vMerge/>
            <w:shd w:val="clear" w:color="auto" w:fill="auto"/>
          </w:tcPr>
          <w:p w14:paraId="7822082A" w14:textId="77777777" w:rsidR="005A398E" w:rsidRPr="002218F9" w:rsidRDefault="005A398E" w:rsidP="005A398E">
            <w:pPr>
              <w:pStyle w:val="En-tte"/>
              <w:tabs>
                <w:tab w:val="left" w:pos="708"/>
              </w:tabs>
              <w:rPr>
                <w:rFonts w:asciiTheme="majorHAnsi" w:hAnsiTheme="majorHAnsi"/>
                <w:b/>
                <w:sz w:val="20"/>
              </w:rPr>
            </w:pPr>
          </w:p>
        </w:tc>
        <w:tc>
          <w:tcPr>
            <w:tcW w:w="2834" w:type="dxa"/>
            <w:gridSpan w:val="2"/>
            <w:shd w:val="clear" w:color="auto" w:fill="auto"/>
          </w:tcPr>
          <w:p w14:paraId="4CA03D93" w14:textId="77777777" w:rsidR="005A398E" w:rsidRPr="002218F9" w:rsidRDefault="005A398E" w:rsidP="005A398E">
            <w:pPr>
              <w:pStyle w:val="En-tte"/>
              <w:tabs>
                <w:tab w:val="left" w:pos="708"/>
              </w:tabs>
              <w:jc w:val="right"/>
              <w:rPr>
                <w:rFonts w:asciiTheme="majorHAnsi" w:hAnsiTheme="majorHAnsi"/>
                <w:b/>
                <w:sz w:val="20"/>
              </w:rPr>
            </w:pPr>
            <w:proofErr w:type="spellStart"/>
            <w:r w:rsidRPr="002218F9">
              <w:rPr>
                <w:rFonts w:asciiTheme="majorHAnsi" w:hAnsiTheme="majorHAnsi"/>
                <w:b/>
                <w:sz w:val="20"/>
              </w:rPr>
              <w:t>Agria</w:t>
            </w:r>
            <w:proofErr w:type="spellEnd"/>
          </w:p>
        </w:tc>
        <w:tc>
          <w:tcPr>
            <w:tcW w:w="1419" w:type="dxa"/>
            <w:gridSpan w:val="2"/>
            <w:shd w:val="clear" w:color="auto" w:fill="auto"/>
          </w:tcPr>
          <w:p w14:paraId="3A67163B" w14:textId="04CBF8A9" w:rsidR="005A398E" w:rsidRPr="00E4314F" w:rsidRDefault="005A398E" w:rsidP="005A398E">
            <w:pPr>
              <w:pStyle w:val="En-tte"/>
              <w:tabs>
                <w:tab w:val="left" w:pos="708"/>
              </w:tabs>
              <w:jc w:val="center"/>
              <w:rPr>
                <w:rFonts w:asciiTheme="majorHAnsi" w:hAnsiTheme="majorHAnsi"/>
                <w:sz w:val="20"/>
              </w:rPr>
            </w:pPr>
            <w:r w:rsidRPr="00E4314F">
              <w:rPr>
                <w:rFonts w:asciiTheme="majorHAnsi" w:hAnsiTheme="majorHAnsi"/>
                <w:sz w:val="20"/>
              </w:rPr>
              <w:t>21,00</w:t>
            </w:r>
          </w:p>
        </w:tc>
        <w:tc>
          <w:tcPr>
            <w:tcW w:w="1418" w:type="dxa"/>
            <w:gridSpan w:val="2"/>
            <w:shd w:val="clear" w:color="auto" w:fill="auto"/>
          </w:tcPr>
          <w:p w14:paraId="1FCCA981" w14:textId="7F6DBF30" w:rsidR="005A398E" w:rsidRPr="00E4314F" w:rsidRDefault="005A398E" w:rsidP="005A398E">
            <w:pPr>
              <w:pStyle w:val="En-tte"/>
              <w:tabs>
                <w:tab w:val="left" w:pos="708"/>
              </w:tabs>
              <w:jc w:val="center"/>
              <w:rPr>
                <w:rFonts w:asciiTheme="majorHAnsi" w:hAnsiTheme="majorHAnsi"/>
                <w:sz w:val="20"/>
              </w:rPr>
            </w:pPr>
            <w:r w:rsidRPr="00E4314F">
              <w:rPr>
                <w:rFonts w:asciiTheme="majorHAnsi" w:hAnsiTheme="majorHAnsi"/>
                <w:sz w:val="20"/>
              </w:rPr>
              <w:t>21,00</w:t>
            </w:r>
          </w:p>
        </w:tc>
        <w:tc>
          <w:tcPr>
            <w:tcW w:w="1424" w:type="dxa"/>
            <w:gridSpan w:val="2"/>
            <w:shd w:val="clear" w:color="auto" w:fill="auto"/>
          </w:tcPr>
          <w:p w14:paraId="098F8C10" w14:textId="1C93D935" w:rsidR="005A398E" w:rsidRPr="00E4314F" w:rsidRDefault="005A398E" w:rsidP="005A398E">
            <w:pPr>
              <w:pStyle w:val="En-tte"/>
              <w:tabs>
                <w:tab w:val="left" w:pos="708"/>
              </w:tabs>
              <w:jc w:val="center"/>
              <w:rPr>
                <w:rFonts w:asciiTheme="majorHAnsi" w:hAnsiTheme="majorHAnsi"/>
                <w:b/>
                <w:bCs/>
                <w:sz w:val="20"/>
              </w:rPr>
            </w:pPr>
            <w:r w:rsidRPr="00E4314F">
              <w:rPr>
                <w:rFonts w:asciiTheme="majorHAnsi" w:hAnsiTheme="majorHAnsi"/>
                <w:b/>
                <w:bCs/>
                <w:sz w:val="20"/>
              </w:rPr>
              <w:t>2</w:t>
            </w:r>
            <w:r w:rsidR="0038382A" w:rsidRPr="00E4314F">
              <w:rPr>
                <w:rFonts w:asciiTheme="majorHAnsi" w:hAnsiTheme="majorHAnsi"/>
                <w:b/>
                <w:bCs/>
                <w:sz w:val="20"/>
              </w:rPr>
              <w:t>0</w:t>
            </w:r>
            <w:r w:rsidRPr="00E4314F">
              <w:rPr>
                <w:rFonts w:asciiTheme="majorHAnsi" w:hAnsiTheme="majorHAnsi"/>
                <w:b/>
                <w:bCs/>
                <w:sz w:val="20"/>
              </w:rPr>
              <w:t>,00</w:t>
            </w:r>
          </w:p>
        </w:tc>
      </w:tr>
      <w:tr w:rsidR="005A398E" w:rsidRPr="002218F9" w14:paraId="370CF104" w14:textId="77777777" w:rsidTr="00465F16">
        <w:trPr>
          <w:trHeight w:val="284"/>
        </w:trPr>
        <w:tc>
          <w:tcPr>
            <w:tcW w:w="2828" w:type="dxa"/>
            <w:vMerge/>
            <w:shd w:val="clear" w:color="auto" w:fill="auto"/>
          </w:tcPr>
          <w:p w14:paraId="1ED9385B" w14:textId="77777777" w:rsidR="005A398E" w:rsidRPr="002218F9" w:rsidRDefault="005A398E" w:rsidP="005A398E">
            <w:pPr>
              <w:pStyle w:val="En-tte"/>
              <w:tabs>
                <w:tab w:val="left" w:pos="708"/>
              </w:tabs>
              <w:rPr>
                <w:rFonts w:asciiTheme="majorHAnsi" w:hAnsiTheme="majorHAnsi"/>
                <w:b/>
                <w:sz w:val="20"/>
              </w:rPr>
            </w:pPr>
          </w:p>
        </w:tc>
        <w:tc>
          <w:tcPr>
            <w:tcW w:w="2834" w:type="dxa"/>
            <w:gridSpan w:val="2"/>
            <w:shd w:val="clear" w:color="auto" w:fill="auto"/>
          </w:tcPr>
          <w:p w14:paraId="0E53C970" w14:textId="77777777" w:rsidR="005A398E" w:rsidRPr="002218F9" w:rsidRDefault="005A398E" w:rsidP="005A398E">
            <w:pPr>
              <w:pStyle w:val="En-tte"/>
              <w:tabs>
                <w:tab w:val="left" w:pos="708"/>
              </w:tabs>
              <w:jc w:val="right"/>
              <w:rPr>
                <w:rFonts w:asciiTheme="majorHAnsi" w:hAnsiTheme="majorHAnsi"/>
                <w:b/>
                <w:sz w:val="20"/>
              </w:rPr>
            </w:pPr>
            <w:proofErr w:type="spellStart"/>
            <w:r w:rsidRPr="002218F9">
              <w:rPr>
                <w:rFonts w:asciiTheme="majorHAnsi" w:hAnsiTheme="majorHAnsi"/>
                <w:b/>
                <w:sz w:val="20"/>
              </w:rPr>
              <w:t>Innovator</w:t>
            </w:r>
            <w:proofErr w:type="spellEnd"/>
            <w:r w:rsidRPr="002218F9">
              <w:rPr>
                <w:rFonts w:asciiTheme="majorHAnsi" w:hAnsiTheme="majorHAnsi"/>
                <w:b/>
                <w:sz w:val="20"/>
              </w:rPr>
              <w:t xml:space="preserve"> </w:t>
            </w:r>
          </w:p>
        </w:tc>
        <w:tc>
          <w:tcPr>
            <w:tcW w:w="1419" w:type="dxa"/>
            <w:gridSpan w:val="2"/>
            <w:shd w:val="clear" w:color="auto" w:fill="auto"/>
          </w:tcPr>
          <w:p w14:paraId="3F638104" w14:textId="0570836F" w:rsidR="005A398E" w:rsidRPr="00E4314F" w:rsidRDefault="005A398E" w:rsidP="005A398E">
            <w:pPr>
              <w:pStyle w:val="En-tte"/>
              <w:tabs>
                <w:tab w:val="left" w:pos="708"/>
              </w:tabs>
              <w:jc w:val="center"/>
              <w:rPr>
                <w:rFonts w:asciiTheme="majorHAnsi" w:hAnsiTheme="majorHAnsi"/>
                <w:sz w:val="20"/>
              </w:rPr>
            </w:pPr>
            <w:r w:rsidRPr="00E4314F">
              <w:rPr>
                <w:rFonts w:asciiTheme="majorHAnsi" w:hAnsiTheme="majorHAnsi"/>
                <w:sz w:val="20"/>
              </w:rPr>
              <w:t>21,00</w:t>
            </w:r>
          </w:p>
        </w:tc>
        <w:tc>
          <w:tcPr>
            <w:tcW w:w="1418" w:type="dxa"/>
            <w:gridSpan w:val="2"/>
            <w:shd w:val="clear" w:color="auto" w:fill="auto"/>
          </w:tcPr>
          <w:p w14:paraId="67593A30" w14:textId="63625BED" w:rsidR="005A398E" w:rsidRPr="00E4314F" w:rsidRDefault="005A398E" w:rsidP="005A398E">
            <w:pPr>
              <w:pStyle w:val="En-tte"/>
              <w:tabs>
                <w:tab w:val="left" w:pos="708"/>
              </w:tabs>
              <w:jc w:val="center"/>
              <w:rPr>
                <w:rFonts w:asciiTheme="majorHAnsi" w:hAnsiTheme="majorHAnsi"/>
                <w:sz w:val="20"/>
              </w:rPr>
            </w:pPr>
            <w:r w:rsidRPr="00E4314F">
              <w:rPr>
                <w:rFonts w:asciiTheme="majorHAnsi" w:hAnsiTheme="majorHAnsi"/>
                <w:sz w:val="20"/>
              </w:rPr>
              <w:t>21,00</w:t>
            </w:r>
          </w:p>
        </w:tc>
        <w:tc>
          <w:tcPr>
            <w:tcW w:w="1424" w:type="dxa"/>
            <w:gridSpan w:val="2"/>
            <w:shd w:val="clear" w:color="auto" w:fill="auto"/>
          </w:tcPr>
          <w:p w14:paraId="651A2511" w14:textId="046C9D04" w:rsidR="005A398E" w:rsidRPr="00E4314F" w:rsidRDefault="005A398E" w:rsidP="005A398E">
            <w:pPr>
              <w:pStyle w:val="En-tte"/>
              <w:tabs>
                <w:tab w:val="left" w:pos="708"/>
              </w:tabs>
              <w:jc w:val="center"/>
              <w:rPr>
                <w:rFonts w:asciiTheme="majorHAnsi" w:hAnsiTheme="majorHAnsi"/>
                <w:b/>
                <w:bCs/>
                <w:sz w:val="20"/>
              </w:rPr>
            </w:pPr>
            <w:r w:rsidRPr="00E4314F">
              <w:rPr>
                <w:rFonts w:asciiTheme="majorHAnsi" w:hAnsiTheme="majorHAnsi"/>
                <w:b/>
                <w:bCs/>
                <w:sz w:val="20"/>
              </w:rPr>
              <w:t>2</w:t>
            </w:r>
            <w:r w:rsidR="0038382A" w:rsidRPr="00E4314F">
              <w:rPr>
                <w:rFonts w:asciiTheme="majorHAnsi" w:hAnsiTheme="majorHAnsi"/>
                <w:b/>
                <w:bCs/>
                <w:sz w:val="20"/>
              </w:rPr>
              <w:t>0</w:t>
            </w:r>
            <w:r w:rsidRPr="00E4314F">
              <w:rPr>
                <w:rFonts w:asciiTheme="majorHAnsi" w:hAnsiTheme="majorHAnsi"/>
                <w:b/>
                <w:bCs/>
                <w:sz w:val="20"/>
              </w:rPr>
              <w:t>,00</w:t>
            </w:r>
          </w:p>
        </w:tc>
      </w:tr>
      <w:tr w:rsidR="005A398E" w:rsidRPr="002218F9" w14:paraId="386E3588" w14:textId="77777777" w:rsidTr="00465F16">
        <w:trPr>
          <w:trHeight w:hRule="exact" w:val="284"/>
        </w:trPr>
        <w:tc>
          <w:tcPr>
            <w:tcW w:w="2828" w:type="dxa"/>
            <w:vMerge/>
            <w:shd w:val="clear" w:color="auto" w:fill="auto"/>
          </w:tcPr>
          <w:p w14:paraId="0686F941" w14:textId="77777777" w:rsidR="005A398E" w:rsidRPr="002218F9" w:rsidRDefault="005A398E" w:rsidP="005A398E">
            <w:pPr>
              <w:pStyle w:val="En-tte"/>
              <w:tabs>
                <w:tab w:val="left" w:pos="708"/>
              </w:tabs>
              <w:rPr>
                <w:rFonts w:asciiTheme="majorHAnsi" w:hAnsiTheme="majorHAnsi"/>
                <w:b/>
                <w:sz w:val="20"/>
              </w:rPr>
            </w:pPr>
          </w:p>
        </w:tc>
        <w:tc>
          <w:tcPr>
            <w:tcW w:w="2834" w:type="dxa"/>
            <w:gridSpan w:val="2"/>
            <w:shd w:val="clear" w:color="auto" w:fill="auto"/>
          </w:tcPr>
          <w:p w14:paraId="0314DB14" w14:textId="77777777" w:rsidR="005A398E" w:rsidRPr="002218F9" w:rsidRDefault="005A398E" w:rsidP="005A398E">
            <w:pPr>
              <w:pStyle w:val="En-tte"/>
              <w:tabs>
                <w:tab w:val="left" w:pos="708"/>
              </w:tabs>
              <w:jc w:val="right"/>
              <w:rPr>
                <w:rFonts w:asciiTheme="majorHAnsi" w:hAnsiTheme="majorHAnsi"/>
                <w:b/>
                <w:sz w:val="20"/>
              </w:rPr>
            </w:pPr>
            <w:r w:rsidRPr="002218F9">
              <w:rPr>
                <w:rFonts w:asciiTheme="majorHAnsi" w:hAnsiTheme="majorHAnsi"/>
                <w:b/>
                <w:sz w:val="20"/>
              </w:rPr>
              <w:t>Fontane</w:t>
            </w:r>
          </w:p>
        </w:tc>
        <w:tc>
          <w:tcPr>
            <w:tcW w:w="1419" w:type="dxa"/>
            <w:gridSpan w:val="2"/>
            <w:shd w:val="clear" w:color="auto" w:fill="auto"/>
          </w:tcPr>
          <w:p w14:paraId="5225450A" w14:textId="36DBC3A0" w:rsidR="005A398E" w:rsidRPr="00E4314F" w:rsidRDefault="005A398E" w:rsidP="005A398E">
            <w:pPr>
              <w:pStyle w:val="En-tte"/>
              <w:tabs>
                <w:tab w:val="left" w:pos="708"/>
              </w:tabs>
              <w:jc w:val="center"/>
              <w:rPr>
                <w:rFonts w:asciiTheme="majorHAnsi" w:hAnsiTheme="majorHAnsi"/>
                <w:sz w:val="20"/>
              </w:rPr>
            </w:pPr>
            <w:r w:rsidRPr="00E4314F">
              <w:rPr>
                <w:rFonts w:asciiTheme="majorHAnsi" w:hAnsiTheme="majorHAnsi"/>
                <w:sz w:val="20"/>
              </w:rPr>
              <w:t>20,00</w:t>
            </w:r>
          </w:p>
        </w:tc>
        <w:tc>
          <w:tcPr>
            <w:tcW w:w="1418" w:type="dxa"/>
            <w:gridSpan w:val="2"/>
            <w:shd w:val="clear" w:color="auto" w:fill="auto"/>
          </w:tcPr>
          <w:p w14:paraId="7AD66201" w14:textId="39D86066" w:rsidR="005A398E" w:rsidRPr="00E4314F" w:rsidRDefault="005A398E" w:rsidP="005A398E">
            <w:pPr>
              <w:pStyle w:val="En-tte"/>
              <w:tabs>
                <w:tab w:val="left" w:pos="708"/>
              </w:tabs>
              <w:jc w:val="center"/>
              <w:rPr>
                <w:rFonts w:asciiTheme="majorHAnsi" w:hAnsiTheme="majorHAnsi"/>
                <w:sz w:val="20"/>
              </w:rPr>
            </w:pPr>
            <w:r w:rsidRPr="00E4314F">
              <w:rPr>
                <w:rFonts w:asciiTheme="majorHAnsi" w:hAnsiTheme="majorHAnsi"/>
                <w:sz w:val="20"/>
              </w:rPr>
              <w:t>20,00</w:t>
            </w:r>
          </w:p>
        </w:tc>
        <w:tc>
          <w:tcPr>
            <w:tcW w:w="1424" w:type="dxa"/>
            <w:gridSpan w:val="2"/>
            <w:shd w:val="clear" w:color="auto" w:fill="auto"/>
          </w:tcPr>
          <w:p w14:paraId="0D7ABB40" w14:textId="3EADC53A" w:rsidR="005A398E" w:rsidRPr="00E4314F" w:rsidRDefault="005A398E" w:rsidP="005A398E">
            <w:pPr>
              <w:pStyle w:val="En-tte"/>
              <w:tabs>
                <w:tab w:val="left" w:pos="708"/>
              </w:tabs>
              <w:jc w:val="center"/>
              <w:rPr>
                <w:rFonts w:asciiTheme="majorHAnsi" w:hAnsiTheme="majorHAnsi"/>
                <w:b/>
                <w:bCs/>
                <w:sz w:val="20"/>
              </w:rPr>
            </w:pPr>
            <w:r w:rsidRPr="00E4314F">
              <w:rPr>
                <w:rFonts w:asciiTheme="majorHAnsi" w:hAnsiTheme="majorHAnsi"/>
                <w:b/>
                <w:bCs/>
                <w:sz w:val="20"/>
              </w:rPr>
              <w:t>20,00</w:t>
            </w:r>
          </w:p>
        </w:tc>
      </w:tr>
      <w:tr w:rsidR="005A398E" w:rsidRPr="002218F9" w14:paraId="09E212F7" w14:textId="77777777" w:rsidTr="00465F16">
        <w:trPr>
          <w:trHeight w:hRule="exact" w:val="284"/>
        </w:trPr>
        <w:tc>
          <w:tcPr>
            <w:tcW w:w="2828" w:type="dxa"/>
            <w:vMerge/>
            <w:shd w:val="clear" w:color="auto" w:fill="auto"/>
          </w:tcPr>
          <w:p w14:paraId="77086D7B" w14:textId="77777777" w:rsidR="005A398E" w:rsidRPr="002218F9" w:rsidRDefault="005A398E" w:rsidP="005A398E">
            <w:pPr>
              <w:pStyle w:val="En-tte"/>
              <w:tabs>
                <w:tab w:val="left" w:pos="708"/>
              </w:tabs>
              <w:rPr>
                <w:rFonts w:asciiTheme="majorHAnsi" w:hAnsiTheme="majorHAnsi"/>
                <w:b/>
                <w:sz w:val="20"/>
              </w:rPr>
            </w:pPr>
          </w:p>
        </w:tc>
        <w:tc>
          <w:tcPr>
            <w:tcW w:w="2834" w:type="dxa"/>
            <w:gridSpan w:val="2"/>
            <w:shd w:val="clear" w:color="auto" w:fill="auto"/>
          </w:tcPr>
          <w:p w14:paraId="195D080A" w14:textId="77777777" w:rsidR="005A398E" w:rsidRPr="002218F9" w:rsidRDefault="005A398E" w:rsidP="005A398E">
            <w:pPr>
              <w:pStyle w:val="En-tte"/>
              <w:tabs>
                <w:tab w:val="left" w:pos="708"/>
              </w:tabs>
              <w:jc w:val="right"/>
              <w:rPr>
                <w:rFonts w:asciiTheme="majorHAnsi" w:hAnsiTheme="majorHAnsi"/>
                <w:b/>
                <w:sz w:val="20"/>
              </w:rPr>
            </w:pPr>
            <w:r w:rsidRPr="002218F9">
              <w:rPr>
                <w:rFonts w:asciiTheme="majorHAnsi" w:hAnsiTheme="majorHAnsi"/>
                <w:b/>
                <w:sz w:val="20"/>
              </w:rPr>
              <w:t>Challenger</w:t>
            </w:r>
          </w:p>
        </w:tc>
        <w:tc>
          <w:tcPr>
            <w:tcW w:w="1419" w:type="dxa"/>
            <w:gridSpan w:val="2"/>
            <w:shd w:val="clear" w:color="auto" w:fill="auto"/>
          </w:tcPr>
          <w:p w14:paraId="210A20F5" w14:textId="6B733A25" w:rsidR="005A398E" w:rsidRPr="00E4314F" w:rsidRDefault="005A398E" w:rsidP="005A398E">
            <w:pPr>
              <w:pStyle w:val="En-tte"/>
              <w:tabs>
                <w:tab w:val="left" w:pos="708"/>
              </w:tabs>
              <w:jc w:val="center"/>
              <w:rPr>
                <w:rFonts w:asciiTheme="majorHAnsi" w:hAnsiTheme="majorHAnsi"/>
                <w:sz w:val="20"/>
              </w:rPr>
            </w:pPr>
            <w:r w:rsidRPr="00E4314F">
              <w:rPr>
                <w:rFonts w:asciiTheme="majorHAnsi" w:hAnsiTheme="majorHAnsi"/>
                <w:sz w:val="20"/>
              </w:rPr>
              <w:t>20,00</w:t>
            </w:r>
          </w:p>
        </w:tc>
        <w:tc>
          <w:tcPr>
            <w:tcW w:w="1418" w:type="dxa"/>
            <w:gridSpan w:val="2"/>
            <w:shd w:val="clear" w:color="auto" w:fill="auto"/>
          </w:tcPr>
          <w:p w14:paraId="1C9F08C2" w14:textId="6544C67B" w:rsidR="005A398E" w:rsidRPr="00E4314F" w:rsidRDefault="005A398E" w:rsidP="005A398E">
            <w:pPr>
              <w:pStyle w:val="En-tte"/>
              <w:tabs>
                <w:tab w:val="left" w:pos="708"/>
              </w:tabs>
              <w:jc w:val="center"/>
              <w:rPr>
                <w:rFonts w:asciiTheme="majorHAnsi" w:hAnsiTheme="majorHAnsi"/>
                <w:sz w:val="20"/>
              </w:rPr>
            </w:pPr>
            <w:r w:rsidRPr="00E4314F">
              <w:rPr>
                <w:rFonts w:asciiTheme="majorHAnsi" w:hAnsiTheme="majorHAnsi"/>
                <w:sz w:val="20"/>
              </w:rPr>
              <w:t>20,00</w:t>
            </w:r>
          </w:p>
        </w:tc>
        <w:tc>
          <w:tcPr>
            <w:tcW w:w="1424" w:type="dxa"/>
            <w:gridSpan w:val="2"/>
            <w:shd w:val="clear" w:color="auto" w:fill="auto"/>
          </w:tcPr>
          <w:p w14:paraId="1C1FC555" w14:textId="048EF2C4" w:rsidR="005A398E" w:rsidRPr="00E4314F" w:rsidRDefault="005A398E" w:rsidP="005A398E">
            <w:pPr>
              <w:pStyle w:val="En-tte"/>
              <w:tabs>
                <w:tab w:val="left" w:pos="708"/>
              </w:tabs>
              <w:jc w:val="center"/>
              <w:rPr>
                <w:rFonts w:asciiTheme="majorHAnsi" w:hAnsiTheme="majorHAnsi"/>
                <w:b/>
                <w:bCs/>
                <w:sz w:val="20"/>
              </w:rPr>
            </w:pPr>
            <w:r w:rsidRPr="00E4314F">
              <w:rPr>
                <w:rFonts w:asciiTheme="majorHAnsi" w:hAnsiTheme="majorHAnsi"/>
                <w:b/>
                <w:bCs/>
                <w:sz w:val="20"/>
              </w:rPr>
              <w:t>20,00</w:t>
            </w:r>
          </w:p>
        </w:tc>
      </w:tr>
      <w:tr w:rsidR="00465F16" w:rsidRPr="002218F9" w14:paraId="77D000A0" w14:textId="77777777" w:rsidTr="00465F16">
        <w:trPr>
          <w:trHeight w:hRule="exact" w:val="284"/>
        </w:trPr>
        <w:tc>
          <w:tcPr>
            <w:tcW w:w="9923" w:type="dxa"/>
            <w:gridSpan w:val="9"/>
            <w:shd w:val="clear" w:color="auto" w:fill="auto"/>
          </w:tcPr>
          <w:p w14:paraId="40FE5357" w14:textId="4CFFFE34" w:rsidR="00465F16" w:rsidRPr="00E4314F" w:rsidRDefault="00465F16" w:rsidP="008A2EE8">
            <w:pPr>
              <w:pStyle w:val="En-tte"/>
              <w:tabs>
                <w:tab w:val="left" w:pos="708"/>
              </w:tabs>
              <w:jc w:val="center"/>
              <w:rPr>
                <w:rFonts w:asciiTheme="majorHAnsi" w:hAnsiTheme="majorHAnsi"/>
                <w:b/>
                <w:bCs/>
                <w:sz w:val="20"/>
              </w:rPr>
            </w:pPr>
            <w:r w:rsidRPr="00E4314F">
              <w:rPr>
                <w:rFonts w:asciiTheme="majorHAnsi" w:hAnsiTheme="majorHAnsi"/>
                <w:b/>
                <w:bCs/>
                <w:sz w:val="20"/>
                <w:u w:val="single"/>
              </w:rPr>
              <w:t>Prix AMI GmbH</w:t>
            </w:r>
          </w:p>
        </w:tc>
      </w:tr>
      <w:tr w:rsidR="00F24750" w:rsidRPr="002218F9" w14:paraId="1687E44D" w14:textId="77777777" w:rsidTr="00465F16">
        <w:trPr>
          <w:trHeight w:hRule="exact" w:val="284"/>
        </w:trPr>
        <w:tc>
          <w:tcPr>
            <w:tcW w:w="5669" w:type="dxa"/>
            <w:gridSpan w:val="4"/>
            <w:shd w:val="clear" w:color="auto" w:fill="auto"/>
          </w:tcPr>
          <w:p w14:paraId="01B4FA08" w14:textId="77777777" w:rsidR="00F24750" w:rsidRPr="002218F9" w:rsidRDefault="00F24750" w:rsidP="00F24750">
            <w:pPr>
              <w:pStyle w:val="En-tte"/>
              <w:tabs>
                <w:tab w:val="left" w:pos="708"/>
              </w:tabs>
              <w:rPr>
                <w:rFonts w:asciiTheme="majorHAnsi" w:hAnsiTheme="majorHAnsi"/>
                <w:b/>
                <w:sz w:val="20"/>
              </w:rPr>
            </w:pPr>
            <w:r w:rsidRPr="002218F9">
              <w:rPr>
                <w:rFonts w:asciiTheme="majorHAnsi" w:hAnsiTheme="majorHAnsi"/>
                <w:b/>
                <w:sz w:val="20"/>
              </w:rPr>
              <w:t>Indice de l’AMI (divers « frites », 40 mm +)</w:t>
            </w:r>
          </w:p>
        </w:tc>
        <w:tc>
          <w:tcPr>
            <w:tcW w:w="1419" w:type="dxa"/>
            <w:gridSpan w:val="2"/>
            <w:shd w:val="clear" w:color="auto" w:fill="auto"/>
          </w:tcPr>
          <w:p w14:paraId="16E8BAC8" w14:textId="3FD9029F" w:rsidR="00F24750" w:rsidRPr="00E4314F" w:rsidRDefault="00F24750" w:rsidP="00F24750">
            <w:pPr>
              <w:pStyle w:val="En-tte"/>
              <w:tabs>
                <w:tab w:val="left" w:pos="708"/>
              </w:tabs>
              <w:jc w:val="center"/>
              <w:rPr>
                <w:rFonts w:asciiTheme="majorHAnsi" w:hAnsiTheme="majorHAnsi"/>
                <w:sz w:val="20"/>
              </w:rPr>
            </w:pPr>
            <w:r w:rsidRPr="00E4314F">
              <w:rPr>
                <w:rFonts w:asciiTheme="majorHAnsi" w:hAnsiTheme="majorHAnsi"/>
                <w:sz w:val="20"/>
              </w:rPr>
              <w:t>19,17</w:t>
            </w:r>
          </w:p>
        </w:tc>
        <w:tc>
          <w:tcPr>
            <w:tcW w:w="1419" w:type="dxa"/>
            <w:gridSpan w:val="2"/>
            <w:shd w:val="clear" w:color="auto" w:fill="auto"/>
          </w:tcPr>
          <w:p w14:paraId="79525522" w14:textId="3800D18A" w:rsidR="00F24750" w:rsidRPr="00E4314F" w:rsidRDefault="00F24750" w:rsidP="00F24750">
            <w:pPr>
              <w:pStyle w:val="En-tte"/>
              <w:tabs>
                <w:tab w:val="left" w:pos="708"/>
              </w:tabs>
              <w:jc w:val="center"/>
              <w:rPr>
                <w:rFonts w:asciiTheme="majorHAnsi" w:hAnsiTheme="majorHAnsi"/>
                <w:sz w:val="20"/>
              </w:rPr>
            </w:pPr>
            <w:r w:rsidRPr="00E4314F">
              <w:rPr>
                <w:rFonts w:asciiTheme="majorHAnsi" w:hAnsiTheme="majorHAnsi"/>
                <w:sz w:val="20"/>
              </w:rPr>
              <w:t>19,</w:t>
            </w:r>
            <w:r w:rsidR="00B42E3C" w:rsidRPr="00E4314F">
              <w:rPr>
                <w:rFonts w:asciiTheme="majorHAnsi" w:hAnsiTheme="majorHAnsi"/>
                <w:sz w:val="20"/>
              </w:rPr>
              <w:t>89</w:t>
            </w:r>
          </w:p>
        </w:tc>
        <w:tc>
          <w:tcPr>
            <w:tcW w:w="1416" w:type="dxa"/>
            <w:shd w:val="clear" w:color="auto" w:fill="auto"/>
          </w:tcPr>
          <w:p w14:paraId="6698FF52" w14:textId="2AB28442" w:rsidR="00F24750" w:rsidRPr="00E4314F" w:rsidRDefault="00F24750" w:rsidP="00F24750">
            <w:pPr>
              <w:pStyle w:val="En-tte"/>
              <w:tabs>
                <w:tab w:val="left" w:pos="708"/>
              </w:tabs>
              <w:jc w:val="center"/>
              <w:rPr>
                <w:rFonts w:asciiTheme="majorHAnsi" w:hAnsiTheme="majorHAnsi"/>
                <w:b/>
                <w:bCs/>
                <w:sz w:val="20"/>
              </w:rPr>
            </w:pPr>
            <w:r w:rsidRPr="00E4314F">
              <w:rPr>
                <w:rFonts w:asciiTheme="majorHAnsi" w:hAnsiTheme="majorHAnsi"/>
                <w:b/>
                <w:bCs/>
                <w:sz w:val="20"/>
              </w:rPr>
              <w:t>19,</w:t>
            </w:r>
            <w:r w:rsidR="0038382A" w:rsidRPr="00E4314F">
              <w:rPr>
                <w:rFonts w:asciiTheme="majorHAnsi" w:hAnsiTheme="majorHAnsi"/>
                <w:b/>
                <w:bCs/>
                <w:sz w:val="20"/>
              </w:rPr>
              <w:t>42</w:t>
            </w:r>
          </w:p>
        </w:tc>
      </w:tr>
      <w:tr w:rsidR="00F24750" w:rsidRPr="002218F9" w14:paraId="3DD0FCE6" w14:textId="77777777" w:rsidTr="00465F16">
        <w:trPr>
          <w:trHeight w:hRule="exact" w:val="284"/>
        </w:trPr>
        <w:tc>
          <w:tcPr>
            <w:tcW w:w="5669" w:type="dxa"/>
            <w:gridSpan w:val="4"/>
            <w:shd w:val="clear" w:color="auto" w:fill="auto"/>
          </w:tcPr>
          <w:p w14:paraId="764E2CF2" w14:textId="77777777" w:rsidR="00F24750" w:rsidRPr="002218F9" w:rsidRDefault="00F24750" w:rsidP="00F24750">
            <w:pPr>
              <w:pStyle w:val="En-tte"/>
              <w:tabs>
                <w:tab w:val="left" w:pos="708"/>
              </w:tabs>
              <w:rPr>
                <w:rFonts w:asciiTheme="majorHAnsi" w:hAnsiTheme="majorHAnsi"/>
                <w:b/>
                <w:sz w:val="20"/>
              </w:rPr>
            </w:pPr>
            <w:r w:rsidRPr="002218F9">
              <w:rPr>
                <w:rFonts w:asciiTheme="majorHAnsi" w:hAnsiTheme="majorHAnsi"/>
                <w:b/>
                <w:sz w:val="20"/>
              </w:rPr>
              <w:t>Chips/croustilles, 35 mm +</w:t>
            </w:r>
          </w:p>
        </w:tc>
        <w:tc>
          <w:tcPr>
            <w:tcW w:w="1419" w:type="dxa"/>
            <w:gridSpan w:val="2"/>
            <w:shd w:val="clear" w:color="auto" w:fill="auto"/>
          </w:tcPr>
          <w:p w14:paraId="301F2AFD" w14:textId="6ED656D2" w:rsidR="00F24750" w:rsidRPr="00E4314F" w:rsidRDefault="00F24750" w:rsidP="00F24750">
            <w:pPr>
              <w:pStyle w:val="En-tte"/>
              <w:tabs>
                <w:tab w:val="left" w:pos="708"/>
              </w:tabs>
              <w:jc w:val="center"/>
              <w:rPr>
                <w:rFonts w:asciiTheme="majorHAnsi" w:hAnsiTheme="majorHAnsi"/>
                <w:sz w:val="20"/>
              </w:rPr>
            </w:pPr>
            <w:r w:rsidRPr="00E4314F">
              <w:rPr>
                <w:rFonts w:asciiTheme="majorHAnsi" w:hAnsiTheme="majorHAnsi"/>
                <w:sz w:val="20"/>
              </w:rPr>
              <w:t>17,00 – 21,00</w:t>
            </w:r>
          </w:p>
        </w:tc>
        <w:tc>
          <w:tcPr>
            <w:tcW w:w="1419" w:type="dxa"/>
            <w:gridSpan w:val="2"/>
            <w:shd w:val="clear" w:color="auto" w:fill="auto"/>
          </w:tcPr>
          <w:p w14:paraId="36C0F51E" w14:textId="0040E426" w:rsidR="00F24750" w:rsidRPr="00E4314F" w:rsidRDefault="00F24750" w:rsidP="00F24750">
            <w:pPr>
              <w:pStyle w:val="En-tte"/>
              <w:tabs>
                <w:tab w:val="left" w:pos="708"/>
              </w:tabs>
              <w:jc w:val="center"/>
              <w:rPr>
                <w:rFonts w:asciiTheme="majorHAnsi" w:hAnsiTheme="majorHAnsi"/>
                <w:sz w:val="20"/>
              </w:rPr>
            </w:pPr>
            <w:r w:rsidRPr="00E4314F">
              <w:rPr>
                <w:rFonts w:asciiTheme="majorHAnsi" w:hAnsiTheme="majorHAnsi"/>
                <w:sz w:val="20"/>
              </w:rPr>
              <w:t>17,00 – 21,00</w:t>
            </w:r>
          </w:p>
        </w:tc>
        <w:tc>
          <w:tcPr>
            <w:tcW w:w="1416" w:type="dxa"/>
            <w:shd w:val="clear" w:color="auto" w:fill="auto"/>
          </w:tcPr>
          <w:p w14:paraId="23884522" w14:textId="26A8767C" w:rsidR="00F24750" w:rsidRPr="00E4314F" w:rsidRDefault="00F24750" w:rsidP="00F24750">
            <w:pPr>
              <w:pStyle w:val="En-tte"/>
              <w:tabs>
                <w:tab w:val="left" w:pos="708"/>
              </w:tabs>
              <w:jc w:val="center"/>
              <w:rPr>
                <w:rFonts w:asciiTheme="majorHAnsi" w:hAnsiTheme="majorHAnsi"/>
                <w:b/>
                <w:bCs/>
                <w:sz w:val="20"/>
              </w:rPr>
            </w:pPr>
            <w:r w:rsidRPr="00E4314F">
              <w:rPr>
                <w:rFonts w:asciiTheme="majorHAnsi" w:hAnsiTheme="majorHAnsi"/>
                <w:b/>
                <w:bCs/>
                <w:sz w:val="20"/>
              </w:rPr>
              <w:t>17,00 – 21,00</w:t>
            </w:r>
          </w:p>
        </w:tc>
      </w:tr>
      <w:tr w:rsidR="00F24750" w:rsidRPr="002218F9" w14:paraId="70F3F139" w14:textId="77777777" w:rsidTr="00465F16">
        <w:trPr>
          <w:trHeight w:hRule="exact" w:val="284"/>
        </w:trPr>
        <w:tc>
          <w:tcPr>
            <w:tcW w:w="5669" w:type="dxa"/>
            <w:gridSpan w:val="4"/>
            <w:shd w:val="clear" w:color="auto" w:fill="auto"/>
          </w:tcPr>
          <w:p w14:paraId="1582CB57" w14:textId="77777777" w:rsidR="00F24750" w:rsidRPr="002218F9" w:rsidRDefault="00F24750" w:rsidP="00F24750">
            <w:pPr>
              <w:pStyle w:val="En-tte"/>
              <w:tabs>
                <w:tab w:val="left" w:pos="708"/>
              </w:tabs>
              <w:rPr>
                <w:rFonts w:asciiTheme="majorHAnsi" w:hAnsiTheme="majorHAnsi"/>
                <w:b/>
                <w:sz w:val="20"/>
              </w:rPr>
            </w:pPr>
            <w:r w:rsidRPr="002218F9">
              <w:rPr>
                <w:rFonts w:asciiTheme="majorHAnsi" w:hAnsiTheme="majorHAnsi"/>
                <w:b/>
                <w:sz w:val="20"/>
              </w:rPr>
              <w:t>Chair ferme</w:t>
            </w:r>
          </w:p>
        </w:tc>
        <w:tc>
          <w:tcPr>
            <w:tcW w:w="1419" w:type="dxa"/>
            <w:gridSpan w:val="2"/>
            <w:shd w:val="clear" w:color="auto" w:fill="auto"/>
          </w:tcPr>
          <w:p w14:paraId="55BF7C88" w14:textId="60F788C1" w:rsidR="00F24750" w:rsidRPr="00E4314F" w:rsidRDefault="00F24750" w:rsidP="00F24750">
            <w:pPr>
              <w:pStyle w:val="En-tte"/>
              <w:tabs>
                <w:tab w:val="left" w:pos="708"/>
              </w:tabs>
              <w:jc w:val="center"/>
              <w:rPr>
                <w:rFonts w:asciiTheme="majorHAnsi" w:hAnsiTheme="majorHAnsi"/>
                <w:sz w:val="20"/>
              </w:rPr>
            </w:pPr>
            <w:r w:rsidRPr="00E4314F">
              <w:rPr>
                <w:rFonts w:asciiTheme="majorHAnsi" w:hAnsiTheme="majorHAnsi"/>
                <w:sz w:val="20"/>
              </w:rPr>
              <w:t>20,00</w:t>
            </w:r>
          </w:p>
        </w:tc>
        <w:tc>
          <w:tcPr>
            <w:tcW w:w="1419" w:type="dxa"/>
            <w:gridSpan w:val="2"/>
            <w:shd w:val="clear" w:color="auto" w:fill="auto"/>
          </w:tcPr>
          <w:p w14:paraId="2E194287" w14:textId="07B98BAB" w:rsidR="00F24750" w:rsidRPr="00E4314F" w:rsidRDefault="00F24750" w:rsidP="00F24750">
            <w:pPr>
              <w:pStyle w:val="En-tte"/>
              <w:tabs>
                <w:tab w:val="left" w:pos="708"/>
              </w:tabs>
              <w:jc w:val="center"/>
              <w:rPr>
                <w:rFonts w:asciiTheme="majorHAnsi" w:hAnsiTheme="majorHAnsi"/>
                <w:sz w:val="20"/>
              </w:rPr>
            </w:pPr>
            <w:r w:rsidRPr="00E4314F">
              <w:rPr>
                <w:rFonts w:asciiTheme="majorHAnsi" w:hAnsiTheme="majorHAnsi"/>
                <w:sz w:val="20"/>
              </w:rPr>
              <w:t>20,00</w:t>
            </w:r>
          </w:p>
        </w:tc>
        <w:tc>
          <w:tcPr>
            <w:tcW w:w="1416" w:type="dxa"/>
            <w:shd w:val="clear" w:color="auto" w:fill="auto"/>
          </w:tcPr>
          <w:p w14:paraId="1A19F5B5" w14:textId="4BCA728C" w:rsidR="00F24750" w:rsidRPr="00E4314F" w:rsidRDefault="00F24750" w:rsidP="00F24750">
            <w:pPr>
              <w:pStyle w:val="En-tte"/>
              <w:tabs>
                <w:tab w:val="left" w:pos="708"/>
              </w:tabs>
              <w:jc w:val="center"/>
              <w:rPr>
                <w:rFonts w:asciiTheme="majorHAnsi" w:hAnsiTheme="majorHAnsi"/>
                <w:b/>
                <w:bCs/>
                <w:sz w:val="20"/>
              </w:rPr>
            </w:pPr>
            <w:r w:rsidRPr="00E4314F">
              <w:rPr>
                <w:rFonts w:asciiTheme="majorHAnsi" w:hAnsiTheme="majorHAnsi"/>
                <w:b/>
                <w:bCs/>
                <w:sz w:val="20"/>
              </w:rPr>
              <w:t>20,</w:t>
            </w:r>
            <w:r w:rsidR="00B42E3C" w:rsidRPr="00E4314F">
              <w:rPr>
                <w:rFonts w:asciiTheme="majorHAnsi" w:hAnsiTheme="majorHAnsi"/>
                <w:b/>
                <w:bCs/>
                <w:sz w:val="20"/>
              </w:rPr>
              <w:t>17</w:t>
            </w:r>
          </w:p>
        </w:tc>
      </w:tr>
      <w:tr w:rsidR="00F24750" w:rsidRPr="002218F9" w14:paraId="2FF0389F" w14:textId="77777777" w:rsidTr="00465F16">
        <w:trPr>
          <w:trHeight w:hRule="exact" w:val="284"/>
        </w:trPr>
        <w:tc>
          <w:tcPr>
            <w:tcW w:w="5669" w:type="dxa"/>
            <w:gridSpan w:val="4"/>
            <w:shd w:val="clear" w:color="auto" w:fill="auto"/>
          </w:tcPr>
          <w:p w14:paraId="597A1B0E" w14:textId="77777777" w:rsidR="00F24750" w:rsidRPr="002218F9" w:rsidRDefault="00F24750" w:rsidP="00F24750">
            <w:pPr>
              <w:pStyle w:val="En-tte"/>
              <w:tabs>
                <w:tab w:val="left" w:pos="708"/>
              </w:tabs>
              <w:rPr>
                <w:rFonts w:asciiTheme="majorHAnsi" w:hAnsiTheme="majorHAnsi"/>
                <w:b/>
                <w:sz w:val="18"/>
                <w:szCs w:val="18"/>
              </w:rPr>
            </w:pPr>
            <w:r w:rsidRPr="002218F9">
              <w:rPr>
                <w:rFonts w:asciiTheme="majorHAnsi" w:hAnsiTheme="majorHAnsi"/>
                <w:b/>
                <w:sz w:val="20"/>
              </w:rPr>
              <w:t>Chair tendre</w:t>
            </w:r>
            <w:r w:rsidRPr="002218F9">
              <w:rPr>
                <w:rFonts w:asciiTheme="majorHAnsi" w:hAnsiTheme="majorHAnsi"/>
                <w:b/>
                <w:sz w:val="18"/>
                <w:szCs w:val="18"/>
              </w:rPr>
              <w:t xml:space="preserve"> (« principalement à chair ferme et farineuses »</w:t>
            </w:r>
          </w:p>
        </w:tc>
        <w:tc>
          <w:tcPr>
            <w:tcW w:w="1419" w:type="dxa"/>
            <w:gridSpan w:val="2"/>
            <w:shd w:val="clear" w:color="auto" w:fill="auto"/>
          </w:tcPr>
          <w:p w14:paraId="3C6CD1F6" w14:textId="69A0A9E6" w:rsidR="00F24750" w:rsidRPr="00E4314F" w:rsidRDefault="00F24750" w:rsidP="00F24750">
            <w:pPr>
              <w:pStyle w:val="En-tte"/>
              <w:tabs>
                <w:tab w:val="left" w:pos="708"/>
              </w:tabs>
              <w:jc w:val="center"/>
              <w:rPr>
                <w:rFonts w:asciiTheme="majorHAnsi" w:hAnsiTheme="majorHAnsi"/>
                <w:sz w:val="20"/>
              </w:rPr>
            </w:pPr>
            <w:r w:rsidRPr="00E4314F">
              <w:rPr>
                <w:rFonts w:asciiTheme="majorHAnsi" w:hAnsiTheme="majorHAnsi"/>
                <w:sz w:val="20"/>
              </w:rPr>
              <w:t>18,92</w:t>
            </w:r>
          </w:p>
        </w:tc>
        <w:tc>
          <w:tcPr>
            <w:tcW w:w="1419" w:type="dxa"/>
            <w:gridSpan w:val="2"/>
            <w:shd w:val="clear" w:color="auto" w:fill="auto"/>
          </w:tcPr>
          <w:p w14:paraId="35BF9718" w14:textId="27442F72" w:rsidR="00F24750" w:rsidRPr="00E4314F" w:rsidRDefault="00F24750" w:rsidP="00F24750">
            <w:pPr>
              <w:pStyle w:val="En-tte"/>
              <w:tabs>
                <w:tab w:val="left" w:pos="708"/>
              </w:tabs>
              <w:jc w:val="center"/>
              <w:rPr>
                <w:rFonts w:asciiTheme="majorHAnsi" w:hAnsiTheme="majorHAnsi"/>
                <w:sz w:val="20"/>
              </w:rPr>
            </w:pPr>
            <w:r w:rsidRPr="00E4314F">
              <w:rPr>
                <w:rFonts w:asciiTheme="majorHAnsi" w:hAnsiTheme="majorHAnsi"/>
                <w:sz w:val="20"/>
              </w:rPr>
              <w:t>18,92</w:t>
            </w:r>
          </w:p>
        </w:tc>
        <w:tc>
          <w:tcPr>
            <w:tcW w:w="1416" w:type="dxa"/>
            <w:shd w:val="clear" w:color="auto" w:fill="auto"/>
          </w:tcPr>
          <w:p w14:paraId="12144D90" w14:textId="28140E92" w:rsidR="00F24750" w:rsidRPr="00E4314F" w:rsidRDefault="00F24750" w:rsidP="00F24750">
            <w:pPr>
              <w:pStyle w:val="En-tte"/>
              <w:tabs>
                <w:tab w:val="left" w:pos="708"/>
              </w:tabs>
              <w:jc w:val="center"/>
              <w:rPr>
                <w:rFonts w:asciiTheme="majorHAnsi" w:hAnsiTheme="majorHAnsi"/>
                <w:b/>
                <w:bCs/>
                <w:sz w:val="20"/>
              </w:rPr>
            </w:pPr>
            <w:r w:rsidRPr="00E4314F">
              <w:rPr>
                <w:rFonts w:asciiTheme="majorHAnsi" w:hAnsiTheme="majorHAnsi"/>
                <w:b/>
                <w:bCs/>
                <w:sz w:val="20"/>
              </w:rPr>
              <w:t>1</w:t>
            </w:r>
            <w:r w:rsidR="00B42E3C" w:rsidRPr="00E4314F">
              <w:rPr>
                <w:rFonts w:asciiTheme="majorHAnsi" w:hAnsiTheme="majorHAnsi"/>
                <w:b/>
                <w:bCs/>
                <w:sz w:val="20"/>
              </w:rPr>
              <w:t>9,25</w:t>
            </w:r>
          </w:p>
        </w:tc>
      </w:tr>
      <w:tr w:rsidR="00F24750" w:rsidRPr="002218F9" w14:paraId="2E1DCB5D" w14:textId="77777777" w:rsidTr="00465F16">
        <w:trPr>
          <w:trHeight w:hRule="exact" w:val="284"/>
        </w:trPr>
        <w:tc>
          <w:tcPr>
            <w:tcW w:w="5669" w:type="dxa"/>
            <w:gridSpan w:val="4"/>
            <w:shd w:val="clear" w:color="auto" w:fill="auto"/>
          </w:tcPr>
          <w:p w14:paraId="2DB90527" w14:textId="77777777" w:rsidR="00F24750" w:rsidRPr="002218F9" w:rsidRDefault="00F24750" w:rsidP="00F24750">
            <w:pPr>
              <w:pStyle w:val="En-tte"/>
              <w:tabs>
                <w:tab w:val="left" w:pos="708"/>
              </w:tabs>
              <w:rPr>
                <w:rFonts w:asciiTheme="majorHAnsi" w:hAnsiTheme="majorHAnsi"/>
                <w:b/>
                <w:sz w:val="20"/>
              </w:rPr>
            </w:pPr>
            <w:r w:rsidRPr="002218F9">
              <w:rPr>
                <w:rFonts w:asciiTheme="majorHAnsi" w:hAnsiTheme="majorHAnsi"/>
                <w:b/>
                <w:sz w:val="20"/>
              </w:rPr>
              <w:t>Pdt aliment. bétail</w:t>
            </w:r>
          </w:p>
        </w:tc>
        <w:tc>
          <w:tcPr>
            <w:tcW w:w="1419" w:type="dxa"/>
            <w:gridSpan w:val="2"/>
            <w:shd w:val="clear" w:color="auto" w:fill="auto"/>
          </w:tcPr>
          <w:p w14:paraId="2E077765" w14:textId="22954A52" w:rsidR="00F24750" w:rsidRPr="00E4314F" w:rsidRDefault="00F24750" w:rsidP="00F24750">
            <w:pPr>
              <w:pStyle w:val="En-tte"/>
              <w:tabs>
                <w:tab w:val="left" w:pos="708"/>
              </w:tabs>
              <w:jc w:val="center"/>
              <w:rPr>
                <w:rFonts w:asciiTheme="majorHAnsi" w:hAnsiTheme="majorHAnsi"/>
                <w:sz w:val="20"/>
              </w:rPr>
            </w:pPr>
            <w:r w:rsidRPr="00E4314F">
              <w:rPr>
                <w:rFonts w:asciiTheme="majorHAnsi" w:hAnsiTheme="majorHAnsi"/>
                <w:sz w:val="20"/>
              </w:rPr>
              <w:t>1,00 – 3,00</w:t>
            </w:r>
          </w:p>
        </w:tc>
        <w:tc>
          <w:tcPr>
            <w:tcW w:w="1419" w:type="dxa"/>
            <w:gridSpan w:val="2"/>
            <w:shd w:val="clear" w:color="auto" w:fill="auto"/>
          </w:tcPr>
          <w:p w14:paraId="6F7C2971" w14:textId="42774CFD" w:rsidR="00F24750" w:rsidRPr="00E4314F" w:rsidRDefault="00F24750" w:rsidP="00F24750">
            <w:pPr>
              <w:pStyle w:val="En-tte"/>
              <w:tabs>
                <w:tab w:val="left" w:pos="708"/>
              </w:tabs>
              <w:jc w:val="center"/>
              <w:rPr>
                <w:rFonts w:asciiTheme="majorHAnsi" w:hAnsiTheme="majorHAnsi"/>
                <w:sz w:val="20"/>
              </w:rPr>
            </w:pPr>
            <w:r w:rsidRPr="00E4314F">
              <w:rPr>
                <w:rFonts w:asciiTheme="majorHAnsi" w:hAnsiTheme="majorHAnsi"/>
                <w:sz w:val="20"/>
              </w:rPr>
              <w:t>1,00 – 3,00</w:t>
            </w:r>
          </w:p>
        </w:tc>
        <w:tc>
          <w:tcPr>
            <w:tcW w:w="1416" w:type="dxa"/>
            <w:shd w:val="clear" w:color="auto" w:fill="auto"/>
          </w:tcPr>
          <w:p w14:paraId="094EC665" w14:textId="2BBC694F" w:rsidR="00F24750" w:rsidRPr="00E4314F" w:rsidRDefault="00F24750" w:rsidP="00F24750">
            <w:pPr>
              <w:pStyle w:val="En-tte"/>
              <w:tabs>
                <w:tab w:val="left" w:pos="708"/>
              </w:tabs>
              <w:jc w:val="center"/>
              <w:rPr>
                <w:rFonts w:asciiTheme="majorHAnsi" w:hAnsiTheme="majorHAnsi"/>
                <w:b/>
                <w:bCs/>
                <w:sz w:val="20"/>
              </w:rPr>
            </w:pPr>
            <w:r w:rsidRPr="00E4314F">
              <w:rPr>
                <w:rFonts w:asciiTheme="majorHAnsi" w:hAnsiTheme="majorHAnsi"/>
                <w:b/>
                <w:bCs/>
                <w:sz w:val="20"/>
              </w:rPr>
              <w:t>1,00 – 3,00</w:t>
            </w:r>
          </w:p>
        </w:tc>
      </w:tr>
      <w:tr w:rsidR="00F24750" w:rsidRPr="002218F9" w14:paraId="518D3BE8" w14:textId="77777777" w:rsidTr="00465F16">
        <w:trPr>
          <w:trHeight w:hRule="exact" w:val="284"/>
        </w:trPr>
        <w:tc>
          <w:tcPr>
            <w:tcW w:w="5669" w:type="dxa"/>
            <w:gridSpan w:val="4"/>
            <w:shd w:val="clear" w:color="auto" w:fill="auto"/>
          </w:tcPr>
          <w:p w14:paraId="480F6AE1" w14:textId="77777777" w:rsidR="00F24750" w:rsidRPr="002218F9" w:rsidRDefault="00F24750" w:rsidP="00F24750">
            <w:pPr>
              <w:pStyle w:val="En-tte"/>
              <w:tabs>
                <w:tab w:val="left" w:pos="708"/>
              </w:tabs>
              <w:rPr>
                <w:rFonts w:asciiTheme="majorHAnsi" w:hAnsiTheme="majorHAnsi"/>
                <w:b/>
                <w:sz w:val="20"/>
              </w:rPr>
            </w:pPr>
            <w:r w:rsidRPr="002218F9">
              <w:rPr>
                <w:rFonts w:asciiTheme="majorHAnsi" w:hAnsiTheme="majorHAnsi"/>
                <w:b/>
                <w:sz w:val="20"/>
              </w:rPr>
              <w:t>Bio (toutes var. confondues), rendues préparateur</w:t>
            </w:r>
          </w:p>
        </w:tc>
        <w:tc>
          <w:tcPr>
            <w:tcW w:w="1419" w:type="dxa"/>
            <w:gridSpan w:val="2"/>
            <w:shd w:val="clear" w:color="auto" w:fill="auto"/>
          </w:tcPr>
          <w:p w14:paraId="12840724" w14:textId="7D335055" w:rsidR="00F24750" w:rsidRPr="00E4314F" w:rsidRDefault="00F24750" w:rsidP="00F24750">
            <w:pPr>
              <w:pStyle w:val="En-tte"/>
              <w:tabs>
                <w:tab w:val="left" w:pos="708"/>
              </w:tabs>
              <w:jc w:val="center"/>
              <w:rPr>
                <w:rFonts w:asciiTheme="majorHAnsi" w:hAnsiTheme="majorHAnsi"/>
                <w:sz w:val="20"/>
              </w:rPr>
            </w:pPr>
            <w:r w:rsidRPr="00E4314F">
              <w:rPr>
                <w:rFonts w:asciiTheme="majorHAnsi" w:hAnsiTheme="majorHAnsi"/>
                <w:sz w:val="20"/>
              </w:rPr>
              <w:t xml:space="preserve"> 61,00</w:t>
            </w:r>
          </w:p>
        </w:tc>
        <w:tc>
          <w:tcPr>
            <w:tcW w:w="1419" w:type="dxa"/>
            <w:gridSpan w:val="2"/>
            <w:shd w:val="clear" w:color="auto" w:fill="auto"/>
          </w:tcPr>
          <w:p w14:paraId="6E12BBE7" w14:textId="22928A3E" w:rsidR="00F24750" w:rsidRPr="00E4314F" w:rsidRDefault="00F24750" w:rsidP="00F24750">
            <w:pPr>
              <w:pStyle w:val="En-tte"/>
              <w:tabs>
                <w:tab w:val="left" w:pos="708"/>
              </w:tabs>
              <w:jc w:val="center"/>
              <w:rPr>
                <w:rFonts w:asciiTheme="majorHAnsi" w:hAnsiTheme="majorHAnsi"/>
                <w:sz w:val="20"/>
              </w:rPr>
            </w:pPr>
            <w:r w:rsidRPr="00E4314F">
              <w:rPr>
                <w:rFonts w:asciiTheme="majorHAnsi" w:hAnsiTheme="majorHAnsi"/>
                <w:sz w:val="20"/>
              </w:rPr>
              <w:t xml:space="preserve"> 61,00</w:t>
            </w:r>
          </w:p>
        </w:tc>
        <w:tc>
          <w:tcPr>
            <w:tcW w:w="1416" w:type="dxa"/>
            <w:shd w:val="clear" w:color="auto" w:fill="auto"/>
          </w:tcPr>
          <w:p w14:paraId="5FBF863A" w14:textId="650E9C68" w:rsidR="00F24750" w:rsidRPr="00E4314F" w:rsidRDefault="00F24750" w:rsidP="00F24750">
            <w:pPr>
              <w:pStyle w:val="En-tte"/>
              <w:tabs>
                <w:tab w:val="left" w:pos="708"/>
              </w:tabs>
              <w:jc w:val="center"/>
              <w:rPr>
                <w:rFonts w:asciiTheme="majorHAnsi" w:hAnsiTheme="majorHAnsi"/>
                <w:b/>
                <w:bCs/>
                <w:sz w:val="20"/>
              </w:rPr>
            </w:pPr>
            <w:r w:rsidRPr="00E4314F">
              <w:rPr>
                <w:rFonts w:asciiTheme="majorHAnsi" w:hAnsiTheme="majorHAnsi"/>
                <w:b/>
                <w:bCs/>
                <w:sz w:val="20"/>
              </w:rPr>
              <w:t xml:space="preserve"> 61,00</w:t>
            </w:r>
          </w:p>
        </w:tc>
      </w:tr>
      <w:tr w:rsidR="00F24750" w:rsidRPr="002218F9" w14:paraId="3A3D34F8" w14:textId="77777777" w:rsidTr="00465F16">
        <w:trPr>
          <w:trHeight w:hRule="exact" w:val="284"/>
        </w:trPr>
        <w:tc>
          <w:tcPr>
            <w:tcW w:w="5669" w:type="dxa"/>
            <w:gridSpan w:val="4"/>
            <w:shd w:val="clear" w:color="auto" w:fill="auto"/>
            <w:vAlign w:val="center"/>
          </w:tcPr>
          <w:p w14:paraId="32400F25" w14:textId="77777777" w:rsidR="00F24750" w:rsidRPr="002218F9" w:rsidRDefault="00F24750" w:rsidP="00F24750">
            <w:pPr>
              <w:pStyle w:val="En-tte"/>
              <w:tabs>
                <w:tab w:val="left" w:pos="708"/>
              </w:tabs>
              <w:ind w:right="255"/>
              <w:rPr>
                <w:rFonts w:asciiTheme="majorHAnsi" w:hAnsiTheme="majorHAnsi"/>
                <w:b/>
                <w:sz w:val="20"/>
              </w:rPr>
            </w:pPr>
            <w:r w:rsidRPr="002218F9">
              <w:rPr>
                <w:rFonts w:asciiTheme="majorHAnsi" w:hAnsiTheme="majorHAnsi"/>
                <w:b/>
                <w:sz w:val="18"/>
                <w:szCs w:val="18"/>
              </w:rPr>
              <w:t>Pdt bio, prix de vente « gros » et « magasins spécialisés</w:t>
            </w:r>
            <w:r w:rsidRPr="002218F9">
              <w:rPr>
                <w:rFonts w:asciiTheme="majorHAnsi" w:hAnsiTheme="majorHAnsi"/>
                <w:b/>
                <w:sz w:val="20"/>
              </w:rPr>
              <w:t> »</w:t>
            </w:r>
          </w:p>
        </w:tc>
        <w:tc>
          <w:tcPr>
            <w:tcW w:w="1419" w:type="dxa"/>
            <w:gridSpan w:val="2"/>
            <w:shd w:val="clear" w:color="auto" w:fill="auto"/>
          </w:tcPr>
          <w:p w14:paraId="5E91CC71" w14:textId="0471665A" w:rsidR="00F24750" w:rsidRPr="00E4314F" w:rsidRDefault="00F24750" w:rsidP="00F24750">
            <w:pPr>
              <w:pStyle w:val="En-tte"/>
              <w:tabs>
                <w:tab w:val="left" w:pos="708"/>
              </w:tabs>
              <w:jc w:val="center"/>
              <w:rPr>
                <w:rFonts w:asciiTheme="majorHAnsi" w:hAnsiTheme="majorHAnsi"/>
                <w:sz w:val="20"/>
              </w:rPr>
            </w:pPr>
            <w:r w:rsidRPr="00E4314F">
              <w:rPr>
                <w:rFonts w:asciiTheme="majorHAnsi" w:hAnsiTheme="majorHAnsi"/>
                <w:sz w:val="20"/>
              </w:rPr>
              <w:t>Sem 07</w:t>
            </w:r>
          </w:p>
        </w:tc>
        <w:tc>
          <w:tcPr>
            <w:tcW w:w="1419" w:type="dxa"/>
            <w:gridSpan w:val="2"/>
            <w:shd w:val="clear" w:color="auto" w:fill="auto"/>
          </w:tcPr>
          <w:p w14:paraId="1A5CE844" w14:textId="2613AF66" w:rsidR="00F24750" w:rsidRPr="00E4314F" w:rsidRDefault="00F24750" w:rsidP="00F24750">
            <w:pPr>
              <w:pStyle w:val="En-tte"/>
              <w:tabs>
                <w:tab w:val="left" w:pos="708"/>
              </w:tabs>
              <w:jc w:val="center"/>
              <w:rPr>
                <w:rFonts w:asciiTheme="majorHAnsi" w:hAnsiTheme="majorHAnsi"/>
                <w:sz w:val="20"/>
              </w:rPr>
            </w:pPr>
            <w:r w:rsidRPr="00E4314F">
              <w:rPr>
                <w:rFonts w:asciiTheme="majorHAnsi" w:hAnsiTheme="majorHAnsi"/>
                <w:sz w:val="20"/>
              </w:rPr>
              <w:t>Sem 09</w:t>
            </w:r>
          </w:p>
        </w:tc>
        <w:tc>
          <w:tcPr>
            <w:tcW w:w="1416" w:type="dxa"/>
            <w:shd w:val="clear" w:color="auto" w:fill="auto"/>
          </w:tcPr>
          <w:p w14:paraId="79472AAD" w14:textId="1607AD3E" w:rsidR="00F24750" w:rsidRPr="00E4314F" w:rsidRDefault="00F24750" w:rsidP="00F24750">
            <w:pPr>
              <w:pStyle w:val="En-tte"/>
              <w:tabs>
                <w:tab w:val="left" w:pos="708"/>
              </w:tabs>
              <w:jc w:val="center"/>
              <w:rPr>
                <w:rFonts w:asciiTheme="majorHAnsi" w:hAnsiTheme="majorHAnsi"/>
                <w:b/>
                <w:bCs/>
                <w:sz w:val="20"/>
              </w:rPr>
            </w:pPr>
            <w:r w:rsidRPr="00E4314F">
              <w:rPr>
                <w:rFonts w:asciiTheme="majorHAnsi" w:hAnsiTheme="majorHAnsi"/>
                <w:b/>
                <w:bCs/>
                <w:sz w:val="20"/>
              </w:rPr>
              <w:t xml:space="preserve">Sem </w:t>
            </w:r>
            <w:r w:rsidR="0038382A" w:rsidRPr="00E4314F">
              <w:rPr>
                <w:rFonts w:asciiTheme="majorHAnsi" w:hAnsiTheme="majorHAnsi"/>
                <w:b/>
                <w:bCs/>
                <w:sz w:val="20"/>
              </w:rPr>
              <w:t>10</w:t>
            </w:r>
          </w:p>
        </w:tc>
      </w:tr>
      <w:tr w:rsidR="00F24750" w:rsidRPr="002218F9" w14:paraId="63346463" w14:textId="77777777" w:rsidTr="00465F16">
        <w:trPr>
          <w:trHeight w:hRule="exact" w:val="284"/>
        </w:trPr>
        <w:tc>
          <w:tcPr>
            <w:tcW w:w="5669" w:type="dxa"/>
            <w:gridSpan w:val="4"/>
            <w:shd w:val="clear" w:color="auto" w:fill="auto"/>
            <w:vAlign w:val="center"/>
          </w:tcPr>
          <w:p w14:paraId="5925ED54" w14:textId="77777777" w:rsidR="00F24750" w:rsidRPr="002218F9" w:rsidRDefault="00F24750" w:rsidP="00F24750">
            <w:pPr>
              <w:pStyle w:val="En-tte"/>
              <w:tabs>
                <w:tab w:val="left" w:pos="708"/>
              </w:tabs>
              <w:ind w:right="255"/>
              <w:rPr>
                <w:rFonts w:asciiTheme="majorHAnsi" w:hAnsiTheme="majorHAnsi"/>
                <w:b/>
                <w:sz w:val="20"/>
              </w:rPr>
            </w:pPr>
            <w:r w:rsidRPr="002218F9">
              <w:rPr>
                <w:rFonts w:asciiTheme="majorHAnsi" w:hAnsiTheme="majorHAnsi"/>
                <w:b/>
                <w:sz w:val="20"/>
              </w:rPr>
              <w:t xml:space="preserve">Toutes var., </w:t>
            </w:r>
            <w:proofErr w:type="spellStart"/>
            <w:r w:rsidRPr="002218F9">
              <w:rPr>
                <w:rFonts w:asciiTheme="majorHAnsi" w:hAnsiTheme="majorHAnsi"/>
                <w:b/>
                <w:sz w:val="20"/>
              </w:rPr>
              <w:t>comm</w:t>
            </w:r>
            <w:proofErr w:type="spellEnd"/>
            <w:r w:rsidRPr="002218F9">
              <w:rPr>
                <w:rFonts w:asciiTheme="majorHAnsi" w:hAnsiTheme="majorHAnsi"/>
                <w:b/>
                <w:sz w:val="20"/>
              </w:rPr>
              <w:t>. détail, €/kg (caisse 12,50 kg)</w:t>
            </w:r>
          </w:p>
        </w:tc>
        <w:tc>
          <w:tcPr>
            <w:tcW w:w="1419" w:type="dxa"/>
            <w:gridSpan w:val="2"/>
            <w:shd w:val="clear" w:color="auto" w:fill="auto"/>
            <w:vAlign w:val="center"/>
          </w:tcPr>
          <w:p w14:paraId="1F0E8430" w14:textId="1ECD72DE" w:rsidR="00F24750" w:rsidRPr="00E4314F" w:rsidRDefault="00F24750" w:rsidP="00F24750">
            <w:pPr>
              <w:pStyle w:val="En-tte"/>
              <w:tabs>
                <w:tab w:val="left" w:pos="708"/>
              </w:tabs>
              <w:jc w:val="center"/>
              <w:rPr>
                <w:rFonts w:asciiTheme="majorHAnsi" w:hAnsiTheme="majorHAnsi"/>
                <w:sz w:val="20"/>
              </w:rPr>
            </w:pPr>
            <w:r w:rsidRPr="00E4314F">
              <w:rPr>
                <w:rFonts w:asciiTheme="majorHAnsi" w:hAnsiTheme="majorHAnsi"/>
                <w:sz w:val="20"/>
              </w:rPr>
              <w:t>1,31</w:t>
            </w:r>
          </w:p>
        </w:tc>
        <w:tc>
          <w:tcPr>
            <w:tcW w:w="1419" w:type="dxa"/>
            <w:gridSpan w:val="2"/>
            <w:shd w:val="clear" w:color="auto" w:fill="auto"/>
            <w:vAlign w:val="center"/>
          </w:tcPr>
          <w:p w14:paraId="0AF1E2A8" w14:textId="3AA2598D" w:rsidR="00F24750" w:rsidRPr="00E4314F" w:rsidRDefault="00F24750" w:rsidP="00F24750">
            <w:pPr>
              <w:pStyle w:val="En-tte"/>
              <w:tabs>
                <w:tab w:val="left" w:pos="708"/>
              </w:tabs>
              <w:jc w:val="center"/>
              <w:rPr>
                <w:rFonts w:asciiTheme="majorHAnsi" w:hAnsiTheme="majorHAnsi"/>
                <w:sz w:val="20"/>
              </w:rPr>
            </w:pPr>
            <w:r w:rsidRPr="00E4314F">
              <w:rPr>
                <w:rFonts w:asciiTheme="majorHAnsi" w:hAnsiTheme="majorHAnsi"/>
                <w:sz w:val="20"/>
              </w:rPr>
              <w:t>1,29</w:t>
            </w:r>
          </w:p>
        </w:tc>
        <w:tc>
          <w:tcPr>
            <w:tcW w:w="1416" w:type="dxa"/>
            <w:shd w:val="clear" w:color="auto" w:fill="auto"/>
            <w:vAlign w:val="center"/>
          </w:tcPr>
          <w:p w14:paraId="7C9109DD" w14:textId="4343C138" w:rsidR="00F24750" w:rsidRPr="00E4314F" w:rsidRDefault="00F24750" w:rsidP="00F24750">
            <w:pPr>
              <w:pStyle w:val="En-tte"/>
              <w:tabs>
                <w:tab w:val="left" w:pos="708"/>
              </w:tabs>
              <w:jc w:val="center"/>
              <w:rPr>
                <w:rFonts w:asciiTheme="majorHAnsi" w:hAnsiTheme="majorHAnsi"/>
                <w:b/>
                <w:bCs/>
                <w:sz w:val="20"/>
              </w:rPr>
            </w:pPr>
            <w:r w:rsidRPr="00E4314F">
              <w:rPr>
                <w:rFonts w:asciiTheme="majorHAnsi" w:hAnsiTheme="majorHAnsi"/>
                <w:b/>
                <w:bCs/>
                <w:sz w:val="20"/>
              </w:rPr>
              <w:t>1,2</w:t>
            </w:r>
            <w:r w:rsidR="0038382A" w:rsidRPr="00E4314F">
              <w:rPr>
                <w:rFonts w:asciiTheme="majorHAnsi" w:hAnsiTheme="majorHAnsi"/>
                <w:b/>
                <w:bCs/>
                <w:sz w:val="20"/>
              </w:rPr>
              <w:t>8</w:t>
            </w:r>
          </w:p>
        </w:tc>
      </w:tr>
      <w:tr w:rsidR="00F24750" w:rsidRPr="002218F9" w14:paraId="51DAA9C1" w14:textId="77777777" w:rsidTr="00465F16">
        <w:trPr>
          <w:trHeight w:hRule="exact" w:val="284"/>
        </w:trPr>
        <w:tc>
          <w:tcPr>
            <w:tcW w:w="5669" w:type="dxa"/>
            <w:gridSpan w:val="4"/>
            <w:shd w:val="clear" w:color="auto" w:fill="auto"/>
            <w:vAlign w:val="center"/>
          </w:tcPr>
          <w:p w14:paraId="6BFC029A" w14:textId="77777777" w:rsidR="00F24750" w:rsidRPr="002218F9" w:rsidRDefault="00F24750" w:rsidP="00F24750">
            <w:pPr>
              <w:tabs>
                <w:tab w:val="left" w:pos="851"/>
                <w:tab w:val="center" w:pos="4536"/>
                <w:tab w:val="left" w:pos="4600"/>
                <w:tab w:val="right" w:pos="9072"/>
              </w:tabs>
              <w:spacing w:after="0"/>
              <w:ind w:right="78"/>
              <w:rPr>
                <w:rFonts w:asciiTheme="majorHAnsi" w:hAnsiTheme="majorHAnsi"/>
                <w:b/>
                <w:sz w:val="20"/>
              </w:rPr>
            </w:pPr>
            <w:r w:rsidRPr="002218F9">
              <w:rPr>
                <w:rFonts w:asciiTheme="majorHAnsi" w:hAnsiTheme="majorHAnsi"/>
                <w:b/>
                <w:sz w:val="20"/>
              </w:rPr>
              <w:t xml:space="preserve">Chair ferme, </w:t>
            </w:r>
            <w:proofErr w:type="spellStart"/>
            <w:r w:rsidRPr="002218F9">
              <w:rPr>
                <w:rFonts w:asciiTheme="majorHAnsi" w:hAnsiTheme="majorHAnsi"/>
                <w:b/>
                <w:sz w:val="20"/>
              </w:rPr>
              <w:t>comm</w:t>
            </w:r>
            <w:proofErr w:type="spellEnd"/>
            <w:r w:rsidRPr="002218F9">
              <w:rPr>
                <w:rFonts w:asciiTheme="majorHAnsi" w:hAnsiTheme="majorHAnsi"/>
                <w:b/>
                <w:sz w:val="20"/>
              </w:rPr>
              <w:t xml:space="preserve">. détail, €/kg (caisse 12,50 kg) </w:t>
            </w:r>
          </w:p>
        </w:tc>
        <w:tc>
          <w:tcPr>
            <w:tcW w:w="1419" w:type="dxa"/>
            <w:gridSpan w:val="2"/>
            <w:shd w:val="clear" w:color="auto" w:fill="auto"/>
            <w:vAlign w:val="center"/>
          </w:tcPr>
          <w:p w14:paraId="3DFCC994" w14:textId="4F7434DC" w:rsidR="00F24750" w:rsidRPr="00E4314F" w:rsidRDefault="00F24750" w:rsidP="00F24750">
            <w:pPr>
              <w:pStyle w:val="En-tte"/>
              <w:tabs>
                <w:tab w:val="left" w:pos="708"/>
              </w:tabs>
              <w:jc w:val="center"/>
              <w:rPr>
                <w:rFonts w:asciiTheme="majorHAnsi" w:hAnsiTheme="majorHAnsi"/>
                <w:sz w:val="20"/>
              </w:rPr>
            </w:pPr>
            <w:r w:rsidRPr="00E4314F">
              <w:rPr>
                <w:rFonts w:asciiTheme="majorHAnsi" w:hAnsiTheme="majorHAnsi"/>
                <w:sz w:val="20"/>
              </w:rPr>
              <w:t>1,30</w:t>
            </w:r>
          </w:p>
        </w:tc>
        <w:tc>
          <w:tcPr>
            <w:tcW w:w="1419" w:type="dxa"/>
            <w:gridSpan w:val="2"/>
            <w:shd w:val="clear" w:color="auto" w:fill="auto"/>
            <w:vAlign w:val="center"/>
          </w:tcPr>
          <w:p w14:paraId="25CE0184" w14:textId="43727493" w:rsidR="00F24750" w:rsidRPr="00E4314F" w:rsidRDefault="00F24750" w:rsidP="00F24750">
            <w:pPr>
              <w:pStyle w:val="En-tte"/>
              <w:tabs>
                <w:tab w:val="left" w:pos="708"/>
              </w:tabs>
              <w:jc w:val="center"/>
              <w:rPr>
                <w:rFonts w:asciiTheme="majorHAnsi" w:hAnsiTheme="majorHAnsi"/>
                <w:sz w:val="20"/>
              </w:rPr>
            </w:pPr>
            <w:r w:rsidRPr="00E4314F">
              <w:rPr>
                <w:rFonts w:asciiTheme="majorHAnsi" w:hAnsiTheme="majorHAnsi"/>
                <w:sz w:val="20"/>
              </w:rPr>
              <w:t>1,27</w:t>
            </w:r>
          </w:p>
        </w:tc>
        <w:tc>
          <w:tcPr>
            <w:tcW w:w="1416" w:type="dxa"/>
            <w:shd w:val="clear" w:color="auto" w:fill="auto"/>
            <w:vAlign w:val="center"/>
          </w:tcPr>
          <w:p w14:paraId="6B1CFB1E" w14:textId="6D13B2BA" w:rsidR="00F24750" w:rsidRPr="00E4314F" w:rsidRDefault="00F24750" w:rsidP="00F24750">
            <w:pPr>
              <w:pStyle w:val="En-tte"/>
              <w:tabs>
                <w:tab w:val="left" w:pos="708"/>
              </w:tabs>
              <w:jc w:val="center"/>
              <w:rPr>
                <w:rFonts w:asciiTheme="majorHAnsi" w:hAnsiTheme="majorHAnsi"/>
                <w:b/>
                <w:bCs/>
                <w:sz w:val="20"/>
              </w:rPr>
            </w:pPr>
            <w:r w:rsidRPr="00E4314F">
              <w:rPr>
                <w:rFonts w:asciiTheme="majorHAnsi" w:hAnsiTheme="majorHAnsi"/>
                <w:b/>
                <w:bCs/>
                <w:sz w:val="20"/>
              </w:rPr>
              <w:t>1,2</w:t>
            </w:r>
            <w:r w:rsidR="0038382A" w:rsidRPr="00E4314F">
              <w:rPr>
                <w:rFonts w:asciiTheme="majorHAnsi" w:hAnsiTheme="majorHAnsi"/>
                <w:b/>
                <w:bCs/>
                <w:sz w:val="20"/>
              </w:rPr>
              <w:t>9</w:t>
            </w:r>
          </w:p>
        </w:tc>
      </w:tr>
      <w:tr w:rsidR="00F24750" w:rsidRPr="002218F9" w14:paraId="4BCEC9BE" w14:textId="77777777" w:rsidTr="00465F16">
        <w:trPr>
          <w:trHeight w:hRule="exact" w:val="284"/>
        </w:trPr>
        <w:tc>
          <w:tcPr>
            <w:tcW w:w="5669" w:type="dxa"/>
            <w:gridSpan w:val="4"/>
            <w:shd w:val="clear" w:color="auto" w:fill="auto"/>
            <w:vAlign w:val="center"/>
          </w:tcPr>
          <w:p w14:paraId="4CAF34B1" w14:textId="77777777" w:rsidR="00F24750" w:rsidRPr="002218F9" w:rsidRDefault="00F24750" w:rsidP="00F24750">
            <w:pPr>
              <w:tabs>
                <w:tab w:val="left" w:pos="851"/>
                <w:tab w:val="center" w:pos="4536"/>
                <w:tab w:val="left" w:pos="4600"/>
                <w:tab w:val="right" w:pos="9072"/>
              </w:tabs>
              <w:spacing w:after="0"/>
              <w:ind w:right="64"/>
              <w:rPr>
                <w:rFonts w:asciiTheme="majorHAnsi" w:hAnsiTheme="majorHAnsi"/>
                <w:b/>
                <w:sz w:val="20"/>
              </w:rPr>
            </w:pPr>
            <w:r w:rsidRPr="002218F9">
              <w:rPr>
                <w:rFonts w:asciiTheme="majorHAnsi" w:hAnsiTheme="majorHAnsi"/>
                <w:b/>
                <w:sz w:val="20"/>
              </w:rPr>
              <w:t xml:space="preserve">Chair tendre, </w:t>
            </w:r>
            <w:proofErr w:type="spellStart"/>
            <w:r w:rsidRPr="002218F9">
              <w:rPr>
                <w:rFonts w:asciiTheme="majorHAnsi" w:hAnsiTheme="majorHAnsi"/>
                <w:b/>
                <w:sz w:val="20"/>
              </w:rPr>
              <w:t>comm</w:t>
            </w:r>
            <w:proofErr w:type="spellEnd"/>
            <w:r w:rsidRPr="002218F9">
              <w:rPr>
                <w:rFonts w:asciiTheme="majorHAnsi" w:hAnsiTheme="majorHAnsi"/>
                <w:b/>
                <w:sz w:val="20"/>
              </w:rPr>
              <w:t xml:space="preserve">. détail, €/kg (caisse 12,50 kg) </w:t>
            </w:r>
          </w:p>
        </w:tc>
        <w:tc>
          <w:tcPr>
            <w:tcW w:w="1419" w:type="dxa"/>
            <w:gridSpan w:val="2"/>
            <w:shd w:val="clear" w:color="auto" w:fill="auto"/>
            <w:vAlign w:val="center"/>
          </w:tcPr>
          <w:p w14:paraId="7885537F" w14:textId="25D6BF9E" w:rsidR="00F24750" w:rsidRPr="00E4314F" w:rsidRDefault="00F24750" w:rsidP="00F24750">
            <w:pPr>
              <w:pStyle w:val="En-tte"/>
              <w:tabs>
                <w:tab w:val="left" w:pos="708"/>
              </w:tabs>
              <w:jc w:val="center"/>
              <w:rPr>
                <w:rFonts w:asciiTheme="majorHAnsi" w:hAnsiTheme="majorHAnsi"/>
                <w:sz w:val="20"/>
              </w:rPr>
            </w:pPr>
            <w:r w:rsidRPr="00E4314F">
              <w:rPr>
                <w:rFonts w:asciiTheme="majorHAnsi" w:hAnsiTheme="majorHAnsi"/>
                <w:sz w:val="20"/>
              </w:rPr>
              <w:t>1,34</w:t>
            </w:r>
          </w:p>
        </w:tc>
        <w:tc>
          <w:tcPr>
            <w:tcW w:w="1419" w:type="dxa"/>
            <w:gridSpan w:val="2"/>
            <w:shd w:val="clear" w:color="auto" w:fill="auto"/>
            <w:vAlign w:val="center"/>
          </w:tcPr>
          <w:p w14:paraId="2DE1303D" w14:textId="2357AB1B" w:rsidR="00F24750" w:rsidRPr="00E4314F" w:rsidRDefault="00F24750" w:rsidP="00F24750">
            <w:pPr>
              <w:pStyle w:val="En-tte"/>
              <w:tabs>
                <w:tab w:val="left" w:pos="708"/>
              </w:tabs>
              <w:jc w:val="center"/>
              <w:rPr>
                <w:rFonts w:asciiTheme="majorHAnsi" w:hAnsiTheme="majorHAnsi"/>
                <w:sz w:val="20"/>
              </w:rPr>
            </w:pPr>
            <w:r w:rsidRPr="00E4314F">
              <w:rPr>
                <w:rFonts w:asciiTheme="majorHAnsi" w:hAnsiTheme="majorHAnsi"/>
                <w:sz w:val="20"/>
              </w:rPr>
              <w:t>1,32</w:t>
            </w:r>
          </w:p>
        </w:tc>
        <w:tc>
          <w:tcPr>
            <w:tcW w:w="1416" w:type="dxa"/>
            <w:shd w:val="clear" w:color="auto" w:fill="auto"/>
            <w:vAlign w:val="center"/>
          </w:tcPr>
          <w:p w14:paraId="33046CCD" w14:textId="48C53076" w:rsidR="00F24750" w:rsidRPr="00E4314F" w:rsidRDefault="00F24750" w:rsidP="00F24750">
            <w:pPr>
              <w:pStyle w:val="En-tte"/>
              <w:tabs>
                <w:tab w:val="left" w:pos="708"/>
              </w:tabs>
              <w:jc w:val="center"/>
              <w:rPr>
                <w:rFonts w:asciiTheme="majorHAnsi" w:hAnsiTheme="majorHAnsi"/>
                <w:b/>
                <w:bCs/>
                <w:sz w:val="20"/>
              </w:rPr>
            </w:pPr>
            <w:r w:rsidRPr="00E4314F">
              <w:rPr>
                <w:rFonts w:asciiTheme="majorHAnsi" w:hAnsiTheme="majorHAnsi"/>
                <w:b/>
                <w:bCs/>
                <w:sz w:val="20"/>
              </w:rPr>
              <w:t>1,</w:t>
            </w:r>
            <w:r w:rsidR="0038382A" w:rsidRPr="00E4314F">
              <w:rPr>
                <w:rFonts w:asciiTheme="majorHAnsi" w:hAnsiTheme="majorHAnsi"/>
                <w:b/>
                <w:bCs/>
                <w:sz w:val="20"/>
              </w:rPr>
              <w:t>26</w:t>
            </w:r>
          </w:p>
        </w:tc>
      </w:tr>
      <w:tr w:rsidR="00F24750" w:rsidRPr="002218F9" w14:paraId="3555C3C6" w14:textId="77777777" w:rsidTr="00465F16">
        <w:trPr>
          <w:trHeight w:hRule="exact" w:val="284"/>
        </w:trPr>
        <w:tc>
          <w:tcPr>
            <w:tcW w:w="5669" w:type="dxa"/>
            <w:gridSpan w:val="4"/>
            <w:shd w:val="clear" w:color="auto" w:fill="auto"/>
            <w:vAlign w:val="center"/>
          </w:tcPr>
          <w:p w14:paraId="571E4C9F" w14:textId="77777777" w:rsidR="00F24750" w:rsidRPr="002218F9" w:rsidRDefault="00F24750" w:rsidP="00F24750">
            <w:pPr>
              <w:tabs>
                <w:tab w:val="left" w:pos="851"/>
                <w:tab w:val="center" w:pos="4536"/>
                <w:tab w:val="left" w:pos="4600"/>
                <w:tab w:val="right" w:pos="9072"/>
              </w:tabs>
              <w:spacing w:after="0"/>
              <w:ind w:right="78"/>
              <w:rPr>
                <w:rFonts w:asciiTheme="majorHAnsi" w:hAnsiTheme="majorHAnsi"/>
                <w:b/>
                <w:sz w:val="20"/>
              </w:rPr>
            </w:pPr>
            <w:r w:rsidRPr="002218F9">
              <w:rPr>
                <w:rFonts w:asciiTheme="majorHAnsi" w:hAnsiTheme="majorHAnsi"/>
                <w:b/>
                <w:sz w:val="20"/>
              </w:rPr>
              <w:t xml:space="preserve">Toutes var., </w:t>
            </w:r>
            <w:proofErr w:type="spellStart"/>
            <w:r w:rsidRPr="002218F9">
              <w:rPr>
                <w:rFonts w:asciiTheme="majorHAnsi" w:hAnsiTheme="majorHAnsi"/>
                <w:b/>
                <w:sz w:val="20"/>
              </w:rPr>
              <w:t>comm</w:t>
            </w:r>
            <w:proofErr w:type="spellEnd"/>
            <w:r w:rsidRPr="002218F9">
              <w:rPr>
                <w:rFonts w:asciiTheme="majorHAnsi" w:hAnsiTheme="majorHAnsi"/>
                <w:b/>
                <w:sz w:val="20"/>
              </w:rPr>
              <w:t>. gros, €/kg (caisse 12,50 kg)</w:t>
            </w:r>
          </w:p>
        </w:tc>
        <w:tc>
          <w:tcPr>
            <w:tcW w:w="1419" w:type="dxa"/>
            <w:gridSpan w:val="2"/>
            <w:shd w:val="clear" w:color="auto" w:fill="auto"/>
            <w:vAlign w:val="center"/>
          </w:tcPr>
          <w:p w14:paraId="406E5E5B" w14:textId="7A92C893" w:rsidR="00F24750" w:rsidRPr="00E4314F" w:rsidRDefault="00F24750" w:rsidP="00F24750">
            <w:pPr>
              <w:pStyle w:val="En-tte"/>
              <w:tabs>
                <w:tab w:val="left" w:pos="708"/>
              </w:tabs>
              <w:jc w:val="center"/>
              <w:rPr>
                <w:rFonts w:asciiTheme="majorHAnsi" w:hAnsiTheme="majorHAnsi"/>
                <w:sz w:val="20"/>
              </w:rPr>
            </w:pPr>
            <w:r w:rsidRPr="00E4314F">
              <w:rPr>
                <w:rFonts w:asciiTheme="majorHAnsi" w:hAnsiTheme="majorHAnsi"/>
                <w:sz w:val="20"/>
              </w:rPr>
              <w:t>0,96</w:t>
            </w:r>
          </w:p>
        </w:tc>
        <w:tc>
          <w:tcPr>
            <w:tcW w:w="1419" w:type="dxa"/>
            <w:gridSpan w:val="2"/>
            <w:shd w:val="clear" w:color="auto" w:fill="auto"/>
            <w:vAlign w:val="center"/>
          </w:tcPr>
          <w:p w14:paraId="6526A6CB" w14:textId="7E9A8A5C" w:rsidR="00F24750" w:rsidRPr="00E4314F" w:rsidRDefault="00F24750" w:rsidP="00F24750">
            <w:pPr>
              <w:pStyle w:val="En-tte"/>
              <w:tabs>
                <w:tab w:val="left" w:pos="708"/>
              </w:tabs>
              <w:jc w:val="center"/>
              <w:rPr>
                <w:rFonts w:asciiTheme="majorHAnsi" w:hAnsiTheme="majorHAnsi"/>
                <w:sz w:val="20"/>
              </w:rPr>
            </w:pPr>
            <w:r w:rsidRPr="00E4314F">
              <w:rPr>
                <w:rFonts w:asciiTheme="majorHAnsi" w:hAnsiTheme="majorHAnsi"/>
                <w:sz w:val="20"/>
              </w:rPr>
              <w:t>0,96</w:t>
            </w:r>
          </w:p>
        </w:tc>
        <w:tc>
          <w:tcPr>
            <w:tcW w:w="1416" w:type="dxa"/>
            <w:shd w:val="clear" w:color="auto" w:fill="auto"/>
            <w:vAlign w:val="center"/>
          </w:tcPr>
          <w:p w14:paraId="16D99C81" w14:textId="022586C9" w:rsidR="00F24750" w:rsidRPr="00E4314F" w:rsidRDefault="00F24750" w:rsidP="00F24750">
            <w:pPr>
              <w:pStyle w:val="En-tte"/>
              <w:tabs>
                <w:tab w:val="left" w:pos="708"/>
              </w:tabs>
              <w:jc w:val="center"/>
              <w:rPr>
                <w:rFonts w:asciiTheme="majorHAnsi" w:hAnsiTheme="majorHAnsi"/>
                <w:b/>
                <w:bCs/>
                <w:sz w:val="20"/>
              </w:rPr>
            </w:pPr>
            <w:r w:rsidRPr="00E4314F">
              <w:rPr>
                <w:rFonts w:asciiTheme="majorHAnsi" w:hAnsiTheme="majorHAnsi"/>
                <w:b/>
                <w:bCs/>
                <w:sz w:val="20"/>
              </w:rPr>
              <w:t>0,9</w:t>
            </w:r>
            <w:r w:rsidR="0038382A" w:rsidRPr="00E4314F">
              <w:rPr>
                <w:rFonts w:asciiTheme="majorHAnsi" w:hAnsiTheme="majorHAnsi"/>
                <w:b/>
                <w:bCs/>
                <w:sz w:val="20"/>
              </w:rPr>
              <w:t>5</w:t>
            </w:r>
          </w:p>
        </w:tc>
      </w:tr>
      <w:tr w:rsidR="00F24750" w:rsidRPr="002218F9" w14:paraId="1A956405" w14:textId="77777777" w:rsidTr="00465F16">
        <w:trPr>
          <w:trHeight w:hRule="exact" w:val="284"/>
        </w:trPr>
        <w:tc>
          <w:tcPr>
            <w:tcW w:w="5669" w:type="dxa"/>
            <w:gridSpan w:val="4"/>
            <w:shd w:val="clear" w:color="auto" w:fill="auto"/>
            <w:vAlign w:val="center"/>
          </w:tcPr>
          <w:p w14:paraId="364464A3" w14:textId="77777777" w:rsidR="00F24750" w:rsidRPr="002218F9" w:rsidRDefault="00F24750" w:rsidP="00F24750">
            <w:pPr>
              <w:tabs>
                <w:tab w:val="left" w:pos="851"/>
                <w:tab w:val="center" w:pos="4536"/>
                <w:tab w:val="left" w:pos="4600"/>
                <w:tab w:val="right" w:pos="9072"/>
              </w:tabs>
              <w:spacing w:after="0"/>
              <w:ind w:right="78"/>
              <w:rPr>
                <w:rFonts w:asciiTheme="majorHAnsi" w:hAnsiTheme="majorHAnsi"/>
                <w:b/>
                <w:sz w:val="20"/>
              </w:rPr>
            </w:pPr>
            <w:r w:rsidRPr="002218F9">
              <w:rPr>
                <w:rFonts w:asciiTheme="majorHAnsi" w:hAnsiTheme="majorHAnsi"/>
                <w:b/>
                <w:sz w:val="20"/>
              </w:rPr>
              <w:t xml:space="preserve">Chair ferme, </w:t>
            </w:r>
            <w:proofErr w:type="spellStart"/>
            <w:r w:rsidRPr="002218F9">
              <w:rPr>
                <w:rFonts w:asciiTheme="majorHAnsi" w:hAnsiTheme="majorHAnsi"/>
                <w:b/>
                <w:sz w:val="20"/>
              </w:rPr>
              <w:t>comm</w:t>
            </w:r>
            <w:proofErr w:type="spellEnd"/>
            <w:r w:rsidRPr="002218F9">
              <w:rPr>
                <w:rFonts w:asciiTheme="majorHAnsi" w:hAnsiTheme="majorHAnsi"/>
                <w:b/>
                <w:sz w:val="20"/>
              </w:rPr>
              <w:t xml:space="preserve">. gros, €/kg (caisse 12,50 kg) </w:t>
            </w:r>
          </w:p>
        </w:tc>
        <w:tc>
          <w:tcPr>
            <w:tcW w:w="1419" w:type="dxa"/>
            <w:gridSpan w:val="2"/>
            <w:shd w:val="clear" w:color="auto" w:fill="auto"/>
            <w:vAlign w:val="center"/>
          </w:tcPr>
          <w:p w14:paraId="78D595A8" w14:textId="62D72BE8" w:rsidR="00F24750" w:rsidRPr="00E4314F" w:rsidRDefault="00F24750" w:rsidP="00F24750">
            <w:pPr>
              <w:pStyle w:val="En-tte"/>
              <w:tabs>
                <w:tab w:val="left" w:pos="708"/>
              </w:tabs>
              <w:jc w:val="center"/>
              <w:rPr>
                <w:rFonts w:asciiTheme="majorHAnsi" w:hAnsiTheme="majorHAnsi"/>
                <w:sz w:val="20"/>
              </w:rPr>
            </w:pPr>
            <w:r w:rsidRPr="00E4314F">
              <w:rPr>
                <w:rFonts w:asciiTheme="majorHAnsi" w:hAnsiTheme="majorHAnsi"/>
                <w:sz w:val="20"/>
              </w:rPr>
              <w:t>0,96</w:t>
            </w:r>
          </w:p>
        </w:tc>
        <w:tc>
          <w:tcPr>
            <w:tcW w:w="1419" w:type="dxa"/>
            <w:gridSpan w:val="2"/>
            <w:shd w:val="clear" w:color="auto" w:fill="auto"/>
            <w:vAlign w:val="center"/>
          </w:tcPr>
          <w:p w14:paraId="34DB4312" w14:textId="17ACBDFF" w:rsidR="00F24750" w:rsidRPr="00E4314F" w:rsidRDefault="00F24750" w:rsidP="00F24750">
            <w:pPr>
              <w:pStyle w:val="En-tte"/>
              <w:tabs>
                <w:tab w:val="left" w:pos="708"/>
              </w:tabs>
              <w:jc w:val="center"/>
              <w:rPr>
                <w:rFonts w:asciiTheme="majorHAnsi" w:hAnsiTheme="majorHAnsi"/>
                <w:sz w:val="20"/>
              </w:rPr>
            </w:pPr>
            <w:r w:rsidRPr="00E4314F">
              <w:rPr>
                <w:rFonts w:asciiTheme="majorHAnsi" w:hAnsiTheme="majorHAnsi"/>
                <w:sz w:val="20"/>
              </w:rPr>
              <w:t>0,96</w:t>
            </w:r>
          </w:p>
        </w:tc>
        <w:tc>
          <w:tcPr>
            <w:tcW w:w="1416" w:type="dxa"/>
            <w:shd w:val="clear" w:color="auto" w:fill="auto"/>
            <w:vAlign w:val="center"/>
          </w:tcPr>
          <w:p w14:paraId="5AA8D8E3" w14:textId="6F9367FD" w:rsidR="00F24750" w:rsidRPr="00E4314F" w:rsidRDefault="00F24750" w:rsidP="00F24750">
            <w:pPr>
              <w:pStyle w:val="En-tte"/>
              <w:tabs>
                <w:tab w:val="left" w:pos="708"/>
              </w:tabs>
              <w:jc w:val="center"/>
              <w:rPr>
                <w:rFonts w:asciiTheme="majorHAnsi" w:hAnsiTheme="majorHAnsi"/>
                <w:b/>
                <w:bCs/>
                <w:sz w:val="20"/>
              </w:rPr>
            </w:pPr>
            <w:r w:rsidRPr="00E4314F">
              <w:rPr>
                <w:rFonts w:asciiTheme="majorHAnsi" w:hAnsiTheme="majorHAnsi"/>
                <w:b/>
                <w:bCs/>
                <w:sz w:val="20"/>
              </w:rPr>
              <w:t>0,96</w:t>
            </w:r>
          </w:p>
        </w:tc>
      </w:tr>
      <w:tr w:rsidR="00F24750" w:rsidRPr="00F45D6F" w14:paraId="5D1BF718" w14:textId="77777777" w:rsidTr="00465F16">
        <w:trPr>
          <w:trHeight w:hRule="exact" w:val="284"/>
        </w:trPr>
        <w:tc>
          <w:tcPr>
            <w:tcW w:w="5669" w:type="dxa"/>
            <w:gridSpan w:val="4"/>
            <w:shd w:val="clear" w:color="auto" w:fill="auto"/>
            <w:vAlign w:val="center"/>
          </w:tcPr>
          <w:p w14:paraId="702AC857" w14:textId="77777777" w:rsidR="00F24750" w:rsidRPr="002218F9" w:rsidRDefault="00F24750" w:rsidP="00F24750">
            <w:pPr>
              <w:tabs>
                <w:tab w:val="left" w:pos="851"/>
                <w:tab w:val="center" w:pos="4536"/>
                <w:tab w:val="left" w:pos="4600"/>
                <w:tab w:val="right" w:pos="9072"/>
              </w:tabs>
              <w:spacing w:after="0"/>
              <w:ind w:right="78"/>
              <w:rPr>
                <w:rFonts w:asciiTheme="majorHAnsi" w:hAnsiTheme="majorHAnsi"/>
                <w:b/>
                <w:sz w:val="20"/>
              </w:rPr>
            </w:pPr>
            <w:r w:rsidRPr="002218F9">
              <w:rPr>
                <w:rFonts w:asciiTheme="majorHAnsi" w:hAnsiTheme="majorHAnsi"/>
                <w:b/>
                <w:sz w:val="20"/>
              </w:rPr>
              <w:t xml:space="preserve">Chair tendre, </w:t>
            </w:r>
            <w:proofErr w:type="spellStart"/>
            <w:r w:rsidRPr="002218F9">
              <w:rPr>
                <w:rFonts w:asciiTheme="majorHAnsi" w:hAnsiTheme="majorHAnsi"/>
                <w:b/>
                <w:sz w:val="20"/>
              </w:rPr>
              <w:t>comm</w:t>
            </w:r>
            <w:proofErr w:type="spellEnd"/>
            <w:r w:rsidRPr="002218F9">
              <w:rPr>
                <w:rFonts w:asciiTheme="majorHAnsi" w:hAnsiTheme="majorHAnsi"/>
                <w:b/>
                <w:sz w:val="20"/>
              </w:rPr>
              <w:t xml:space="preserve">. gros, €/kg (caisse 12,50 kg) </w:t>
            </w:r>
          </w:p>
        </w:tc>
        <w:tc>
          <w:tcPr>
            <w:tcW w:w="1419" w:type="dxa"/>
            <w:gridSpan w:val="2"/>
            <w:shd w:val="clear" w:color="auto" w:fill="auto"/>
            <w:vAlign w:val="center"/>
          </w:tcPr>
          <w:p w14:paraId="3454981C" w14:textId="2EA3381F" w:rsidR="00F24750" w:rsidRPr="00E4314F" w:rsidRDefault="00F24750" w:rsidP="00F24750">
            <w:pPr>
              <w:pStyle w:val="En-tte"/>
              <w:tabs>
                <w:tab w:val="left" w:pos="708"/>
              </w:tabs>
              <w:jc w:val="center"/>
              <w:rPr>
                <w:rFonts w:asciiTheme="majorHAnsi" w:hAnsiTheme="majorHAnsi"/>
                <w:sz w:val="20"/>
              </w:rPr>
            </w:pPr>
            <w:r w:rsidRPr="00E4314F">
              <w:rPr>
                <w:rFonts w:asciiTheme="majorHAnsi" w:hAnsiTheme="majorHAnsi"/>
                <w:sz w:val="20"/>
              </w:rPr>
              <w:t>0,96</w:t>
            </w:r>
          </w:p>
        </w:tc>
        <w:tc>
          <w:tcPr>
            <w:tcW w:w="1419" w:type="dxa"/>
            <w:gridSpan w:val="2"/>
            <w:shd w:val="clear" w:color="auto" w:fill="auto"/>
            <w:vAlign w:val="center"/>
          </w:tcPr>
          <w:p w14:paraId="2C5C303B" w14:textId="6ADF8A80" w:rsidR="00F24750" w:rsidRPr="00E4314F" w:rsidRDefault="00F24750" w:rsidP="00F24750">
            <w:pPr>
              <w:pStyle w:val="En-tte"/>
              <w:tabs>
                <w:tab w:val="left" w:pos="708"/>
              </w:tabs>
              <w:jc w:val="center"/>
              <w:rPr>
                <w:rFonts w:asciiTheme="majorHAnsi" w:hAnsiTheme="majorHAnsi"/>
                <w:i/>
                <w:iCs/>
                <w:sz w:val="20"/>
              </w:rPr>
            </w:pPr>
            <w:r w:rsidRPr="00E4314F">
              <w:rPr>
                <w:rFonts w:asciiTheme="majorHAnsi" w:hAnsiTheme="majorHAnsi"/>
                <w:sz w:val="20"/>
              </w:rPr>
              <w:t>0,95</w:t>
            </w:r>
          </w:p>
        </w:tc>
        <w:tc>
          <w:tcPr>
            <w:tcW w:w="1416" w:type="dxa"/>
            <w:shd w:val="clear" w:color="auto" w:fill="auto"/>
            <w:vAlign w:val="center"/>
          </w:tcPr>
          <w:p w14:paraId="67B31AE7" w14:textId="3463611C" w:rsidR="00F24750" w:rsidRPr="00E4314F" w:rsidRDefault="00F24750" w:rsidP="00F24750">
            <w:pPr>
              <w:pStyle w:val="En-tte"/>
              <w:tabs>
                <w:tab w:val="left" w:pos="708"/>
              </w:tabs>
              <w:jc w:val="center"/>
              <w:rPr>
                <w:rFonts w:asciiTheme="majorHAnsi" w:hAnsiTheme="majorHAnsi"/>
                <w:b/>
                <w:bCs/>
                <w:sz w:val="20"/>
              </w:rPr>
            </w:pPr>
            <w:r w:rsidRPr="00E4314F">
              <w:rPr>
                <w:rFonts w:asciiTheme="majorHAnsi" w:hAnsiTheme="majorHAnsi"/>
                <w:b/>
                <w:bCs/>
                <w:sz w:val="20"/>
              </w:rPr>
              <w:t>0,9</w:t>
            </w:r>
            <w:r w:rsidR="0038382A" w:rsidRPr="00E4314F">
              <w:rPr>
                <w:rFonts w:asciiTheme="majorHAnsi" w:hAnsiTheme="majorHAnsi"/>
                <w:b/>
                <w:bCs/>
                <w:sz w:val="20"/>
              </w:rPr>
              <w:t>3</w:t>
            </w:r>
          </w:p>
        </w:tc>
      </w:tr>
    </w:tbl>
    <w:bookmarkEnd w:id="4"/>
    <w:p w14:paraId="14E33222" w14:textId="364F73BF" w:rsidR="009E5603" w:rsidRDefault="009E5603" w:rsidP="009E5603">
      <w:pPr>
        <w:tabs>
          <w:tab w:val="left" w:pos="851"/>
          <w:tab w:val="center" w:pos="4536"/>
          <w:tab w:val="right" w:pos="9072"/>
        </w:tabs>
        <w:spacing w:after="0"/>
        <w:ind w:right="255"/>
        <w:rPr>
          <w:rFonts w:asciiTheme="majorHAnsi" w:hAnsiTheme="majorHAnsi"/>
          <w:b/>
          <w:sz w:val="16"/>
          <w:szCs w:val="16"/>
        </w:rPr>
      </w:pPr>
      <w:r w:rsidRPr="00F45D6F">
        <w:rPr>
          <w:rFonts w:asciiTheme="majorHAnsi" w:hAnsiTheme="majorHAnsi"/>
          <w:b/>
          <w:sz w:val="16"/>
          <w:szCs w:val="16"/>
        </w:rPr>
        <w:t>*En période de départ champs, il faut retirer 1,00 €/q à ces prix pour frais de triage !!</w:t>
      </w:r>
    </w:p>
    <w:p w14:paraId="211831EB" w14:textId="383FBB72" w:rsidR="0066639D" w:rsidRDefault="0066639D" w:rsidP="009E5603">
      <w:pPr>
        <w:tabs>
          <w:tab w:val="left" w:pos="851"/>
          <w:tab w:val="center" w:pos="4536"/>
          <w:tab w:val="right" w:pos="9072"/>
        </w:tabs>
        <w:spacing w:after="0"/>
        <w:ind w:right="255"/>
        <w:rPr>
          <w:rFonts w:asciiTheme="majorHAnsi" w:hAnsiTheme="majorHAnsi"/>
          <w:b/>
          <w:sz w:val="16"/>
          <w:szCs w:val="16"/>
        </w:rPr>
      </w:pPr>
    </w:p>
    <w:p w14:paraId="1FB1F602" w14:textId="72AF0A21" w:rsidR="0066639D" w:rsidRDefault="0066639D" w:rsidP="0066639D">
      <w:pPr>
        <w:pStyle w:val="Titre2"/>
        <w:rPr>
          <w:sz w:val="16"/>
          <w:szCs w:val="16"/>
          <w:u w:val="single"/>
        </w:rPr>
      </w:pPr>
      <w:r>
        <w:t xml:space="preserve">Angleterre </w:t>
      </w:r>
      <w:r w:rsidRPr="00953312">
        <w:rPr>
          <w:sz w:val="16"/>
          <w:szCs w:val="16"/>
          <w:u w:val="single"/>
        </w:rPr>
        <w:t>(source : AMI GmbH</w:t>
      </w:r>
      <w:r>
        <w:rPr>
          <w:sz w:val="16"/>
          <w:szCs w:val="16"/>
          <w:u w:val="single"/>
        </w:rPr>
        <w:t xml:space="preserve">) : </w:t>
      </w:r>
    </w:p>
    <w:p w14:paraId="0832B5E0" w14:textId="4A0E045B" w:rsidR="00A76527" w:rsidRDefault="007C13FF" w:rsidP="008A4405">
      <w:pPr>
        <w:spacing w:after="0"/>
        <w:rPr>
          <w:rFonts w:asciiTheme="majorHAnsi" w:hAnsiTheme="majorHAnsi"/>
          <w:bCs/>
          <w:sz w:val="24"/>
          <w:szCs w:val="24"/>
        </w:rPr>
      </w:pPr>
      <w:r w:rsidRPr="007C13FF">
        <w:rPr>
          <w:rFonts w:asciiTheme="majorHAnsi" w:hAnsiTheme="majorHAnsi"/>
          <w:bCs/>
          <w:sz w:val="24"/>
          <w:szCs w:val="24"/>
        </w:rPr>
        <w:t>Il y  a de légères différences entre l’Ouest du pays (le long de la mer d’Irlande)  et  l’Est d</w:t>
      </w:r>
      <w:r>
        <w:rPr>
          <w:rFonts w:asciiTheme="majorHAnsi" w:hAnsiTheme="majorHAnsi"/>
          <w:bCs/>
          <w:sz w:val="24"/>
          <w:szCs w:val="24"/>
        </w:rPr>
        <w:t>e la Grande-Bretagne</w:t>
      </w:r>
      <w:r w:rsidRPr="007C13FF">
        <w:rPr>
          <w:rFonts w:asciiTheme="majorHAnsi" w:hAnsiTheme="majorHAnsi"/>
          <w:bCs/>
          <w:sz w:val="24"/>
          <w:szCs w:val="24"/>
        </w:rPr>
        <w:t xml:space="preserve"> (le long de la mer du Nord)</w:t>
      </w:r>
      <w:r>
        <w:rPr>
          <w:rFonts w:asciiTheme="majorHAnsi" w:hAnsiTheme="majorHAnsi"/>
          <w:bCs/>
          <w:sz w:val="24"/>
          <w:szCs w:val="24"/>
        </w:rPr>
        <w:t xml:space="preserve"> pour les variétés frites. Maris Piper et </w:t>
      </w:r>
      <w:proofErr w:type="spellStart"/>
      <w:r>
        <w:rPr>
          <w:rFonts w:asciiTheme="majorHAnsi" w:hAnsiTheme="majorHAnsi"/>
          <w:bCs/>
          <w:sz w:val="24"/>
          <w:szCs w:val="24"/>
        </w:rPr>
        <w:t>Markies</w:t>
      </w:r>
      <w:proofErr w:type="spellEnd"/>
      <w:r>
        <w:rPr>
          <w:rFonts w:asciiTheme="majorHAnsi" w:hAnsiTheme="majorHAnsi"/>
          <w:bCs/>
          <w:sz w:val="24"/>
          <w:szCs w:val="24"/>
        </w:rPr>
        <w:t xml:space="preserve"> </w:t>
      </w:r>
      <w:r>
        <w:rPr>
          <w:rFonts w:asciiTheme="majorHAnsi" w:hAnsiTheme="majorHAnsi"/>
          <w:bCs/>
          <w:sz w:val="24"/>
          <w:szCs w:val="24"/>
        </w:rPr>
        <w:lastRenderedPageBreak/>
        <w:t xml:space="preserve">entre </w:t>
      </w:r>
      <w:r w:rsidRPr="007C13FF">
        <w:rPr>
          <w:rFonts w:asciiTheme="majorHAnsi" w:hAnsiTheme="majorHAnsi"/>
          <w:b/>
          <w:sz w:val="24"/>
          <w:szCs w:val="24"/>
        </w:rPr>
        <w:t>17,80 et 20,20 €/q</w:t>
      </w:r>
      <w:r>
        <w:rPr>
          <w:rFonts w:asciiTheme="majorHAnsi" w:hAnsiTheme="majorHAnsi"/>
          <w:bCs/>
          <w:sz w:val="24"/>
          <w:szCs w:val="24"/>
        </w:rPr>
        <w:t xml:space="preserve"> à l’Ouest, contre une fourchette variant de </w:t>
      </w:r>
      <w:r w:rsidRPr="007C13FF">
        <w:rPr>
          <w:rFonts w:asciiTheme="majorHAnsi" w:hAnsiTheme="majorHAnsi"/>
          <w:b/>
          <w:sz w:val="24"/>
          <w:szCs w:val="24"/>
        </w:rPr>
        <w:t>19,80 et 26,20 €/q</w:t>
      </w:r>
      <w:r>
        <w:rPr>
          <w:rFonts w:asciiTheme="majorHAnsi" w:hAnsiTheme="majorHAnsi"/>
          <w:bCs/>
          <w:sz w:val="24"/>
          <w:szCs w:val="24"/>
        </w:rPr>
        <w:t xml:space="preserve"> à l’Est.</w:t>
      </w:r>
    </w:p>
    <w:p w14:paraId="16CA0641" w14:textId="0EAE6CDC" w:rsidR="007C13FF" w:rsidRDefault="007C13FF" w:rsidP="008A4405">
      <w:pPr>
        <w:spacing w:after="0"/>
        <w:rPr>
          <w:rFonts w:asciiTheme="majorHAnsi" w:hAnsiTheme="majorHAnsi"/>
          <w:bCs/>
          <w:sz w:val="24"/>
          <w:szCs w:val="24"/>
        </w:rPr>
      </w:pPr>
      <w:r>
        <w:rPr>
          <w:rFonts w:asciiTheme="majorHAnsi" w:hAnsiTheme="majorHAnsi"/>
          <w:bCs/>
          <w:sz w:val="24"/>
          <w:szCs w:val="24"/>
        </w:rPr>
        <w:t>Export vers les Canaries bon, en légère hausse.</w:t>
      </w:r>
    </w:p>
    <w:p w14:paraId="5492E41A" w14:textId="25EF2220" w:rsidR="007C13FF" w:rsidRDefault="007C13FF" w:rsidP="008A4405">
      <w:pPr>
        <w:spacing w:after="0"/>
        <w:rPr>
          <w:rFonts w:asciiTheme="majorHAnsi" w:hAnsiTheme="majorHAnsi"/>
          <w:bCs/>
          <w:sz w:val="24"/>
          <w:szCs w:val="24"/>
        </w:rPr>
      </w:pPr>
      <w:r>
        <w:rPr>
          <w:rFonts w:asciiTheme="majorHAnsi" w:hAnsiTheme="majorHAnsi"/>
          <w:bCs/>
          <w:sz w:val="24"/>
          <w:szCs w:val="24"/>
        </w:rPr>
        <w:t>Plantations de hâtives dans les Cornouailles (extrême Sud-ouest) dans les terres légères</w:t>
      </w:r>
      <w:r w:rsidR="008D3636">
        <w:rPr>
          <w:rFonts w:asciiTheme="majorHAnsi" w:hAnsiTheme="majorHAnsi"/>
          <w:bCs/>
          <w:sz w:val="24"/>
          <w:szCs w:val="24"/>
        </w:rPr>
        <w:t xml:space="preserve">. Dans les îles anglo-normandes, les premiers </w:t>
      </w:r>
      <w:r w:rsidR="00E4314F">
        <w:rPr>
          <w:rFonts w:asciiTheme="majorHAnsi" w:hAnsiTheme="majorHAnsi"/>
          <w:bCs/>
          <w:sz w:val="24"/>
          <w:szCs w:val="24"/>
        </w:rPr>
        <w:t>arrachages</w:t>
      </w:r>
      <w:r w:rsidR="008D3636">
        <w:rPr>
          <w:rFonts w:asciiTheme="majorHAnsi" w:hAnsiTheme="majorHAnsi"/>
          <w:bCs/>
          <w:sz w:val="24"/>
          <w:szCs w:val="24"/>
        </w:rPr>
        <w:t xml:space="preserve"> seront fait début avril pour le commerce de Pâques.</w:t>
      </w:r>
    </w:p>
    <w:p w14:paraId="492ED0CA" w14:textId="77777777" w:rsidR="007C13FF" w:rsidRPr="007C13FF" w:rsidRDefault="007C13FF" w:rsidP="008A4405">
      <w:pPr>
        <w:spacing w:after="0"/>
        <w:rPr>
          <w:rFonts w:asciiTheme="majorHAnsi" w:hAnsiTheme="majorHAnsi"/>
          <w:bCs/>
          <w:color w:val="000000" w:themeColor="text1"/>
          <w:sz w:val="8"/>
          <w:szCs w:val="8"/>
        </w:rPr>
      </w:pPr>
    </w:p>
    <w:p w14:paraId="024DAF57" w14:textId="1946E031" w:rsidR="00D32A5C" w:rsidRDefault="00FC7984" w:rsidP="00D20881">
      <w:pPr>
        <w:pStyle w:val="Titre2"/>
        <w:rPr>
          <w:sz w:val="16"/>
          <w:szCs w:val="16"/>
          <w:u w:val="single"/>
        </w:rPr>
      </w:pPr>
      <w:r>
        <w:t>Hâtives du Sud de la Méditerranée</w:t>
      </w:r>
      <w:r w:rsidR="00335C75">
        <w:t xml:space="preserve"> </w:t>
      </w:r>
      <w:r w:rsidR="00953312" w:rsidRPr="00953312">
        <w:rPr>
          <w:sz w:val="16"/>
          <w:szCs w:val="16"/>
          <w:u w:val="single"/>
        </w:rPr>
        <w:t>(source : AMI GmbH</w:t>
      </w:r>
      <w:r w:rsidR="00131F9C">
        <w:rPr>
          <w:sz w:val="16"/>
          <w:szCs w:val="16"/>
          <w:u w:val="single"/>
        </w:rPr>
        <w:t>)</w:t>
      </w:r>
      <w:r w:rsidR="00626DFC">
        <w:rPr>
          <w:sz w:val="16"/>
          <w:szCs w:val="16"/>
          <w:u w:val="single"/>
        </w:rPr>
        <w:t xml:space="preserve"> : </w:t>
      </w:r>
    </w:p>
    <w:p w14:paraId="37AAAF65" w14:textId="77777777" w:rsidR="00480A35" w:rsidRPr="00E4314F" w:rsidRDefault="006A2580" w:rsidP="004A7026">
      <w:pPr>
        <w:tabs>
          <w:tab w:val="left" w:pos="851"/>
          <w:tab w:val="center" w:pos="4536"/>
          <w:tab w:val="right" w:pos="9072"/>
        </w:tabs>
        <w:spacing w:after="0"/>
        <w:ind w:right="255"/>
        <w:rPr>
          <w:rFonts w:asciiTheme="majorHAnsi" w:hAnsiTheme="majorHAnsi"/>
          <w:b/>
          <w:bCs/>
          <w:sz w:val="24"/>
          <w:szCs w:val="24"/>
        </w:rPr>
      </w:pPr>
      <w:r w:rsidRPr="00E4314F">
        <w:rPr>
          <w:rFonts w:asciiTheme="majorHAnsi" w:hAnsiTheme="majorHAnsi"/>
          <w:sz w:val="24"/>
          <w:szCs w:val="24"/>
        </w:rPr>
        <w:t xml:space="preserve">Les </w:t>
      </w:r>
      <w:r w:rsidRPr="00E4314F">
        <w:rPr>
          <w:rFonts w:asciiTheme="majorHAnsi" w:hAnsiTheme="majorHAnsi"/>
          <w:sz w:val="24"/>
          <w:szCs w:val="24"/>
          <w:u w:val="single"/>
        </w:rPr>
        <w:t>égyptiennes</w:t>
      </w:r>
      <w:r w:rsidRPr="00E4314F">
        <w:rPr>
          <w:rFonts w:asciiTheme="majorHAnsi" w:hAnsiTheme="majorHAnsi"/>
          <w:sz w:val="24"/>
          <w:szCs w:val="24"/>
        </w:rPr>
        <w:t xml:space="preserve"> commencent à arriver, que ce soit en Grèce, en Espagne, ou en Slovénie (port de Koper/Capodistria) pour le reste de l’Europe du Nord-ouest et du centre. Les exportations vers la Russie continuent (ceux -ci livrent du froment à la place) mais sont à l’arrête vers l’Ukraine. Il est possible qu’une partie des </w:t>
      </w:r>
      <w:proofErr w:type="spellStart"/>
      <w:r w:rsidRPr="00E4314F">
        <w:rPr>
          <w:rFonts w:asciiTheme="majorHAnsi" w:hAnsiTheme="majorHAnsi"/>
          <w:sz w:val="24"/>
          <w:szCs w:val="24"/>
        </w:rPr>
        <w:t>Spunta</w:t>
      </w:r>
      <w:proofErr w:type="spellEnd"/>
      <w:r w:rsidRPr="00E4314F">
        <w:rPr>
          <w:rFonts w:asciiTheme="majorHAnsi" w:hAnsiTheme="majorHAnsi"/>
          <w:sz w:val="24"/>
          <w:szCs w:val="24"/>
        </w:rPr>
        <w:t xml:space="preserve"> (destinées normalement uniquement vers UA et RU (Ukraine et Russie), se retrouvent sur le marché du Nord-ouest européen et de la péninsule ibérique. On parle de prix rendus de </w:t>
      </w:r>
      <w:r w:rsidRPr="00E4314F">
        <w:rPr>
          <w:rFonts w:asciiTheme="majorHAnsi" w:hAnsiTheme="majorHAnsi"/>
          <w:b/>
          <w:bCs/>
          <w:sz w:val="24"/>
          <w:szCs w:val="24"/>
        </w:rPr>
        <w:t>65 €/q</w:t>
      </w:r>
      <w:r w:rsidRPr="00E4314F">
        <w:rPr>
          <w:rFonts w:asciiTheme="majorHAnsi" w:hAnsiTheme="majorHAnsi"/>
          <w:sz w:val="24"/>
          <w:szCs w:val="24"/>
        </w:rPr>
        <w:t xml:space="preserve"> (</w:t>
      </w:r>
      <w:proofErr w:type="spellStart"/>
      <w:r w:rsidRPr="00E4314F">
        <w:rPr>
          <w:rFonts w:asciiTheme="majorHAnsi" w:hAnsiTheme="majorHAnsi"/>
          <w:sz w:val="24"/>
          <w:szCs w:val="24"/>
        </w:rPr>
        <w:t>sur-calibres</w:t>
      </w:r>
      <w:proofErr w:type="spellEnd"/>
      <w:r w:rsidRPr="00E4314F">
        <w:rPr>
          <w:rFonts w:asciiTheme="majorHAnsi" w:hAnsiTheme="majorHAnsi"/>
          <w:sz w:val="24"/>
          <w:szCs w:val="24"/>
        </w:rPr>
        <w:t xml:space="preserve"> de </w:t>
      </w:r>
      <w:proofErr w:type="spellStart"/>
      <w:r w:rsidRPr="00E4314F">
        <w:rPr>
          <w:rFonts w:asciiTheme="majorHAnsi" w:hAnsiTheme="majorHAnsi"/>
          <w:sz w:val="24"/>
          <w:szCs w:val="24"/>
        </w:rPr>
        <w:t>Spunta</w:t>
      </w:r>
      <w:proofErr w:type="spellEnd"/>
      <w:r w:rsidRPr="00E4314F">
        <w:rPr>
          <w:rFonts w:asciiTheme="majorHAnsi" w:hAnsiTheme="majorHAnsi"/>
          <w:sz w:val="24"/>
          <w:szCs w:val="24"/>
        </w:rPr>
        <w:t xml:space="preserve"> rendues </w:t>
      </w:r>
      <w:r w:rsidR="00E1425C" w:rsidRPr="00E4314F">
        <w:rPr>
          <w:rFonts w:asciiTheme="majorHAnsi" w:hAnsiTheme="majorHAnsi"/>
          <w:sz w:val="24"/>
          <w:szCs w:val="24"/>
        </w:rPr>
        <w:t>Espagne</w:t>
      </w:r>
      <w:r w:rsidRPr="00E4314F">
        <w:rPr>
          <w:rFonts w:asciiTheme="majorHAnsi" w:hAnsiTheme="majorHAnsi"/>
          <w:sz w:val="24"/>
          <w:szCs w:val="24"/>
        </w:rPr>
        <w:t xml:space="preserve">) et de calibres normaux vers le N.-O. de l’Union à </w:t>
      </w:r>
      <w:r w:rsidRPr="00E4314F">
        <w:rPr>
          <w:rFonts w:asciiTheme="majorHAnsi" w:hAnsiTheme="majorHAnsi"/>
          <w:b/>
          <w:bCs/>
          <w:sz w:val="24"/>
          <w:szCs w:val="24"/>
        </w:rPr>
        <w:t>70 €/q</w:t>
      </w:r>
      <w:r w:rsidR="00E1425C" w:rsidRPr="00E4314F">
        <w:rPr>
          <w:rFonts w:asciiTheme="majorHAnsi" w:hAnsiTheme="majorHAnsi"/>
          <w:b/>
          <w:bCs/>
          <w:sz w:val="24"/>
          <w:szCs w:val="24"/>
        </w:rPr>
        <w:t>.</w:t>
      </w:r>
    </w:p>
    <w:p w14:paraId="3D5EB7AA" w14:textId="2A1780C5" w:rsidR="00AE2A83" w:rsidRPr="00E4314F" w:rsidRDefault="00E1425C" w:rsidP="004A7026">
      <w:pPr>
        <w:tabs>
          <w:tab w:val="left" w:pos="851"/>
          <w:tab w:val="center" w:pos="4536"/>
          <w:tab w:val="right" w:pos="9072"/>
        </w:tabs>
        <w:spacing w:after="0"/>
        <w:ind w:right="255"/>
        <w:rPr>
          <w:rFonts w:asciiTheme="majorHAnsi" w:hAnsiTheme="majorHAnsi"/>
          <w:sz w:val="24"/>
          <w:szCs w:val="24"/>
        </w:rPr>
      </w:pPr>
      <w:r w:rsidRPr="00E4314F">
        <w:rPr>
          <w:rFonts w:asciiTheme="majorHAnsi" w:hAnsiTheme="majorHAnsi"/>
          <w:b/>
          <w:bCs/>
          <w:sz w:val="24"/>
          <w:szCs w:val="24"/>
        </w:rPr>
        <w:t xml:space="preserve"> </w:t>
      </w:r>
      <w:r w:rsidRPr="00E4314F">
        <w:rPr>
          <w:rFonts w:asciiTheme="majorHAnsi" w:hAnsiTheme="majorHAnsi"/>
          <w:sz w:val="24"/>
          <w:szCs w:val="24"/>
        </w:rPr>
        <w:t xml:space="preserve">Les </w:t>
      </w:r>
      <w:r w:rsidRPr="00E4314F">
        <w:rPr>
          <w:rFonts w:asciiTheme="majorHAnsi" w:hAnsiTheme="majorHAnsi"/>
          <w:sz w:val="24"/>
          <w:szCs w:val="24"/>
          <w:u w:val="single"/>
        </w:rPr>
        <w:t>israéliennes</w:t>
      </w:r>
      <w:r w:rsidRPr="00E4314F">
        <w:rPr>
          <w:rFonts w:asciiTheme="majorHAnsi" w:hAnsiTheme="majorHAnsi"/>
          <w:sz w:val="24"/>
          <w:szCs w:val="24"/>
        </w:rPr>
        <w:t xml:space="preserve"> arrivent toujours plus tard, et seront un peu retardées à cause de la météo fraiche/froide.</w:t>
      </w:r>
      <w:r w:rsidRPr="00E4314F">
        <w:rPr>
          <w:rFonts w:asciiTheme="majorHAnsi" w:hAnsiTheme="majorHAnsi"/>
          <w:b/>
          <w:bCs/>
          <w:sz w:val="24"/>
          <w:szCs w:val="24"/>
        </w:rPr>
        <w:t xml:space="preserve"> </w:t>
      </w:r>
      <w:r w:rsidRPr="00E4314F">
        <w:rPr>
          <w:rFonts w:asciiTheme="majorHAnsi" w:hAnsiTheme="majorHAnsi"/>
          <w:sz w:val="24"/>
          <w:szCs w:val="24"/>
        </w:rPr>
        <w:t>On parle de surcoût de transport de 100 à 130 €/t .</w:t>
      </w:r>
    </w:p>
    <w:p w14:paraId="62B3DF8E" w14:textId="6766946B" w:rsidR="00480A35" w:rsidRDefault="00480A35" w:rsidP="004A7026">
      <w:pPr>
        <w:tabs>
          <w:tab w:val="left" w:pos="851"/>
          <w:tab w:val="center" w:pos="4536"/>
          <w:tab w:val="right" w:pos="9072"/>
        </w:tabs>
        <w:spacing w:after="0"/>
        <w:ind w:right="255"/>
        <w:rPr>
          <w:rFonts w:asciiTheme="majorHAnsi" w:hAnsiTheme="majorHAnsi"/>
          <w:sz w:val="24"/>
          <w:szCs w:val="24"/>
        </w:rPr>
      </w:pPr>
      <w:r w:rsidRPr="00E4314F">
        <w:rPr>
          <w:rFonts w:asciiTheme="majorHAnsi" w:hAnsiTheme="majorHAnsi"/>
          <w:sz w:val="24"/>
          <w:szCs w:val="24"/>
        </w:rPr>
        <w:t>Les « </w:t>
      </w:r>
      <w:r w:rsidRPr="00E4314F">
        <w:rPr>
          <w:rFonts w:asciiTheme="majorHAnsi" w:hAnsiTheme="majorHAnsi"/>
          <w:sz w:val="24"/>
          <w:szCs w:val="24"/>
          <w:u w:val="single"/>
        </w:rPr>
        <w:t>Chypres</w:t>
      </w:r>
      <w:r w:rsidRPr="00E4314F">
        <w:rPr>
          <w:rFonts w:asciiTheme="majorHAnsi" w:hAnsiTheme="majorHAnsi"/>
          <w:sz w:val="24"/>
          <w:szCs w:val="24"/>
        </w:rPr>
        <w:t xml:space="preserve"> » </w:t>
      </w:r>
      <w:proofErr w:type="spellStart"/>
      <w:r w:rsidRPr="00E4314F">
        <w:rPr>
          <w:rFonts w:asciiTheme="majorHAnsi" w:hAnsiTheme="majorHAnsi"/>
          <w:sz w:val="24"/>
          <w:szCs w:val="24"/>
        </w:rPr>
        <w:t>sont elle</w:t>
      </w:r>
      <w:r w:rsidR="0031256D">
        <w:rPr>
          <w:rFonts w:asciiTheme="majorHAnsi" w:hAnsiTheme="majorHAnsi"/>
          <w:sz w:val="24"/>
          <w:szCs w:val="24"/>
        </w:rPr>
        <w:t>s</w:t>
      </w:r>
      <w:proofErr w:type="spellEnd"/>
      <w:r w:rsidRPr="00E4314F">
        <w:rPr>
          <w:rFonts w:asciiTheme="majorHAnsi" w:hAnsiTheme="majorHAnsi"/>
          <w:sz w:val="24"/>
          <w:szCs w:val="24"/>
        </w:rPr>
        <w:t xml:space="preserve"> en retard à cause de pluies lors des plantations et d’un hiver plus froid que d’habitude (gelées tardives en février). Le début des expéditions vers le Nord-ouest de l’Union ser</w:t>
      </w:r>
      <w:r w:rsidR="0031256D">
        <w:rPr>
          <w:rFonts w:asciiTheme="majorHAnsi" w:hAnsiTheme="majorHAnsi"/>
          <w:sz w:val="24"/>
          <w:szCs w:val="24"/>
        </w:rPr>
        <w:t>a</w:t>
      </w:r>
      <w:r w:rsidRPr="00E4314F">
        <w:rPr>
          <w:rFonts w:asciiTheme="majorHAnsi" w:hAnsiTheme="majorHAnsi"/>
          <w:sz w:val="24"/>
          <w:szCs w:val="24"/>
        </w:rPr>
        <w:t xml:space="preserve"> pour fin mars. La demande grecque est bonne, avec moins de stocks de vieilles qui ont des prix qui tournent autour de </w:t>
      </w:r>
      <w:r w:rsidRPr="00E4314F">
        <w:rPr>
          <w:rFonts w:asciiTheme="majorHAnsi" w:hAnsiTheme="majorHAnsi"/>
          <w:b/>
          <w:bCs/>
          <w:sz w:val="24"/>
          <w:szCs w:val="24"/>
        </w:rPr>
        <w:t>40 à 50 €/q</w:t>
      </w:r>
      <w:r w:rsidR="0031256D">
        <w:rPr>
          <w:rFonts w:asciiTheme="majorHAnsi" w:hAnsiTheme="majorHAnsi"/>
          <w:b/>
          <w:bCs/>
          <w:sz w:val="24"/>
          <w:szCs w:val="24"/>
        </w:rPr>
        <w:t> !</w:t>
      </w:r>
    </w:p>
    <w:p w14:paraId="68FEA176" w14:textId="77777777" w:rsidR="00E44E50" w:rsidRPr="00131F9C" w:rsidRDefault="00E44E50" w:rsidP="009D7A54">
      <w:pPr>
        <w:tabs>
          <w:tab w:val="left" w:pos="851"/>
          <w:tab w:val="center" w:pos="4536"/>
          <w:tab w:val="right" w:pos="9072"/>
        </w:tabs>
        <w:spacing w:after="0"/>
        <w:ind w:right="255"/>
        <w:jc w:val="left"/>
        <w:rPr>
          <w:rFonts w:asciiTheme="majorHAnsi" w:hAnsiTheme="majorHAnsi"/>
          <w:sz w:val="24"/>
          <w:szCs w:val="24"/>
        </w:rPr>
      </w:pPr>
    </w:p>
    <w:p w14:paraId="27CA5F26" w14:textId="56EDCC2C" w:rsidR="005B4AEF" w:rsidRDefault="00D54F71" w:rsidP="00D54F71">
      <w:pPr>
        <w:tabs>
          <w:tab w:val="left" w:pos="851"/>
          <w:tab w:val="center" w:pos="4536"/>
          <w:tab w:val="right" w:pos="9072"/>
        </w:tabs>
        <w:spacing w:after="0"/>
        <w:ind w:right="255"/>
        <w:jc w:val="center"/>
        <w:rPr>
          <w:rFonts w:asciiTheme="majorHAnsi" w:hAnsiTheme="majorHAnsi"/>
          <w:b/>
          <w:bCs/>
          <w:sz w:val="24"/>
          <w:szCs w:val="24"/>
          <w:u w:val="single"/>
        </w:rPr>
      </w:pPr>
      <w:r w:rsidRPr="00F45D6F">
        <w:rPr>
          <w:rFonts w:asciiTheme="majorHAnsi" w:hAnsiTheme="majorHAnsi"/>
          <w:b/>
          <w:bCs/>
          <w:sz w:val="24"/>
          <w:szCs w:val="24"/>
        </w:rPr>
        <w:t>P</w:t>
      </w:r>
      <w:r w:rsidR="005B4AEF" w:rsidRPr="00F45D6F">
        <w:rPr>
          <w:rFonts w:asciiTheme="majorHAnsi" w:hAnsiTheme="majorHAnsi"/>
          <w:b/>
          <w:bCs/>
          <w:sz w:val="24"/>
          <w:szCs w:val="24"/>
        </w:rPr>
        <w:t>rochain message</w:t>
      </w:r>
      <w:r w:rsidR="00B438E0" w:rsidRPr="00F45D6F">
        <w:rPr>
          <w:rFonts w:asciiTheme="majorHAnsi" w:hAnsiTheme="majorHAnsi"/>
          <w:b/>
          <w:bCs/>
          <w:sz w:val="24"/>
          <w:szCs w:val="24"/>
        </w:rPr>
        <w:t xml:space="preserve"> le </w:t>
      </w:r>
      <w:r w:rsidR="005B4AEF" w:rsidRPr="00F45D6F">
        <w:rPr>
          <w:rFonts w:asciiTheme="majorHAnsi" w:hAnsiTheme="majorHAnsi"/>
          <w:b/>
          <w:bCs/>
          <w:sz w:val="24"/>
          <w:szCs w:val="24"/>
          <w:u w:val="single"/>
        </w:rPr>
        <w:t>m</w:t>
      </w:r>
      <w:r w:rsidR="00501F78" w:rsidRPr="00F45D6F">
        <w:rPr>
          <w:rFonts w:asciiTheme="majorHAnsi" w:hAnsiTheme="majorHAnsi"/>
          <w:b/>
          <w:bCs/>
          <w:sz w:val="24"/>
          <w:szCs w:val="24"/>
          <w:u w:val="single"/>
        </w:rPr>
        <w:t>ar</w:t>
      </w:r>
      <w:r w:rsidRPr="00F45D6F">
        <w:rPr>
          <w:rFonts w:asciiTheme="majorHAnsi" w:hAnsiTheme="majorHAnsi"/>
          <w:b/>
          <w:bCs/>
          <w:sz w:val="24"/>
          <w:szCs w:val="24"/>
          <w:u w:val="single"/>
        </w:rPr>
        <w:t>di</w:t>
      </w:r>
      <w:r w:rsidR="00EB2C75">
        <w:rPr>
          <w:rFonts w:asciiTheme="majorHAnsi" w:hAnsiTheme="majorHAnsi"/>
          <w:b/>
          <w:bCs/>
          <w:sz w:val="24"/>
          <w:szCs w:val="24"/>
          <w:u w:val="single"/>
        </w:rPr>
        <w:t xml:space="preserve"> </w:t>
      </w:r>
      <w:r w:rsidR="00F24750">
        <w:rPr>
          <w:rFonts w:asciiTheme="majorHAnsi" w:hAnsiTheme="majorHAnsi"/>
          <w:b/>
          <w:bCs/>
          <w:sz w:val="24"/>
          <w:szCs w:val="24"/>
          <w:u w:val="single"/>
        </w:rPr>
        <w:t>22</w:t>
      </w:r>
      <w:r w:rsidR="009C5142">
        <w:rPr>
          <w:rFonts w:asciiTheme="majorHAnsi" w:hAnsiTheme="majorHAnsi"/>
          <w:b/>
          <w:bCs/>
          <w:sz w:val="24"/>
          <w:szCs w:val="24"/>
          <w:u w:val="single"/>
        </w:rPr>
        <w:t xml:space="preserve"> </w:t>
      </w:r>
      <w:r w:rsidR="00174FE4">
        <w:rPr>
          <w:rFonts w:asciiTheme="majorHAnsi" w:hAnsiTheme="majorHAnsi"/>
          <w:b/>
          <w:bCs/>
          <w:sz w:val="24"/>
          <w:szCs w:val="24"/>
          <w:u w:val="single"/>
        </w:rPr>
        <w:t>mars</w:t>
      </w:r>
      <w:r w:rsidR="005B4AEF" w:rsidRPr="00F45D6F">
        <w:rPr>
          <w:rFonts w:asciiTheme="majorHAnsi" w:hAnsiTheme="majorHAnsi"/>
          <w:b/>
          <w:bCs/>
          <w:sz w:val="24"/>
          <w:szCs w:val="24"/>
          <w:u w:val="single"/>
        </w:rPr>
        <w:t xml:space="preserve"> 202</w:t>
      </w:r>
      <w:r w:rsidR="00BF4F02" w:rsidRPr="00F45D6F">
        <w:rPr>
          <w:rFonts w:asciiTheme="majorHAnsi" w:hAnsiTheme="majorHAnsi"/>
          <w:b/>
          <w:bCs/>
          <w:sz w:val="24"/>
          <w:szCs w:val="24"/>
          <w:u w:val="single"/>
        </w:rPr>
        <w:t>2</w:t>
      </w:r>
      <w:r w:rsidR="005B4AEF" w:rsidRPr="00F45D6F">
        <w:rPr>
          <w:rFonts w:asciiTheme="majorHAnsi" w:hAnsiTheme="majorHAnsi"/>
          <w:b/>
          <w:bCs/>
          <w:sz w:val="24"/>
          <w:szCs w:val="24"/>
          <w:u w:val="single"/>
        </w:rPr>
        <w:t>.</w:t>
      </w:r>
      <w:r w:rsidR="00025E49" w:rsidRPr="00F45D6F">
        <w:rPr>
          <w:rFonts w:asciiTheme="majorHAnsi" w:hAnsiTheme="majorHAnsi"/>
          <w:b/>
          <w:bCs/>
          <w:sz w:val="24"/>
          <w:szCs w:val="24"/>
          <w:u w:val="single"/>
        </w:rPr>
        <w:t xml:space="preserve">  </w:t>
      </w:r>
      <w:r w:rsidR="00BD37C0">
        <w:rPr>
          <w:rFonts w:asciiTheme="majorHAnsi" w:hAnsiTheme="majorHAnsi"/>
          <w:b/>
          <w:bCs/>
          <w:sz w:val="24"/>
          <w:szCs w:val="24"/>
          <w:u w:val="single"/>
        </w:rPr>
        <w:t xml:space="preserve">    </w:t>
      </w:r>
    </w:p>
    <w:p w14:paraId="7BBE9311" w14:textId="77777777" w:rsidR="00801FF2" w:rsidRDefault="00801FF2" w:rsidP="00D54F71">
      <w:pPr>
        <w:tabs>
          <w:tab w:val="left" w:pos="851"/>
          <w:tab w:val="center" w:pos="4536"/>
          <w:tab w:val="right" w:pos="9072"/>
        </w:tabs>
        <w:spacing w:after="0"/>
        <w:ind w:right="255"/>
        <w:jc w:val="center"/>
        <w:rPr>
          <w:rFonts w:asciiTheme="majorHAnsi" w:hAnsiTheme="majorHAnsi"/>
          <w:b/>
          <w:bCs/>
          <w:sz w:val="24"/>
          <w:szCs w:val="24"/>
          <w:u w:val="single"/>
        </w:rPr>
      </w:pPr>
    </w:p>
    <w:p w14:paraId="3760AF10" w14:textId="77777777" w:rsidR="005B4AEF" w:rsidRPr="00F45D6F" w:rsidRDefault="005B4AEF" w:rsidP="002137F2">
      <w:pPr>
        <w:pStyle w:val="En-tte"/>
        <w:tabs>
          <w:tab w:val="left" w:pos="851"/>
        </w:tabs>
        <w:rPr>
          <w:rFonts w:asciiTheme="majorHAnsi" w:hAnsiTheme="majorHAnsi" w:cs="Times New Roman"/>
          <w:b/>
          <w:i/>
          <w:sz w:val="16"/>
          <w:szCs w:val="16"/>
        </w:rPr>
      </w:pPr>
      <w:r w:rsidRPr="00F45D6F">
        <w:rPr>
          <w:rFonts w:asciiTheme="majorHAnsi" w:hAnsiTheme="majorHAnsi" w:cs="Times New Roman"/>
          <w:b/>
          <w:i/>
          <w:sz w:val="16"/>
          <w:szCs w:val="16"/>
          <w:u w:val="single"/>
        </w:rPr>
        <w:t>Auteurs :</w:t>
      </w:r>
      <w:r w:rsidRPr="00F45D6F">
        <w:rPr>
          <w:rFonts w:asciiTheme="majorHAnsi" w:hAnsiTheme="majorHAnsi" w:cs="Times New Roman"/>
          <w:sz w:val="16"/>
          <w:szCs w:val="16"/>
        </w:rPr>
        <w:t xml:space="preserve"> </w:t>
      </w:r>
      <w:r w:rsidRPr="00F45D6F">
        <w:rPr>
          <w:rFonts w:asciiTheme="majorHAnsi" w:hAnsiTheme="majorHAnsi" w:cs="Times New Roman"/>
          <w:b/>
          <w:i/>
          <w:sz w:val="16"/>
          <w:szCs w:val="16"/>
        </w:rPr>
        <w:t xml:space="preserve">Pierre Lebrun – Daniel Ryckmans. Pour toute question : </w:t>
      </w:r>
      <w:hyperlink r:id="rId32" w:history="1">
        <w:r w:rsidRPr="00F45D6F">
          <w:rPr>
            <w:rStyle w:val="Lienhypertexte"/>
            <w:rFonts w:asciiTheme="majorHAnsi" w:hAnsiTheme="majorHAnsi"/>
            <w:b/>
            <w:i/>
            <w:sz w:val="16"/>
            <w:szCs w:val="16"/>
          </w:rPr>
          <w:t>pierre.lebrun@fiwap.be</w:t>
        </w:r>
      </w:hyperlink>
      <w:r w:rsidRPr="00F45D6F">
        <w:rPr>
          <w:rFonts w:asciiTheme="majorHAnsi" w:hAnsiTheme="majorHAnsi" w:cs="Times New Roman"/>
          <w:b/>
          <w:i/>
          <w:sz w:val="16"/>
          <w:szCs w:val="16"/>
        </w:rPr>
        <w:t xml:space="preserve"> ou </w:t>
      </w:r>
      <w:hyperlink r:id="rId33" w:history="1">
        <w:r w:rsidRPr="00F45D6F">
          <w:rPr>
            <w:rStyle w:val="Lienhypertexte"/>
            <w:rFonts w:asciiTheme="majorHAnsi" w:hAnsiTheme="majorHAnsi"/>
            <w:b/>
            <w:i/>
            <w:sz w:val="16"/>
            <w:szCs w:val="16"/>
          </w:rPr>
          <w:t>daniel.ryckmans@fiwap.be</w:t>
        </w:r>
      </w:hyperlink>
      <w:r w:rsidRPr="00F45D6F">
        <w:rPr>
          <w:rFonts w:asciiTheme="majorHAnsi" w:hAnsiTheme="majorHAnsi" w:cs="Times New Roman"/>
          <w:b/>
          <w:i/>
          <w:sz w:val="16"/>
          <w:szCs w:val="16"/>
        </w:rPr>
        <w:t xml:space="preserve"> ou 081/61.06.56. La synthèse des marchés belges est établie en étroite collaboration entre Fiwap et PCA et ne peut être reprise qu’en mentionnant les 2 organismes sous le vocable « Message des marchés Fiwap/PCA » ou « </w:t>
      </w:r>
      <w:proofErr w:type="spellStart"/>
      <w:r w:rsidRPr="00F45D6F">
        <w:rPr>
          <w:rFonts w:asciiTheme="majorHAnsi" w:hAnsiTheme="majorHAnsi" w:cs="Times New Roman"/>
          <w:b/>
          <w:i/>
          <w:sz w:val="16"/>
          <w:szCs w:val="16"/>
        </w:rPr>
        <w:t>Marktbericht</w:t>
      </w:r>
      <w:proofErr w:type="spellEnd"/>
      <w:r w:rsidRPr="00F45D6F">
        <w:rPr>
          <w:rFonts w:asciiTheme="majorHAnsi" w:hAnsiTheme="majorHAnsi" w:cs="Times New Roman"/>
          <w:b/>
          <w:i/>
          <w:sz w:val="16"/>
          <w:szCs w:val="16"/>
        </w:rPr>
        <w:t xml:space="preserve"> PCA/Fiwap ». </w:t>
      </w:r>
    </w:p>
    <w:p w14:paraId="1328D8CC" w14:textId="6169BD6F" w:rsidR="005B4AEF" w:rsidRDefault="005B4AEF" w:rsidP="002137F2">
      <w:pPr>
        <w:pStyle w:val="En-tte"/>
        <w:tabs>
          <w:tab w:val="left" w:pos="851"/>
        </w:tabs>
        <w:rPr>
          <w:rFonts w:asciiTheme="majorHAnsi" w:hAnsiTheme="majorHAnsi" w:cs="Times New Roman"/>
          <w:i/>
          <w:sz w:val="16"/>
          <w:szCs w:val="16"/>
        </w:rPr>
      </w:pPr>
      <w:r w:rsidRPr="00F45D6F">
        <w:rPr>
          <w:rFonts w:asciiTheme="majorHAnsi" w:hAnsiTheme="majorHAnsi" w:cs="Times New Roman"/>
          <w:i/>
          <w:sz w:val="16"/>
          <w:szCs w:val="16"/>
          <w:u w:val="double"/>
        </w:rPr>
        <w:t xml:space="preserve">Sources </w:t>
      </w:r>
      <w:r w:rsidRPr="00F45D6F">
        <w:rPr>
          <w:rFonts w:asciiTheme="majorHAnsi" w:hAnsiTheme="majorHAnsi" w:cs="Times New Roman"/>
          <w:i/>
          <w:sz w:val="16"/>
          <w:szCs w:val="16"/>
        </w:rPr>
        <w:t xml:space="preserve">: </w:t>
      </w:r>
      <w:r w:rsidRPr="00F45D6F">
        <w:rPr>
          <w:rFonts w:asciiTheme="majorHAnsi" w:hAnsiTheme="majorHAnsi" w:cs="Times New Roman"/>
          <w:b/>
          <w:i/>
          <w:sz w:val="16"/>
          <w:szCs w:val="16"/>
        </w:rPr>
        <w:t xml:space="preserve">Général </w:t>
      </w:r>
      <w:r w:rsidRPr="00F45D6F">
        <w:rPr>
          <w:rFonts w:asciiTheme="majorHAnsi" w:hAnsiTheme="majorHAnsi" w:cs="Times New Roman"/>
          <w:i/>
          <w:sz w:val="16"/>
          <w:szCs w:val="16"/>
        </w:rPr>
        <w:t xml:space="preserve">: NEPG.  </w:t>
      </w:r>
      <w:r w:rsidRPr="00F45D6F">
        <w:rPr>
          <w:rFonts w:asciiTheme="majorHAnsi" w:hAnsiTheme="majorHAnsi" w:cs="Times New Roman"/>
          <w:b/>
          <w:i/>
          <w:sz w:val="16"/>
          <w:szCs w:val="16"/>
        </w:rPr>
        <w:t>Belgique</w:t>
      </w:r>
      <w:r w:rsidRPr="00F45D6F">
        <w:rPr>
          <w:rFonts w:asciiTheme="majorHAnsi" w:hAnsiTheme="majorHAnsi" w:cs="Times New Roman"/>
          <w:i/>
          <w:sz w:val="16"/>
          <w:szCs w:val="16"/>
        </w:rPr>
        <w:t xml:space="preserve"> : contacts téléphoniques pris auprès de professionnels du secteur (producteurs, négociants, courtiers, transformateurs...) figurant parmi une liste de 80 correspondants. </w:t>
      </w:r>
      <w:r w:rsidRPr="00F45D6F">
        <w:rPr>
          <w:rFonts w:asciiTheme="majorHAnsi" w:hAnsiTheme="majorHAnsi" w:cs="Times New Roman"/>
          <w:b/>
          <w:i/>
          <w:sz w:val="16"/>
          <w:szCs w:val="16"/>
        </w:rPr>
        <w:t>France</w:t>
      </w:r>
      <w:r w:rsidRPr="00F45D6F">
        <w:rPr>
          <w:rFonts w:asciiTheme="majorHAnsi" w:hAnsiTheme="majorHAnsi" w:cs="Times New Roman"/>
          <w:i/>
          <w:sz w:val="16"/>
          <w:szCs w:val="16"/>
        </w:rPr>
        <w:t xml:space="preserve"> = RNM (Réseau des Nouvelles des Marchés) à Lille. </w:t>
      </w:r>
      <w:r w:rsidRPr="00F45D6F">
        <w:rPr>
          <w:rFonts w:asciiTheme="majorHAnsi" w:hAnsiTheme="majorHAnsi" w:cs="Times New Roman"/>
          <w:b/>
          <w:i/>
          <w:sz w:val="16"/>
          <w:szCs w:val="16"/>
        </w:rPr>
        <w:t>Pays-Bas</w:t>
      </w:r>
      <w:r w:rsidRPr="00F45D6F">
        <w:rPr>
          <w:rFonts w:asciiTheme="majorHAnsi" w:hAnsiTheme="majorHAnsi" w:cs="Times New Roman"/>
          <w:i/>
          <w:sz w:val="16"/>
          <w:szCs w:val="16"/>
        </w:rPr>
        <w:t xml:space="preserve"> = </w:t>
      </w:r>
      <w:proofErr w:type="spellStart"/>
      <w:r w:rsidRPr="00F45D6F">
        <w:rPr>
          <w:rFonts w:asciiTheme="majorHAnsi" w:hAnsiTheme="majorHAnsi" w:cs="Times New Roman"/>
          <w:i/>
          <w:sz w:val="16"/>
          <w:szCs w:val="16"/>
        </w:rPr>
        <w:t>PotatoNL</w:t>
      </w:r>
      <w:proofErr w:type="spellEnd"/>
      <w:r w:rsidRPr="00F45D6F">
        <w:rPr>
          <w:rFonts w:asciiTheme="majorHAnsi" w:hAnsiTheme="majorHAnsi" w:cs="Times New Roman"/>
          <w:i/>
          <w:sz w:val="16"/>
          <w:szCs w:val="16"/>
        </w:rPr>
        <w:t xml:space="preserve"> + NAO (</w:t>
      </w:r>
      <w:proofErr w:type="spellStart"/>
      <w:r w:rsidRPr="00F45D6F">
        <w:rPr>
          <w:rFonts w:asciiTheme="majorHAnsi" w:hAnsiTheme="majorHAnsi" w:cs="Times New Roman"/>
          <w:i/>
          <w:sz w:val="16"/>
          <w:szCs w:val="16"/>
        </w:rPr>
        <w:t>Nederlandse</w:t>
      </w:r>
      <w:proofErr w:type="spellEnd"/>
      <w:r w:rsidRPr="00F45D6F">
        <w:rPr>
          <w:rFonts w:asciiTheme="majorHAnsi" w:hAnsiTheme="majorHAnsi" w:cs="Times New Roman"/>
          <w:i/>
          <w:sz w:val="16"/>
          <w:szCs w:val="16"/>
        </w:rPr>
        <w:t xml:space="preserve"> </w:t>
      </w:r>
      <w:proofErr w:type="spellStart"/>
      <w:r w:rsidRPr="00F45D6F">
        <w:rPr>
          <w:rFonts w:asciiTheme="majorHAnsi" w:hAnsiTheme="majorHAnsi" w:cs="Times New Roman"/>
          <w:i/>
          <w:sz w:val="16"/>
          <w:szCs w:val="16"/>
        </w:rPr>
        <w:t>Aardappel</w:t>
      </w:r>
      <w:proofErr w:type="spellEnd"/>
      <w:r w:rsidRPr="00F45D6F">
        <w:rPr>
          <w:rFonts w:asciiTheme="majorHAnsi" w:hAnsiTheme="majorHAnsi" w:cs="Times New Roman"/>
          <w:i/>
          <w:sz w:val="16"/>
          <w:szCs w:val="16"/>
        </w:rPr>
        <w:t xml:space="preserve"> </w:t>
      </w:r>
      <w:proofErr w:type="spellStart"/>
      <w:r w:rsidRPr="00F45D6F">
        <w:rPr>
          <w:rFonts w:asciiTheme="majorHAnsi" w:hAnsiTheme="majorHAnsi" w:cs="Times New Roman"/>
          <w:i/>
          <w:sz w:val="16"/>
          <w:szCs w:val="16"/>
        </w:rPr>
        <w:t>Organisatie</w:t>
      </w:r>
      <w:proofErr w:type="spellEnd"/>
      <w:r w:rsidRPr="00F45D6F">
        <w:rPr>
          <w:rFonts w:asciiTheme="majorHAnsi" w:hAnsiTheme="majorHAnsi" w:cs="Times New Roman"/>
          <w:i/>
          <w:sz w:val="16"/>
          <w:szCs w:val="16"/>
        </w:rPr>
        <w:t>), VTA (</w:t>
      </w:r>
      <w:proofErr w:type="spellStart"/>
      <w:r w:rsidRPr="00F45D6F">
        <w:rPr>
          <w:rFonts w:asciiTheme="majorHAnsi" w:hAnsiTheme="majorHAnsi" w:cs="Times New Roman"/>
          <w:i/>
          <w:sz w:val="16"/>
          <w:szCs w:val="16"/>
        </w:rPr>
        <w:t>Verenigde</w:t>
      </w:r>
      <w:proofErr w:type="spellEnd"/>
      <w:r w:rsidRPr="00F45D6F">
        <w:rPr>
          <w:rFonts w:asciiTheme="majorHAnsi" w:hAnsiTheme="majorHAnsi" w:cs="Times New Roman"/>
          <w:i/>
          <w:sz w:val="16"/>
          <w:szCs w:val="16"/>
        </w:rPr>
        <w:t xml:space="preserve"> </w:t>
      </w:r>
      <w:proofErr w:type="spellStart"/>
      <w:r w:rsidRPr="00F45D6F">
        <w:rPr>
          <w:rFonts w:asciiTheme="majorHAnsi" w:hAnsiTheme="majorHAnsi" w:cs="Times New Roman"/>
          <w:i/>
          <w:sz w:val="16"/>
          <w:szCs w:val="16"/>
        </w:rPr>
        <w:t>Telers</w:t>
      </w:r>
      <w:proofErr w:type="spellEnd"/>
      <w:r w:rsidRPr="00F45D6F">
        <w:rPr>
          <w:rFonts w:asciiTheme="majorHAnsi" w:hAnsiTheme="majorHAnsi" w:cs="Times New Roman"/>
          <w:i/>
          <w:sz w:val="16"/>
          <w:szCs w:val="16"/>
        </w:rPr>
        <w:t xml:space="preserve"> </w:t>
      </w:r>
      <w:proofErr w:type="spellStart"/>
      <w:r w:rsidRPr="00F45D6F">
        <w:rPr>
          <w:rFonts w:asciiTheme="majorHAnsi" w:hAnsiTheme="majorHAnsi" w:cs="Times New Roman"/>
          <w:i/>
          <w:sz w:val="16"/>
          <w:szCs w:val="16"/>
        </w:rPr>
        <w:t>Akkerbouw</w:t>
      </w:r>
      <w:proofErr w:type="spellEnd"/>
      <w:r w:rsidRPr="00F45D6F">
        <w:rPr>
          <w:rFonts w:asciiTheme="majorHAnsi" w:hAnsiTheme="majorHAnsi" w:cs="Times New Roman"/>
          <w:i/>
          <w:sz w:val="16"/>
          <w:szCs w:val="16"/>
        </w:rPr>
        <w:t xml:space="preserve">); Boerderij ; </w:t>
      </w:r>
      <w:proofErr w:type="spellStart"/>
      <w:r w:rsidRPr="00F45D6F">
        <w:rPr>
          <w:rFonts w:asciiTheme="majorHAnsi" w:hAnsiTheme="majorHAnsi" w:cs="Times New Roman"/>
          <w:i/>
          <w:sz w:val="16"/>
          <w:szCs w:val="16"/>
        </w:rPr>
        <w:t>PotatoNL</w:t>
      </w:r>
      <w:proofErr w:type="spellEnd"/>
      <w:r w:rsidRPr="00F45D6F">
        <w:rPr>
          <w:rFonts w:asciiTheme="majorHAnsi" w:hAnsiTheme="majorHAnsi" w:cs="Times New Roman"/>
          <w:i/>
          <w:sz w:val="16"/>
          <w:szCs w:val="16"/>
        </w:rPr>
        <w:t xml:space="preserve"> ;  </w:t>
      </w:r>
      <w:r w:rsidRPr="00F45D6F">
        <w:rPr>
          <w:rFonts w:asciiTheme="majorHAnsi" w:hAnsiTheme="majorHAnsi" w:cs="Times New Roman"/>
          <w:b/>
          <w:i/>
          <w:sz w:val="16"/>
          <w:szCs w:val="16"/>
        </w:rPr>
        <w:t>Allemagne</w:t>
      </w:r>
      <w:r w:rsidRPr="00F45D6F">
        <w:rPr>
          <w:rFonts w:asciiTheme="majorHAnsi" w:hAnsiTheme="majorHAnsi" w:cs="Times New Roman"/>
          <w:i/>
          <w:sz w:val="16"/>
          <w:szCs w:val="16"/>
        </w:rPr>
        <w:t xml:space="preserve"> = REKA-Rhénanie ; EEX (Leipzig) ; AMI (</w:t>
      </w:r>
      <w:proofErr w:type="spellStart"/>
      <w:r w:rsidRPr="00F45D6F">
        <w:rPr>
          <w:rFonts w:asciiTheme="majorHAnsi" w:hAnsiTheme="majorHAnsi" w:cs="Times New Roman"/>
          <w:i/>
          <w:sz w:val="16"/>
          <w:szCs w:val="16"/>
        </w:rPr>
        <w:t>Agrarmarkt</w:t>
      </w:r>
      <w:proofErr w:type="spellEnd"/>
      <w:r w:rsidRPr="00F45D6F">
        <w:rPr>
          <w:rFonts w:asciiTheme="majorHAnsi" w:hAnsiTheme="majorHAnsi" w:cs="Times New Roman"/>
          <w:i/>
          <w:sz w:val="16"/>
          <w:szCs w:val="16"/>
        </w:rPr>
        <w:t xml:space="preserve"> Information - GmbH).  </w:t>
      </w:r>
      <w:r w:rsidRPr="00F45D6F">
        <w:rPr>
          <w:rFonts w:asciiTheme="majorHAnsi" w:hAnsiTheme="majorHAnsi" w:cs="Times New Roman"/>
          <w:b/>
          <w:i/>
          <w:sz w:val="16"/>
          <w:szCs w:val="16"/>
        </w:rPr>
        <w:t>Grande-Bretagne</w:t>
      </w:r>
      <w:r w:rsidRPr="00F45D6F">
        <w:rPr>
          <w:rFonts w:asciiTheme="majorHAnsi" w:hAnsiTheme="majorHAnsi" w:cs="Times New Roman"/>
          <w:i/>
          <w:sz w:val="16"/>
          <w:szCs w:val="16"/>
        </w:rPr>
        <w:t xml:space="preserve"> = </w:t>
      </w:r>
      <w:r w:rsidR="00782CD8" w:rsidRPr="00F45D6F">
        <w:rPr>
          <w:rFonts w:asciiTheme="majorHAnsi" w:hAnsiTheme="majorHAnsi" w:cs="Times New Roman"/>
          <w:i/>
          <w:sz w:val="16"/>
          <w:szCs w:val="16"/>
        </w:rPr>
        <w:t>UK Potatoes ;</w:t>
      </w:r>
      <w:r w:rsidRPr="00F45D6F">
        <w:rPr>
          <w:rFonts w:asciiTheme="majorHAnsi" w:hAnsiTheme="majorHAnsi" w:cs="Times New Roman"/>
          <w:i/>
          <w:sz w:val="16"/>
          <w:szCs w:val="16"/>
        </w:rPr>
        <w:t xml:space="preserve"> Potato Call.</w:t>
      </w:r>
    </w:p>
    <w:p w14:paraId="30953114" w14:textId="77777777" w:rsidR="00626DFC" w:rsidRPr="00F45D6F" w:rsidRDefault="00626DFC" w:rsidP="002137F2">
      <w:pPr>
        <w:pStyle w:val="En-tte"/>
        <w:tabs>
          <w:tab w:val="left" w:pos="851"/>
        </w:tabs>
        <w:rPr>
          <w:rFonts w:asciiTheme="majorHAnsi" w:hAnsiTheme="majorHAnsi" w:cs="Times New Roman"/>
          <w:i/>
          <w:sz w:val="16"/>
          <w:szCs w:val="16"/>
        </w:rPr>
      </w:pPr>
    </w:p>
    <w:p w14:paraId="3E620B71" w14:textId="77777777" w:rsidR="00120646" w:rsidRPr="00F45D6F" w:rsidRDefault="00120646" w:rsidP="00120646">
      <w:pPr>
        <w:pStyle w:val="Pieddepage"/>
        <w:jc w:val="center"/>
        <w:rPr>
          <w:rFonts w:ascii="Berlin Sans FB" w:hAnsi="Berlin Sans FB" w:cs="Arial"/>
          <w:sz w:val="24"/>
          <w:szCs w:val="24"/>
        </w:rPr>
      </w:pPr>
      <w:r w:rsidRPr="00F45D6F">
        <w:rPr>
          <w:rFonts w:ascii="Berlin Sans FB" w:hAnsi="Berlin Sans FB" w:cs="Arial"/>
          <w:b/>
          <w:sz w:val="24"/>
          <w:szCs w:val="24"/>
        </w:rPr>
        <w:t>FIWAP asbl</w:t>
      </w:r>
      <w:r w:rsidRPr="00F45D6F">
        <w:rPr>
          <w:rFonts w:ascii="Berlin Sans FB" w:hAnsi="Berlin Sans FB" w:cs="Arial"/>
          <w:sz w:val="24"/>
          <w:szCs w:val="24"/>
        </w:rPr>
        <w:t xml:space="preserve"> : Rue du </w:t>
      </w:r>
      <w:proofErr w:type="spellStart"/>
      <w:r w:rsidRPr="00F45D6F">
        <w:rPr>
          <w:rFonts w:ascii="Berlin Sans FB" w:hAnsi="Berlin Sans FB" w:cs="Arial"/>
          <w:sz w:val="24"/>
          <w:szCs w:val="24"/>
        </w:rPr>
        <w:t>Bordia</w:t>
      </w:r>
      <w:proofErr w:type="spellEnd"/>
      <w:r w:rsidRPr="00F45D6F">
        <w:rPr>
          <w:rFonts w:ascii="Berlin Sans FB" w:hAnsi="Berlin Sans FB" w:cs="Arial"/>
          <w:sz w:val="24"/>
          <w:szCs w:val="24"/>
        </w:rPr>
        <w:t>, 4 • 5030 GEMBLOUX</w:t>
      </w:r>
    </w:p>
    <w:p w14:paraId="0B016467" w14:textId="418C6FB3" w:rsidR="001F4077" w:rsidRPr="00F45D6F" w:rsidRDefault="00120646" w:rsidP="00856B01">
      <w:pPr>
        <w:pStyle w:val="Pieddepage"/>
        <w:jc w:val="center"/>
        <w:rPr>
          <w:rFonts w:ascii="Berlin Sans FB" w:hAnsi="Berlin Sans FB" w:cs="Arial"/>
          <w:color w:val="FFFFFF"/>
          <w:sz w:val="24"/>
          <w:szCs w:val="24"/>
        </w:rPr>
      </w:pPr>
      <w:r w:rsidRPr="00F45D6F">
        <w:rPr>
          <w:rFonts w:ascii="Berlin Sans FB" w:hAnsi="Berlin Sans FB" w:cs="Arial"/>
          <w:color w:val="FFFFFF"/>
          <w:sz w:val="24"/>
          <w:szCs w:val="24"/>
          <w:highlight w:val="darkGreen"/>
        </w:rPr>
        <w:t xml:space="preserve">Tél. : +32 (0)81 61.06.56 • Fax : +32 (0)81 61.23.89 • info@fiwap.be • </w:t>
      </w:r>
      <w:hyperlink r:id="rId34" w:history="1">
        <w:r w:rsidR="001F4077" w:rsidRPr="00F45D6F">
          <w:rPr>
            <w:rStyle w:val="Lienhypertexte"/>
            <w:rFonts w:ascii="Berlin Sans FB" w:hAnsi="Berlin Sans FB" w:cs="Arial"/>
            <w:color w:val="FFFFFF" w:themeColor="background1"/>
            <w:sz w:val="24"/>
            <w:szCs w:val="24"/>
            <w:highlight w:val="darkGreen"/>
          </w:rPr>
          <w:t>www.fiwap.be</w:t>
        </w:r>
      </w:hyperlink>
    </w:p>
    <w:sectPr w:rsidR="001F4077" w:rsidRPr="00F45D6F" w:rsidSect="00A72997">
      <w:type w:val="continuous"/>
      <w:pgSz w:w="11906" w:h="16838" w:code="9"/>
      <w:pgMar w:top="851" w:right="707" w:bottom="426" w:left="709" w:header="720" w:footer="0"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602BC" w14:textId="77777777" w:rsidR="00FA0974" w:rsidRDefault="00FA0974">
      <w:r>
        <w:separator/>
      </w:r>
    </w:p>
  </w:endnote>
  <w:endnote w:type="continuationSeparator" w:id="0">
    <w:p w14:paraId="41D489FA" w14:textId="77777777" w:rsidR="00FA0974" w:rsidRDefault="00FA0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oneSerif">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Eras Medium ITC">
    <w:panose1 w:val="020B06020305040208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New York">
    <w:panose1 w:val="0202050206030506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ヒラギノ角ゴ Pro W3">
    <w:charset w:val="00"/>
    <w:family w:val="auto"/>
    <w:pitch w:val="variable"/>
  </w:font>
  <w:font w:name="Gill Sans MT Condensed">
    <w:panose1 w:val="020B0506020104020203"/>
    <w:charset w:val="00"/>
    <w:family w:val="swiss"/>
    <w:pitch w:val="variable"/>
    <w:sig w:usb0="00000007" w:usb1="00000000" w:usb2="00000000" w:usb3="00000000" w:csb0="00000003" w:csb1="00000000"/>
  </w:font>
  <w:font w:name="EUAlbertina">
    <w:charset w:val="00"/>
    <w:family w:val="roman"/>
    <w:pitch w:val="variable"/>
  </w:font>
  <w:font w:name="Gill Sans MT">
    <w:panose1 w:val="020B0502020104020203"/>
    <w:charset w:val="00"/>
    <w:family w:val="swiss"/>
    <w:pitch w:val="variable"/>
    <w:sig w:usb0="00000007" w:usb1="00000000" w:usb2="00000000" w:usb3="00000000" w:csb0="00000003" w:csb1="00000000"/>
  </w:font>
  <w:font w:name="Open Sans">
    <w:charset w:val="00"/>
    <w:family w:val="swiss"/>
    <w:pitch w:val="variable"/>
    <w:sig w:usb0="E00002EF" w:usb1="4000205B" w:usb2="00000028" w:usb3="00000000" w:csb0="0000019F" w:csb1="00000000"/>
  </w:font>
  <w:font w:name="Berlin Sans FB">
    <w:panose1 w:val="020E06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96E27" w14:textId="77777777" w:rsidR="00FA0974" w:rsidRDefault="00FA0974">
      <w:r>
        <w:separator/>
      </w:r>
    </w:p>
  </w:footnote>
  <w:footnote w:type="continuationSeparator" w:id="0">
    <w:p w14:paraId="179549BF" w14:textId="77777777" w:rsidR="00FA0974" w:rsidRDefault="00FA09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D1AFA" w14:textId="77777777" w:rsidR="00BA0444" w:rsidRDefault="00BA0444">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3A308E49" w14:textId="77777777" w:rsidR="00BA0444" w:rsidRDefault="00BA0444">
    <w:pPr>
      <w:pStyle w:val="En-tte"/>
      <w:ind w:right="360"/>
    </w:pPr>
  </w:p>
  <w:p w14:paraId="73CF5976" w14:textId="77777777" w:rsidR="00BA0444" w:rsidRDefault="00BA044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11351" w14:textId="6DD700B4" w:rsidR="00BA0444" w:rsidRPr="006761B0" w:rsidRDefault="00F13A11" w:rsidP="00801025">
    <w:pPr>
      <w:pStyle w:val="En-tte"/>
      <w:jc w:val="right"/>
      <w:rPr>
        <w:rFonts w:cs="Times New Roman"/>
        <w:i/>
        <w:noProof/>
        <w:sz w:val="14"/>
        <w:szCs w:val="14"/>
      </w:rPr>
    </w:pPr>
    <w:r w:rsidRPr="00D74EA0">
      <w:rPr>
        <w:rFonts w:cs="Times New Roman"/>
        <w:i/>
        <w:noProof/>
        <w:sz w:val="14"/>
        <w:szCs w:val="14"/>
      </w:rPr>
      <mc:AlternateContent>
        <mc:Choice Requires="wps">
          <w:drawing>
            <wp:anchor distT="0" distB="0" distL="114300" distR="114300" simplePos="0" relativeHeight="251668480" behindDoc="0" locked="0" layoutInCell="0" allowOverlap="1" wp14:anchorId="289E77A0" wp14:editId="625FFFD4">
              <wp:simplePos x="0" y="0"/>
              <wp:positionH relativeFrom="page">
                <wp:posOffset>6052820</wp:posOffset>
              </wp:positionH>
              <wp:positionV relativeFrom="topMargin">
                <wp:posOffset>326390</wp:posOffset>
              </wp:positionV>
              <wp:extent cx="1157605" cy="194750"/>
              <wp:effectExtent l="0" t="0" r="8255" b="0"/>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750"/>
                      </a:xfrm>
                      <a:prstGeom prst="rect">
                        <a:avLst/>
                      </a:prstGeom>
                      <a:solidFill>
                        <a:schemeClr val="accent1"/>
                      </a:solidFill>
                      <a:ln>
                        <a:noFill/>
                      </a:ln>
                    </wps:spPr>
                    <wps:txbx>
                      <w:txbxContent>
                        <w:p w14:paraId="6311FC0A" w14:textId="607F4D30" w:rsidR="00F13A11" w:rsidRPr="00D74EA0" w:rsidRDefault="00F13A11" w:rsidP="00F13A11">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00492E">
                            <w:rPr>
                              <w:rStyle w:val="Numrodepage"/>
                              <w:b/>
                              <w:bCs/>
                              <w:i/>
                              <w:noProof/>
                              <w:color w:val="FFFFFF" w:themeColor="background1"/>
                              <w:sz w:val="14"/>
                              <w:szCs w:val="14"/>
                            </w:rPr>
                            <w:t>220315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289E77A0" id="_x0000_t202" coordsize="21600,21600" o:spt="202" path="m,l,21600r21600,l21600,xe">
              <v:stroke joinstyle="miter"/>
              <v:path gradientshapeok="t" o:connecttype="rect"/>
            </v:shapetype>
            <v:shape id="Zone de texte 36" o:spid="_x0000_s1026" type="#_x0000_t202" style="position:absolute;left:0;text-align:left;margin-left:476.6pt;margin-top:25.7pt;width:91.15pt;height:15.35pt;z-index:251668480;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" o:allowincell="f" fillcolor="#549e39 [3204]" stroked="f">
              <v:textbox inset=",1mm,,0">
                <w:txbxContent>
                  <w:p w14:paraId="6311FC0A" w14:textId="607F4D30" w:rsidR="00F13A11" w:rsidRPr="00D74EA0" w:rsidRDefault="00F13A11" w:rsidP="00F13A11">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00492E">
                      <w:rPr>
                        <w:rStyle w:val="Numrodepage"/>
                        <w:b/>
                        <w:bCs/>
                        <w:i/>
                        <w:noProof/>
                        <w:color w:val="FFFFFF" w:themeColor="background1"/>
                        <w:sz w:val="14"/>
                        <w:szCs w:val="14"/>
                      </w:rPr>
                      <w:t>220315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r w:rsidRPr="00A14100">
      <w:rPr>
        <w:rStyle w:val="Lienhypertextesuivivisit"/>
        <w:b/>
        <w:bCs/>
        <w:i/>
        <w:color w:val="FFFFFF" w:themeColor="background1"/>
        <w:sz w:val="14"/>
        <w:szCs w:val="14"/>
      </w:rPr>
      <w:fldChar w:fldCharType="begin"/>
    </w:r>
    <w:r w:rsidRPr="00A14100">
      <w:rPr>
        <w:rStyle w:val="Lienhypertextesuivivisit"/>
        <w:b/>
        <w:bCs/>
        <w:i/>
        <w:color w:val="FFFFFF" w:themeColor="background1"/>
        <w:sz w:val="14"/>
        <w:szCs w:val="14"/>
      </w:rPr>
      <w:instrText xml:space="preserve"> FILENAME \* MERGEFORMAT </w:instrText>
    </w:r>
    <w:r w:rsidRPr="00A14100">
      <w:rPr>
        <w:rStyle w:val="Lienhypertextesuivivisit"/>
        <w:b/>
        <w:bCs/>
        <w:i/>
        <w:color w:val="FFFFFF" w:themeColor="background1"/>
        <w:sz w:val="14"/>
        <w:szCs w:val="14"/>
      </w:rPr>
      <w:fldChar w:fldCharType="separate"/>
    </w:r>
    <w:r w:rsidR="0000492E">
      <w:rPr>
        <w:rStyle w:val="Lienhypertextesuivivisit"/>
        <w:b/>
        <w:bCs/>
        <w:i/>
        <w:noProof/>
        <w:color w:val="FFFFFF" w:themeColor="background1"/>
        <w:sz w:val="14"/>
        <w:szCs w:val="14"/>
      </w:rPr>
      <w:t>220315 Fiwap</w:t>
    </w:r>
    <w:r w:rsidRPr="00A14100">
      <w:rPr>
        <w:rStyle w:val="Lienhypertextesuivivisit"/>
        <w:b/>
        <w:bCs/>
        <w:i/>
        <w:color w:val="FFFFFF" w:themeColor="background1"/>
        <w:sz w:val="14"/>
        <w:szCs w:val="14"/>
      </w:rPr>
      <w:fldChar w:fldCharType="end"/>
    </w:r>
    <w:r w:rsidRPr="00A14100">
      <w:rPr>
        <w:rStyle w:val="Lienhypertextesuivivisit"/>
        <w:b/>
        <w:bCs/>
        <w:i/>
        <w:color w:val="FFFFFF" w:themeColor="background1"/>
        <w:sz w:val="14"/>
        <w:szCs w:val="14"/>
      </w:rPr>
      <w:t>- p</w:t>
    </w:r>
    <w:r w:rsidRPr="00A14100">
      <w:rPr>
        <w:rStyle w:val="Lienhypertextesuivivisit"/>
        <w:b/>
        <w:bCs/>
        <w:i/>
        <w:color w:val="FFFFFF" w:themeColor="background1"/>
        <w:sz w:val="14"/>
        <w:szCs w:val="14"/>
      </w:rPr>
      <w:fldChar w:fldCharType="begin"/>
    </w:r>
    <w:r w:rsidRPr="00A14100">
      <w:rPr>
        <w:rStyle w:val="Lienhypertextesuivivisit"/>
        <w:b/>
        <w:bCs/>
        <w:i/>
        <w:color w:val="FFFFFF" w:themeColor="background1"/>
        <w:sz w:val="14"/>
        <w:szCs w:val="14"/>
      </w:rPr>
      <w:instrText xml:space="preserve"> PAGE </w:instrText>
    </w:r>
    <w:r w:rsidRPr="00A14100">
      <w:rPr>
        <w:rStyle w:val="Lienhypertextesuivivisit"/>
        <w:b/>
        <w:bCs/>
        <w:i/>
        <w:color w:val="FFFFFF" w:themeColor="background1"/>
        <w:sz w:val="14"/>
        <w:szCs w:val="14"/>
      </w:rPr>
      <w:fldChar w:fldCharType="separate"/>
    </w:r>
    <w:r>
      <w:rPr>
        <w:rStyle w:val="Lienhypertextesuivivisit"/>
        <w:b/>
        <w:bCs/>
        <w:i/>
        <w:color w:val="FFFFFF" w:themeColor="background1"/>
        <w:sz w:val="14"/>
        <w:szCs w:val="14"/>
      </w:rPr>
      <w:t>2</w:t>
    </w:r>
    <w:r w:rsidRPr="00A14100">
      <w:rPr>
        <w:rStyle w:val="Lienhypertextesuivivisit"/>
        <w:b/>
        <w:bCs/>
        <w:i/>
        <w:color w:val="FFFFFF" w:themeColor="background1"/>
        <w:sz w:val="14"/>
        <w:szCs w:val="14"/>
      </w:rPr>
      <w:fldChar w:fldCharType="end"/>
    </w:r>
    <w:r w:rsidRPr="00A14100">
      <w:rPr>
        <w:rStyle w:val="Lienhypertextesuivivisit"/>
        <w:b/>
        <w:bCs/>
        <w:i/>
        <w:color w:val="FFFFFF" w:themeColor="background1"/>
        <w:sz w:val="14"/>
        <w:szCs w:val="1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94B95" w14:textId="77777777" w:rsidR="00BA0444" w:rsidRDefault="00BA0444">
    <w:pPr>
      <w:pStyle w:val="En-tte"/>
    </w:pPr>
    <w:r w:rsidRPr="00D8273C">
      <w:rPr>
        <w:caps/>
        <w:noProof/>
        <w:color w:val="808080" w:themeColor="background1" w:themeShade="80"/>
        <w:sz w:val="20"/>
      </w:rPr>
      <mc:AlternateContent>
        <mc:Choice Requires="wpg">
          <w:drawing>
            <wp:anchor distT="0" distB="0" distL="114300" distR="114300" simplePos="0" relativeHeight="251666432" behindDoc="0" locked="0" layoutInCell="1" allowOverlap="1" wp14:anchorId="411AD740" wp14:editId="3DC0832C">
              <wp:simplePos x="0" y="0"/>
              <wp:positionH relativeFrom="page">
                <wp:posOffset>163286</wp:posOffset>
              </wp:positionH>
              <wp:positionV relativeFrom="page">
                <wp:posOffset>217714</wp:posOffset>
              </wp:positionV>
              <wp:extent cx="1651000" cy="1019924"/>
              <wp:effectExtent l="0" t="0" r="25400" b="27940"/>
              <wp:wrapNone/>
              <wp:docPr id="7" name="Groupe 7"/>
              <wp:cNvGraphicFramePr/>
              <a:graphic xmlns:a="http://schemas.openxmlformats.org/drawingml/2006/main">
                <a:graphicData uri="http://schemas.microsoft.com/office/word/2010/wordprocessingGroup">
                  <wpg:wgp>
                    <wpg:cNvGrpSpPr/>
                    <wpg:grpSpPr>
                      <a:xfrm flipH="1">
                        <a:off x="0" y="0"/>
                        <a:ext cx="1651000" cy="1019924"/>
                        <a:chOff x="0" y="0"/>
                        <a:chExt cx="1700784" cy="1024128"/>
                      </a:xfrm>
                    </wpg:grpSpPr>
                    <wpg:grpSp>
                      <wpg:cNvPr id="8" name="Groupe 8"/>
                      <wpg:cNvGrpSpPr/>
                      <wpg:grpSpPr>
                        <a:xfrm>
                          <a:off x="0" y="0"/>
                          <a:ext cx="1700784" cy="1024128"/>
                          <a:chOff x="0" y="0"/>
                          <a:chExt cx="1700784" cy="1024128"/>
                        </a:xfrm>
                      </wpg:grpSpPr>
                      <wps:wsp>
                        <wps:cNvPr id="10" name="Rectangle 1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Zone de texte 13"/>
                      <wps:cNvSpPr txBox="1"/>
                      <wps:spPr>
                        <a:xfrm>
                          <a:off x="330200" y="9500"/>
                          <a:ext cx="1140137"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64FDB" w14:textId="77777777" w:rsidR="00BA0444" w:rsidRDefault="00BA0444" w:rsidP="00D8273C">
                            <w:pPr>
                              <w:pStyle w:val="En-tte"/>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1AD740" id="Groupe 7" o:spid="_x0000_s1027" style="position:absolute;left:0;text-align:left;margin-left:12.85pt;margin-top:17.15pt;width:130pt;height:80.3pt;flip:x;z-index:251666432;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">
              <v:group id="Groupe 8" o:spid="_x0000_s102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10" o:spid="_x0000_s102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" fillcolor="white [3212]" stroked="f" strokeweight="1.5pt">
                  <v:fill opacity="0"/>
                  <v:stroke endcap="round"/>
                </v:rect>
                <v:shape id="Rectangle 12" o:spid="_x0000_s1030"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" path="m,l1462822,r,1014481l638269,407899,,xe" fillcolor="#549e39 [3204]" stroked="f" strokeweight="1.5pt">
                  <v:stroke endcap="round"/>
                  <v:path arrowok="t" o:connecttype="custom" o:connectlocs="0,0;1463040,0;1463040,1014984;638364,408101;0,0" o:connectangles="0,0,0,0,0"/>
                </v:shape>
                <v:rect id="Rectangle 12" o:spid="_x0000_s1031"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" strokecolor="white [3212]" strokeweight="1.5pt">
                  <v:fill r:id="rId2" o:title="" recolor="t" rotate="t" type="frame"/>
                  <v:stroke endcap="round"/>
                </v:rect>
              </v:group>
              <v:shapetype id="_x0000_t202" coordsize="21600,21600" o:spt="202" path="m,l,21600r21600,l21600,xe">
                <v:stroke joinstyle="miter"/>
                <v:path gradientshapeok="t" o:connecttype="rect"/>
              </v:shapetype>
              <v:shape id="Zone de texte 13" o:spid="_x0000_s1032" type="#_x0000_t202" style="position:absolute;left:3302;top:95;width:1140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" filled="f" stroked="f" strokeweight=".5pt">
                <v:textbox inset=",7.2pt,,7.2pt">
                  <w:txbxContent>
                    <w:p w14:paraId="0B864FDB" w14:textId="77777777" w:rsidR="00BA0444" w:rsidRDefault="00BA0444" w:rsidP="00D8273C">
                      <w:pPr>
                        <w:pStyle w:val="En-tte"/>
                        <w:rPr>
                          <w:color w:val="FFFFFF" w:themeColor="background1"/>
                          <w:sz w:val="24"/>
                          <w:szCs w:val="24"/>
                        </w:rPr>
                      </w:pPr>
                    </w:p>
                  </w:txbxContent>
                </v:textbox>
              </v:shape>
              <w10:wrap anchorx="page" anchory="page"/>
            </v:group>
          </w:pict>
        </mc:Fallback>
      </mc:AlternateContent>
    </w:r>
    <w:r w:rsidRPr="00D8273C">
      <w:rPr>
        <w:caps/>
        <w:noProof/>
        <w:color w:val="808080" w:themeColor="background1" w:themeShade="80"/>
        <w:sz w:val="20"/>
      </w:rPr>
      <mc:AlternateContent>
        <mc:Choice Requires="wpg">
          <w:drawing>
            <wp:anchor distT="0" distB="0" distL="114300" distR="114300" simplePos="0" relativeHeight="251665408" behindDoc="0" locked="0" layoutInCell="1" allowOverlap="1" wp14:anchorId="1D750F6B" wp14:editId="2EDD4CF2">
              <wp:simplePos x="0" y="0"/>
              <wp:positionH relativeFrom="page">
                <wp:posOffset>4998720</wp:posOffset>
              </wp:positionH>
              <wp:positionV relativeFrom="page">
                <wp:posOffset>224394</wp:posOffset>
              </wp:positionV>
              <wp:extent cx="2500630" cy="1023620"/>
              <wp:effectExtent l="0" t="0" r="0" b="24130"/>
              <wp:wrapNone/>
              <wp:docPr id="14" name="Groupe 14"/>
              <wp:cNvGraphicFramePr/>
              <a:graphic xmlns:a="http://schemas.openxmlformats.org/drawingml/2006/main">
                <a:graphicData uri="http://schemas.microsoft.com/office/word/2010/wordprocessingGroup">
                  <wpg:wgp>
                    <wpg:cNvGrpSpPr/>
                    <wpg:grpSpPr>
                      <a:xfrm>
                        <a:off x="0" y="0"/>
                        <a:ext cx="2500630" cy="1023620"/>
                        <a:chOff x="0" y="0"/>
                        <a:chExt cx="1700784" cy="1024128"/>
                      </a:xfrm>
                    </wpg:grpSpPr>
                    <wpg:grpSp>
                      <wpg:cNvPr id="17" name="Groupe 17"/>
                      <wpg:cNvGrpSpPr/>
                      <wpg:grpSpPr>
                        <a:xfrm>
                          <a:off x="0" y="0"/>
                          <a:ext cx="1700784" cy="1024128"/>
                          <a:chOff x="0" y="0"/>
                          <a:chExt cx="1700784" cy="1024128"/>
                        </a:xfrm>
                      </wpg:grpSpPr>
                      <wps:wsp>
                        <wps:cNvPr id="18" name="Rectangle 18"/>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Zone de texte 24"/>
                      <wps:cNvSpPr txBox="1"/>
                      <wps:spPr>
                        <a:xfrm>
                          <a:off x="330200" y="9500"/>
                          <a:ext cx="1140137"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B7BBF5" w14:textId="20D6068D" w:rsidR="00BA0444" w:rsidRPr="00A14100" w:rsidRDefault="00BA0444" w:rsidP="00D8273C">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00492E">
                              <w:rPr>
                                <w:rStyle w:val="Numrodepage"/>
                                <w:b/>
                                <w:bCs/>
                                <w:i/>
                                <w:noProof/>
                                <w:color w:val="FFFFFF" w:themeColor="background1"/>
                                <w:sz w:val="14"/>
                                <w:szCs w:val="14"/>
                              </w:rPr>
                              <w:t>220315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3DB28709" w14:textId="77777777" w:rsidR="00BA0444" w:rsidRDefault="00BA0444">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750F6B" id="Groupe 14" o:spid="_x0000_s1033" style="position:absolute;left:0;text-align:left;margin-left:393.6pt;margin-top:17.65pt;width:196.9pt;height:80.6pt;z-index:251665408;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">
              <v:group id="Groupe 17" o:spid="_x0000_s1034"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35"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" fillcolor="white [3212]" stroked="f" strokeweight="1.5pt">
                  <v:fill opacity="0"/>
                  <v:stroke endcap="round"/>
                </v:rect>
                <v:shape id="Rectangle 12" o:spid="_x0000_s1036"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" path="m,l1462822,r,1014481l638269,407899,,xe" fillcolor="#549e39 [3204]" stroked="f" strokeweight="1.5pt">
                  <v:stroke endcap="round"/>
                  <v:path arrowok="t" o:connecttype="custom" o:connectlocs="0,0;1463040,0;1463040,1014984;638364,408101;0,0" o:connectangles="0,0,0,0,0"/>
                </v:shape>
                <v:rect id="Rectangle 23" o:spid="_x0000_s1037"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" strokecolor="white [3212]" strokeweight="1.5pt">
                  <v:fill r:id="rId3" o:title="" recolor="t" rotate="t" type="frame"/>
                  <v:stroke endcap="round"/>
                </v:rect>
              </v:group>
              <v:shapetype id="_x0000_t202" coordsize="21600,21600" o:spt="202" path="m,l,21600r21600,l21600,xe">
                <v:stroke joinstyle="miter"/>
                <v:path gradientshapeok="t" o:connecttype="rect"/>
              </v:shapetype>
              <v:shape id="Zone de texte 24" o:spid="_x0000_s1038" type="#_x0000_t202" style="position:absolute;left:3302;top:95;width:1140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" filled="f" stroked="f" strokeweight=".5pt">
                <v:textbox inset=",7.2pt,,7.2pt">
                  <w:txbxContent>
                    <w:p w14:paraId="62B7BBF5" w14:textId="20D6068D" w:rsidR="00BA0444" w:rsidRPr="00A14100" w:rsidRDefault="00BA0444" w:rsidP="00D8273C">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00492E">
                        <w:rPr>
                          <w:rStyle w:val="Numrodepage"/>
                          <w:b/>
                          <w:bCs/>
                          <w:i/>
                          <w:noProof/>
                          <w:color w:val="FFFFFF" w:themeColor="background1"/>
                          <w:sz w:val="14"/>
                          <w:szCs w:val="14"/>
                        </w:rPr>
                        <w:t>220315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3DB28709" w14:textId="77777777" w:rsidR="00BA0444" w:rsidRDefault="00BA0444">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v:textbox>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8F96" w14:textId="77777777" w:rsidR="00E80AEE" w:rsidRDefault="00E80AEE">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C0EDE">
      <w:rPr>
        <w:rStyle w:val="Numrodepage"/>
        <w:noProof/>
      </w:rPr>
      <w:t>2</w:t>
    </w:r>
    <w:r>
      <w:rPr>
        <w:rStyle w:val="Numrodepage"/>
      </w:rPr>
      <w:fldChar w:fldCharType="end"/>
    </w:r>
  </w:p>
  <w:p w14:paraId="7B8A4382" w14:textId="77777777" w:rsidR="00E80AEE" w:rsidRDefault="00E80AEE">
    <w:pPr>
      <w:pStyle w:val="En-tte"/>
      <w:ind w:right="360"/>
    </w:pPr>
  </w:p>
  <w:p w14:paraId="024CC027" w14:textId="77777777" w:rsidR="00E80AEE" w:rsidRDefault="00E80AE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7BDCD" w14:textId="4AFFCB8C" w:rsidR="00801025" w:rsidRPr="006761B0" w:rsidRDefault="00D74EA0" w:rsidP="00801025">
    <w:pPr>
      <w:pStyle w:val="En-tte"/>
      <w:jc w:val="right"/>
      <w:rPr>
        <w:rFonts w:cs="Times New Roman"/>
        <w:i/>
        <w:noProof/>
        <w:sz w:val="14"/>
        <w:szCs w:val="14"/>
      </w:rPr>
    </w:pPr>
    <w:r w:rsidRPr="00D74EA0">
      <w:rPr>
        <w:rFonts w:cs="Times New Roman"/>
        <w:i/>
        <w:noProof/>
        <w:sz w:val="14"/>
        <w:szCs w:val="14"/>
      </w:rPr>
      <mc:AlternateContent>
        <mc:Choice Requires="wps">
          <w:drawing>
            <wp:anchor distT="0" distB="0" distL="114300" distR="114300" simplePos="0" relativeHeight="251663360" behindDoc="0" locked="0" layoutInCell="0" allowOverlap="1" wp14:anchorId="2E21BA77" wp14:editId="03D4E9EB">
              <wp:simplePos x="0" y="0"/>
              <wp:positionH relativeFrom="page">
                <wp:posOffset>6052820</wp:posOffset>
              </wp:positionH>
              <wp:positionV relativeFrom="topMargin">
                <wp:posOffset>326390</wp:posOffset>
              </wp:positionV>
              <wp:extent cx="1157605" cy="194750"/>
              <wp:effectExtent l="0" t="0" r="8255" b="0"/>
              <wp:wrapNone/>
              <wp:docPr id="221" name="Zone de text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750"/>
                      </a:xfrm>
                      <a:prstGeom prst="rect">
                        <a:avLst/>
                      </a:prstGeom>
                      <a:solidFill>
                        <a:schemeClr val="accent1"/>
                      </a:solidFill>
                      <a:ln>
                        <a:noFill/>
                      </a:ln>
                    </wps:spPr>
                    <wps:txbx>
                      <w:txbxContent>
                        <w:p w14:paraId="2E09C828" w14:textId="404B5FBC" w:rsidR="00D74EA0" w:rsidRPr="00D74EA0" w:rsidRDefault="00D74EA0" w:rsidP="00D74EA0">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00492E">
                            <w:rPr>
                              <w:rStyle w:val="Numrodepage"/>
                              <w:b/>
                              <w:bCs/>
                              <w:i/>
                              <w:noProof/>
                              <w:color w:val="FFFFFF" w:themeColor="background1"/>
                              <w:sz w:val="14"/>
                              <w:szCs w:val="14"/>
                            </w:rPr>
                            <w:t>220315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2E21BA77" id="_x0000_t202" coordsize="21600,21600" o:spt="202" path="m,l,21600r21600,l21600,xe">
              <v:stroke joinstyle="miter"/>
              <v:path gradientshapeok="t" o:connecttype="rect"/>
            </v:shapetype>
            <v:shape id="Zone de texte 221" o:spid="_x0000_s1039" type="#_x0000_t202" style="position:absolute;left:0;text-align:left;margin-left:476.6pt;margin-top:25.7pt;width:91.15pt;height:15.35pt;z-index:251663360;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" o:allowincell="f" fillcolor="#549e39 [3204]" stroked="f">
              <v:textbox inset=",1mm,,0">
                <w:txbxContent>
                  <w:p w14:paraId="2E09C828" w14:textId="404B5FBC" w:rsidR="00D74EA0" w:rsidRPr="00D74EA0" w:rsidRDefault="00D74EA0" w:rsidP="00D74EA0">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00492E">
                      <w:rPr>
                        <w:rStyle w:val="Numrodepage"/>
                        <w:b/>
                        <w:bCs/>
                        <w:i/>
                        <w:noProof/>
                        <w:color w:val="FFFFFF" w:themeColor="background1"/>
                        <w:sz w:val="14"/>
                        <w:szCs w:val="14"/>
                      </w:rPr>
                      <w:t>220315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3AADE" w14:textId="00751AD1" w:rsidR="00A14100" w:rsidRDefault="00A72997">
    <w:pPr>
      <w:pStyle w:val="En-tte"/>
    </w:pPr>
    <w:r w:rsidRPr="00D74EA0">
      <w:rPr>
        <w:rFonts w:cs="Times New Roman"/>
        <w:i/>
        <w:noProof/>
        <w:sz w:val="14"/>
        <w:szCs w:val="14"/>
      </w:rPr>
      <mc:AlternateContent>
        <mc:Choice Requires="wps">
          <w:drawing>
            <wp:anchor distT="0" distB="0" distL="114300" distR="114300" simplePos="0" relativeHeight="251674624" behindDoc="0" locked="0" layoutInCell="0" allowOverlap="1" wp14:anchorId="2792759B" wp14:editId="38B67F32">
              <wp:simplePos x="0" y="0"/>
              <wp:positionH relativeFrom="page">
                <wp:posOffset>6052820</wp:posOffset>
              </wp:positionH>
              <wp:positionV relativeFrom="topMargin">
                <wp:posOffset>326390</wp:posOffset>
              </wp:positionV>
              <wp:extent cx="1157605" cy="194750"/>
              <wp:effectExtent l="0" t="0" r="8255" b="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750"/>
                      </a:xfrm>
                      <a:prstGeom prst="rect">
                        <a:avLst/>
                      </a:prstGeom>
                      <a:solidFill>
                        <a:schemeClr val="accent1"/>
                      </a:solidFill>
                      <a:ln>
                        <a:noFill/>
                      </a:ln>
                    </wps:spPr>
                    <wps:txbx>
                      <w:txbxContent>
                        <w:p w14:paraId="6C7931B7" w14:textId="104D9F7A" w:rsidR="00A72997" w:rsidRPr="00D74EA0" w:rsidRDefault="00A72997"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00492E">
                            <w:rPr>
                              <w:rStyle w:val="Numrodepage"/>
                              <w:b/>
                              <w:bCs/>
                              <w:i/>
                              <w:noProof/>
                              <w:color w:val="FFFFFF" w:themeColor="background1"/>
                              <w:sz w:val="14"/>
                              <w:szCs w:val="14"/>
                            </w:rPr>
                            <w:t>220315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2792759B" id="_x0000_t202" coordsize="21600,21600" o:spt="202" path="m,l,21600r21600,l21600,xe">
              <v:stroke joinstyle="miter"/>
              <v:path gradientshapeok="t" o:connecttype="rect"/>
            </v:shapetype>
            <v:shape id="Zone de texte 46" o:spid="_x0000_s1040" type="#_x0000_t202" style="position:absolute;left:0;text-align:left;margin-left:476.6pt;margin-top:25.7pt;width:91.15pt;height:15.35pt;z-index:251674624;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" o:allowincell="f" fillcolor="#549e39 [3204]" stroked="f">
              <v:textbox inset=",1mm,,0">
                <w:txbxContent>
                  <w:p w14:paraId="6C7931B7" w14:textId="104D9F7A" w:rsidR="00A72997" w:rsidRPr="00D74EA0" w:rsidRDefault="00A72997"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00492E">
                      <w:rPr>
                        <w:rStyle w:val="Numrodepage"/>
                        <w:b/>
                        <w:bCs/>
                        <w:i/>
                        <w:noProof/>
                        <w:color w:val="FFFFFF" w:themeColor="background1"/>
                        <w:sz w:val="14"/>
                        <w:szCs w:val="14"/>
                      </w:rPr>
                      <w:t>220315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r>
      <w:rPr>
        <w:noProof/>
      </w:rPr>
      <mc:AlternateContent>
        <mc:Choice Requires="wps">
          <w:drawing>
            <wp:anchor distT="0" distB="0" distL="114300" distR="114300" simplePos="0" relativeHeight="251672576" behindDoc="0" locked="0" layoutInCell="1" allowOverlap="1" wp14:anchorId="2C92223E" wp14:editId="7D386808">
              <wp:simplePos x="0" y="0"/>
              <wp:positionH relativeFrom="column">
                <wp:posOffset>3876675</wp:posOffset>
              </wp:positionH>
              <wp:positionV relativeFrom="paragraph">
                <wp:posOffset>-270510</wp:posOffset>
              </wp:positionV>
              <wp:extent cx="1676322" cy="375099"/>
              <wp:effectExtent l="0" t="0" r="0" b="0"/>
              <wp:wrapNone/>
              <wp:docPr id="45" name="Zone de texte 172"/>
              <wp:cNvGraphicFramePr/>
              <a:graphic xmlns:a="http://schemas.openxmlformats.org/drawingml/2006/main">
                <a:graphicData uri="http://schemas.microsoft.com/office/word/2010/wordprocessingShape">
                  <wps:wsp>
                    <wps:cNvSpPr txBox="1"/>
                    <wps:spPr>
                      <a:xfrm>
                        <a:off x="0" y="0"/>
                        <a:ext cx="1676322" cy="3750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B4200C" w14:textId="4D1FD178" w:rsidR="00A72997" w:rsidRPr="00A14100" w:rsidRDefault="00A72997"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00492E">
                            <w:rPr>
                              <w:rStyle w:val="Numrodepage"/>
                              <w:b/>
                              <w:bCs/>
                              <w:i/>
                              <w:noProof/>
                              <w:color w:val="FFFFFF" w:themeColor="background1"/>
                              <w:sz w:val="14"/>
                              <w:szCs w:val="14"/>
                            </w:rPr>
                            <w:t>220315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633E3C62" w14:textId="77777777" w:rsidR="00A72997" w:rsidRDefault="00A72997" w:rsidP="00A72997">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 w14:anchorId="2C92223E" id="Zone de texte 172" o:spid="_x0000_s1041" type="#_x0000_t202" style="position:absolute;left:0;text-align:left;margin-left:305.25pt;margin-top:-21.3pt;width:132pt;height:29.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" filled="f" stroked="f" strokeweight=".5pt">
              <v:textbox inset=",7.2pt,,7.2pt">
                <w:txbxContent>
                  <w:p w14:paraId="52B4200C" w14:textId="4D1FD178" w:rsidR="00A72997" w:rsidRPr="00A14100" w:rsidRDefault="00A72997"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00492E">
                      <w:rPr>
                        <w:rStyle w:val="Numrodepage"/>
                        <w:b/>
                        <w:bCs/>
                        <w:i/>
                        <w:noProof/>
                        <w:color w:val="FFFFFF" w:themeColor="background1"/>
                        <w:sz w:val="14"/>
                        <w:szCs w:val="14"/>
                      </w:rPr>
                      <w:t>220315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633E3C62" w14:textId="77777777" w:rsidR="00A72997" w:rsidRDefault="00A72997" w:rsidP="00A72997">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47B96" w14:textId="72091900" w:rsidR="005328C8" w:rsidRDefault="005328C8">
    <w:pPr>
      <w:pStyle w:val="En-tte"/>
    </w:pPr>
    <w:r w:rsidRPr="00D74EA0">
      <w:rPr>
        <w:rFonts w:cs="Times New Roman"/>
        <w:i/>
        <w:noProof/>
        <w:sz w:val="14"/>
        <w:szCs w:val="14"/>
      </w:rPr>
      <mc:AlternateContent>
        <mc:Choice Requires="wps">
          <w:drawing>
            <wp:anchor distT="0" distB="0" distL="114300" distR="114300" simplePos="0" relativeHeight="251670528" behindDoc="0" locked="0" layoutInCell="0" allowOverlap="1" wp14:anchorId="6211070A" wp14:editId="4247F628">
              <wp:simplePos x="0" y="0"/>
              <wp:positionH relativeFrom="page">
                <wp:posOffset>6052820</wp:posOffset>
              </wp:positionH>
              <wp:positionV relativeFrom="topMargin">
                <wp:posOffset>326390</wp:posOffset>
              </wp:positionV>
              <wp:extent cx="1157605" cy="194750"/>
              <wp:effectExtent l="0" t="0" r="8255" b="0"/>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750"/>
                      </a:xfrm>
                      <a:prstGeom prst="rect">
                        <a:avLst/>
                      </a:prstGeom>
                      <a:solidFill>
                        <a:schemeClr val="accent1"/>
                      </a:solidFill>
                      <a:ln>
                        <a:noFill/>
                      </a:ln>
                    </wps:spPr>
                    <wps:txbx>
                      <w:txbxContent>
                        <w:p w14:paraId="26BE6A84" w14:textId="02063BB5" w:rsidR="005328C8" w:rsidRPr="00D74EA0" w:rsidRDefault="005328C8" w:rsidP="005328C8">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00492E">
                            <w:rPr>
                              <w:rStyle w:val="Numrodepage"/>
                              <w:b/>
                              <w:bCs/>
                              <w:i/>
                              <w:noProof/>
                              <w:color w:val="FFFFFF" w:themeColor="background1"/>
                              <w:sz w:val="14"/>
                              <w:szCs w:val="14"/>
                            </w:rPr>
                            <w:t>220315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6211070A" id="_x0000_t202" coordsize="21600,21600" o:spt="202" path="m,l,21600r21600,l21600,xe">
              <v:stroke joinstyle="miter"/>
              <v:path gradientshapeok="t" o:connecttype="rect"/>
            </v:shapetype>
            <v:shape id="Zone de texte 35" o:spid="_x0000_s1042" type="#_x0000_t202" style="position:absolute;left:0;text-align:left;margin-left:476.6pt;margin-top:25.7pt;width:91.15pt;height:15.35pt;z-index:251670528;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" o:allowincell="f" fillcolor="#549e39 [3204]" stroked="f">
              <v:textbox inset=",1mm,,0">
                <w:txbxContent>
                  <w:p w14:paraId="26BE6A84" w14:textId="02063BB5" w:rsidR="005328C8" w:rsidRPr="00D74EA0" w:rsidRDefault="005328C8" w:rsidP="005328C8">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00492E">
                      <w:rPr>
                        <w:rStyle w:val="Numrodepage"/>
                        <w:b/>
                        <w:bCs/>
                        <w:i/>
                        <w:noProof/>
                        <w:color w:val="FFFFFF" w:themeColor="background1"/>
                        <w:sz w:val="14"/>
                        <w:szCs w:val="14"/>
                      </w:rPr>
                      <w:t>220315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5" type="#_x0000_t75" style="width:161.85pt;height:252.85pt" o:bullet="t">
        <v:imagedata r:id="rId1" o:title="petit tub vertical"/>
      </v:shape>
    </w:pict>
  </w:numPicBullet>
  <w:abstractNum w:abstractNumId="0" w15:restartNumberingAfterBreak="0">
    <w:nsid w:val="00000007"/>
    <w:multiLevelType w:val="multilevel"/>
    <w:tmpl w:val="00000000"/>
    <w:lvl w:ilvl="0">
      <w:start w:val="1"/>
      <w:numFmt w:val="decimal"/>
      <w:pStyle w:val="Level1"/>
      <w:lvlText w:val="%1)"/>
      <w:lvlJc w:val="left"/>
      <w:pPr>
        <w:tabs>
          <w:tab w:val="num" w:pos="142"/>
        </w:tabs>
        <w:ind w:left="142" w:hanging="720"/>
      </w:pPr>
      <w:rPr>
        <w:rFonts w:ascii="Century Gothic" w:hAnsi="Century Gothic" w:cs="Times New Roman"/>
        <w:b/>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10E3565"/>
    <w:multiLevelType w:val="hybridMultilevel"/>
    <w:tmpl w:val="3C782D92"/>
    <w:lvl w:ilvl="0" w:tplc="3AE6F3F2">
      <w:start w:val="2"/>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 w15:restartNumberingAfterBreak="0">
    <w:nsid w:val="040441F6"/>
    <w:multiLevelType w:val="hybridMultilevel"/>
    <w:tmpl w:val="13B4488C"/>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4EB6554"/>
    <w:multiLevelType w:val="hybridMultilevel"/>
    <w:tmpl w:val="02D64E6C"/>
    <w:lvl w:ilvl="0" w:tplc="3D348132">
      <w:start w:val="1"/>
      <w:numFmt w:val="decimal"/>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4" w15:restartNumberingAfterBreak="0">
    <w:nsid w:val="06C90762"/>
    <w:multiLevelType w:val="hybridMultilevel"/>
    <w:tmpl w:val="DABACB6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93E45E8"/>
    <w:multiLevelType w:val="hybridMultilevel"/>
    <w:tmpl w:val="61CE9784"/>
    <w:name w:val="AutoList3"/>
    <w:lvl w:ilvl="0" w:tplc="A94E8E5E">
      <w:start w:val="1"/>
      <w:numFmt w:val="decimal"/>
      <w:lvlText w:val="%1."/>
      <w:lvlJc w:val="left"/>
      <w:pPr>
        <w:tabs>
          <w:tab w:val="num" w:pos="720"/>
        </w:tabs>
        <w:ind w:left="720" w:hanging="360"/>
      </w:pPr>
      <w:rPr>
        <w:rFonts w:hint="default"/>
      </w:rPr>
    </w:lvl>
    <w:lvl w:ilvl="1" w:tplc="4DE49A54" w:tentative="1">
      <w:start w:val="1"/>
      <w:numFmt w:val="lowerLetter"/>
      <w:lvlText w:val="%2."/>
      <w:lvlJc w:val="left"/>
      <w:pPr>
        <w:tabs>
          <w:tab w:val="num" w:pos="1440"/>
        </w:tabs>
        <w:ind w:left="1440" w:hanging="360"/>
      </w:pPr>
    </w:lvl>
    <w:lvl w:ilvl="2" w:tplc="207A6D98" w:tentative="1">
      <w:start w:val="1"/>
      <w:numFmt w:val="lowerRoman"/>
      <w:lvlText w:val="%3."/>
      <w:lvlJc w:val="right"/>
      <w:pPr>
        <w:tabs>
          <w:tab w:val="num" w:pos="2160"/>
        </w:tabs>
        <w:ind w:left="2160" w:hanging="180"/>
      </w:pPr>
    </w:lvl>
    <w:lvl w:ilvl="3" w:tplc="C7603270" w:tentative="1">
      <w:start w:val="1"/>
      <w:numFmt w:val="decimal"/>
      <w:lvlText w:val="%4."/>
      <w:lvlJc w:val="left"/>
      <w:pPr>
        <w:tabs>
          <w:tab w:val="num" w:pos="2880"/>
        </w:tabs>
        <w:ind w:left="2880" w:hanging="360"/>
      </w:pPr>
    </w:lvl>
    <w:lvl w:ilvl="4" w:tplc="5E5A1154" w:tentative="1">
      <w:start w:val="1"/>
      <w:numFmt w:val="lowerLetter"/>
      <w:lvlText w:val="%5."/>
      <w:lvlJc w:val="left"/>
      <w:pPr>
        <w:tabs>
          <w:tab w:val="num" w:pos="3600"/>
        </w:tabs>
        <w:ind w:left="3600" w:hanging="360"/>
      </w:pPr>
    </w:lvl>
    <w:lvl w:ilvl="5" w:tplc="4992D69A" w:tentative="1">
      <w:start w:val="1"/>
      <w:numFmt w:val="lowerRoman"/>
      <w:lvlText w:val="%6."/>
      <w:lvlJc w:val="right"/>
      <w:pPr>
        <w:tabs>
          <w:tab w:val="num" w:pos="4320"/>
        </w:tabs>
        <w:ind w:left="4320" w:hanging="180"/>
      </w:pPr>
    </w:lvl>
    <w:lvl w:ilvl="6" w:tplc="6E96DB00" w:tentative="1">
      <w:start w:val="1"/>
      <w:numFmt w:val="decimal"/>
      <w:lvlText w:val="%7."/>
      <w:lvlJc w:val="left"/>
      <w:pPr>
        <w:tabs>
          <w:tab w:val="num" w:pos="5040"/>
        </w:tabs>
        <w:ind w:left="5040" w:hanging="360"/>
      </w:pPr>
    </w:lvl>
    <w:lvl w:ilvl="7" w:tplc="2E46A4A0" w:tentative="1">
      <w:start w:val="1"/>
      <w:numFmt w:val="lowerLetter"/>
      <w:lvlText w:val="%8."/>
      <w:lvlJc w:val="left"/>
      <w:pPr>
        <w:tabs>
          <w:tab w:val="num" w:pos="5760"/>
        </w:tabs>
        <w:ind w:left="5760" w:hanging="360"/>
      </w:pPr>
    </w:lvl>
    <w:lvl w:ilvl="8" w:tplc="158E39E6" w:tentative="1">
      <w:start w:val="1"/>
      <w:numFmt w:val="lowerRoman"/>
      <w:lvlText w:val="%9."/>
      <w:lvlJc w:val="right"/>
      <w:pPr>
        <w:tabs>
          <w:tab w:val="num" w:pos="6480"/>
        </w:tabs>
        <w:ind w:left="6480" w:hanging="180"/>
      </w:pPr>
    </w:lvl>
  </w:abstractNum>
  <w:abstractNum w:abstractNumId="6" w15:restartNumberingAfterBreak="0">
    <w:nsid w:val="0A9D48E7"/>
    <w:multiLevelType w:val="hybridMultilevel"/>
    <w:tmpl w:val="B4C0AC46"/>
    <w:name w:val="AutoList11"/>
    <w:lvl w:ilvl="0" w:tplc="D326EC1C">
      <w:numFmt w:val="bullet"/>
      <w:lvlText w:val="-"/>
      <w:lvlJc w:val="left"/>
      <w:pPr>
        <w:tabs>
          <w:tab w:val="num" w:pos="927"/>
        </w:tabs>
        <w:ind w:left="927" w:hanging="360"/>
      </w:pPr>
      <w:rPr>
        <w:rFonts w:ascii="Times New Roman" w:eastAsia="Times New Roman" w:hAnsi="Times New Roman" w:cs="Times New Roman" w:hint="default"/>
      </w:rPr>
    </w:lvl>
    <w:lvl w:ilvl="1" w:tplc="B6A6A354" w:tentative="1">
      <w:start w:val="1"/>
      <w:numFmt w:val="bullet"/>
      <w:lvlText w:val="o"/>
      <w:lvlJc w:val="left"/>
      <w:pPr>
        <w:tabs>
          <w:tab w:val="num" w:pos="1647"/>
        </w:tabs>
        <w:ind w:left="1647" w:hanging="360"/>
      </w:pPr>
      <w:rPr>
        <w:rFonts w:ascii="Courier New" w:hAnsi="Courier New" w:cs="Courier New" w:hint="default"/>
      </w:rPr>
    </w:lvl>
    <w:lvl w:ilvl="2" w:tplc="3CB8C690" w:tentative="1">
      <w:start w:val="1"/>
      <w:numFmt w:val="bullet"/>
      <w:lvlText w:val=""/>
      <w:lvlJc w:val="left"/>
      <w:pPr>
        <w:tabs>
          <w:tab w:val="num" w:pos="2367"/>
        </w:tabs>
        <w:ind w:left="2367" w:hanging="360"/>
      </w:pPr>
      <w:rPr>
        <w:rFonts w:ascii="Wingdings" w:hAnsi="Wingdings" w:hint="default"/>
      </w:rPr>
    </w:lvl>
    <w:lvl w:ilvl="3" w:tplc="F776F80E" w:tentative="1">
      <w:start w:val="1"/>
      <w:numFmt w:val="bullet"/>
      <w:lvlText w:val=""/>
      <w:lvlJc w:val="left"/>
      <w:pPr>
        <w:tabs>
          <w:tab w:val="num" w:pos="3087"/>
        </w:tabs>
        <w:ind w:left="3087" w:hanging="360"/>
      </w:pPr>
      <w:rPr>
        <w:rFonts w:ascii="Symbol" w:hAnsi="Symbol" w:hint="default"/>
      </w:rPr>
    </w:lvl>
    <w:lvl w:ilvl="4" w:tplc="C5167EC4" w:tentative="1">
      <w:start w:val="1"/>
      <w:numFmt w:val="bullet"/>
      <w:lvlText w:val="o"/>
      <w:lvlJc w:val="left"/>
      <w:pPr>
        <w:tabs>
          <w:tab w:val="num" w:pos="3807"/>
        </w:tabs>
        <w:ind w:left="3807" w:hanging="360"/>
      </w:pPr>
      <w:rPr>
        <w:rFonts w:ascii="Courier New" w:hAnsi="Courier New" w:cs="Courier New" w:hint="default"/>
      </w:rPr>
    </w:lvl>
    <w:lvl w:ilvl="5" w:tplc="CACA2568" w:tentative="1">
      <w:start w:val="1"/>
      <w:numFmt w:val="bullet"/>
      <w:lvlText w:val=""/>
      <w:lvlJc w:val="left"/>
      <w:pPr>
        <w:tabs>
          <w:tab w:val="num" w:pos="4527"/>
        </w:tabs>
        <w:ind w:left="4527" w:hanging="360"/>
      </w:pPr>
      <w:rPr>
        <w:rFonts w:ascii="Wingdings" w:hAnsi="Wingdings" w:hint="default"/>
      </w:rPr>
    </w:lvl>
    <w:lvl w:ilvl="6" w:tplc="49ACD312" w:tentative="1">
      <w:start w:val="1"/>
      <w:numFmt w:val="bullet"/>
      <w:lvlText w:val=""/>
      <w:lvlJc w:val="left"/>
      <w:pPr>
        <w:tabs>
          <w:tab w:val="num" w:pos="5247"/>
        </w:tabs>
        <w:ind w:left="5247" w:hanging="360"/>
      </w:pPr>
      <w:rPr>
        <w:rFonts w:ascii="Symbol" w:hAnsi="Symbol" w:hint="default"/>
      </w:rPr>
    </w:lvl>
    <w:lvl w:ilvl="7" w:tplc="EBBAE0D8" w:tentative="1">
      <w:start w:val="1"/>
      <w:numFmt w:val="bullet"/>
      <w:lvlText w:val="o"/>
      <w:lvlJc w:val="left"/>
      <w:pPr>
        <w:tabs>
          <w:tab w:val="num" w:pos="5967"/>
        </w:tabs>
        <w:ind w:left="5967" w:hanging="360"/>
      </w:pPr>
      <w:rPr>
        <w:rFonts w:ascii="Courier New" w:hAnsi="Courier New" w:cs="Courier New" w:hint="default"/>
      </w:rPr>
    </w:lvl>
    <w:lvl w:ilvl="8" w:tplc="677681A2" w:tentative="1">
      <w:start w:val="1"/>
      <w:numFmt w:val="bullet"/>
      <w:lvlText w:val=""/>
      <w:lvlJc w:val="left"/>
      <w:pPr>
        <w:tabs>
          <w:tab w:val="num" w:pos="6687"/>
        </w:tabs>
        <w:ind w:left="6687" w:hanging="360"/>
      </w:pPr>
      <w:rPr>
        <w:rFonts w:ascii="Wingdings" w:hAnsi="Wingdings" w:hint="default"/>
      </w:rPr>
    </w:lvl>
  </w:abstractNum>
  <w:abstractNum w:abstractNumId="7" w15:restartNumberingAfterBreak="0">
    <w:nsid w:val="0E515C6D"/>
    <w:multiLevelType w:val="hybridMultilevel"/>
    <w:tmpl w:val="71042AA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0E700C43"/>
    <w:multiLevelType w:val="hybridMultilevel"/>
    <w:tmpl w:val="7D4AF35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12477011"/>
    <w:multiLevelType w:val="hybridMultilevel"/>
    <w:tmpl w:val="C7D48B84"/>
    <w:lvl w:ilvl="0" w:tplc="E4F8A7F0">
      <w:start w:val="1"/>
      <w:numFmt w:val="bullet"/>
      <w:lvlText w:val=""/>
      <w:lvlPicBulletId w:val="0"/>
      <w:lvlJc w:val="left"/>
      <w:pPr>
        <w:ind w:left="720" w:hanging="360"/>
      </w:pPr>
      <w:rPr>
        <w:rFonts w:ascii="Symbol" w:hAnsi="Symbol" w:hint="default"/>
        <w:color w:val="auto"/>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19046230"/>
    <w:multiLevelType w:val="hybridMultilevel"/>
    <w:tmpl w:val="2E0E3456"/>
    <w:lvl w:ilvl="0" w:tplc="CCB02A7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FDC6521"/>
    <w:multiLevelType w:val="hybridMultilevel"/>
    <w:tmpl w:val="B03C70C4"/>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21E51697"/>
    <w:multiLevelType w:val="hybridMultilevel"/>
    <w:tmpl w:val="284430F8"/>
    <w:lvl w:ilvl="0" w:tplc="6400AA2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23DC596D"/>
    <w:multiLevelType w:val="hybridMultilevel"/>
    <w:tmpl w:val="9378E272"/>
    <w:lvl w:ilvl="0" w:tplc="725E19F0">
      <w:start w:val="1"/>
      <w:numFmt w:val="decimal"/>
      <w:lvlText w:val="%1)"/>
      <w:lvlJc w:val="left"/>
      <w:pPr>
        <w:ind w:left="720" w:hanging="360"/>
      </w:pPr>
      <w:rPr>
        <w:rFonts w:hint="default"/>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25364AB1"/>
    <w:multiLevelType w:val="hybridMultilevel"/>
    <w:tmpl w:val="5FAA5EF4"/>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2D26361E"/>
    <w:multiLevelType w:val="hybridMultilevel"/>
    <w:tmpl w:val="0986A36E"/>
    <w:lvl w:ilvl="0" w:tplc="39BADD2C">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2F80FC3"/>
    <w:multiLevelType w:val="hybridMultilevel"/>
    <w:tmpl w:val="FF6EA67E"/>
    <w:lvl w:ilvl="0" w:tplc="40903ACC">
      <w:start w:val="1"/>
      <w:numFmt w:val="decimal"/>
      <w:lvlText w:val="%1."/>
      <w:lvlJc w:val="left"/>
      <w:pPr>
        <w:ind w:left="720" w:hanging="360"/>
      </w:pPr>
      <w:rPr>
        <w:rFonts w:hint="default"/>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36242F44"/>
    <w:multiLevelType w:val="hybridMultilevel"/>
    <w:tmpl w:val="C332E35A"/>
    <w:lvl w:ilvl="0" w:tplc="DD9096B2">
      <w:start w:val="13"/>
      <w:numFmt w:val="bullet"/>
      <w:lvlText w:val="-"/>
      <w:lvlJc w:val="left"/>
      <w:pPr>
        <w:ind w:left="720" w:hanging="360"/>
      </w:pPr>
      <w:rPr>
        <w:rFonts w:ascii="Century Gothic" w:eastAsiaTheme="minorEastAsia" w:hAnsi="Century Gothic"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8857B9A"/>
    <w:multiLevelType w:val="hybridMultilevel"/>
    <w:tmpl w:val="506CA22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392C1ED3"/>
    <w:multiLevelType w:val="hybridMultilevel"/>
    <w:tmpl w:val="2BB4201C"/>
    <w:lvl w:ilvl="0" w:tplc="CCB02A7A">
      <w:start w:val="1"/>
      <w:numFmt w:val="bullet"/>
      <w:lvlText w:val=""/>
      <w:lvlPicBulletId w:val="0"/>
      <w:lvlJc w:val="left"/>
      <w:pPr>
        <w:ind w:left="1146" w:hanging="360"/>
      </w:pPr>
      <w:rPr>
        <w:rFonts w:ascii="Symbol" w:hAnsi="Symbol" w:hint="default"/>
        <w:color w:val="auto"/>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20" w15:restartNumberingAfterBreak="0">
    <w:nsid w:val="39720E02"/>
    <w:multiLevelType w:val="hybridMultilevel"/>
    <w:tmpl w:val="975AC37E"/>
    <w:lvl w:ilvl="0" w:tplc="9D72A822">
      <w:start w:val="1"/>
      <w:numFmt w:val="decimal"/>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21" w15:restartNumberingAfterBreak="0">
    <w:nsid w:val="3AE807E2"/>
    <w:multiLevelType w:val="hybridMultilevel"/>
    <w:tmpl w:val="364A13D4"/>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3B5201D3"/>
    <w:multiLevelType w:val="hybridMultilevel"/>
    <w:tmpl w:val="390E2776"/>
    <w:lvl w:ilvl="0" w:tplc="658C42DA">
      <w:start w:val="1"/>
      <w:numFmt w:val="decimal"/>
      <w:lvlText w:val="%1)"/>
      <w:lvlJc w:val="left"/>
      <w:pPr>
        <w:ind w:left="720" w:hanging="360"/>
      </w:pPr>
      <w:rPr>
        <w:rFonts w:hint="default"/>
        <w:b/>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41B90A92"/>
    <w:multiLevelType w:val="hybridMultilevel"/>
    <w:tmpl w:val="059CA042"/>
    <w:lvl w:ilvl="0" w:tplc="B2722BE8">
      <w:start w:val="1"/>
      <w:numFmt w:val="bullet"/>
      <w:lvlText w:val=""/>
      <w:lvlPicBulletId w:val="0"/>
      <w:lvlJc w:val="left"/>
      <w:pPr>
        <w:ind w:left="720" w:hanging="360"/>
      </w:pPr>
      <w:rPr>
        <w:rFonts w:ascii="Symbol" w:hAnsi="Symbol" w:hint="default"/>
        <w:color w:val="auto"/>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47A71280"/>
    <w:multiLevelType w:val="hybridMultilevel"/>
    <w:tmpl w:val="E51C191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4AAD00BD"/>
    <w:multiLevelType w:val="hybridMultilevel"/>
    <w:tmpl w:val="F2D8E38C"/>
    <w:lvl w:ilvl="0" w:tplc="CCB02A7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4D754F8F"/>
    <w:multiLevelType w:val="hybridMultilevel"/>
    <w:tmpl w:val="A41A26B2"/>
    <w:lvl w:ilvl="0" w:tplc="3C7A60DE">
      <w:start w:val="13"/>
      <w:numFmt w:val="bullet"/>
      <w:lvlText w:val="-"/>
      <w:lvlJc w:val="left"/>
      <w:pPr>
        <w:ind w:left="720" w:hanging="360"/>
      </w:pPr>
      <w:rPr>
        <w:rFonts w:ascii="Century Gothic" w:eastAsiaTheme="minorEastAsia" w:hAnsi="Century Gothic"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558A46C5"/>
    <w:multiLevelType w:val="hybridMultilevel"/>
    <w:tmpl w:val="C50AAEF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58642B23"/>
    <w:multiLevelType w:val="hybridMultilevel"/>
    <w:tmpl w:val="21480F5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15:restartNumberingAfterBreak="0">
    <w:nsid w:val="64F12F34"/>
    <w:multiLevelType w:val="hybridMultilevel"/>
    <w:tmpl w:val="4FC0DE78"/>
    <w:lvl w:ilvl="0" w:tplc="6134A304">
      <w:numFmt w:val="bullet"/>
      <w:lvlText w:val="-"/>
      <w:lvlJc w:val="left"/>
      <w:pPr>
        <w:ind w:left="720" w:hanging="360"/>
      </w:pPr>
      <w:rPr>
        <w:rFonts w:ascii="Comic Sans MS" w:eastAsiaTheme="minorHAnsi" w:hAnsi="Comic Sans MS" w:cstheme="minorBidi" w:hint="default"/>
        <w:b w:val="0"/>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67976C24"/>
    <w:multiLevelType w:val="hybridMultilevel"/>
    <w:tmpl w:val="A8A41A76"/>
    <w:lvl w:ilvl="0" w:tplc="080C0011">
      <w:start w:val="1"/>
      <w:numFmt w:val="decimal"/>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31" w15:restartNumberingAfterBreak="0">
    <w:nsid w:val="6BC77D5B"/>
    <w:multiLevelType w:val="hybridMultilevel"/>
    <w:tmpl w:val="4D5E6F5C"/>
    <w:lvl w:ilvl="0" w:tplc="48DC8128">
      <w:start w:val="3"/>
      <w:numFmt w:val="bullet"/>
      <w:lvlText w:val="-"/>
      <w:lvlJc w:val="left"/>
      <w:pPr>
        <w:ind w:left="720" w:hanging="360"/>
      </w:pPr>
      <w:rPr>
        <w:rFonts w:ascii="Century Gothic" w:eastAsiaTheme="minorEastAsia" w:hAnsi="Century Gothic"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CF8361E"/>
    <w:multiLevelType w:val="hybridMultilevel"/>
    <w:tmpl w:val="8CB2FA4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70762526"/>
    <w:multiLevelType w:val="hybridMultilevel"/>
    <w:tmpl w:val="1AAC864E"/>
    <w:lvl w:ilvl="0" w:tplc="98EE563E">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73C63B6E"/>
    <w:multiLevelType w:val="hybridMultilevel"/>
    <w:tmpl w:val="7FB6FE7C"/>
    <w:lvl w:ilvl="0" w:tplc="9AD21B70">
      <w:start w:val="1"/>
      <w:numFmt w:val="bullet"/>
      <w:lvlText w:val=""/>
      <w:lvlPicBulletId w:val="0"/>
      <w:lvlJc w:val="left"/>
      <w:pPr>
        <w:ind w:left="720" w:hanging="360"/>
      </w:pPr>
      <w:rPr>
        <w:rFonts w:ascii="Symbol" w:hAnsi="Symbol" w:hint="default"/>
        <w:color w:val="auto"/>
        <w:sz w:val="24"/>
        <w:szCs w:val="24"/>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77792C86"/>
    <w:multiLevelType w:val="hybridMultilevel"/>
    <w:tmpl w:val="910618D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7FAC3FE4"/>
    <w:multiLevelType w:val="hybridMultilevel"/>
    <w:tmpl w:val="A3A68544"/>
    <w:lvl w:ilvl="0" w:tplc="FC8AD5E2">
      <w:start w:val="1"/>
      <w:numFmt w:val="lowerLetter"/>
      <w:lvlText w:val="%1)"/>
      <w:lvlJc w:val="left"/>
      <w:pPr>
        <w:ind w:left="720" w:hanging="360"/>
      </w:pPr>
      <w:rPr>
        <w:rFonts w:ascii="Comic Sans MS" w:eastAsiaTheme="minorHAnsi" w:hAnsi="Comic Sans MS" w:cstheme="minorBidi"/>
        <w:b/>
        <w:color w:val="000000" w:themeColor="text1"/>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2"/>
  </w:num>
  <w:num w:numId="3">
    <w:abstractNumId w:val="15"/>
  </w:num>
  <w:num w:numId="4">
    <w:abstractNumId w:val="16"/>
  </w:num>
  <w:num w:numId="5">
    <w:abstractNumId w:val="28"/>
  </w:num>
  <w:num w:numId="6">
    <w:abstractNumId w:val="18"/>
  </w:num>
  <w:num w:numId="7">
    <w:abstractNumId w:val="27"/>
  </w:num>
  <w:num w:numId="8">
    <w:abstractNumId w:val="17"/>
  </w:num>
  <w:num w:numId="9">
    <w:abstractNumId w:val="26"/>
  </w:num>
  <w:num w:numId="10">
    <w:abstractNumId w:val="31"/>
  </w:num>
  <w:num w:numId="11">
    <w:abstractNumId w:val="4"/>
  </w:num>
  <w:num w:numId="12">
    <w:abstractNumId w:val="33"/>
  </w:num>
  <w:num w:numId="13">
    <w:abstractNumId w:val="35"/>
  </w:num>
  <w:num w:numId="14">
    <w:abstractNumId w:val="7"/>
  </w:num>
  <w:num w:numId="15">
    <w:abstractNumId w:val="1"/>
  </w:num>
  <w:num w:numId="16">
    <w:abstractNumId w:val="32"/>
  </w:num>
  <w:num w:numId="17">
    <w:abstractNumId w:val="3"/>
  </w:num>
  <w:num w:numId="18">
    <w:abstractNumId w:val="30"/>
  </w:num>
  <w:num w:numId="19">
    <w:abstractNumId w:val="29"/>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num>
  <w:num w:numId="22">
    <w:abstractNumId w:val="22"/>
  </w:num>
  <w:num w:numId="23">
    <w:abstractNumId w:val="21"/>
  </w:num>
  <w:num w:numId="24">
    <w:abstractNumId w:val="14"/>
  </w:num>
  <w:num w:numId="25">
    <w:abstractNumId w:val="11"/>
  </w:num>
  <w:num w:numId="26">
    <w:abstractNumId w:val="8"/>
  </w:num>
  <w:num w:numId="27">
    <w:abstractNumId w:val="2"/>
  </w:num>
  <w:num w:numId="28">
    <w:abstractNumId w:val="36"/>
  </w:num>
  <w:num w:numId="29">
    <w:abstractNumId w:val="24"/>
  </w:num>
  <w:num w:numId="30">
    <w:abstractNumId w:val="9"/>
  </w:num>
  <w:num w:numId="31">
    <w:abstractNumId w:val="25"/>
  </w:num>
  <w:num w:numId="32">
    <w:abstractNumId w:val="10"/>
  </w:num>
  <w:num w:numId="33">
    <w:abstractNumId w:val="19"/>
  </w:num>
  <w:num w:numId="34">
    <w:abstractNumId w:val="13"/>
  </w:num>
  <w:num w:numId="35">
    <w:abstractNumId w:val="23"/>
  </w:num>
  <w:num w:numId="36">
    <w:abstractNumId w:val="34"/>
  </w:num>
  <w:num w:numId="37">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BE" w:vendorID="9" w:dllVersion="512" w:checkStyle="1"/>
  <w:activeWritingStyle w:appName="MSWord" w:lang="nl-NL" w:vendorID="1" w:dllVersion="512" w:checkStyle="1"/>
  <w:activeWritingStyle w:appName="MSWord" w:lang="nl-BE" w:vendorID="1" w:dllVersion="512" w:checkStyle="1"/>
  <w:activeWritingStyle w:appName="MSWord" w:lang="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84"/>
  <w:noPunctuationKerning/>
  <w:characterSpacingControl w:val="doNotCompress"/>
  <w:hdrShapeDefaults>
    <o:shapedefaults v:ext="edit" spidmax="2050">
      <o:colormru v:ext="edit" colors="#9fc,#963,#cfc"/>
    </o:shapedefaults>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ADA"/>
    <w:rsid w:val="00000264"/>
    <w:rsid w:val="0000069E"/>
    <w:rsid w:val="0000095E"/>
    <w:rsid w:val="000010D5"/>
    <w:rsid w:val="000016D3"/>
    <w:rsid w:val="00001797"/>
    <w:rsid w:val="00001A7D"/>
    <w:rsid w:val="00001FED"/>
    <w:rsid w:val="000027E3"/>
    <w:rsid w:val="00002DC3"/>
    <w:rsid w:val="0000369B"/>
    <w:rsid w:val="00003758"/>
    <w:rsid w:val="000041A3"/>
    <w:rsid w:val="000043B2"/>
    <w:rsid w:val="000048B9"/>
    <w:rsid w:val="0000492E"/>
    <w:rsid w:val="00005370"/>
    <w:rsid w:val="00005AC6"/>
    <w:rsid w:val="00005DCE"/>
    <w:rsid w:val="0000691E"/>
    <w:rsid w:val="00006A6A"/>
    <w:rsid w:val="00006C7E"/>
    <w:rsid w:val="00010CFC"/>
    <w:rsid w:val="00011A6A"/>
    <w:rsid w:val="00011DA6"/>
    <w:rsid w:val="00012942"/>
    <w:rsid w:val="00012C06"/>
    <w:rsid w:val="00013516"/>
    <w:rsid w:val="00013DCB"/>
    <w:rsid w:val="000142A5"/>
    <w:rsid w:val="00014725"/>
    <w:rsid w:val="000153C6"/>
    <w:rsid w:val="0001548A"/>
    <w:rsid w:val="00015CA1"/>
    <w:rsid w:val="00015F16"/>
    <w:rsid w:val="00017689"/>
    <w:rsid w:val="000176BA"/>
    <w:rsid w:val="000204DC"/>
    <w:rsid w:val="00020511"/>
    <w:rsid w:val="00020780"/>
    <w:rsid w:val="00021257"/>
    <w:rsid w:val="0002152B"/>
    <w:rsid w:val="000215B4"/>
    <w:rsid w:val="00021914"/>
    <w:rsid w:val="0002234B"/>
    <w:rsid w:val="00022E63"/>
    <w:rsid w:val="00023361"/>
    <w:rsid w:val="000238A1"/>
    <w:rsid w:val="00023B93"/>
    <w:rsid w:val="00023C0A"/>
    <w:rsid w:val="00023E04"/>
    <w:rsid w:val="00023FA3"/>
    <w:rsid w:val="0002409E"/>
    <w:rsid w:val="00025A47"/>
    <w:rsid w:val="00025DBE"/>
    <w:rsid w:val="00025E49"/>
    <w:rsid w:val="0002652A"/>
    <w:rsid w:val="00026E3F"/>
    <w:rsid w:val="0002763F"/>
    <w:rsid w:val="00027B24"/>
    <w:rsid w:val="00030DCE"/>
    <w:rsid w:val="00030ED2"/>
    <w:rsid w:val="000321BF"/>
    <w:rsid w:val="00032240"/>
    <w:rsid w:val="00033610"/>
    <w:rsid w:val="00033EA3"/>
    <w:rsid w:val="0003454F"/>
    <w:rsid w:val="000348D5"/>
    <w:rsid w:val="00034ED2"/>
    <w:rsid w:val="00034FAA"/>
    <w:rsid w:val="0003537A"/>
    <w:rsid w:val="000354A9"/>
    <w:rsid w:val="000354E9"/>
    <w:rsid w:val="000373B1"/>
    <w:rsid w:val="00037758"/>
    <w:rsid w:val="00037A98"/>
    <w:rsid w:val="00037AD7"/>
    <w:rsid w:val="00040A17"/>
    <w:rsid w:val="00040C78"/>
    <w:rsid w:val="0004107A"/>
    <w:rsid w:val="0004115A"/>
    <w:rsid w:val="00041458"/>
    <w:rsid w:val="00041853"/>
    <w:rsid w:val="00042453"/>
    <w:rsid w:val="00042902"/>
    <w:rsid w:val="00042D7F"/>
    <w:rsid w:val="00042FDD"/>
    <w:rsid w:val="0004350B"/>
    <w:rsid w:val="000436C3"/>
    <w:rsid w:val="00043971"/>
    <w:rsid w:val="00043D18"/>
    <w:rsid w:val="000445BF"/>
    <w:rsid w:val="00044653"/>
    <w:rsid w:val="000457B7"/>
    <w:rsid w:val="00046203"/>
    <w:rsid w:val="00046CBB"/>
    <w:rsid w:val="00046F00"/>
    <w:rsid w:val="0004702D"/>
    <w:rsid w:val="0004719B"/>
    <w:rsid w:val="00047D5A"/>
    <w:rsid w:val="00050046"/>
    <w:rsid w:val="000500E2"/>
    <w:rsid w:val="0005010E"/>
    <w:rsid w:val="0005024A"/>
    <w:rsid w:val="00050269"/>
    <w:rsid w:val="00050618"/>
    <w:rsid w:val="000510B4"/>
    <w:rsid w:val="00051A47"/>
    <w:rsid w:val="00051BBC"/>
    <w:rsid w:val="00051D4E"/>
    <w:rsid w:val="00051F16"/>
    <w:rsid w:val="000527C6"/>
    <w:rsid w:val="00053C00"/>
    <w:rsid w:val="000546F0"/>
    <w:rsid w:val="00055451"/>
    <w:rsid w:val="00055F01"/>
    <w:rsid w:val="000560C9"/>
    <w:rsid w:val="0005678D"/>
    <w:rsid w:val="00056E5A"/>
    <w:rsid w:val="000575C9"/>
    <w:rsid w:val="00060033"/>
    <w:rsid w:val="0006147C"/>
    <w:rsid w:val="00061AAD"/>
    <w:rsid w:val="00061E70"/>
    <w:rsid w:val="00062287"/>
    <w:rsid w:val="000627B4"/>
    <w:rsid w:val="000628C0"/>
    <w:rsid w:val="00063200"/>
    <w:rsid w:val="000636BD"/>
    <w:rsid w:val="00064512"/>
    <w:rsid w:val="00064B40"/>
    <w:rsid w:val="00064CF9"/>
    <w:rsid w:val="0006503B"/>
    <w:rsid w:val="0006542D"/>
    <w:rsid w:val="00065721"/>
    <w:rsid w:val="000659ED"/>
    <w:rsid w:val="00065AA2"/>
    <w:rsid w:val="00065DBD"/>
    <w:rsid w:val="00066782"/>
    <w:rsid w:val="000669A2"/>
    <w:rsid w:val="00066A7B"/>
    <w:rsid w:val="00067AC6"/>
    <w:rsid w:val="00067C82"/>
    <w:rsid w:val="00067DC5"/>
    <w:rsid w:val="00067DDF"/>
    <w:rsid w:val="000711F6"/>
    <w:rsid w:val="0007237B"/>
    <w:rsid w:val="000724F7"/>
    <w:rsid w:val="00072571"/>
    <w:rsid w:val="00072649"/>
    <w:rsid w:val="00072883"/>
    <w:rsid w:val="0007364B"/>
    <w:rsid w:val="00073FB1"/>
    <w:rsid w:val="00074056"/>
    <w:rsid w:val="000744AD"/>
    <w:rsid w:val="000746F4"/>
    <w:rsid w:val="000752B6"/>
    <w:rsid w:val="0007568B"/>
    <w:rsid w:val="00075892"/>
    <w:rsid w:val="00076216"/>
    <w:rsid w:val="00076FF6"/>
    <w:rsid w:val="00077074"/>
    <w:rsid w:val="00077272"/>
    <w:rsid w:val="00077F08"/>
    <w:rsid w:val="00080261"/>
    <w:rsid w:val="000805D5"/>
    <w:rsid w:val="00080E3A"/>
    <w:rsid w:val="00080F0A"/>
    <w:rsid w:val="000811D0"/>
    <w:rsid w:val="00081A87"/>
    <w:rsid w:val="00081B44"/>
    <w:rsid w:val="00081E5C"/>
    <w:rsid w:val="00082156"/>
    <w:rsid w:val="00082165"/>
    <w:rsid w:val="00082416"/>
    <w:rsid w:val="00083380"/>
    <w:rsid w:val="000833B5"/>
    <w:rsid w:val="0008359A"/>
    <w:rsid w:val="00083A7D"/>
    <w:rsid w:val="00083C6B"/>
    <w:rsid w:val="00084937"/>
    <w:rsid w:val="00084D19"/>
    <w:rsid w:val="00084FC4"/>
    <w:rsid w:val="000851FC"/>
    <w:rsid w:val="000855D2"/>
    <w:rsid w:val="00086666"/>
    <w:rsid w:val="00086774"/>
    <w:rsid w:val="00086DE4"/>
    <w:rsid w:val="0008748C"/>
    <w:rsid w:val="00087510"/>
    <w:rsid w:val="000878B9"/>
    <w:rsid w:val="00087F2D"/>
    <w:rsid w:val="00087F50"/>
    <w:rsid w:val="00087FED"/>
    <w:rsid w:val="00090AC9"/>
    <w:rsid w:val="00091C51"/>
    <w:rsid w:val="00092028"/>
    <w:rsid w:val="00092190"/>
    <w:rsid w:val="000922AC"/>
    <w:rsid w:val="000922CF"/>
    <w:rsid w:val="000928E3"/>
    <w:rsid w:val="00093156"/>
    <w:rsid w:val="000931EE"/>
    <w:rsid w:val="000933D3"/>
    <w:rsid w:val="0009390A"/>
    <w:rsid w:val="00093947"/>
    <w:rsid w:val="00093FD3"/>
    <w:rsid w:val="00094443"/>
    <w:rsid w:val="00094B27"/>
    <w:rsid w:val="00095634"/>
    <w:rsid w:val="00095C8C"/>
    <w:rsid w:val="00095D5A"/>
    <w:rsid w:val="00095DE8"/>
    <w:rsid w:val="000961FE"/>
    <w:rsid w:val="000961FF"/>
    <w:rsid w:val="000968A6"/>
    <w:rsid w:val="000968E3"/>
    <w:rsid w:val="00096F79"/>
    <w:rsid w:val="000971F6"/>
    <w:rsid w:val="00097B44"/>
    <w:rsid w:val="000A0171"/>
    <w:rsid w:val="000A061B"/>
    <w:rsid w:val="000A0ADB"/>
    <w:rsid w:val="000A1067"/>
    <w:rsid w:val="000A19BF"/>
    <w:rsid w:val="000A1EC0"/>
    <w:rsid w:val="000A2BFC"/>
    <w:rsid w:val="000A30F7"/>
    <w:rsid w:val="000A3E56"/>
    <w:rsid w:val="000A4072"/>
    <w:rsid w:val="000A41F4"/>
    <w:rsid w:val="000A43DD"/>
    <w:rsid w:val="000A4CF9"/>
    <w:rsid w:val="000A5004"/>
    <w:rsid w:val="000A50CE"/>
    <w:rsid w:val="000A57C5"/>
    <w:rsid w:val="000A594E"/>
    <w:rsid w:val="000A5B25"/>
    <w:rsid w:val="000A5C61"/>
    <w:rsid w:val="000A5D29"/>
    <w:rsid w:val="000A5EBF"/>
    <w:rsid w:val="000A6921"/>
    <w:rsid w:val="000A6D74"/>
    <w:rsid w:val="000A73C0"/>
    <w:rsid w:val="000A79D1"/>
    <w:rsid w:val="000B087A"/>
    <w:rsid w:val="000B0C2C"/>
    <w:rsid w:val="000B0F36"/>
    <w:rsid w:val="000B0FE7"/>
    <w:rsid w:val="000B1148"/>
    <w:rsid w:val="000B159C"/>
    <w:rsid w:val="000B2443"/>
    <w:rsid w:val="000B2F1E"/>
    <w:rsid w:val="000B46A7"/>
    <w:rsid w:val="000B4914"/>
    <w:rsid w:val="000B497E"/>
    <w:rsid w:val="000B54F4"/>
    <w:rsid w:val="000B60C3"/>
    <w:rsid w:val="000B61C4"/>
    <w:rsid w:val="000B6435"/>
    <w:rsid w:val="000B66DF"/>
    <w:rsid w:val="000B6BB5"/>
    <w:rsid w:val="000B6F7D"/>
    <w:rsid w:val="000B717C"/>
    <w:rsid w:val="000B72C6"/>
    <w:rsid w:val="000B7B02"/>
    <w:rsid w:val="000C063B"/>
    <w:rsid w:val="000C0961"/>
    <w:rsid w:val="000C0988"/>
    <w:rsid w:val="000C0B58"/>
    <w:rsid w:val="000C1123"/>
    <w:rsid w:val="000C14D4"/>
    <w:rsid w:val="000C17DF"/>
    <w:rsid w:val="000C2028"/>
    <w:rsid w:val="000C235F"/>
    <w:rsid w:val="000C27F6"/>
    <w:rsid w:val="000C3306"/>
    <w:rsid w:val="000C3A6B"/>
    <w:rsid w:val="000C41B6"/>
    <w:rsid w:val="000C571A"/>
    <w:rsid w:val="000C61BC"/>
    <w:rsid w:val="000C6B8F"/>
    <w:rsid w:val="000C71BF"/>
    <w:rsid w:val="000C7593"/>
    <w:rsid w:val="000C7719"/>
    <w:rsid w:val="000D01C2"/>
    <w:rsid w:val="000D12E0"/>
    <w:rsid w:val="000D14F3"/>
    <w:rsid w:val="000D19F9"/>
    <w:rsid w:val="000D1FC6"/>
    <w:rsid w:val="000D20FE"/>
    <w:rsid w:val="000D23F3"/>
    <w:rsid w:val="000D2B16"/>
    <w:rsid w:val="000D2EB4"/>
    <w:rsid w:val="000D3546"/>
    <w:rsid w:val="000D39CA"/>
    <w:rsid w:val="000D3A73"/>
    <w:rsid w:val="000D42D5"/>
    <w:rsid w:val="000D445A"/>
    <w:rsid w:val="000D4668"/>
    <w:rsid w:val="000D49C1"/>
    <w:rsid w:val="000D5260"/>
    <w:rsid w:val="000D57FC"/>
    <w:rsid w:val="000D5973"/>
    <w:rsid w:val="000D5B7A"/>
    <w:rsid w:val="000D5F2E"/>
    <w:rsid w:val="000D614C"/>
    <w:rsid w:val="000D6940"/>
    <w:rsid w:val="000D6C30"/>
    <w:rsid w:val="000D744C"/>
    <w:rsid w:val="000D787E"/>
    <w:rsid w:val="000D7AD8"/>
    <w:rsid w:val="000E0976"/>
    <w:rsid w:val="000E0C35"/>
    <w:rsid w:val="000E1234"/>
    <w:rsid w:val="000E27F6"/>
    <w:rsid w:val="000E291B"/>
    <w:rsid w:val="000E297E"/>
    <w:rsid w:val="000E298A"/>
    <w:rsid w:val="000E29D2"/>
    <w:rsid w:val="000E2CE9"/>
    <w:rsid w:val="000E3049"/>
    <w:rsid w:val="000E344A"/>
    <w:rsid w:val="000E358E"/>
    <w:rsid w:val="000E3AD3"/>
    <w:rsid w:val="000E5215"/>
    <w:rsid w:val="000E5784"/>
    <w:rsid w:val="000E5AD2"/>
    <w:rsid w:val="000E68C6"/>
    <w:rsid w:val="000E708A"/>
    <w:rsid w:val="000E7374"/>
    <w:rsid w:val="000F05F5"/>
    <w:rsid w:val="000F0EF3"/>
    <w:rsid w:val="000F1449"/>
    <w:rsid w:val="000F1A8B"/>
    <w:rsid w:val="000F1AB5"/>
    <w:rsid w:val="000F2869"/>
    <w:rsid w:val="000F2E92"/>
    <w:rsid w:val="000F3387"/>
    <w:rsid w:val="000F40C6"/>
    <w:rsid w:val="000F41AA"/>
    <w:rsid w:val="000F41CF"/>
    <w:rsid w:val="000F64FB"/>
    <w:rsid w:val="000F72CD"/>
    <w:rsid w:val="000F7573"/>
    <w:rsid w:val="000F78F3"/>
    <w:rsid w:val="000F7D40"/>
    <w:rsid w:val="00100F22"/>
    <w:rsid w:val="00101972"/>
    <w:rsid w:val="00101DFF"/>
    <w:rsid w:val="0010261B"/>
    <w:rsid w:val="00102A65"/>
    <w:rsid w:val="00102D6F"/>
    <w:rsid w:val="00103396"/>
    <w:rsid w:val="00105387"/>
    <w:rsid w:val="0010549B"/>
    <w:rsid w:val="00105CD8"/>
    <w:rsid w:val="00106026"/>
    <w:rsid w:val="001064D8"/>
    <w:rsid w:val="00106525"/>
    <w:rsid w:val="00106843"/>
    <w:rsid w:val="001070BB"/>
    <w:rsid w:val="00107588"/>
    <w:rsid w:val="00107681"/>
    <w:rsid w:val="001076DC"/>
    <w:rsid w:val="001077AC"/>
    <w:rsid w:val="00107A75"/>
    <w:rsid w:val="00107F9A"/>
    <w:rsid w:val="00110D19"/>
    <w:rsid w:val="00111CF5"/>
    <w:rsid w:val="00111DF1"/>
    <w:rsid w:val="00113300"/>
    <w:rsid w:val="00114732"/>
    <w:rsid w:val="00115048"/>
    <w:rsid w:val="00115316"/>
    <w:rsid w:val="00115351"/>
    <w:rsid w:val="00116639"/>
    <w:rsid w:val="001168D3"/>
    <w:rsid w:val="001171A1"/>
    <w:rsid w:val="00117ABC"/>
    <w:rsid w:val="00120481"/>
    <w:rsid w:val="00120646"/>
    <w:rsid w:val="00120950"/>
    <w:rsid w:val="00122123"/>
    <w:rsid w:val="001234E7"/>
    <w:rsid w:val="00123CA8"/>
    <w:rsid w:val="001243FD"/>
    <w:rsid w:val="00124C76"/>
    <w:rsid w:val="00124D03"/>
    <w:rsid w:val="001260A4"/>
    <w:rsid w:val="0012633A"/>
    <w:rsid w:val="001264E6"/>
    <w:rsid w:val="0012688E"/>
    <w:rsid w:val="00126A3A"/>
    <w:rsid w:val="00126B67"/>
    <w:rsid w:val="00126B74"/>
    <w:rsid w:val="00126EE9"/>
    <w:rsid w:val="00127066"/>
    <w:rsid w:val="001275E9"/>
    <w:rsid w:val="00127D3F"/>
    <w:rsid w:val="0013038B"/>
    <w:rsid w:val="001306C8"/>
    <w:rsid w:val="00130F30"/>
    <w:rsid w:val="001319AE"/>
    <w:rsid w:val="00131F9C"/>
    <w:rsid w:val="00132085"/>
    <w:rsid w:val="00132448"/>
    <w:rsid w:val="0013257C"/>
    <w:rsid w:val="00132E24"/>
    <w:rsid w:val="00132EAC"/>
    <w:rsid w:val="00133838"/>
    <w:rsid w:val="00133AB4"/>
    <w:rsid w:val="0013431A"/>
    <w:rsid w:val="00134ED5"/>
    <w:rsid w:val="0013569A"/>
    <w:rsid w:val="00135A2D"/>
    <w:rsid w:val="00135EDA"/>
    <w:rsid w:val="00136FE6"/>
    <w:rsid w:val="001373DE"/>
    <w:rsid w:val="001376CE"/>
    <w:rsid w:val="00137A19"/>
    <w:rsid w:val="0014078B"/>
    <w:rsid w:val="00140EB2"/>
    <w:rsid w:val="00141421"/>
    <w:rsid w:val="001414D3"/>
    <w:rsid w:val="00141C44"/>
    <w:rsid w:val="00141FE1"/>
    <w:rsid w:val="001426DC"/>
    <w:rsid w:val="001429A1"/>
    <w:rsid w:val="00143B93"/>
    <w:rsid w:val="00144C56"/>
    <w:rsid w:val="00144E2A"/>
    <w:rsid w:val="00145214"/>
    <w:rsid w:val="001454BB"/>
    <w:rsid w:val="00145B6C"/>
    <w:rsid w:val="00145FFA"/>
    <w:rsid w:val="001463DE"/>
    <w:rsid w:val="00146551"/>
    <w:rsid w:val="001468B3"/>
    <w:rsid w:val="00147AA1"/>
    <w:rsid w:val="00150297"/>
    <w:rsid w:val="00150781"/>
    <w:rsid w:val="001512E0"/>
    <w:rsid w:val="00151DC5"/>
    <w:rsid w:val="0015221B"/>
    <w:rsid w:val="001529C0"/>
    <w:rsid w:val="00152E23"/>
    <w:rsid w:val="00153098"/>
    <w:rsid w:val="001531C5"/>
    <w:rsid w:val="00153F77"/>
    <w:rsid w:val="00154642"/>
    <w:rsid w:val="001549C1"/>
    <w:rsid w:val="00154A22"/>
    <w:rsid w:val="00154B87"/>
    <w:rsid w:val="00154E28"/>
    <w:rsid w:val="00155098"/>
    <w:rsid w:val="001559BA"/>
    <w:rsid w:val="00156035"/>
    <w:rsid w:val="001569A5"/>
    <w:rsid w:val="00157405"/>
    <w:rsid w:val="00157F86"/>
    <w:rsid w:val="00160B23"/>
    <w:rsid w:val="00160EB3"/>
    <w:rsid w:val="00160F2D"/>
    <w:rsid w:val="00161238"/>
    <w:rsid w:val="0016158C"/>
    <w:rsid w:val="00161F1C"/>
    <w:rsid w:val="00163355"/>
    <w:rsid w:val="001636CB"/>
    <w:rsid w:val="0016378A"/>
    <w:rsid w:val="00163872"/>
    <w:rsid w:val="001639BE"/>
    <w:rsid w:val="00163AB2"/>
    <w:rsid w:val="00164325"/>
    <w:rsid w:val="00164655"/>
    <w:rsid w:val="00164C94"/>
    <w:rsid w:val="00164FA3"/>
    <w:rsid w:val="00165D1B"/>
    <w:rsid w:val="0016620A"/>
    <w:rsid w:val="001669D1"/>
    <w:rsid w:val="00167160"/>
    <w:rsid w:val="0016718E"/>
    <w:rsid w:val="00167CD7"/>
    <w:rsid w:val="00167DCD"/>
    <w:rsid w:val="0017040E"/>
    <w:rsid w:val="0017061A"/>
    <w:rsid w:val="0017061F"/>
    <w:rsid w:val="00170C7B"/>
    <w:rsid w:val="00170F25"/>
    <w:rsid w:val="001710DE"/>
    <w:rsid w:val="00171270"/>
    <w:rsid w:val="00171C48"/>
    <w:rsid w:val="00171D22"/>
    <w:rsid w:val="0017234E"/>
    <w:rsid w:val="001737CD"/>
    <w:rsid w:val="00173E2E"/>
    <w:rsid w:val="001743B9"/>
    <w:rsid w:val="0017464A"/>
    <w:rsid w:val="00174FE4"/>
    <w:rsid w:val="00175283"/>
    <w:rsid w:val="001758D8"/>
    <w:rsid w:val="00175D86"/>
    <w:rsid w:val="00175E99"/>
    <w:rsid w:val="00175F28"/>
    <w:rsid w:val="00175FB3"/>
    <w:rsid w:val="00176311"/>
    <w:rsid w:val="00176828"/>
    <w:rsid w:val="00176EA4"/>
    <w:rsid w:val="00176F10"/>
    <w:rsid w:val="00177319"/>
    <w:rsid w:val="00177378"/>
    <w:rsid w:val="00177BED"/>
    <w:rsid w:val="00177CAC"/>
    <w:rsid w:val="00180338"/>
    <w:rsid w:val="001807BB"/>
    <w:rsid w:val="00180DCE"/>
    <w:rsid w:val="00181067"/>
    <w:rsid w:val="0018114A"/>
    <w:rsid w:val="00181362"/>
    <w:rsid w:val="001814CA"/>
    <w:rsid w:val="001816FB"/>
    <w:rsid w:val="00181B53"/>
    <w:rsid w:val="00182049"/>
    <w:rsid w:val="00182A37"/>
    <w:rsid w:val="00182AB1"/>
    <w:rsid w:val="00182CBD"/>
    <w:rsid w:val="00183274"/>
    <w:rsid w:val="00183643"/>
    <w:rsid w:val="00184C84"/>
    <w:rsid w:val="00184D9B"/>
    <w:rsid w:val="001851F6"/>
    <w:rsid w:val="001855B5"/>
    <w:rsid w:val="00185822"/>
    <w:rsid w:val="00185AE6"/>
    <w:rsid w:val="00185CC3"/>
    <w:rsid w:val="00185FC4"/>
    <w:rsid w:val="00186612"/>
    <w:rsid w:val="00186940"/>
    <w:rsid w:val="00186A6E"/>
    <w:rsid w:val="001903C6"/>
    <w:rsid w:val="001903EE"/>
    <w:rsid w:val="001905F1"/>
    <w:rsid w:val="00190F8D"/>
    <w:rsid w:val="00191180"/>
    <w:rsid w:val="00191CF9"/>
    <w:rsid w:val="0019207F"/>
    <w:rsid w:val="001923CB"/>
    <w:rsid w:val="00192917"/>
    <w:rsid w:val="00192A63"/>
    <w:rsid w:val="00192BB8"/>
    <w:rsid w:val="00193550"/>
    <w:rsid w:val="00194642"/>
    <w:rsid w:val="00194BA0"/>
    <w:rsid w:val="00194E37"/>
    <w:rsid w:val="001950E8"/>
    <w:rsid w:val="001951F3"/>
    <w:rsid w:val="0019553E"/>
    <w:rsid w:val="00195933"/>
    <w:rsid w:val="00195B9E"/>
    <w:rsid w:val="00195D71"/>
    <w:rsid w:val="001965ED"/>
    <w:rsid w:val="001966FD"/>
    <w:rsid w:val="00196A2F"/>
    <w:rsid w:val="00196BB2"/>
    <w:rsid w:val="00196EAE"/>
    <w:rsid w:val="0019747A"/>
    <w:rsid w:val="00197941"/>
    <w:rsid w:val="00197A0C"/>
    <w:rsid w:val="00197E4E"/>
    <w:rsid w:val="001A081C"/>
    <w:rsid w:val="001A09E4"/>
    <w:rsid w:val="001A0D79"/>
    <w:rsid w:val="001A1607"/>
    <w:rsid w:val="001A2883"/>
    <w:rsid w:val="001A2A90"/>
    <w:rsid w:val="001A2BBF"/>
    <w:rsid w:val="001A319F"/>
    <w:rsid w:val="001A3ECD"/>
    <w:rsid w:val="001A412A"/>
    <w:rsid w:val="001A45EE"/>
    <w:rsid w:val="001A4C95"/>
    <w:rsid w:val="001A561E"/>
    <w:rsid w:val="001A65BE"/>
    <w:rsid w:val="001A6E28"/>
    <w:rsid w:val="001A732F"/>
    <w:rsid w:val="001A7435"/>
    <w:rsid w:val="001A77CE"/>
    <w:rsid w:val="001A7889"/>
    <w:rsid w:val="001B0133"/>
    <w:rsid w:val="001B01B7"/>
    <w:rsid w:val="001B03FE"/>
    <w:rsid w:val="001B05D5"/>
    <w:rsid w:val="001B0620"/>
    <w:rsid w:val="001B13A5"/>
    <w:rsid w:val="001B180C"/>
    <w:rsid w:val="001B1E6B"/>
    <w:rsid w:val="001B2497"/>
    <w:rsid w:val="001B2943"/>
    <w:rsid w:val="001B2CD6"/>
    <w:rsid w:val="001B343B"/>
    <w:rsid w:val="001B36B8"/>
    <w:rsid w:val="001B3B34"/>
    <w:rsid w:val="001B4039"/>
    <w:rsid w:val="001B4576"/>
    <w:rsid w:val="001B4C24"/>
    <w:rsid w:val="001B5213"/>
    <w:rsid w:val="001B5837"/>
    <w:rsid w:val="001B5C35"/>
    <w:rsid w:val="001B5D5E"/>
    <w:rsid w:val="001B6BAB"/>
    <w:rsid w:val="001B7098"/>
    <w:rsid w:val="001B70DA"/>
    <w:rsid w:val="001B74AF"/>
    <w:rsid w:val="001B7D12"/>
    <w:rsid w:val="001C0AEF"/>
    <w:rsid w:val="001C0C4E"/>
    <w:rsid w:val="001C13DB"/>
    <w:rsid w:val="001C1734"/>
    <w:rsid w:val="001C19D8"/>
    <w:rsid w:val="001C1EFE"/>
    <w:rsid w:val="001C29F8"/>
    <w:rsid w:val="001C33FF"/>
    <w:rsid w:val="001C3C98"/>
    <w:rsid w:val="001C40F0"/>
    <w:rsid w:val="001C4238"/>
    <w:rsid w:val="001C4608"/>
    <w:rsid w:val="001C473E"/>
    <w:rsid w:val="001C5361"/>
    <w:rsid w:val="001C616D"/>
    <w:rsid w:val="001C619C"/>
    <w:rsid w:val="001C6CDF"/>
    <w:rsid w:val="001C79BB"/>
    <w:rsid w:val="001C7DAF"/>
    <w:rsid w:val="001D03A4"/>
    <w:rsid w:val="001D1478"/>
    <w:rsid w:val="001D1CC5"/>
    <w:rsid w:val="001D1D70"/>
    <w:rsid w:val="001D1EFC"/>
    <w:rsid w:val="001D22EF"/>
    <w:rsid w:val="001D2626"/>
    <w:rsid w:val="001D3188"/>
    <w:rsid w:val="001D362C"/>
    <w:rsid w:val="001D3A7B"/>
    <w:rsid w:val="001D3BC8"/>
    <w:rsid w:val="001D3DBA"/>
    <w:rsid w:val="001D476F"/>
    <w:rsid w:val="001D4A99"/>
    <w:rsid w:val="001D51D8"/>
    <w:rsid w:val="001D5889"/>
    <w:rsid w:val="001D5B29"/>
    <w:rsid w:val="001D5E26"/>
    <w:rsid w:val="001D656D"/>
    <w:rsid w:val="001D6DB4"/>
    <w:rsid w:val="001D73DB"/>
    <w:rsid w:val="001D7A2C"/>
    <w:rsid w:val="001D7D9B"/>
    <w:rsid w:val="001E0612"/>
    <w:rsid w:val="001E07B4"/>
    <w:rsid w:val="001E0A03"/>
    <w:rsid w:val="001E0B87"/>
    <w:rsid w:val="001E0D52"/>
    <w:rsid w:val="001E1BA6"/>
    <w:rsid w:val="001E1E01"/>
    <w:rsid w:val="001E1F32"/>
    <w:rsid w:val="001E2C32"/>
    <w:rsid w:val="001E2D09"/>
    <w:rsid w:val="001E354E"/>
    <w:rsid w:val="001E35D2"/>
    <w:rsid w:val="001E3730"/>
    <w:rsid w:val="001E39E7"/>
    <w:rsid w:val="001E3DE0"/>
    <w:rsid w:val="001E41B4"/>
    <w:rsid w:val="001E4D56"/>
    <w:rsid w:val="001E4E9F"/>
    <w:rsid w:val="001E4EC9"/>
    <w:rsid w:val="001E5D18"/>
    <w:rsid w:val="001E63F0"/>
    <w:rsid w:val="001E6BC0"/>
    <w:rsid w:val="001E7A02"/>
    <w:rsid w:val="001E7C62"/>
    <w:rsid w:val="001E7D1D"/>
    <w:rsid w:val="001E7DAC"/>
    <w:rsid w:val="001E7E29"/>
    <w:rsid w:val="001F0708"/>
    <w:rsid w:val="001F10EF"/>
    <w:rsid w:val="001F144B"/>
    <w:rsid w:val="001F150F"/>
    <w:rsid w:val="001F1DE0"/>
    <w:rsid w:val="001F202D"/>
    <w:rsid w:val="001F26D0"/>
    <w:rsid w:val="001F271E"/>
    <w:rsid w:val="001F29C0"/>
    <w:rsid w:val="001F2A34"/>
    <w:rsid w:val="001F2A7A"/>
    <w:rsid w:val="001F2D22"/>
    <w:rsid w:val="001F2E1A"/>
    <w:rsid w:val="001F2EF2"/>
    <w:rsid w:val="001F374C"/>
    <w:rsid w:val="001F3E99"/>
    <w:rsid w:val="001F4077"/>
    <w:rsid w:val="001F48EB"/>
    <w:rsid w:val="001F4C87"/>
    <w:rsid w:val="001F4CA9"/>
    <w:rsid w:val="001F4FB6"/>
    <w:rsid w:val="001F5278"/>
    <w:rsid w:val="001F54EA"/>
    <w:rsid w:val="001F5BD2"/>
    <w:rsid w:val="001F6463"/>
    <w:rsid w:val="001F7215"/>
    <w:rsid w:val="001F7531"/>
    <w:rsid w:val="001F7D4A"/>
    <w:rsid w:val="00200A19"/>
    <w:rsid w:val="00200C2F"/>
    <w:rsid w:val="002012AA"/>
    <w:rsid w:val="0020138D"/>
    <w:rsid w:val="00201451"/>
    <w:rsid w:val="0020185E"/>
    <w:rsid w:val="00202329"/>
    <w:rsid w:val="002023A8"/>
    <w:rsid w:val="00202646"/>
    <w:rsid w:val="0020292C"/>
    <w:rsid w:val="00202D51"/>
    <w:rsid w:val="00204A64"/>
    <w:rsid w:val="00204AF5"/>
    <w:rsid w:val="00204D2B"/>
    <w:rsid w:val="0020532F"/>
    <w:rsid w:val="002061D0"/>
    <w:rsid w:val="00206261"/>
    <w:rsid w:val="00206AFF"/>
    <w:rsid w:val="00207011"/>
    <w:rsid w:val="00207590"/>
    <w:rsid w:val="0020799C"/>
    <w:rsid w:val="0021046E"/>
    <w:rsid w:val="00211105"/>
    <w:rsid w:val="002111D6"/>
    <w:rsid w:val="0021155E"/>
    <w:rsid w:val="00211A64"/>
    <w:rsid w:val="0021221F"/>
    <w:rsid w:val="002125CC"/>
    <w:rsid w:val="00212C2E"/>
    <w:rsid w:val="00212F6D"/>
    <w:rsid w:val="0021310E"/>
    <w:rsid w:val="0021373E"/>
    <w:rsid w:val="002149EB"/>
    <w:rsid w:val="00214C8A"/>
    <w:rsid w:val="00214D00"/>
    <w:rsid w:val="00214D29"/>
    <w:rsid w:val="002156F4"/>
    <w:rsid w:val="002161B2"/>
    <w:rsid w:val="002162A6"/>
    <w:rsid w:val="002162D3"/>
    <w:rsid w:val="00216647"/>
    <w:rsid w:val="00216E34"/>
    <w:rsid w:val="00217147"/>
    <w:rsid w:val="002172A8"/>
    <w:rsid w:val="00217577"/>
    <w:rsid w:val="0021779E"/>
    <w:rsid w:val="002179A0"/>
    <w:rsid w:val="00220621"/>
    <w:rsid w:val="00220708"/>
    <w:rsid w:val="00220CB9"/>
    <w:rsid w:val="00220E5F"/>
    <w:rsid w:val="002218F9"/>
    <w:rsid w:val="00222AFD"/>
    <w:rsid w:val="00222CA4"/>
    <w:rsid w:val="00222D1D"/>
    <w:rsid w:val="00223364"/>
    <w:rsid w:val="002235E1"/>
    <w:rsid w:val="002249E4"/>
    <w:rsid w:val="002249F4"/>
    <w:rsid w:val="00225137"/>
    <w:rsid w:val="00225EC8"/>
    <w:rsid w:val="00225ECF"/>
    <w:rsid w:val="00226837"/>
    <w:rsid w:val="0022706B"/>
    <w:rsid w:val="00227281"/>
    <w:rsid w:val="0023038A"/>
    <w:rsid w:val="002305A6"/>
    <w:rsid w:val="0023079F"/>
    <w:rsid w:val="002312D2"/>
    <w:rsid w:val="00231654"/>
    <w:rsid w:val="002316A1"/>
    <w:rsid w:val="00231E71"/>
    <w:rsid w:val="00231F28"/>
    <w:rsid w:val="00232635"/>
    <w:rsid w:val="00232745"/>
    <w:rsid w:val="00232DE3"/>
    <w:rsid w:val="00233B9E"/>
    <w:rsid w:val="00233EC7"/>
    <w:rsid w:val="00234609"/>
    <w:rsid w:val="0023472B"/>
    <w:rsid w:val="00234B50"/>
    <w:rsid w:val="00234FE8"/>
    <w:rsid w:val="002355FA"/>
    <w:rsid w:val="00235CD7"/>
    <w:rsid w:val="00236437"/>
    <w:rsid w:val="00236A93"/>
    <w:rsid w:val="002371AF"/>
    <w:rsid w:val="00237800"/>
    <w:rsid w:val="00237DC8"/>
    <w:rsid w:val="00237F4E"/>
    <w:rsid w:val="00240365"/>
    <w:rsid w:val="002411D3"/>
    <w:rsid w:val="00241210"/>
    <w:rsid w:val="00241281"/>
    <w:rsid w:val="002414B0"/>
    <w:rsid w:val="002417CC"/>
    <w:rsid w:val="00241C69"/>
    <w:rsid w:val="00241E0C"/>
    <w:rsid w:val="00241F8D"/>
    <w:rsid w:val="0024232E"/>
    <w:rsid w:val="002424B3"/>
    <w:rsid w:val="00242725"/>
    <w:rsid w:val="00242FB8"/>
    <w:rsid w:val="00243A50"/>
    <w:rsid w:val="00243CEC"/>
    <w:rsid w:val="00244459"/>
    <w:rsid w:val="00245C73"/>
    <w:rsid w:val="00245CFA"/>
    <w:rsid w:val="002461AF"/>
    <w:rsid w:val="00247448"/>
    <w:rsid w:val="0025063B"/>
    <w:rsid w:val="00251126"/>
    <w:rsid w:val="0025130B"/>
    <w:rsid w:val="00252B08"/>
    <w:rsid w:val="00252D52"/>
    <w:rsid w:val="002533C0"/>
    <w:rsid w:val="00253722"/>
    <w:rsid w:val="002541D0"/>
    <w:rsid w:val="0025432E"/>
    <w:rsid w:val="002543A8"/>
    <w:rsid w:val="00254587"/>
    <w:rsid w:val="002545A2"/>
    <w:rsid w:val="0025488C"/>
    <w:rsid w:val="0025492D"/>
    <w:rsid w:val="002549FA"/>
    <w:rsid w:val="00254F19"/>
    <w:rsid w:val="00255AB9"/>
    <w:rsid w:val="00255E28"/>
    <w:rsid w:val="00256A62"/>
    <w:rsid w:val="00256B25"/>
    <w:rsid w:val="00256FEA"/>
    <w:rsid w:val="00257CE7"/>
    <w:rsid w:val="00260278"/>
    <w:rsid w:val="00260F77"/>
    <w:rsid w:val="00260FED"/>
    <w:rsid w:val="002612D6"/>
    <w:rsid w:val="00261868"/>
    <w:rsid w:val="00261AE6"/>
    <w:rsid w:val="002624AA"/>
    <w:rsid w:val="002627CE"/>
    <w:rsid w:val="0026290B"/>
    <w:rsid w:val="00262929"/>
    <w:rsid w:val="00263681"/>
    <w:rsid w:val="00263685"/>
    <w:rsid w:val="00263B0E"/>
    <w:rsid w:val="0026448D"/>
    <w:rsid w:val="0026565F"/>
    <w:rsid w:val="00265889"/>
    <w:rsid w:val="0026604C"/>
    <w:rsid w:val="002667D2"/>
    <w:rsid w:val="00267031"/>
    <w:rsid w:val="0026780C"/>
    <w:rsid w:val="002678FC"/>
    <w:rsid w:val="00267FE8"/>
    <w:rsid w:val="0027002D"/>
    <w:rsid w:val="00270986"/>
    <w:rsid w:val="002710B6"/>
    <w:rsid w:val="002719D4"/>
    <w:rsid w:val="00272959"/>
    <w:rsid w:val="00272ABD"/>
    <w:rsid w:val="0027311C"/>
    <w:rsid w:val="00273633"/>
    <w:rsid w:val="0027397D"/>
    <w:rsid w:val="00274455"/>
    <w:rsid w:val="002745A1"/>
    <w:rsid w:val="002757F1"/>
    <w:rsid w:val="00275CA3"/>
    <w:rsid w:val="00275F87"/>
    <w:rsid w:val="002762A1"/>
    <w:rsid w:val="002766F4"/>
    <w:rsid w:val="00276ED8"/>
    <w:rsid w:val="002770A0"/>
    <w:rsid w:val="002775F8"/>
    <w:rsid w:val="00277607"/>
    <w:rsid w:val="002776C5"/>
    <w:rsid w:val="00277C78"/>
    <w:rsid w:val="0028001B"/>
    <w:rsid w:val="00280432"/>
    <w:rsid w:val="00280642"/>
    <w:rsid w:val="002807FA"/>
    <w:rsid w:val="00280F90"/>
    <w:rsid w:val="00281C0A"/>
    <w:rsid w:val="00281C46"/>
    <w:rsid w:val="002828FD"/>
    <w:rsid w:val="00282AFB"/>
    <w:rsid w:val="00282EB0"/>
    <w:rsid w:val="00283884"/>
    <w:rsid w:val="00283B84"/>
    <w:rsid w:val="00283C29"/>
    <w:rsid w:val="002840CC"/>
    <w:rsid w:val="002841F0"/>
    <w:rsid w:val="0028437C"/>
    <w:rsid w:val="00284555"/>
    <w:rsid w:val="0028475F"/>
    <w:rsid w:val="00284A55"/>
    <w:rsid w:val="00284AF0"/>
    <w:rsid w:val="00285351"/>
    <w:rsid w:val="0028582F"/>
    <w:rsid w:val="00285C85"/>
    <w:rsid w:val="00285D35"/>
    <w:rsid w:val="00286190"/>
    <w:rsid w:val="0028662F"/>
    <w:rsid w:val="00286C35"/>
    <w:rsid w:val="00287EFA"/>
    <w:rsid w:val="00290261"/>
    <w:rsid w:val="002907AB"/>
    <w:rsid w:val="00290B18"/>
    <w:rsid w:val="00290BE8"/>
    <w:rsid w:val="00291760"/>
    <w:rsid w:val="00291AA1"/>
    <w:rsid w:val="00291C42"/>
    <w:rsid w:val="00291EB3"/>
    <w:rsid w:val="0029201A"/>
    <w:rsid w:val="00292F3C"/>
    <w:rsid w:val="00292F44"/>
    <w:rsid w:val="00293511"/>
    <w:rsid w:val="0029364C"/>
    <w:rsid w:val="002938A2"/>
    <w:rsid w:val="00293AE9"/>
    <w:rsid w:val="00293B46"/>
    <w:rsid w:val="00294ABF"/>
    <w:rsid w:val="00294E56"/>
    <w:rsid w:val="0029589A"/>
    <w:rsid w:val="00296D44"/>
    <w:rsid w:val="00296E13"/>
    <w:rsid w:val="00296E60"/>
    <w:rsid w:val="002974BC"/>
    <w:rsid w:val="002979E4"/>
    <w:rsid w:val="00297F49"/>
    <w:rsid w:val="002A11AF"/>
    <w:rsid w:val="002A1676"/>
    <w:rsid w:val="002A209F"/>
    <w:rsid w:val="002A23CD"/>
    <w:rsid w:val="002A2669"/>
    <w:rsid w:val="002A2C6A"/>
    <w:rsid w:val="002A2E59"/>
    <w:rsid w:val="002A3462"/>
    <w:rsid w:val="002A3B5B"/>
    <w:rsid w:val="002A3C5A"/>
    <w:rsid w:val="002A42A0"/>
    <w:rsid w:val="002A445E"/>
    <w:rsid w:val="002A483D"/>
    <w:rsid w:val="002A4D3E"/>
    <w:rsid w:val="002A52DC"/>
    <w:rsid w:val="002A555C"/>
    <w:rsid w:val="002A5B70"/>
    <w:rsid w:val="002A609E"/>
    <w:rsid w:val="002A60EA"/>
    <w:rsid w:val="002A6344"/>
    <w:rsid w:val="002A63A9"/>
    <w:rsid w:val="002A6581"/>
    <w:rsid w:val="002A6733"/>
    <w:rsid w:val="002A6D0A"/>
    <w:rsid w:val="002A6EB9"/>
    <w:rsid w:val="002A7146"/>
    <w:rsid w:val="002A721D"/>
    <w:rsid w:val="002A7655"/>
    <w:rsid w:val="002B0CAF"/>
    <w:rsid w:val="002B13E4"/>
    <w:rsid w:val="002B144D"/>
    <w:rsid w:val="002B182F"/>
    <w:rsid w:val="002B184B"/>
    <w:rsid w:val="002B1BDF"/>
    <w:rsid w:val="002B3B2B"/>
    <w:rsid w:val="002B4691"/>
    <w:rsid w:val="002B4E85"/>
    <w:rsid w:val="002B5DF0"/>
    <w:rsid w:val="002B638E"/>
    <w:rsid w:val="002B67D1"/>
    <w:rsid w:val="002B6C8F"/>
    <w:rsid w:val="002B6CC4"/>
    <w:rsid w:val="002B7370"/>
    <w:rsid w:val="002B7831"/>
    <w:rsid w:val="002B797C"/>
    <w:rsid w:val="002C0318"/>
    <w:rsid w:val="002C0A2A"/>
    <w:rsid w:val="002C0CD2"/>
    <w:rsid w:val="002C0DB4"/>
    <w:rsid w:val="002C1117"/>
    <w:rsid w:val="002C1B9E"/>
    <w:rsid w:val="002C20BD"/>
    <w:rsid w:val="002C210B"/>
    <w:rsid w:val="002C248C"/>
    <w:rsid w:val="002C30A6"/>
    <w:rsid w:val="002C3184"/>
    <w:rsid w:val="002C357C"/>
    <w:rsid w:val="002C3C17"/>
    <w:rsid w:val="002C4041"/>
    <w:rsid w:val="002C4616"/>
    <w:rsid w:val="002C4710"/>
    <w:rsid w:val="002C4822"/>
    <w:rsid w:val="002C507F"/>
    <w:rsid w:val="002C51EE"/>
    <w:rsid w:val="002C5605"/>
    <w:rsid w:val="002C5642"/>
    <w:rsid w:val="002C581B"/>
    <w:rsid w:val="002C59A6"/>
    <w:rsid w:val="002C5DE7"/>
    <w:rsid w:val="002C7519"/>
    <w:rsid w:val="002C7598"/>
    <w:rsid w:val="002C7961"/>
    <w:rsid w:val="002C7AD2"/>
    <w:rsid w:val="002C7D22"/>
    <w:rsid w:val="002D0E7E"/>
    <w:rsid w:val="002D0FAF"/>
    <w:rsid w:val="002D111E"/>
    <w:rsid w:val="002D1946"/>
    <w:rsid w:val="002D2195"/>
    <w:rsid w:val="002D2559"/>
    <w:rsid w:val="002D27CB"/>
    <w:rsid w:val="002D2B63"/>
    <w:rsid w:val="002D2BE8"/>
    <w:rsid w:val="002D2D1F"/>
    <w:rsid w:val="002D38B5"/>
    <w:rsid w:val="002D3E02"/>
    <w:rsid w:val="002D4683"/>
    <w:rsid w:val="002D4F46"/>
    <w:rsid w:val="002D5428"/>
    <w:rsid w:val="002D5A44"/>
    <w:rsid w:val="002D5C55"/>
    <w:rsid w:val="002D5D65"/>
    <w:rsid w:val="002D5F3D"/>
    <w:rsid w:val="002D6BF9"/>
    <w:rsid w:val="002D6CEB"/>
    <w:rsid w:val="002D7178"/>
    <w:rsid w:val="002D72F0"/>
    <w:rsid w:val="002D76D6"/>
    <w:rsid w:val="002D7A1F"/>
    <w:rsid w:val="002D7AD3"/>
    <w:rsid w:val="002D7AE8"/>
    <w:rsid w:val="002E0053"/>
    <w:rsid w:val="002E02DA"/>
    <w:rsid w:val="002E1D2E"/>
    <w:rsid w:val="002E1DB9"/>
    <w:rsid w:val="002E2458"/>
    <w:rsid w:val="002E3B62"/>
    <w:rsid w:val="002E41F7"/>
    <w:rsid w:val="002E483C"/>
    <w:rsid w:val="002E4977"/>
    <w:rsid w:val="002E4DDF"/>
    <w:rsid w:val="002E56A3"/>
    <w:rsid w:val="002E5A6F"/>
    <w:rsid w:val="002E5E65"/>
    <w:rsid w:val="002E605C"/>
    <w:rsid w:val="002E6A35"/>
    <w:rsid w:val="002E6B68"/>
    <w:rsid w:val="002E704F"/>
    <w:rsid w:val="002E79E8"/>
    <w:rsid w:val="002E7B2D"/>
    <w:rsid w:val="002E7C53"/>
    <w:rsid w:val="002F000F"/>
    <w:rsid w:val="002F0099"/>
    <w:rsid w:val="002F09BD"/>
    <w:rsid w:val="002F17E8"/>
    <w:rsid w:val="002F21AB"/>
    <w:rsid w:val="002F224E"/>
    <w:rsid w:val="002F22FA"/>
    <w:rsid w:val="002F2693"/>
    <w:rsid w:val="002F32F0"/>
    <w:rsid w:val="002F3EC5"/>
    <w:rsid w:val="002F463B"/>
    <w:rsid w:val="002F5029"/>
    <w:rsid w:val="002F5066"/>
    <w:rsid w:val="002F57A2"/>
    <w:rsid w:val="002F632E"/>
    <w:rsid w:val="002F640A"/>
    <w:rsid w:val="002F67BE"/>
    <w:rsid w:val="002F7153"/>
    <w:rsid w:val="002F7ACC"/>
    <w:rsid w:val="003009ED"/>
    <w:rsid w:val="003013F6"/>
    <w:rsid w:val="0030175E"/>
    <w:rsid w:val="00301790"/>
    <w:rsid w:val="00301A0C"/>
    <w:rsid w:val="00301A30"/>
    <w:rsid w:val="00301D17"/>
    <w:rsid w:val="0030214F"/>
    <w:rsid w:val="00302750"/>
    <w:rsid w:val="00302C62"/>
    <w:rsid w:val="00303F82"/>
    <w:rsid w:val="00304390"/>
    <w:rsid w:val="00304942"/>
    <w:rsid w:val="00304F0C"/>
    <w:rsid w:val="0030516D"/>
    <w:rsid w:val="0030550B"/>
    <w:rsid w:val="00305A4C"/>
    <w:rsid w:val="0030641E"/>
    <w:rsid w:val="00306BF3"/>
    <w:rsid w:val="00306C6F"/>
    <w:rsid w:val="00306D27"/>
    <w:rsid w:val="00307B60"/>
    <w:rsid w:val="00307CB1"/>
    <w:rsid w:val="003103BA"/>
    <w:rsid w:val="003106A7"/>
    <w:rsid w:val="00310C64"/>
    <w:rsid w:val="00310FBE"/>
    <w:rsid w:val="00311029"/>
    <w:rsid w:val="00311D7F"/>
    <w:rsid w:val="00312346"/>
    <w:rsid w:val="0031256D"/>
    <w:rsid w:val="00312D21"/>
    <w:rsid w:val="00313D14"/>
    <w:rsid w:val="00314427"/>
    <w:rsid w:val="00314A54"/>
    <w:rsid w:val="00316051"/>
    <w:rsid w:val="00316910"/>
    <w:rsid w:val="0031696D"/>
    <w:rsid w:val="00316DCE"/>
    <w:rsid w:val="00316F44"/>
    <w:rsid w:val="0031718F"/>
    <w:rsid w:val="00317EBF"/>
    <w:rsid w:val="003201AA"/>
    <w:rsid w:val="00320918"/>
    <w:rsid w:val="0032157D"/>
    <w:rsid w:val="00321A90"/>
    <w:rsid w:val="00322295"/>
    <w:rsid w:val="003224BA"/>
    <w:rsid w:val="00322659"/>
    <w:rsid w:val="003237DF"/>
    <w:rsid w:val="003242A3"/>
    <w:rsid w:val="003244F9"/>
    <w:rsid w:val="0032492B"/>
    <w:rsid w:val="00325AA2"/>
    <w:rsid w:val="00325F88"/>
    <w:rsid w:val="003268B7"/>
    <w:rsid w:val="003276A6"/>
    <w:rsid w:val="00327D14"/>
    <w:rsid w:val="00327EE3"/>
    <w:rsid w:val="0033012C"/>
    <w:rsid w:val="0033022E"/>
    <w:rsid w:val="003303DA"/>
    <w:rsid w:val="0033085F"/>
    <w:rsid w:val="0033096B"/>
    <w:rsid w:val="00330AA5"/>
    <w:rsid w:val="00330F68"/>
    <w:rsid w:val="0033160E"/>
    <w:rsid w:val="00331DF8"/>
    <w:rsid w:val="00331E1C"/>
    <w:rsid w:val="00332217"/>
    <w:rsid w:val="00332335"/>
    <w:rsid w:val="00332A75"/>
    <w:rsid w:val="00333332"/>
    <w:rsid w:val="00333662"/>
    <w:rsid w:val="003338E6"/>
    <w:rsid w:val="0033419C"/>
    <w:rsid w:val="003349FD"/>
    <w:rsid w:val="0033586A"/>
    <w:rsid w:val="00335C75"/>
    <w:rsid w:val="00335D2D"/>
    <w:rsid w:val="00336339"/>
    <w:rsid w:val="00337754"/>
    <w:rsid w:val="003377EE"/>
    <w:rsid w:val="00337B3A"/>
    <w:rsid w:val="00337B97"/>
    <w:rsid w:val="00337D24"/>
    <w:rsid w:val="00337D92"/>
    <w:rsid w:val="00337F52"/>
    <w:rsid w:val="003402C9"/>
    <w:rsid w:val="0034034B"/>
    <w:rsid w:val="00340728"/>
    <w:rsid w:val="00340C71"/>
    <w:rsid w:val="0034145F"/>
    <w:rsid w:val="00342023"/>
    <w:rsid w:val="00342CAC"/>
    <w:rsid w:val="00342D1E"/>
    <w:rsid w:val="003432E6"/>
    <w:rsid w:val="00343575"/>
    <w:rsid w:val="00343BCC"/>
    <w:rsid w:val="00344775"/>
    <w:rsid w:val="0034584E"/>
    <w:rsid w:val="00345CEE"/>
    <w:rsid w:val="00346352"/>
    <w:rsid w:val="003463E5"/>
    <w:rsid w:val="00346B44"/>
    <w:rsid w:val="00346E1B"/>
    <w:rsid w:val="003475EA"/>
    <w:rsid w:val="00347729"/>
    <w:rsid w:val="00350755"/>
    <w:rsid w:val="00350D41"/>
    <w:rsid w:val="00350FA2"/>
    <w:rsid w:val="00351A8F"/>
    <w:rsid w:val="00352A56"/>
    <w:rsid w:val="00352CCA"/>
    <w:rsid w:val="003538FB"/>
    <w:rsid w:val="0035506E"/>
    <w:rsid w:val="003554B6"/>
    <w:rsid w:val="00355C09"/>
    <w:rsid w:val="00355C1A"/>
    <w:rsid w:val="00355EDB"/>
    <w:rsid w:val="00355FA5"/>
    <w:rsid w:val="003563E4"/>
    <w:rsid w:val="003564A3"/>
    <w:rsid w:val="003566AE"/>
    <w:rsid w:val="00357155"/>
    <w:rsid w:val="0035722E"/>
    <w:rsid w:val="00357DAB"/>
    <w:rsid w:val="00357DAF"/>
    <w:rsid w:val="00360375"/>
    <w:rsid w:val="003606F4"/>
    <w:rsid w:val="00360CA0"/>
    <w:rsid w:val="003613DF"/>
    <w:rsid w:val="00362627"/>
    <w:rsid w:val="00362972"/>
    <w:rsid w:val="00362EB0"/>
    <w:rsid w:val="003632D4"/>
    <w:rsid w:val="0036376C"/>
    <w:rsid w:val="00363EE7"/>
    <w:rsid w:val="0036444A"/>
    <w:rsid w:val="0036479C"/>
    <w:rsid w:val="003647D0"/>
    <w:rsid w:val="00364F4D"/>
    <w:rsid w:val="0036567E"/>
    <w:rsid w:val="00365EA5"/>
    <w:rsid w:val="00365F7A"/>
    <w:rsid w:val="003661B9"/>
    <w:rsid w:val="00366E5E"/>
    <w:rsid w:val="00366E8F"/>
    <w:rsid w:val="00367451"/>
    <w:rsid w:val="00367BF4"/>
    <w:rsid w:val="00367DDF"/>
    <w:rsid w:val="00370CE3"/>
    <w:rsid w:val="00371C5A"/>
    <w:rsid w:val="00372555"/>
    <w:rsid w:val="00372773"/>
    <w:rsid w:val="003729BB"/>
    <w:rsid w:val="00372A64"/>
    <w:rsid w:val="00372B55"/>
    <w:rsid w:val="00372BFA"/>
    <w:rsid w:val="00373692"/>
    <w:rsid w:val="00373BE7"/>
    <w:rsid w:val="00373DD6"/>
    <w:rsid w:val="00373F81"/>
    <w:rsid w:val="00374B39"/>
    <w:rsid w:val="0037522E"/>
    <w:rsid w:val="003752FC"/>
    <w:rsid w:val="003762C3"/>
    <w:rsid w:val="003762FD"/>
    <w:rsid w:val="00376807"/>
    <w:rsid w:val="00376C14"/>
    <w:rsid w:val="003775E1"/>
    <w:rsid w:val="00377C97"/>
    <w:rsid w:val="0038021F"/>
    <w:rsid w:val="00380547"/>
    <w:rsid w:val="003811D8"/>
    <w:rsid w:val="003814CC"/>
    <w:rsid w:val="003827BF"/>
    <w:rsid w:val="00382BA7"/>
    <w:rsid w:val="0038382A"/>
    <w:rsid w:val="00383F77"/>
    <w:rsid w:val="00384176"/>
    <w:rsid w:val="00384727"/>
    <w:rsid w:val="003862AE"/>
    <w:rsid w:val="00386558"/>
    <w:rsid w:val="00386B0A"/>
    <w:rsid w:val="00386B8B"/>
    <w:rsid w:val="00386EBE"/>
    <w:rsid w:val="00387050"/>
    <w:rsid w:val="003871A5"/>
    <w:rsid w:val="003875E8"/>
    <w:rsid w:val="003905CD"/>
    <w:rsid w:val="003908AD"/>
    <w:rsid w:val="003909C3"/>
    <w:rsid w:val="003930E4"/>
    <w:rsid w:val="00393840"/>
    <w:rsid w:val="00394D4A"/>
    <w:rsid w:val="00395543"/>
    <w:rsid w:val="003958CF"/>
    <w:rsid w:val="00395E8D"/>
    <w:rsid w:val="00396067"/>
    <w:rsid w:val="0039615B"/>
    <w:rsid w:val="003964A8"/>
    <w:rsid w:val="003969A3"/>
    <w:rsid w:val="003970C4"/>
    <w:rsid w:val="003976DB"/>
    <w:rsid w:val="00397E14"/>
    <w:rsid w:val="00397E57"/>
    <w:rsid w:val="003A0029"/>
    <w:rsid w:val="003A0A4C"/>
    <w:rsid w:val="003A1457"/>
    <w:rsid w:val="003A1F71"/>
    <w:rsid w:val="003A2072"/>
    <w:rsid w:val="003A2454"/>
    <w:rsid w:val="003A2599"/>
    <w:rsid w:val="003A2A7B"/>
    <w:rsid w:val="003A2F00"/>
    <w:rsid w:val="003A3702"/>
    <w:rsid w:val="003A4DD8"/>
    <w:rsid w:val="003A598E"/>
    <w:rsid w:val="003A59E9"/>
    <w:rsid w:val="003A5B68"/>
    <w:rsid w:val="003A5CEC"/>
    <w:rsid w:val="003A68C2"/>
    <w:rsid w:val="003A6C16"/>
    <w:rsid w:val="003A6EC1"/>
    <w:rsid w:val="003A6EF0"/>
    <w:rsid w:val="003A71FA"/>
    <w:rsid w:val="003A744A"/>
    <w:rsid w:val="003B0076"/>
    <w:rsid w:val="003B02D2"/>
    <w:rsid w:val="003B03E8"/>
    <w:rsid w:val="003B0747"/>
    <w:rsid w:val="003B0791"/>
    <w:rsid w:val="003B0843"/>
    <w:rsid w:val="003B0F20"/>
    <w:rsid w:val="003B18DC"/>
    <w:rsid w:val="003B1C35"/>
    <w:rsid w:val="003B21BD"/>
    <w:rsid w:val="003B22AF"/>
    <w:rsid w:val="003B24E1"/>
    <w:rsid w:val="003B2684"/>
    <w:rsid w:val="003B2F14"/>
    <w:rsid w:val="003B2FFB"/>
    <w:rsid w:val="003B3A09"/>
    <w:rsid w:val="003B4311"/>
    <w:rsid w:val="003B51B8"/>
    <w:rsid w:val="003B5A4B"/>
    <w:rsid w:val="003B5F32"/>
    <w:rsid w:val="003B5FEB"/>
    <w:rsid w:val="003B607F"/>
    <w:rsid w:val="003B6317"/>
    <w:rsid w:val="003B662F"/>
    <w:rsid w:val="003B6FC5"/>
    <w:rsid w:val="003B79A7"/>
    <w:rsid w:val="003B7BA1"/>
    <w:rsid w:val="003C1175"/>
    <w:rsid w:val="003C12AD"/>
    <w:rsid w:val="003C1CC3"/>
    <w:rsid w:val="003C2A9D"/>
    <w:rsid w:val="003C2CF6"/>
    <w:rsid w:val="003C3B5B"/>
    <w:rsid w:val="003C3F77"/>
    <w:rsid w:val="003C4059"/>
    <w:rsid w:val="003C5A28"/>
    <w:rsid w:val="003C5D32"/>
    <w:rsid w:val="003C5F31"/>
    <w:rsid w:val="003C5F67"/>
    <w:rsid w:val="003C6118"/>
    <w:rsid w:val="003C6B2A"/>
    <w:rsid w:val="003C7209"/>
    <w:rsid w:val="003C7594"/>
    <w:rsid w:val="003C77A5"/>
    <w:rsid w:val="003C7BEC"/>
    <w:rsid w:val="003D0206"/>
    <w:rsid w:val="003D0562"/>
    <w:rsid w:val="003D0D6A"/>
    <w:rsid w:val="003D2512"/>
    <w:rsid w:val="003D2BAF"/>
    <w:rsid w:val="003D336B"/>
    <w:rsid w:val="003D3934"/>
    <w:rsid w:val="003D3D78"/>
    <w:rsid w:val="003D3E06"/>
    <w:rsid w:val="003D3EB0"/>
    <w:rsid w:val="003D4484"/>
    <w:rsid w:val="003D475A"/>
    <w:rsid w:val="003D47EA"/>
    <w:rsid w:val="003D4A61"/>
    <w:rsid w:val="003D4C45"/>
    <w:rsid w:val="003D4E22"/>
    <w:rsid w:val="003D640D"/>
    <w:rsid w:val="003D7537"/>
    <w:rsid w:val="003D7573"/>
    <w:rsid w:val="003D770A"/>
    <w:rsid w:val="003D791B"/>
    <w:rsid w:val="003D7BBB"/>
    <w:rsid w:val="003D7C3A"/>
    <w:rsid w:val="003E003E"/>
    <w:rsid w:val="003E0181"/>
    <w:rsid w:val="003E0435"/>
    <w:rsid w:val="003E05E0"/>
    <w:rsid w:val="003E0D0B"/>
    <w:rsid w:val="003E1352"/>
    <w:rsid w:val="003E174A"/>
    <w:rsid w:val="003E1B82"/>
    <w:rsid w:val="003E1E9B"/>
    <w:rsid w:val="003E2931"/>
    <w:rsid w:val="003E338E"/>
    <w:rsid w:val="003E4047"/>
    <w:rsid w:val="003E414A"/>
    <w:rsid w:val="003E4779"/>
    <w:rsid w:val="003E47EB"/>
    <w:rsid w:val="003E4B1C"/>
    <w:rsid w:val="003E4CAD"/>
    <w:rsid w:val="003E4EC4"/>
    <w:rsid w:val="003E608A"/>
    <w:rsid w:val="003E64B3"/>
    <w:rsid w:val="003E6C43"/>
    <w:rsid w:val="003E73F8"/>
    <w:rsid w:val="003E792D"/>
    <w:rsid w:val="003E7E15"/>
    <w:rsid w:val="003F031F"/>
    <w:rsid w:val="003F1431"/>
    <w:rsid w:val="003F168C"/>
    <w:rsid w:val="003F1841"/>
    <w:rsid w:val="003F2B32"/>
    <w:rsid w:val="003F2F49"/>
    <w:rsid w:val="003F42CE"/>
    <w:rsid w:val="003F526C"/>
    <w:rsid w:val="003F5607"/>
    <w:rsid w:val="003F5F31"/>
    <w:rsid w:val="003F5FA0"/>
    <w:rsid w:val="003F6BF4"/>
    <w:rsid w:val="003F6C4C"/>
    <w:rsid w:val="003F72CC"/>
    <w:rsid w:val="003F72E5"/>
    <w:rsid w:val="003F79DB"/>
    <w:rsid w:val="00400795"/>
    <w:rsid w:val="00400904"/>
    <w:rsid w:val="00400C0A"/>
    <w:rsid w:val="00401300"/>
    <w:rsid w:val="00401D19"/>
    <w:rsid w:val="00402630"/>
    <w:rsid w:val="00402929"/>
    <w:rsid w:val="0040292F"/>
    <w:rsid w:val="004030BA"/>
    <w:rsid w:val="00403308"/>
    <w:rsid w:val="004035A5"/>
    <w:rsid w:val="0040415A"/>
    <w:rsid w:val="00404171"/>
    <w:rsid w:val="0040455F"/>
    <w:rsid w:val="004052A1"/>
    <w:rsid w:val="00406067"/>
    <w:rsid w:val="00406935"/>
    <w:rsid w:val="00407B4D"/>
    <w:rsid w:val="00407D52"/>
    <w:rsid w:val="00410170"/>
    <w:rsid w:val="004110D5"/>
    <w:rsid w:val="0041159F"/>
    <w:rsid w:val="00412026"/>
    <w:rsid w:val="00412340"/>
    <w:rsid w:val="00412412"/>
    <w:rsid w:val="00412429"/>
    <w:rsid w:val="0041252D"/>
    <w:rsid w:val="00412CCC"/>
    <w:rsid w:val="00412F6A"/>
    <w:rsid w:val="00413049"/>
    <w:rsid w:val="004136C6"/>
    <w:rsid w:val="004144A8"/>
    <w:rsid w:val="0041461E"/>
    <w:rsid w:val="004147CD"/>
    <w:rsid w:val="00415212"/>
    <w:rsid w:val="004157CF"/>
    <w:rsid w:val="00415CA4"/>
    <w:rsid w:val="00416283"/>
    <w:rsid w:val="0041639F"/>
    <w:rsid w:val="004168EB"/>
    <w:rsid w:val="00416CDD"/>
    <w:rsid w:val="00416E47"/>
    <w:rsid w:val="004170BD"/>
    <w:rsid w:val="00417132"/>
    <w:rsid w:val="004171CC"/>
    <w:rsid w:val="00417208"/>
    <w:rsid w:val="004174EB"/>
    <w:rsid w:val="0041766B"/>
    <w:rsid w:val="00417C7C"/>
    <w:rsid w:val="00420046"/>
    <w:rsid w:val="004204E1"/>
    <w:rsid w:val="00420986"/>
    <w:rsid w:val="0042105F"/>
    <w:rsid w:val="004213E0"/>
    <w:rsid w:val="00421992"/>
    <w:rsid w:val="00421CE3"/>
    <w:rsid w:val="00421E99"/>
    <w:rsid w:val="00421F17"/>
    <w:rsid w:val="00422535"/>
    <w:rsid w:val="0042269B"/>
    <w:rsid w:val="00422D03"/>
    <w:rsid w:val="00422DC2"/>
    <w:rsid w:val="004232EC"/>
    <w:rsid w:val="00423674"/>
    <w:rsid w:val="0042370F"/>
    <w:rsid w:val="004248FF"/>
    <w:rsid w:val="004249FE"/>
    <w:rsid w:val="00424F54"/>
    <w:rsid w:val="004254C7"/>
    <w:rsid w:val="00425795"/>
    <w:rsid w:val="00425ADA"/>
    <w:rsid w:val="00425DDC"/>
    <w:rsid w:val="00425E0C"/>
    <w:rsid w:val="004261D8"/>
    <w:rsid w:val="004266DC"/>
    <w:rsid w:val="00426D07"/>
    <w:rsid w:val="0042726A"/>
    <w:rsid w:val="004278C6"/>
    <w:rsid w:val="00427FEF"/>
    <w:rsid w:val="004308C9"/>
    <w:rsid w:val="00431164"/>
    <w:rsid w:val="0043125A"/>
    <w:rsid w:val="004315EC"/>
    <w:rsid w:val="00432284"/>
    <w:rsid w:val="00432313"/>
    <w:rsid w:val="00432A94"/>
    <w:rsid w:val="00432BFB"/>
    <w:rsid w:val="004334C7"/>
    <w:rsid w:val="00433B59"/>
    <w:rsid w:val="004346E8"/>
    <w:rsid w:val="00434BED"/>
    <w:rsid w:val="00434D07"/>
    <w:rsid w:val="004351A1"/>
    <w:rsid w:val="004372F1"/>
    <w:rsid w:val="004378F7"/>
    <w:rsid w:val="00440240"/>
    <w:rsid w:val="00440C17"/>
    <w:rsid w:val="0044149C"/>
    <w:rsid w:val="0044158B"/>
    <w:rsid w:val="004419A7"/>
    <w:rsid w:val="004422D7"/>
    <w:rsid w:val="004424B9"/>
    <w:rsid w:val="00442546"/>
    <w:rsid w:val="00442587"/>
    <w:rsid w:val="00442DF9"/>
    <w:rsid w:val="00443AB1"/>
    <w:rsid w:val="00444644"/>
    <w:rsid w:val="0044499F"/>
    <w:rsid w:val="00444D86"/>
    <w:rsid w:val="004453C6"/>
    <w:rsid w:val="004457DD"/>
    <w:rsid w:val="0044583A"/>
    <w:rsid w:val="00445A6B"/>
    <w:rsid w:val="00445D5A"/>
    <w:rsid w:val="004464C0"/>
    <w:rsid w:val="00446AF9"/>
    <w:rsid w:val="00446BCD"/>
    <w:rsid w:val="00446D13"/>
    <w:rsid w:val="004500C7"/>
    <w:rsid w:val="0045083B"/>
    <w:rsid w:val="00450F5A"/>
    <w:rsid w:val="004512F2"/>
    <w:rsid w:val="00451C34"/>
    <w:rsid w:val="00451F74"/>
    <w:rsid w:val="004520E3"/>
    <w:rsid w:val="004522F0"/>
    <w:rsid w:val="00452E5D"/>
    <w:rsid w:val="004530AA"/>
    <w:rsid w:val="00454393"/>
    <w:rsid w:val="00454B18"/>
    <w:rsid w:val="00454E5D"/>
    <w:rsid w:val="00455886"/>
    <w:rsid w:val="00455A2A"/>
    <w:rsid w:val="00455C9B"/>
    <w:rsid w:val="00455E70"/>
    <w:rsid w:val="0045627F"/>
    <w:rsid w:val="004564B2"/>
    <w:rsid w:val="004568E7"/>
    <w:rsid w:val="00456CF1"/>
    <w:rsid w:val="00457519"/>
    <w:rsid w:val="004600A0"/>
    <w:rsid w:val="004604C3"/>
    <w:rsid w:val="0046053B"/>
    <w:rsid w:val="004605BF"/>
    <w:rsid w:val="004607C4"/>
    <w:rsid w:val="00460A0E"/>
    <w:rsid w:val="00461D74"/>
    <w:rsid w:val="0046257A"/>
    <w:rsid w:val="00462AD0"/>
    <w:rsid w:val="00462D0B"/>
    <w:rsid w:val="00463651"/>
    <w:rsid w:val="004649C4"/>
    <w:rsid w:val="0046506C"/>
    <w:rsid w:val="00465318"/>
    <w:rsid w:val="0046597D"/>
    <w:rsid w:val="00465F16"/>
    <w:rsid w:val="004663EB"/>
    <w:rsid w:val="004677C1"/>
    <w:rsid w:val="00467A62"/>
    <w:rsid w:val="00467B07"/>
    <w:rsid w:val="0047152A"/>
    <w:rsid w:val="00471A56"/>
    <w:rsid w:val="00471D26"/>
    <w:rsid w:val="004726EC"/>
    <w:rsid w:val="00472789"/>
    <w:rsid w:val="00472CAB"/>
    <w:rsid w:val="00472D5F"/>
    <w:rsid w:val="00472D63"/>
    <w:rsid w:val="004738F5"/>
    <w:rsid w:val="00473B9C"/>
    <w:rsid w:val="00473C0D"/>
    <w:rsid w:val="004741D2"/>
    <w:rsid w:val="00474808"/>
    <w:rsid w:val="00475061"/>
    <w:rsid w:val="00475C42"/>
    <w:rsid w:val="0047675E"/>
    <w:rsid w:val="0047720F"/>
    <w:rsid w:val="00477AA9"/>
    <w:rsid w:val="00480A35"/>
    <w:rsid w:val="00480A5C"/>
    <w:rsid w:val="00480D58"/>
    <w:rsid w:val="00480D67"/>
    <w:rsid w:val="0048114E"/>
    <w:rsid w:val="00481539"/>
    <w:rsid w:val="0048157F"/>
    <w:rsid w:val="00481C76"/>
    <w:rsid w:val="004821A8"/>
    <w:rsid w:val="00482766"/>
    <w:rsid w:val="00482CB3"/>
    <w:rsid w:val="00484936"/>
    <w:rsid w:val="0048603F"/>
    <w:rsid w:val="00486334"/>
    <w:rsid w:val="0048641F"/>
    <w:rsid w:val="0048716D"/>
    <w:rsid w:val="00487BD4"/>
    <w:rsid w:val="00487E7D"/>
    <w:rsid w:val="00487FE0"/>
    <w:rsid w:val="0049027C"/>
    <w:rsid w:val="00490896"/>
    <w:rsid w:val="00490926"/>
    <w:rsid w:val="004915CE"/>
    <w:rsid w:val="00492BDE"/>
    <w:rsid w:val="0049355D"/>
    <w:rsid w:val="004937A5"/>
    <w:rsid w:val="00493C42"/>
    <w:rsid w:val="00493D77"/>
    <w:rsid w:val="00493EB3"/>
    <w:rsid w:val="0049478A"/>
    <w:rsid w:val="004950F0"/>
    <w:rsid w:val="004955C4"/>
    <w:rsid w:val="00495733"/>
    <w:rsid w:val="00496053"/>
    <w:rsid w:val="00496791"/>
    <w:rsid w:val="00496886"/>
    <w:rsid w:val="00497036"/>
    <w:rsid w:val="00497304"/>
    <w:rsid w:val="0049750E"/>
    <w:rsid w:val="004A0884"/>
    <w:rsid w:val="004A0C6B"/>
    <w:rsid w:val="004A0F7A"/>
    <w:rsid w:val="004A1B95"/>
    <w:rsid w:val="004A1C32"/>
    <w:rsid w:val="004A262C"/>
    <w:rsid w:val="004A2965"/>
    <w:rsid w:val="004A2A7E"/>
    <w:rsid w:val="004A3290"/>
    <w:rsid w:val="004A3409"/>
    <w:rsid w:val="004A3645"/>
    <w:rsid w:val="004A38AE"/>
    <w:rsid w:val="004A3BBB"/>
    <w:rsid w:val="004A45B9"/>
    <w:rsid w:val="004A4E4B"/>
    <w:rsid w:val="004A4FE0"/>
    <w:rsid w:val="004A5AD9"/>
    <w:rsid w:val="004A5F1A"/>
    <w:rsid w:val="004A62A3"/>
    <w:rsid w:val="004A6976"/>
    <w:rsid w:val="004A697A"/>
    <w:rsid w:val="004A6D1F"/>
    <w:rsid w:val="004A7026"/>
    <w:rsid w:val="004A72AE"/>
    <w:rsid w:val="004A74C3"/>
    <w:rsid w:val="004A771C"/>
    <w:rsid w:val="004A7894"/>
    <w:rsid w:val="004A7ED5"/>
    <w:rsid w:val="004B0D48"/>
    <w:rsid w:val="004B10F7"/>
    <w:rsid w:val="004B1393"/>
    <w:rsid w:val="004B15F8"/>
    <w:rsid w:val="004B1F9B"/>
    <w:rsid w:val="004B2095"/>
    <w:rsid w:val="004B263C"/>
    <w:rsid w:val="004B2885"/>
    <w:rsid w:val="004B366D"/>
    <w:rsid w:val="004B3C0F"/>
    <w:rsid w:val="004B3CEC"/>
    <w:rsid w:val="004B451B"/>
    <w:rsid w:val="004B46E9"/>
    <w:rsid w:val="004B4741"/>
    <w:rsid w:val="004B4DD2"/>
    <w:rsid w:val="004B5CDA"/>
    <w:rsid w:val="004B60F0"/>
    <w:rsid w:val="004B6302"/>
    <w:rsid w:val="004B6586"/>
    <w:rsid w:val="004B6CDB"/>
    <w:rsid w:val="004B71DE"/>
    <w:rsid w:val="004B7609"/>
    <w:rsid w:val="004C00F3"/>
    <w:rsid w:val="004C016F"/>
    <w:rsid w:val="004C0C22"/>
    <w:rsid w:val="004C16A6"/>
    <w:rsid w:val="004C194E"/>
    <w:rsid w:val="004C1ECC"/>
    <w:rsid w:val="004C2362"/>
    <w:rsid w:val="004C301D"/>
    <w:rsid w:val="004C44F8"/>
    <w:rsid w:val="004C4632"/>
    <w:rsid w:val="004C4CBF"/>
    <w:rsid w:val="004C52A9"/>
    <w:rsid w:val="004C52FC"/>
    <w:rsid w:val="004C545E"/>
    <w:rsid w:val="004C55B8"/>
    <w:rsid w:val="004C5E20"/>
    <w:rsid w:val="004C6233"/>
    <w:rsid w:val="004C6E56"/>
    <w:rsid w:val="004C6EFD"/>
    <w:rsid w:val="004C7CD4"/>
    <w:rsid w:val="004C7D37"/>
    <w:rsid w:val="004D0C2E"/>
    <w:rsid w:val="004D100A"/>
    <w:rsid w:val="004D1813"/>
    <w:rsid w:val="004D2130"/>
    <w:rsid w:val="004D36AE"/>
    <w:rsid w:val="004D3827"/>
    <w:rsid w:val="004D3E52"/>
    <w:rsid w:val="004D42DD"/>
    <w:rsid w:val="004D4B06"/>
    <w:rsid w:val="004D5517"/>
    <w:rsid w:val="004D554E"/>
    <w:rsid w:val="004D5CF6"/>
    <w:rsid w:val="004D5F74"/>
    <w:rsid w:val="004D665E"/>
    <w:rsid w:val="004D6B2B"/>
    <w:rsid w:val="004D6CA7"/>
    <w:rsid w:val="004D74A4"/>
    <w:rsid w:val="004D7E71"/>
    <w:rsid w:val="004E0A01"/>
    <w:rsid w:val="004E0DC5"/>
    <w:rsid w:val="004E17B0"/>
    <w:rsid w:val="004E220F"/>
    <w:rsid w:val="004E2465"/>
    <w:rsid w:val="004E2615"/>
    <w:rsid w:val="004E2636"/>
    <w:rsid w:val="004E264D"/>
    <w:rsid w:val="004E312C"/>
    <w:rsid w:val="004E3508"/>
    <w:rsid w:val="004E4197"/>
    <w:rsid w:val="004E4EF3"/>
    <w:rsid w:val="004E5116"/>
    <w:rsid w:val="004E5B6C"/>
    <w:rsid w:val="004E5C9A"/>
    <w:rsid w:val="004E5CD1"/>
    <w:rsid w:val="004E6B75"/>
    <w:rsid w:val="004E70A3"/>
    <w:rsid w:val="004E7222"/>
    <w:rsid w:val="004E7681"/>
    <w:rsid w:val="004E76D5"/>
    <w:rsid w:val="004E7F21"/>
    <w:rsid w:val="004F0409"/>
    <w:rsid w:val="004F0546"/>
    <w:rsid w:val="004F0662"/>
    <w:rsid w:val="004F0723"/>
    <w:rsid w:val="004F2F25"/>
    <w:rsid w:val="004F31D7"/>
    <w:rsid w:val="004F360A"/>
    <w:rsid w:val="004F4269"/>
    <w:rsid w:val="004F42B9"/>
    <w:rsid w:val="004F4AA6"/>
    <w:rsid w:val="004F52B6"/>
    <w:rsid w:val="004F53A4"/>
    <w:rsid w:val="004F576A"/>
    <w:rsid w:val="004F5BFE"/>
    <w:rsid w:val="004F6A1B"/>
    <w:rsid w:val="004F75CF"/>
    <w:rsid w:val="004F7BD2"/>
    <w:rsid w:val="00500017"/>
    <w:rsid w:val="00500679"/>
    <w:rsid w:val="00500824"/>
    <w:rsid w:val="00501403"/>
    <w:rsid w:val="0050149A"/>
    <w:rsid w:val="00501859"/>
    <w:rsid w:val="00501F78"/>
    <w:rsid w:val="0050371F"/>
    <w:rsid w:val="00503BC8"/>
    <w:rsid w:val="00503E35"/>
    <w:rsid w:val="00503EA7"/>
    <w:rsid w:val="00503F9D"/>
    <w:rsid w:val="00504054"/>
    <w:rsid w:val="00504A52"/>
    <w:rsid w:val="0050511D"/>
    <w:rsid w:val="005054DE"/>
    <w:rsid w:val="00505E36"/>
    <w:rsid w:val="0050653D"/>
    <w:rsid w:val="0050695D"/>
    <w:rsid w:val="00506A2A"/>
    <w:rsid w:val="00507219"/>
    <w:rsid w:val="00507C2E"/>
    <w:rsid w:val="00507F50"/>
    <w:rsid w:val="00510207"/>
    <w:rsid w:val="00510414"/>
    <w:rsid w:val="00510CE4"/>
    <w:rsid w:val="0051116C"/>
    <w:rsid w:val="00511FA5"/>
    <w:rsid w:val="00512264"/>
    <w:rsid w:val="00512443"/>
    <w:rsid w:val="00512797"/>
    <w:rsid w:val="0051280E"/>
    <w:rsid w:val="005129BA"/>
    <w:rsid w:val="00512B1B"/>
    <w:rsid w:val="00512E5B"/>
    <w:rsid w:val="0051304D"/>
    <w:rsid w:val="00513D80"/>
    <w:rsid w:val="00514F28"/>
    <w:rsid w:val="005153F5"/>
    <w:rsid w:val="00515B2B"/>
    <w:rsid w:val="00515DB0"/>
    <w:rsid w:val="0051668E"/>
    <w:rsid w:val="005172D9"/>
    <w:rsid w:val="00517CE4"/>
    <w:rsid w:val="00517D30"/>
    <w:rsid w:val="00520789"/>
    <w:rsid w:val="005210D4"/>
    <w:rsid w:val="005214FB"/>
    <w:rsid w:val="00521BF5"/>
    <w:rsid w:val="00522385"/>
    <w:rsid w:val="00522602"/>
    <w:rsid w:val="0052272B"/>
    <w:rsid w:val="00522BF7"/>
    <w:rsid w:val="00522ECA"/>
    <w:rsid w:val="0052335C"/>
    <w:rsid w:val="00523635"/>
    <w:rsid w:val="00524CFA"/>
    <w:rsid w:val="0052503C"/>
    <w:rsid w:val="00525378"/>
    <w:rsid w:val="00525450"/>
    <w:rsid w:val="00525569"/>
    <w:rsid w:val="005255A0"/>
    <w:rsid w:val="00525948"/>
    <w:rsid w:val="005269BE"/>
    <w:rsid w:val="00526EED"/>
    <w:rsid w:val="0052746E"/>
    <w:rsid w:val="005276B3"/>
    <w:rsid w:val="0053038A"/>
    <w:rsid w:val="005310A1"/>
    <w:rsid w:val="00531287"/>
    <w:rsid w:val="005323C1"/>
    <w:rsid w:val="005324C1"/>
    <w:rsid w:val="005328C8"/>
    <w:rsid w:val="00532E4A"/>
    <w:rsid w:val="005340C6"/>
    <w:rsid w:val="0053462E"/>
    <w:rsid w:val="00534EF5"/>
    <w:rsid w:val="00535587"/>
    <w:rsid w:val="00535594"/>
    <w:rsid w:val="00535AFD"/>
    <w:rsid w:val="00536421"/>
    <w:rsid w:val="00536715"/>
    <w:rsid w:val="00536F11"/>
    <w:rsid w:val="00537D5A"/>
    <w:rsid w:val="00537D88"/>
    <w:rsid w:val="0054000A"/>
    <w:rsid w:val="00540824"/>
    <w:rsid w:val="00541074"/>
    <w:rsid w:val="00541121"/>
    <w:rsid w:val="0054144E"/>
    <w:rsid w:val="0054156F"/>
    <w:rsid w:val="00542213"/>
    <w:rsid w:val="00542A31"/>
    <w:rsid w:val="00542FEC"/>
    <w:rsid w:val="00543C2E"/>
    <w:rsid w:val="005441D6"/>
    <w:rsid w:val="005444A9"/>
    <w:rsid w:val="00544E04"/>
    <w:rsid w:val="00544EB6"/>
    <w:rsid w:val="005453C5"/>
    <w:rsid w:val="005454C3"/>
    <w:rsid w:val="00545872"/>
    <w:rsid w:val="00545CA3"/>
    <w:rsid w:val="00545E38"/>
    <w:rsid w:val="005463F6"/>
    <w:rsid w:val="00546FE4"/>
    <w:rsid w:val="0054739C"/>
    <w:rsid w:val="00547518"/>
    <w:rsid w:val="00547C73"/>
    <w:rsid w:val="00547CF8"/>
    <w:rsid w:val="00550044"/>
    <w:rsid w:val="005509C6"/>
    <w:rsid w:val="005509E3"/>
    <w:rsid w:val="00551088"/>
    <w:rsid w:val="00551C4B"/>
    <w:rsid w:val="0055326A"/>
    <w:rsid w:val="00553703"/>
    <w:rsid w:val="00553EF2"/>
    <w:rsid w:val="005543D5"/>
    <w:rsid w:val="00554680"/>
    <w:rsid w:val="00554AD8"/>
    <w:rsid w:val="00555FA7"/>
    <w:rsid w:val="00556837"/>
    <w:rsid w:val="00556D4C"/>
    <w:rsid w:val="00556F88"/>
    <w:rsid w:val="00557361"/>
    <w:rsid w:val="0055754F"/>
    <w:rsid w:val="00557CA2"/>
    <w:rsid w:val="00557E7C"/>
    <w:rsid w:val="0056106A"/>
    <w:rsid w:val="00561262"/>
    <w:rsid w:val="00561E9B"/>
    <w:rsid w:val="00562788"/>
    <w:rsid w:val="0056348C"/>
    <w:rsid w:val="0056352D"/>
    <w:rsid w:val="005636F6"/>
    <w:rsid w:val="00563AF8"/>
    <w:rsid w:val="00563B86"/>
    <w:rsid w:val="00563F6A"/>
    <w:rsid w:val="0056486D"/>
    <w:rsid w:val="0056552D"/>
    <w:rsid w:val="0056552F"/>
    <w:rsid w:val="005667DE"/>
    <w:rsid w:val="00566EBF"/>
    <w:rsid w:val="0056719C"/>
    <w:rsid w:val="0056722E"/>
    <w:rsid w:val="00567AF7"/>
    <w:rsid w:val="00567BB7"/>
    <w:rsid w:val="00570B9E"/>
    <w:rsid w:val="00570DED"/>
    <w:rsid w:val="0057134B"/>
    <w:rsid w:val="00572041"/>
    <w:rsid w:val="0057288E"/>
    <w:rsid w:val="00573A2D"/>
    <w:rsid w:val="00573E7A"/>
    <w:rsid w:val="00573EF7"/>
    <w:rsid w:val="0057414E"/>
    <w:rsid w:val="00574410"/>
    <w:rsid w:val="005747B1"/>
    <w:rsid w:val="00574E1A"/>
    <w:rsid w:val="00575246"/>
    <w:rsid w:val="005755CC"/>
    <w:rsid w:val="005759A8"/>
    <w:rsid w:val="00575F8C"/>
    <w:rsid w:val="005772C5"/>
    <w:rsid w:val="005778DD"/>
    <w:rsid w:val="00577DAE"/>
    <w:rsid w:val="0058097D"/>
    <w:rsid w:val="005809CB"/>
    <w:rsid w:val="005813CE"/>
    <w:rsid w:val="00581A02"/>
    <w:rsid w:val="00581E4B"/>
    <w:rsid w:val="00581EBC"/>
    <w:rsid w:val="00582048"/>
    <w:rsid w:val="00582199"/>
    <w:rsid w:val="00582486"/>
    <w:rsid w:val="00582AF9"/>
    <w:rsid w:val="00583B89"/>
    <w:rsid w:val="005850CE"/>
    <w:rsid w:val="00585401"/>
    <w:rsid w:val="0058578C"/>
    <w:rsid w:val="005857E9"/>
    <w:rsid w:val="00587150"/>
    <w:rsid w:val="005871D2"/>
    <w:rsid w:val="00587428"/>
    <w:rsid w:val="005874B1"/>
    <w:rsid w:val="00587652"/>
    <w:rsid w:val="00587FC6"/>
    <w:rsid w:val="00587FD1"/>
    <w:rsid w:val="00587FD3"/>
    <w:rsid w:val="00590B73"/>
    <w:rsid w:val="00591B6D"/>
    <w:rsid w:val="00593744"/>
    <w:rsid w:val="005937D6"/>
    <w:rsid w:val="00593A6D"/>
    <w:rsid w:val="005942F6"/>
    <w:rsid w:val="005946AF"/>
    <w:rsid w:val="00594ACE"/>
    <w:rsid w:val="00594CB3"/>
    <w:rsid w:val="00594EB5"/>
    <w:rsid w:val="00594ECD"/>
    <w:rsid w:val="00594FF5"/>
    <w:rsid w:val="00596293"/>
    <w:rsid w:val="005968AD"/>
    <w:rsid w:val="00597121"/>
    <w:rsid w:val="00597A06"/>
    <w:rsid w:val="00597A3A"/>
    <w:rsid w:val="005A0121"/>
    <w:rsid w:val="005A0895"/>
    <w:rsid w:val="005A08DF"/>
    <w:rsid w:val="005A18C6"/>
    <w:rsid w:val="005A245F"/>
    <w:rsid w:val="005A26FE"/>
    <w:rsid w:val="005A2F23"/>
    <w:rsid w:val="005A3384"/>
    <w:rsid w:val="005A3752"/>
    <w:rsid w:val="005A398E"/>
    <w:rsid w:val="005A39EF"/>
    <w:rsid w:val="005A3F93"/>
    <w:rsid w:val="005A5ADB"/>
    <w:rsid w:val="005A5AE7"/>
    <w:rsid w:val="005A5C7B"/>
    <w:rsid w:val="005A5EC2"/>
    <w:rsid w:val="005A61F0"/>
    <w:rsid w:val="005A6404"/>
    <w:rsid w:val="005A694F"/>
    <w:rsid w:val="005A7253"/>
    <w:rsid w:val="005A7CC2"/>
    <w:rsid w:val="005B0203"/>
    <w:rsid w:val="005B050E"/>
    <w:rsid w:val="005B0D47"/>
    <w:rsid w:val="005B1570"/>
    <w:rsid w:val="005B25A3"/>
    <w:rsid w:val="005B3430"/>
    <w:rsid w:val="005B34CF"/>
    <w:rsid w:val="005B350F"/>
    <w:rsid w:val="005B40D8"/>
    <w:rsid w:val="005B43B2"/>
    <w:rsid w:val="005B4777"/>
    <w:rsid w:val="005B49B7"/>
    <w:rsid w:val="005B4AEF"/>
    <w:rsid w:val="005B4CF2"/>
    <w:rsid w:val="005B4E64"/>
    <w:rsid w:val="005B502D"/>
    <w:rsid w:val="005B527C"/>
    <w:rsid w:val="005B57C5"/>
    <w:rsid w:val="005B5A71"/>
    <w:rsid w:val="005B5CF2"/>
    <w:rsid w:val="005B5F60"/>
    <w:rsid w:val="005B74DA"/>
    <w:rsid w:val="005B7668"/>
    <w:rsid w:val="005C11C7"/>
    <w:rsid w:val="005C1482"/>
    <w:rsid w:val="005C1810"/>
    <w:rsid w:val="005C2159"/>
    <w:rsid w:val="005C2206"/>
    <w:rsid w:val="005C2869"/>
    <w:rsid w:val="005C29FD"/>
    <w:rsid w:val="005C2F19"/>
    <w:rsid w:val="005C3DDB"/>
    <w:rsid w:val="005C3E1F"/>
    <w:rsid w:val="005C463F"/>
    <w:rsid w:val="005C4CC5"/>
    <w:rsid w:val="005C4FF2"/>
    <w:rsid w:val="005C516A"/>
    <w:rsid w:val="005C5791"/>
    <w:rsid w:val="005C59D2"/>
    <w:rsid w:val="005C65B3"/>
    <w:rsid w:val="005C6C35"/>
    <w:rsid w:val="005C75A6"/>
    <w:rsid w:val="005C76E9"/>
    <w:rsid w:val="005C76F8"/>
    <w:rsid w:val="005C77E9"/>
    <w:rsid w:val="005C78D3"/>
    <w:rsid w:val="005C798D"/>
    <w:rsid w:val="005C7D15"/>
    <w:rsid w:val="005C7E5D"/>
    <w:rsid w:val="005D122E"/>
    <w:rsid w:val="005D13A7"/>
    <w:rsid w:val="005D1633"/>
    <w:rsid w:val="005D1BA2"/>
    <w:rsid w:val="005D1D48"/>
    <w:rsid w:val="005D2382"/>
    <w:rsid w:val="005D2472"/>
    <w:rsid w:val="005D27F5"/>
    <w:rsid w:val="005D2856"/>
    <w:rsid w:val="005D29A9"/>
    <w:rsid w:val="005D2DE2"/>
    <w:rsid w:val="005D3055"/>
    <w:rsid w:val="005D3A9D"/>
    <w:rsid w:val="005D3FAA"/>
    <w:rsid w:val="005D426A"/>
    <w:rsid w:val="005D447A"/>
    <w:rsid w:val="005D56B7"/>
    <w:rsid w:val="005D5951"/>
    <w:rsid w:val="005D5CF5"/>
    <w:rsid w:val="005D608F"/>
    <w:rsid w:val="005D67AB"/>
    <w:rsid w:val="005D73AE"/>
    <w:rsid w:val="005D74C6"/>
    <w:rsid w:val="005D74DF"/>
    <w:rsid w:val="005D7618"/>
    <w:rsid w:val="005E0109"/>
    <w:rsid w:val="005E0481"/>
    <w:rsid w:val="005E06F3"/>
    <w:rsid w:val="005E0878"/>
    <w:rsid w:val="005E0AA6"/>
    <w:rsid w:val="005E0EE6"/>
    <w:rsid w:val="005E1065"/>
    <w:rsid w:val="005E145A"/>
    <w:rsid w:val="005E1654"/>
    <w:rsid w:val="005E16A1"/>
    <w:rsid w:val="005E1D53"/>
    <w:rsid w:val="005E1F4B"/>
    <w:rsid w:val="005E2303"/>
    <w:rsid w:val="005E2EE2"/>
    <w:rsid w:val="005E3027"/>
    <w:rsid w:val="005E3954"/>
    <w:rsid w:val="005E40A5"/>
    <w:rsid w:val="005E4484"/>
    <w:rsid w:val="005E4BFE"/>
    <w:rsid w:val="005E4C30"/>
    <w:rsid w:val="005E4D05"/>
    <w:rsid w:val="005E4FB7"/>
    <w:rsid w:val="005E51EB"/>
    <w:rsid w:val="005E58CD"/>
    <w:rsid w:val="005E5B83"/>
    <w:rsid w:val="005E66D7"/>
    <w:rsid w:val="005E6A05"/>
    <w:rsid w:val="005E6BA4"/>
    <w:rsid w:val="005E6C9F"/>
    <w:rsid w:val="005E6ECD"/>
    <w:rsid w:val="005E7D5D"/>
    <w:rsid w:val="005F028C"/>
    <w:rsid w:val="005F02E1"/>
    <w:rsid w:val="005F05BD"/>
    <w:rsid w:val="005F0BB3"/>
    <w:rsid w:val="005F0E72"/>
    <w:rsid w:val="005F169A"/>
    <w:rsid w:val="005F16F5"/>
    <w:rsid w:val="005F17F0"/>
    <w:rsid w:val="005F1ABD"/>
    <w:rsid w:val="005F2137"/>
    <w:rsid w:val="005F2394"/>
    <w:rsid w:val="005F274C"/>
    <w:rsid w:val="005F2DCC"/>
    <w:rsid w:val="005F2E6D"/>
    <w:rsid w:val="005F35DE"/>
    <w:rsid w:val="005F3A80"/>
    <w:rsid w:val="005F4228"/>
    <w:rsid w:val="005F4348"/>
    <w:rsid w:val="005F4412"/>
    <w:rsid w:val="005F45B0"/>
    <w:rsid w:val="005F466D"/>
    <w:rsid w:val="005F4805"/>
    <w:rsid w:val="005F4E8B"/>
    <w:rsid w:val="005F5488"/>
    <w:rsid w:val="005F561A"/>
    <w:rsid w:val="005F5A9B"/>
    <w:rsid w:val="005F5BD8"/>
    <w:rsid w:val="005F5D40"/>
    <w:rsid w:val="005F5DA3"/>
    <w:rsid w:val="005F6064"/>
    <w:rsid w:val="005F67BE"/>
    <w:rsid w:val="005F6CC2"/>
    <w:rsid w:val="005F6EAD"/>
    <w:rsid w:val="005F6F90"/>
    <w:rsid w:val="005F726C"/>
    <w:rsid w:val="005F736C"/>
    <w:rsid w:val="005F7671"/>
    <w:rsid w:val="005F7871"/>
    <w:rsid w:val="005F79EB"/>
    <w:rsid w:val="005F7E84"/>
    <w:rsid w:val="00600527"/>
    <w:rsid w:val="006009D8"/>
    <w:rsid w:val="00600AB8"/>
    <w:rsid w:val="00600BB5"/>
    <w:rsid w:val="006010EE"/>
    <w:rsid w:val="00601299"/>
    <w:rsid w:val="006018BB"/>
    <w:rsid w:val="00602AA4"/>
    <w:rsid w:val="006031E6"/>
    <w:rsid w:val="00604507"/>
    <w:rsid w:val="00604A30"/>
    <w:rsid w:val="00604C36"/>
    <w:rsid w:val="006055E6"/>
    <w:rsid w:val="00606DD6"/>
    <w:rsid w:val="00606F07"/>
    <w:rsid w:val="006077A2"/>
    <w:rsid w:val="00607A32"/>
    <w:rsid w:val="00607F9A"/>
    <w:rsid w:val="006100D2"/>
    <w:rsid w:val="00610725"/>
    <w:rsid w:val="006111B2"/>
    <w:rsid w:val="006112A6"/>
    <w:rsid w:val="00611682"/>
    <w:rsid w:val="00612038"/>
    <w:rsid w:val="00612118"/>
    <w:rsid w:val="006128C6"/>
    <w:rsid w:val="006128F6"/>
    <w:rsid w:val="00612C13"/>
    <w:rsid w:val="00614530"/>
    <w:rsid w:val="006146E7"/>
    <w:rsid w:val="00614994"/>
    <w:rsid w:val="00614ACD"/>
    <w:rsid w:val="00615A87"/>
    <w:rsid w:val="00616262"/>
    <w:rsid w:val="00616E91"/>
    <w:rsid w:val="0061730C"/>
    <w:rsid w:val="00617398"/>
    <w:rsid w:val="00617612"/>
    <w:rsid w:val="0061768F"/>
    <w:rsid w:val="00617B72"/>
    <w:rsid w:val="00617DD8"/>
    <w:rsid w:val="00617E89"/>
    <w:rsid w:val="00617E91"/>
    <w:rsid w:val="00620333"/>
    <w:rsid w:val="00620469"/>
    <w:rsid w:val="0062067F"/>
    <w:rsid w:val="00620C5E"/>
    <w:rsid w:val="00621097"/>
    <w:rsid w:val="00621315"/>
    <w:rsid w:val="00621584"/>
    <w:rsid w:val="00621687"/>
    <w:rsid w:val="00621747"/>
    <w:rsid w:val="00621763"/>
    <w:rsid w:val="00621A9B"/>
    <w:rsid w:val="00622006"/>
    <w:rsid w:val="00622694"/>
    <w:rsid w:val="00622E4F"/>
    <w:rsid w:val="00623232"/>
    <w:rsid w:val="0062344A"/>
    <w:rsid w:val="00623586"/>
    <w:rsid w:val="00623B6F"/>
    <w:rsid w:val="006247C1"/>
    <w:rsid w:val="0062520C"/>
    <w:rsid w:val="0062663E"/>
    <w:rsid w:val="00626BE7"/>
    <w:rsid w:val="00626DFC"/>
    <w:rsid w:val="00627D89"/>
    <w:rsid w:val="00627DC7"/>
    <w:rsid w:val="006302F0"/>
    <w:rsid w:val="00630343"/>
    <w:rsid w:val="00630661"/>
    <w:rsid w:val="0063077B"/>
    <w:rsid w:val="00630C08"/>
    <w:rsid w:val="00630FFF"/>
    <w:rsid w:val="006314D5"/>
    <w:rsid w:val="0063160D"/>
    <w:rsid w:val="00631700"/>
    <w:rsid w:val="0063195A"/>
    <w:rsid w:val="00631B24"/>
    <w:rsid w:val="00631E00"/>
    <w:rsid w:val="006322A9"/>
    <w:rsid w:val="006328FB"/>
    <w:rsid w:val="00632945"/>
    <w:rsid w:val="00632F2E"/>
    <w:rsid w:val="00633BE1"/>
    <w:rsid w:val="00633EBF"/>
    <w:rsid w:val="00633ED2"/>
    <w:rsid w:val="00633F48"/>
    <w:rsid w:val="006340EC"/>
    <w:rsid w:val="00634561"/>
    <w:rsid w:val="006345F0"/>
    <w:rsid w:val="00634784"/>
    <w:rsid w:val="00634C3B"/>
    <w:rsid w:val="00635044"/>
    <w:rsid w:val="006353E9"/>
    <w:rsid w:val="0063591A"/>
    <w:rsid w:val="00635CB3"/>
    <w:rsid w:val="00635EDA"/>
    <w:rsid w:val="00636370"/>
    <w:rsid w:val="006367A9"/>
    <w:rsid w:val="00637AE4"/>
    <w:rsid w:val="00640163"/>
    <w:rsid w:val="00640A11"/>
    <w:rsid w:val="00640C87"/>
    <w:rsid w:val="006419A6"/>
    <w:rsid w:val="00641A00"/>
    <w:rsid w:val="00641FCB"/>
    <w:rsid w:val="006428BF"/>
    <w:rsid w:val="00642F1F"/>
    <w:rsid w:val="00643372"/>
    <w:rsid w:val="00643A26"/>
    <w:rsid w:val="0064436E"/>
    <w:rsid w:val="006445F0"/>
    <w:rsid w:val="006449F6"/>
    <w:rsid w:val="00645259"/>
    <w:rsid w:val="00645524"/>
    <w:rsid w:val="006458F5"/>
    <w:rsid w:val="00645A1B"/>
    <w:rsid w:val="00645FD5"/>
    <w:rsid w:val="00646283"/>
    <w:rsid w:val="0064675A"/>
    <w:rsid w:val="00646D84"/>
    <w:rsid w:val="0064791B"/>
    <w:rsid w:val="006504DB"/>
    <w:rsid w:val="00650A67"/>
    <w:rsid w:val="00651AD3"/>
    <w:rsid w:val="00651EE3"/>
    <w:rsid w:val="006521A0"/>
    <w:rsid w:val="00653793"/>
    <w:rsid w:val="00653B7B"/>
    <w:rsid w:val="00654124"/>
    <w:rsid w:val="00654911"/>
    <w:rsid w:val="006550ED"/>
    <w:rsid w:val="00655390"/>
    <w:rsid w:val="00655874"/>
    <w:rsid w:val="006559B7"/>
    <w:rsid w:val="00655A54"/>
    <w:rsid w:val="00656270"/>
    <w:rsid w:val="00656424"/>
    <w:rsid w:val="00657425"/>
    <w:rsid w:val="006575A0"/>
    <w:rsid w:val="0065797A"/>
    <w:rsid w:val="00657A26"/>
    <w:rsid w:val="00657C40"/>
    <w:rsid w:val="00657E3E"/>
    <w:rsid w:val="00657F55"/>
    <w:rsid w:val="006600B5"/>
    <w:rsid w:val="00660115"/>
    <w:rsid w:val="0066067D"/>
    <w:rsid w:val="00660A28"/>
    <w:rsid w:val="00660A40"/>
    <w:rsid w:val="00660B34"/>
    <w:rsid w:val="00660C44"/>
    <w:rsid w:val="006611A1"/>
    <w:rsid w:val="00661456"/>
    <w:rsid w:val="006616C4"/>
    <w:rsid w:val="00661C43"/>
    <w:rsid w:val="00661E72"/>
    <w:rsid w:val="00662194"/>
    <w:rsid w:val="00662672"/>
    <w:rsid w:val="006633C9"/>
    <w:rsid w:val="006634AF"/>
    <w:rsid w:val="006635EA"/>
    <w:rsid w:val="006646F5"/>
    <w:rsid w:val="00664720"/>
    <w:rsid w:val="0066505A"/>
    <w:rsid w:val="006651D1"/>
    <w:rsid w:val="00665FDA"/>
    <w:rsid w:val="0066639D"/>
    <w:rsid w:val="00666BDD"/>
    <w:rsid w:val="00666F0A"/>
    <w:rsid w:val="00667462"/>
    <w:rsid w:val="0066788D"/>
    <w:rsid w:val="0066798B"/>
    <w:rsid w:val="00667BD4"/>
    <w:rsid w:val="00670045"/>
    <w:rsid w:val="00670725"/>
    <w:rsid w:val="00670965"/>
    <w:rsid w:val="0067117C"/>
    <w:rsid w:val="0067189A"/>
    <w:rsid w:val="00672693"/>
    <w:rsid w:val="006726A4"/>
    <w:rsid w:val="00672A41"/>
    <w:rsid w:val="006730FB"/>
    <w:rsid w:val="006734F7"/>
    <w:rsid w:val="0067397A"/>
    <w:rsid w:val="00673B56"/>
    <w:rsid w:val="00673D8A"/>
    <w:rsid w:val="00673E36"/>
    <w:rsid w:val="00674611"/>
    <w:rsid w:val="006746EE"/>
    <w:rsid w:val="0067476E"/>
    <w:rsid w:val="00674A0C"/>
    <w:rsid w:val="00674D4E"/>
    <w:rsid w:val="00674E15"/>
    <w:rsid w:val="006758D5"/>
    <w:rsid w:val="006761C1"/>
    <w:rsid w:val="0067621F"/>
    <w:rsid w:val="00676342"/>
    <w:rsid w:val="006763F0"/>
    <w:rsid w:val="00677934"/>
    <w:rsid w:val="00677C29"/>
    <w:rsid w:val="006805B0"/>
    <w:rsid w:val="00680829"/>
    <w:rsid w:val="00680C4A"/>
    <w:rsid w:val="00681413"/>
    <w:rsid w:val="00681DAD"/>
    <w:rsid w:val="00683321"/>
    <w:rsid w:val="00683375"/>
    <w:rsid w:val="0068352D"/>
    <w:rsid w:val="006837E9"/>
    <w:rsid w:val="006838A7"/>
    <w:rsid w:val="00683C93"/>
    <w:rsid w:val="00683F34"/>
    <w:rsid w:val="006840CE"/>
    <w:rsid w:val="0068427B"/>
    <w:rsid w:val="006843A6"/>
    <w:rsid w:val="006849B2"/>
    <w:rsid w:val="00684A0B"/>
    <w:rsid w:val="00684B08"/>
    <w:rsid w:val="00684BA3"/>
    <w:rsid w:val="00684E69"/>
    <w:rsid w:val="00685347"/>
    <w:rsid w:val="00685496"/>
    <w:rsid w:val="006857FA"/>
    <w:rsid w:val="00685AF8"/>
    <w:rsid w:val="00685BC0"/>
    <w:rsid w:val="00685DFB"/>
    <w:rsid w:val="00685F26"/>
    <w:rsid w:val="00685F6F"/>
    <w:rsid w:val="00686154"/>
    <w:rsid w:val="0068615A"/>
    <w:rsid w:val="006861B1"/>
    <w:rsid w:val="00686785"/>
    <w:rsid w:val="00686C81"/>
    <w:rsid w:val="00686FB4"/>
    <w:rsid w:val="006871C9"/>
    <w:rsid w:val="00690830"/>
    <w:rsid w:val="006909AD"/>
    <w:rsid w:val="00690BED"/>
    <w:rsid w:val="00690CF4"/>
    <w:rsid w:val="00690D69"/>
    <w:rsid w:val="00690FB6"/>
    <w:rsid w:val="00691316"/>
    <w:rsid w:val="006913E5"/>
    <w:rsid w:val="00691515"/>
    <w:rsid w:val="0069261E"/>
    <w:rsid w:val="006927AC"/>
    <w:rsid w:val="0069415B"/>
    <w:rsid w:val="00694881"/>
    <w:rsid w:val="006950DD"/>
    <w:rsid w:val="006959CC"/>
    <w:rsid w:val="00695C19"/>
    <w:rsid w:val="00695E87"/>
    <w:rsid w:val="006967E9"/>
    <w:rsid w:val="00696D2C"/>
    <w:rsid w:val="00696E56"/>
    <w:rsid w:val="00696F68"/>
    <w:rsid w:val="00697001"/>
    <w:rsid w:val="0069744F"/>
    <w:rsid w:val="00697526"/>
    <w:rsid w:val="00697CC8"/>
    <w:rsid w:val="00697CD0"/>
    <w:rsid w:val="006A08DF"/>
    <w:rsid w:val="006A12F9"/>
    <w:rsid w:val="006A134C"/>
    <w:rsid w:val="006A145F"/>
    <w:rsid w:val="006A1723"/>
    <w:rsid w:val="006A1A14"/>
    <w:rsid w:val="006A20DB"/>
    <w:rsid w:val="006A2580"/>
    <w:rsid w:val="006A25BA"/>
    <w:rsid w:val="006A268A"/>
    <w:rsid w:val="006A3930"/>
    <w:rsid w:val="006A3CF9"/>
    <w:rsid w:val="006A4011"/>
    <w:rsid w:val="006A4ECE"/>
    <w:rsid w:val="006A54C6"/>
    <w:rsid w:val="006A5524"/>
    <w:rsid w:val="006A5563"/>
    <w:rsid w:val="006A55BC"/>
    <w:rsid w:val="006A5D1E"/>
    <w:rsid w:val="006A5ECA"/>
    <w:rsid w:val="006A632B"/>
    <w:rsid w:val="006A6895"/>
    <w:rsid w:val="006A6FDA"/>
    <w:rsid w:val="006A7E0F"/>
    <w:rsid w:val="006B0032"/>
    <w:rsid w:val="006B0ACC"/>
    <w:rsid w:val="006B0B52"/>
    <w:rsid w:val="006B10D3"/>
    <w:rsid w:val="006B177E"/>
    <w:rsid w:val="006B1BDD"/>
    <w:rsid w:val="006B2284"/>
    <w:rsid w:val="006B2933"/>
    <w:rsid w:val="006B36CF"/>
    <w:rsid w:val="006B4593"/>
    <w:rsid w:val="006B52CF"/>
    <w:rsid w:val="006B56EA"/>
    <w:rsid w:val="006B624F"/>
    <w:rsid w:val="006B6319"/>
    <w:rsid w:val="006B750A"/>
    <w:rsid w:val="006B7766"/>
    <w:rsid w:val="006B7788"/>
    <w:rsid w:val="006B78FA"/>
    <w:rsid w:val="006C069A"/>
    <w:rsid w:val="006C0813"/>
    <w:rsid w:val="006C3056"/>
    <w:rsid w:val="006C30F4"/>
    <w:rsid w:val="006C32A1"/>
    <w:rsid w:val="006C335E"/>
    <w:rsid w:val="006C38EB"/>
    <w:rsid w:val="006C3D0C"/>
    <w:rsid w:val="006C41C6"/>
    <w:rsid w:val="006C452A"/>
    <w:rsid w:val="006C48C7"/>
    <w:rsid w:val="006C4E97"/>
    <w:rsid w:val="006C52A7"/>
    <w:rsid w:val="006C57C5"/>
    <w:rsid w:val="006C5F5A"/>
    <w:rsid w:val="006C60D5"/>
    <w:rsid w:val="006C6245"/>
    <w:rsid w:val="006C77AA"/>
    <w:rsid w:val="006C7B3B"/>
    <w:rsid w:val="006D044B"/>
    <w:rsid w:val="006D0509"/>
    <w:rsid w:val="006D0677"/>
    <w:rsid w:val="006D07AA"/>
    <w:rsid w:val="006D0CA8"/>
    <w:rsid w:val="006D1073"/>
    <w:rsid w:val="006D1556"/>
    <w:rsid w:val="006D24D6"/>
    <w:rsid w:val="006D25A3"/>
    <w:rsid w:val="006D2D81"/>
    <w:rsid w:val="006D338E"/>
    <w:rsid w:val="006D4297"/>
    <w:rsid w:val="006D4345"/>
    <w:rsid w:val="006D4551"/>
    <w:rsid w:val="006D5FCA"/>
    <w:rsid w:val="006D616E"/>
    <w:rsid w:val="006D6C18"/>
    <w:rsid w:val="006D6F49"/>
    <w:rsid w:val="006D7044"/>
    <w:rsid w:val="006D70E7"/>
    <w:rsid w:val="006D7551"/>
    <w:rsid w:val="006E006F"/>
    <w:rsid w:val="006E0188"/>
    <w:rsid w:val="006E019B"/>
    <w:rsid w:val="006E03FF"/>
    <w:rsid w:val="006E04FA"/>
    <w:rsid w:val="006E0606"/>
    <w:rsid w:val="006E0A49"/>
    <w:rsid w:val="006E0C9C"/>
    <w:rsid w:val="006E11A2"/>
    <w:rsid w:val="006E187C"/>
    <w:rsid w:val="006E1B90"/>
    <w:rsid w:val="006E1D5D"/>
    <w:rsid w:val="006E1EE2"/>
    <w:rsid w:val="006E1F65"/>
    <w:rsid w:val="006E2354"/>
    <w:rsid w:val="006E2FB3"/>
    <w:rsid w:val="006E3300"/>
    <w:rsid w:val="006E3F91"/>
    <w:rsid w:val="006E4591"/>
    <w:rsid w:val="006E470D"/>
    <w:rsid w:val="006E4B42"/>
    <w:rsid w:val="006E5783"/>
    <w:rsid w:val="006E5AA7"/>
    <w:rsid w:val="006E5CB6"/>
    <w:rsid w:val="006E5CD3"/>
    <w:rsid w:val="006E5D68"/>
    <w:rsid w:val="006E6B73"/>
    <w:rsid w:val="006E6CBB"/>
    <w:rsid w:val="006E6F7C"/>
    <w:rsid w:val="006E7092"/>
    <w:rsid w:val="006E73F4"/>
    <w:rsid w:val="006E7F23"/>
    <w:rsid w:val="006F149C"/>
    <w:rsid w:val="006F1F56"/>
    <w:rsid w:val="006F26A4"/>
    <w:rsid w:val="006F274E"/>
    <w:rsid w:val="006F306F"/>
    <w:rsid w:val="006F351E"/>
    <w:rsid w:val="006F3EB0"/>
    <w:rsid w:val="006F3F2E"/>
    <w:rsid w:val="006F43C2"/>
    <w:rsid w:val="006F4A39"/>
    <w:rsid w:val="006F5856"/>
    <w:rsid w:val="006F5A0D"/>
    <w:rsid w:val="006F5C37"/>
    <w:rsid w:val="006F63A4"/>
    <w:rsid w:val="006F78DA"/>
    <w:rsid w:val="006F7BEC"/>
    <w:rsid w:val="00700069"/>
    <w:rsid w:val="00700996"/>
    <w:rsid w:val="00702337"/>
    <w:rsid w:val="0070234C"/>
    <w:rsid w:val="0070258E"/>
    <w:rsid w:val="007025DE"/>
    <w:rsid w:val="007037CB"/>
    <w:rsid w:val="0070396D"/>
    <w:rsid w:val="00703F1C"/>
    <w:rsid w:val="0070416A"/>
    <w:rsid w:val="00704515"/>
    <w:rsid w:val="007046E8"/>
    <w:rsid w:val="0070495D"/>
    <w:rsid w:val="00704CFD"/>
    <w:rsid w:val="00704DFB"/>
    <w:rsid w:val="00704FBD"/>
    <w:rsid w:val="00705C95"/>
    <w:rsid w:val="007060C7"/>
    <w:rsid w:val="00706206"/>
    <w:rsid w:val="00706219"/>
    <w:rsid w:val="00707081"/>
    <w:rsid w:val="00707146"/>
    <w:rsid w:val="007103A8"/>
    <w:rsid w:val="00710647"/>
    <w:rsid w:val="007108A8"/>
    <w:rsid w:val="00710F3E"/>
    <w:rsid w:val="0071116C"/>
    <w:rsid w:val="00711205"/>
    <w:rsid w:val="007116D1"/>
    <w:rsid w:val="00711A3E"/>
    <w:rsid w:val="00711EF7"/>
    <w:rsid w:val="0071204A"/>
    <w:rsid w:val="007121C8"/>
    <w:rsid w:val="007123C8"/>
    <w:rsid w:val="00712A70"/>
    <w:rsid w:val="007134C2"/>
    <w:rsid w:val="00716073"/>
    <w:rsid w:val="007165C0"/>
    <w:rsid w:val="007166A0"/>
    <w:rsid w:val="00716C04"/>
    <w:rsid w:val="00716DFA"/>
    <w:rsid w:val="007170E4"/>
    <w:rsid w:val="007179D0"/>
    <w:rsid w:val="00717A2E"/>
    <w:rsid w:val="00717D04"/>
    <w:rsid w:val="00717DD9"/>
    <w:rsid w:val="00720696"/>
    <w:rsid w:val="00721DF7"/>
    <w:rsid w:val="00721FE8"/>
    <w:rsid w:val="00722384"/>
    <w:rsid w:val="0072240B"/>
    <w:rsid w:val="00722F6F"/>
    <w:rsid w:val="007230B0"/>
    <w:rsid w:val="007232B8"/>
    <w:rsid w:val="00723B23"/>
    <w:rsid w:val="00723BA5"/>
    <w:rsid w:val="00723DEF"/>
    <w:rsid w:val="007240D7"/>
    <w:rsid w:val="00724414"/>
    <w:rsid w:val="007249A5"/>
    <w:rsid w:val="00724B3C"/>
    <w:rsid w:val="00725EED"/>
    <w:rsid w:val="007261CE"/>
    <w:rsid w:val="00726AF6"/>
    <w:rsid w:val="007303EF"/>
    <w:rsid w:val="007307C3"/>
    <w:rsid w:val="00730B3D"/>
    <w:rsid w:val="00730D12"/>
    <w:rsid w:val="00731520"/>
    <w:rsid w:val="007321CA"/>
    <w:rsid w:val="007321CE"/>
    <w:rsid w:val="007325FB"/>
    <w:rsid w:val="007328C9"/>
    <w:rsid w:val="00732F11"/>
    <w:rsid w:val="007332F5"/>
    <w:rsid w:val="00733379"/>
    <w:rsid w:val="00733C11"/>
    <w:rsid w:val="0073532A"/>
    <w:rsid w:val="007353E6"/>
    <w:rsid w:val="00735A05"/>
    <w:rsid w:val="00735AEC"/>
    <w:rsid w:val="00736273"/>
    <w:rsid w:val="00736777"/>
    <w:rsid w:val="00736782"/>
    <w:rsid w:val="00736B4D"/>
    <w:rsid w:val="00736FF7"/>
    <w:rsid w:val="00737615"/>
    <w:rsid w:val="007377C0"/>
    <w:rsid w:val="00737B38"/>
    <w:rsid w:val="007402A3"/>
    <w:rsid w:val="007404A1"/>
    <w:rsid w:val="00740725"/>
    <w:rsid w:val="0074084B"/>
    <w:rsid w:val="00740DFF"/>
    <w:rsid w:val="00741627"/>
    <w:rsid w:val="0074168C"/>
    <w:rsid w:val="00742336"/>
    <w:rsid w:val="00743401"/>
    <w:rsid w:val="007434AA"/>
    <w:rsid w:val="00743535"/>
    <w:rsid w:val="00743688"/>
    <w:rsid w:val="00743A22"/>
    <w:rsid w:val="00743B51"/>
    <w:rsid w:val="00743BCC"/>
    <w:rsid w:val="00743C22"/>
    <w:rsid w:val="007447D2"/>
    <w:rsid w:val="00744801"/>
    <w:rsid w:val="007458A4"/>
    <w:rsid w:val="00745F14"/>
    <w:rsid w:val="0074629D"/>
    <w:rsid w:val="00746B2C"/>
    <w:rsid w:val="00746CB5"/>
    <w:rsid w:val="00747017"/>
    <w:rsid w:val="007471DB"/>
    <w:rsid w:val="007478DF"/>
    <w:rsid w:val="007504BD"/>
    <w:rsid w:val="007506A4"/>
    <w:rsid w:val="0075083A"/>
    <w:rsid w:val="00750871"/>
    <w:rsid w:val="00751277"/>
    <w:rsid w:val="007517D5"/>
    <w:rsid w:val="00751EF9"/>
    <w:rsid w:val="00751F6D"/>
    <w:rsid w:val="007526DF"/>
    <w:rsid w:val="00752828"/>
    <w:rsid w:val="00752A15"/>
    <w:rsid w:val="00753305"/>
    <w:rsid w:val="007536E1"/>
    <w:rsid w:val="00753A8B"/>
    <w:rsid w:val="00753F4B"/>
    <w:rsid w:val="00754276"/>
    <w:rsid w:val="00754BAC"/>
    <w:rsid w:val="00754E97"/>
    <w:rsid w:val="007554FB"/>
    <w:rsid w:val="00755A4D"/>
    <w:rsid w:val="00755BB3"/>
    <w:rsid w:val="007563A7"/>
    <w:rsid w:val="00756550"/>
    <w:rsid w:val="00756629"/>
    <w:rsid w:val="00756855"/>
    <w:rsid w:val="00756F60"/>
    <w:rsid w:val="007570ED"/>
    <w:rsid w:val="00757453"/>
    <w:rsid w:val="007578ED"/>
    <w:rsid w:val="00757C06"/>
    <w:rsid w:val="00757C32"/>
    <w:rsid w:val="00757FB9"/>
    <w:rsid w:val="00760116"/>
    <w:rsid w:val="007604E6"/>
    <w:rsid w:val="00760824"/>
    <w:rsid w:val="00761498"/>
    <w:rsid w:val="00761EC1"/>
    <w:rsid w:val="00763020"/>
    <w:rsid w:val="00763760"/>
    <w:rsid w:val="0076393F"/>
    <w:rsid w:val="00764038"/>
    <w:rsid w:val="0076442D"/>
    <w:rsid w:val="00764A40"/>
    <w:rsid w:val="00764BDB"/>
    <w:rsid w:val="00765F9A"/>
    <w:rsid w:val="00766555"/>
    <w:rsid w:val="00766614"/>
    <w:rsid w:val="00766ADC"/>
    <w:rsid w:val="00766E06"/>
    <w:rsid w:val="007671A9"/>
    <w:rsid w:val="007673BE"/>
    <w:rsid w:val="00767708"/>
    <w:rsid w:val="00767A1E"/>
    <w:rsid w:val="00767BB1"/>
    <w:rsid w:val="00770317"/>
    <w:rsid w:val="0077090A"/>
    <w:rsid w:val="00771180"/>
    <w:rsid w:val="00771AF0"/>
    <w:rsid w:val="00771D3A"/>
    <w:rsid w:val="00771DD3"/>
    <w:rsid w:val="00771EF8"/>
    <w:rsid w:val="00772709"/>
    <w:rsid w:val="00772725"/>
    <w:rsid w:val="00773382"/>
    <w:rsid w:val="0077366F"/>
    <w:rsid w:val="00774315"/>
    <w:rsid w:val="00774CFB"/>
    <w:rsid w:val="00775548"/>
    <w:rsid w:val="00775711"/>
    <w:rsid w:val="007758A6"/>
    <w:rsid w:val="00776505"/>
    <w:rsid w:val="007766D8"/>
    <w:rsid w:val="00777717"/>
    <w:rsid w:val="00777735"/>
    <w:rsid w:val="00777900"/>
    <w:rsid w:val="00777DC8"/>
    <w:rsid w:val="0078057E"/>
    <w:rsid w:val="00780BE9"/>
    <w:rsid w:val="00780DDC"/>
    <w:rsid w:val="007810E9"/>
    <w:rsid w:val="00781254"/>
    <w:rsid w:val="00781640"/>
    <w:rsid w:val="00782283"/>
    <w:rsid w:val="007828C5"/>
    <w:rsid w:val="0078290B"/>
    <w:rsid w:val="00782CD8"/>
    <w:rsid w:val="00782E8E"/>
    <w:rsid w:val="007832E4"/>
    <w:rsid w:val="007838E1"/>
    <w:rsid w:val="007839CD"/>
    <w:rsid w:val="00783E40"/>
    <w:rsid w:val="00784DAE"/>
    <w:rsid w:val="00785654"/>
    <w:rsid w:val="00785916"/>
    <w:rsid w:val="00785B81"/>
    <w:rsid w:val="00787245"/>
    <w:rsid w:val="0078737A"/>
    <w:rsid w:val="00787892"/>
    <w:rsid w:val="00787A80"/>
    <w:rsid w:val="00787ED5"/>
    <w:rsid w:val="0079040B"/>
    <w:rsid w:val="00790422"/>
    <w:rsid w:val="007904F1"/>
    <w:rsid w:val="00791187"/>
    <w:rsid w:val="007914DA"/>
    <w:rsid w:val="00791C66"/>
    <w:rsid w:val="00791E34"/>
    <w:rsid w:val="007920CE"/>
    <w:rsid w:val="0079285B"/>
    <w:rsid w:val="00792948"/>
    <w:rsid w:val="00792E22"/>
    <w:rsid w:val="00793654"/>
    <w:rsid w:val="00793A09"/>
    <w:rsid w:val="00793F58"/>
    <w:rsid w:val="00794975"/>
    <w:rsid w:val="007949DA"/>
    <w:rsid w:val="007949ED"/>
    <w:rsid w:val="00795A19"/>
    <w:rsid w:val="00795E2E"/>
    <w:rsid w:val="0079676D"/>
    <w:rsid w:val="00796ED1"/>
    <w:rsid w:val="00797702"/>
    <w:rsid w:val="00797B88"/>
    <w:rsid w:val="00797DC7"/>
    <w:rsid w:val="00797F87"/>
    <w:rsid w:val="007A0381"/>
    <w:rsid w:val="007A04E2"/>
    <w:rsid w:val="007A06A9"/>
    <w:rsid w:val="007A0A1F"/>
    <w:rsid w:val="007A0B2E"/>
    <w:rsid w:val="007A0CD1"/>
    <w:rsid w:val="007A133E"/>
    <w:rsid w:val="007A1CF1"/>
    <w:rsid w:val="007A22FD"/>
    <w:rsid w:val="007A2796"/>
    <w:rsid w:val="007A279A"/>
    <w:rsid w:val="007A31EB"/>
    <w:rsid w:val="007A326F"/>
    <w:rsid w:val="007A35BB"/>
    <w:rsid w:val="007A40BC"/>
    <w:rsid w:val="007A4A92"/>
    <w:rsid w:val="007A6656"/>
    <w:rsid w:val="007A6714"/>
    <w:rsid w:val="007A6BCE"/>
    <w:rsid w:val="007A6DD4"/>
    <w:rsid w:val="007A7F30"/>
    <w:rsid w:val="007B00CC"/>
    <w:rsid w:val="007B1276"/>
    <w:rsid w:val="007B16A5"/>
    <w:rsid w:val="007B1EAD"/>
    <w:rsid w:val="007B1EEB"/>
    <w:rsid w:val="007B2675"/>
    <w:rsid w:val="007B2E8C"/>
    <w:rsid w:val="007B322E"/>
    <w:rsid w:val="007B40FE"/>
    <w:rsid w:val="007B4160"/>
    <w:rsid w:val="007B46D1"/>
    <w:rsid w:val="007B4A07"/>
    <w:rsid w:val="007B4F03"/>
    <w:rsid w:val="007B5303"/>
    <w:rsid w:val="007B584E"/>
    <w:rsid w:val="007B5A3A"/>
    <w:rsid w:val="007B6816"/>
    <w:rsid w:val="007B6AD2"/>
    <w:rsid w:val="007B7C0C"/>
    <w:rsid w:val="007B7C38"/>
    <w:rsid w:val="007B7CB1"/>
    <w:rsid w:val="007B7D0B"/>
    <w:rsid w:val="007C0082"/>
    <w:rsid w:val="007C029E"/>
    <w:rsid w:val="007C0EDE"/>
    <w:rsid w:val="007C1170"/>
    <w:rsid w:val="007C1234"/>
    <w:rsid w:val="007C13FF"/>
    <w:rsid w:val="007C2A3B"/>
    <w:rsid w:val="007C2B5F"/>
    <w:rsid w:val="007C2D3A"/>
    <w:rsid w:val="007C2EAA"/>
    <w:rsid w:val="007C3602"/>
    <w:rsid w:val="007C38D2"/>
    <w:rsid w:val="007C4D74"/>
    <w:rsid w:val="007C50DB"/>
    <w:rsid w:val="007C50F9"/>
    <w:rsid w:val="007C5276"/>
    <w:rsid w:val="007C63FF"/>
    <w:rsid w:val="007C6B24"/>
    <w:rsid w:val="007C6DAD"/>
    <w:rsid w:val="007C6E19"/>
    <w:rsid w:val="007C70A3"/>
    <w:rsid w:val="007C7186"/>
    <w:rsid w:val="007C75AC"/>
    <w:rsid w:val="007C7A5F"/>
    <w:rsid w:val="007C7AB4"/>
    <w:rsid w:val="007C7EBC"/>
    <w:rsid w:val="007D01B4"/>
    <w:rsid w:val="007D0591"/>
    <w:rsid w:val="007D09A5"/>
    <w:rsid w:val="007D0BEC"/>
    <w:rsid w:val="007D0F7D"/>
    <w:rsid w:val="007D1761"/>
    <w:rsid w:val="007D2068"/>
    <w:rsid w:val="007D26BD"/>
    <w:rsid w:val="007D277A"/>
    <w:rsid w:val="007D3117"/>
    <w:rsid w:val="007D3206"/>
    <w:rsid w:val="007D32AC"/>
    <w:rsid w:val="007D405C"/>
    <w:rsid w:val="007D43BE"/>
    <w:rsid w:val="007D4BB1"/>
    <w:rsid w:val="007D6418"/>
    <w:rsid w:val="007D66B7"/>
    <w:rsid w:val="007D686E"/>
    <w:rsid w:val="007D6D4C"/>
    <w:rsid w:val="007D744A"/>
    <w:rsid w:val="007D75A8"/>
    <w:rsid w:val="007D75DA"/>
    <w:rsid w:val="007D78F0"/>
    <w:rsid w:val="007E0CB3"/>
    <w:rsid w:val="007E0E8C"/>
    <w:rsid w:val="007E12DF"/>
    <w:rsid w:val="007E1681"/>
    <w:rsid w:val="007E1AC8"/>
    <w:rsid w:val="007E1B4E"/>
    <w:rsid w:val="007E1D3A"/>
    <w:rsid w:val="007E2D6D"/>
    <w:rsid w:val="007E2D9A"/>
    <w:rsid w:val="007E2F6F"/>
    <w:rsid w:val="007E380F"/>
    <w:rsid w:val="007E3DAB"/>
    <w:rsid w:val="007E4B28"/>
    <w:rsid w:val="007E5092"/>
    <w:rsid w:val="007E52D1"/>
    <w:rsid w:val="007E5CD4"/>
    <w:rsid w:val="007E6928"/>
    <w:rsid w:val="007E6E01"/>
    <w:rsid w:val="007E751C"/>
    <w:rsid w:val="007F059F"/>
    <w:rsid w:val="007F05C1"/>
    <w:rsid w:val="007F067F"/>
    <w:rsid w:val="007F076A"/>
    <w:rsid w:val="007F0BB7"/>
    <w:rsid w:val="007F0D54"/>
    <w:rsid w:val="007F1668"/>
    <w:rsid w:val="007F173C"/>
    <w:rsid w:val="007F2682"/>
    <w:rsid w:val="007F28C6"/>
    <w:rsid w:val="007F358D"/>
    <w:rsid w:val="007F3602"/>
    <w:rsid w:val="007F38E2"/>
    <w:rsid w:val="007F3B0B"/>
    <w:rsid w:val="007F41FB"/>
    <w:rsid w:val="007F5837"/>
    <w:rsid w:val="007F5C5D"/>
    <w:rsid w:val="007F5D21"/>
    <w:rsid w:val="007F5E16"/>
    <w:rsid w:val="007F6618"/>
    <w:rsid w:val="007F6817"/>
    <w:rsid w:val="007F6E4B"/>
    <w:rsid w:val="007F6E9C"/>
    <w:rsid w:val="007F775A"/>
    <w:rsid w:val="007F7878"/>
    <w:rsid w:val="007F788A"/>
    <w:rsid w:val="00801025"/>
    <w:rsid w:val="0080122E"/>
    <w:rsid w:val="00801601"/>
    <w:rsid w:val="00801743"/>
    <w:rsid w:val="00801B01"/>
    <w:rsid w:val="00801F13"/>
    <w:rsid w:val="00801FF2"/>
    <w:rsid w:val="0080237F"/>
    <w:rsid w:val="00802AA0"/>
    <w:rsid w:val="00802B22"/>
    <w:rsid w:val="00802BD2"/>
    <w:rsid w:val="00802C6C"/>
    <w:rsid w:val="00802D75"/>
    <w:rsid w:val="00802DBB"/>
    <w:rsid w:val="00802E93"/>
    <w:rsid w:val="0080308E"/>
    <w:rsid w:val="008031E3"/>
    <w:rsid w:val="00803963"/>
    <w:rsid w:val="00803C29"/>
    <w:rsid w:val="00803D81"/>
    <w:rsid w:val="00803DD4"/>
    <w:rsid w:val="00804085"/>
    <w:rsid w:val="00804117"/>
    <w:rsid w:val="00804A7F"/>
    <w:rsid w:val="00805113"/>
    <w:rsid w:val="00806BC8"/>
    <w:rsid w:val="008070E6"/>
    <w:rsid w:val="00807258"/>
    <w:rsid w:val="0080769B"/>
    <w:rsid w:val="008079DA"/>
    <w:rsid w:val="00811000"/>
    <w:rsid w:val="00811544"/>
    <w:rsid w:val="008117A8"/>
    <w:rsid w:val="00811917"/>
    <w:rsid w:val="00811A00"/>
    <w:rsid w:val="00811C30"/>
    <w:rsid w:val="00811D63"/>
    <w:rsid w:val="008120AE"/>
    <w:rsid w:val="0081219D"/>
    <w:rsid w:val="00812812"/>
    <w:rsid w:val="00812B2B"/>
    <w:rsid w:val="00812C74"/>
    <w:rsid w:val="008134B9"/>
    <w:rsid w:val="00813508"/>
    <w:rsid w:val="0081390B"/>
    <w:rsid w:val="00813A56"/>
    <w:rsid w:val="00813A8E"/>
    <w:rsid w:val="008141FF"/>
    <w:rsid w:val="0081426A"/>
    <w:rsid w:val="00814551"/>
    <w:rsid w:val="008145F1"/>
    <w:rsid w:val="0081482F"/>
    <w:rsid w:val="00814C16"/>
    <w:rsid w:val="00814ED6"/>
    <w:rsid w:val="0081514A"/>
    <w:rsid w:val="00815DCB"/>
    <w:rsid w:val="008166CA"/>
    <w:rsid w:val="008173F7"/>
    <w:rsid w:val="0081757E"/>
    <w:rsid w:val="008175A2"/>
    <w:rsid w:val="00817C65"/>
    <w:rsid w:val="0082011C"/>
    <w:rsid w:val="00820707"/>
    <w:rsid w:val="00820848"/>
    <w:rsid w:val="0082087E"/>
    <w:rsid w:val="008214B9"/>
    <w:rsid w:val="00821865"/>
    <w:rsid w:val="00822466"/>
    <w:rsid w:val="00822A20"/>
    <w:rsid w:val="008231D0"/>
    <w:rsid w:val="0082343C"/>
    <w:rsid w:val="00823B10"/>
    <w:rsid w:val="00823B5B"/>
    <w:rsid w:val="00823BC9"/>
    <w:rsid w:val="00823C7B"/>
    <w:rsid w:val="00824691"/>
    <w:rsid w:val="008247EE"/>
    <w:rsid w:val="00824CFC"/>
    <w:rsid w:val="00824E7A"/>
    <w:rsid w:val="00824E85"/>
    <w:rsid w:val="00825305"/>
    <w:rsid w:val="0082603D"/>
    <w:rsid w:val="008265E4"/>
    <w:rsid w:val="00826B07"/>
    <w:rsid w:val="00826C12"/>
    <w:rsid w:val="008275DC"/>
    <w:rsid w:val="00830696"/>
    <w:rsid w:val="00830850"/>
    <w:rsid w:val="00830F11"/>
    <w:rsid w:val="00831199"/>
    <w:rsid w:val="0083135A"/>
    <w:rsid w:val="00831DA1"/>
    <w:rsid w:val="0083209E"/>
    <w:rsid w:val="00832EDF"/>
    <w:rsid w:val="0083322E"/>
    <w:rsid w:val="0083367C"/>
    <w:rsid w:val="0083395F"/>
    <w:rsid w:val="00833D9A"/>
    <w:rsid w:val="00833E6D"/>
    <w:rsid w:val="00834000"/>
    <w:rsid w:val="0083423E"/>
    <w:rsid w:val="008346DD"/>
    <w:rsid w:val="00834DD9"/>
    <w:rsid w:val="00834FFE"/>
    <w:rsid w:val="00835ED7"/>
    <w:rsid w:val="0083649A"/>
    <w:rsid w:val="008370E4"/>
    <w:rsid w:val="00837726"/>
    <w:rsid w:val="00837854"/>
    <w:rsid w:val="008378EB"/>
    <w:rsid w:val="008402E5"/>
    <w:rsid w:val="00840380"/>
    <w:rsid w:val="00840956"/>
    <w:rsid w:val="00840D7D"/>
    <w:rsid w:val="00840E5E"/>
    <w:rsid w:val="0084114C"/>
    <w:rsid w:val="00841258"/>
    <w:rsid w:val="00841478"/>
    <w:rsid w:val="008416BC"/>
    <w:rsid w:val="008417BA"/>
    <w:rsid w:val="00841DC1"/>
    <w:rsid w:val="00842278"/>
    <w:rsid w:val="00842CF4"/>
    <w:rsid w:val="00843C7D"/>
    <w:rsid w:val="00843FA1"/>
    <w:rsid w:val="0084435F"/>
    <w:rsid w:val="008448EC"/>
    <w:rsid w:val="00844993"/>
    <w:rsid w:val="00844C03"/>
    <w:rsid w:val="008453D8"/>
    <w:rsid w:val="008458DC"/>
    <w:rsid w:val="0084654F"/>
    <w:rsid w:val="00846815"/>
    <w:rsid w:val="00846D7F"/>
    <w:rsid w:val="00847148"/>
    <w:rsid w:val="00847354"/>
    <w:rsid w:val="00847A53"/>
    <w:rsid w:val="00850992"/>
    <w:rsid w:val="008511C9"/>
    <w:rsid w:val="008512F1"/>
    <w:rsid w:val="0085144B"/>
    <w:rsid w:val="008517B8"/>
    <w:rsid w:val="00851958"/>
    <w:rsid w:val="00851C0F"/>
    <w:rsid w:val="0085220F"/>
    <w:rsid w:val="008525B0"/>
    <w:rsid w:val="00852731"/>
    <w:rsid w:val="00852CA5"/>
    <w:rsid w:val="00853071"/>
    <w:rsid w:val="00853465"/>
    <w:rsid w:val="00853ABE"/>
    <w:rsid w:val="00853B55"/>
    <w:rsid w:val="00853D94"/>
    <w:rsid w:val="00854085"/>
    <w:rsid w:val="008543A1"/>
    <w:rsid w:val="0085549C"/>
    <w:rsid w:val="0085558A"/>
    <w:rsid w:val="00855A6E"/>
    <w:rsid w:val="00855BA2"/>
    <w:rsid w:val="0085609E"/>
    <w:rsid w:val="008563A7"/>
    <w:rsid w:val="00856B01"/>
    <w:rsid w:val="00856BB4"/>
    <w:rsid w:val="00856E84"/>
    <w:rsid w:val="00857607"/>
    <w:rsid w:val="00857EF0"/>
    <w:rsid w:val="00860177"/>
    <w:rsid w:val="0086027D"/>
    <w:rsid w:val="00860321"/>
    <w:rsid w:val="00861EF2"/>
    <w:rsid w:val="00861F21"/>
    <w:rsid w:val="00861F30"/>
    <w:rsid w:val="00862560"/>
    <w:rsid w:val="00862C71"/>
    <w:rsid w:val="00862DF8"/>
    <w:rsid w:val="00863797"/>
    <w:rsid w:val="00863D74"/>
    <w:rsid w:val="00863D96"/>
    <w:rsid w:val="00863EB8"/>
    <w:rsid w:val="00864019"/>
    <w:rsid w:val="00864A78"/>
    <w:rsid w:val="00864B13"/>
    <w:rsid w:val="00864E6D"/>
    <w:rsid w:val="008652B9"/>
    <w:rsid w:val="00865735"/>
    <w:rsid w:val="00865F25"/>
    <w:rsid w:val="00867324"/>
    <w:rsid w:val="0086732D"/>
    <w:rsid w:val="00867E3F"/>
    <w:rsid w:val="008705E9"/>
    <w:rsid w:val="008712CC"/>
    <w:rsid w:val="00871428"/>
    <w:rsid w:val="008717F9"/>
    <w:rsid w:val="00871C4B"/>
    <w:rsid w:val="00872162"/>
    <w:rsid w:val="008722C4"/>
    <w:rsid w:val="00872414"/>
    <w:rsid w:val="00872596"/>
    <w:rsid w:val="00872673"/>
    <w:rsid w:val="00872C50"/>
    <w:rsid w:val="00872F86"/>
    <w:rsid w:val="00873DB3"/>
    <w:rsid w:val="0087423D"/>
    <w:rsid w:val="0087462A"/>
    <w:rsid w:val="00875531"/>
    <w:rsid w:val="00875757"/>
    <w:rsid w:val="00875B06"/>
    <w:rsid w:val="00875B72"/>
    <w:rsid w:val="00875E47"/>
    <w:rsid w:val="00875FDA"/>
    <w:rsid w:val="00876753"/>
    <w:rsid w:val="0087693A"/>
    <w:rsid w:val="0087697B"/>
    <w:rsid w:val="00876E8B"/>
    <w:rsid w:val="008771A7"/>
    <w:rsid w:val="008774C2"/>
    <w:rsid w:val="0087764F"/>
    <w:rsid w:val="00877F2F"/>
    <w:rsid w:val="008804FB"/>
    <w:rsid w:val="00880F46"/>
    <w:rsid w:val="00881684"/>
    <w:rsid w:val="00882253"/>
    <w:rsid w:val="00882389"/>
    <w:rsid w:val="00883DCD"/>
    <w:rsid w:val="00883E71"/>
    <w:rsid w:val="00884398"/>
    <w:rsid w:val="0088480C"/>
    <w:rsid w:val="008848E6"/>
    <w:rsid w:val="00884C42"/>
    <w:rsid w:val="00885048"/>
    <w:rsid w:val="00885162"/>
    <w:rsid w:val="0088582A"/>
    <w:rsid w:val="00885D7C"/>
    <w:rsid w:val="00886154"/>
    <w:rsid w:val="00886910"/>
    <w:rsid w:val="00886B23"/>
    <w:rsid w:val="00886DFD"/>
    <w:rsid w:val="008873BA"/>
    <w:rsid w:val="008902FB"/>
    <w:rsid w:val="0089093F"/>
    <w:rsid w:val="00890DCD"/>
    <w:rsid w:val="00891094"/>
    <w:rsid w:val="008916C6"/>
    <w:rsid w:val="00891C85"/>
    <w:rsid w:val="008920A7"/>
    <w:rsid w:val="00892149"/>
    <w:rsid w:val="00892228"/>
    <w:rsid w:val="00892708"/>
    <w:rsid w:val="0089289E"/>
    <w:rsid w:val="00893748"/>
    <w:rsid w:val="00894F7F"/>
    <w:rsid w:val="00894FFB"/>
    <w:rsid w:val="00895715"/>
    <w:rsid w:val="00895CCA"/>
    <w:rsid w:val="008960BA"/>
    <w:rsid w:val="00896451"/>
    <w:rsid w:val="0089794D"/>
    <w:rsid w:val="00897978"/>
    <w:rsid w:val="00897BBA"/>
    <w:rsid w:val="008A0D59"/>
    <w:rsid w:val="008A1C5A"/>
    <w:rsid w:val="008A1D3B"/>
    <w:rsid w:val="008A211C"/>
    <w:rsid w:val="008A2390"/>
    <w:rsid w:val="008A298B"/>
    <w:rsid w:val="008A2A20"/>
    <w:rsid w:val="008A3129"/>
    <w:rsid w:val="008A3205"/>
    <w:rsid w:val="008A3CA6"/>
    <w:rsid w:val="008A4110"/>
    <w:rsid w:val="008A4405"/>
    <w:rsid w:val="008A45C2"/>
    <w:rsid w:val="008A4791"/>
    <w:rsid w:val="008A4C2A"/>
    <w:rsid w:val="008A4E17"/>
    <w:rsid w:val="008A50F8"/>
    <w:rsid w:val="008A53D2"/>
    <w:rsid w:val="008A5903"/>
    <w:rsid w:val="008A65C0"/>
    <w:rsid w:val="008A6E04"/>
    <w:rsid w:val="008A7606"/>
    <w:rsid w:val="008B02BC"/>
    <w:rsid w:val="008B098C"/>
    <w:rsid w:val="008B0F5C"/>
    <w:rsid w:val="008B1169"/>
    <w:rsid w:val="008B1374"/>
    <w:rsid w:val="008B19A1"/>
    <w:rsid w:val="008B1DA8"/>
    <w:rsid w:val="008B26CE"/>
    <w:rsid w:val="008B35E2"/>
    <w:rsid w:val="008B3D11"/>
    <w:rsid w:val="008B4152"/>
    <w:rsid w:val="008B43A2"/>
    <w:rsid w:val="008B45F5"/>
    <w:rsid w:val="008B466D"/>
    <w:rsid w:val="008B4B66"/>
    <w:rsid w:val="008B5389"/>
    <w:rsid w:val="008B5818"/>
    <w:rsid w:val="008B5DB0"/>
    <w:rsid w:val="008B65F7"/>
    <w:rsid w:val="008B7040"/>
    <w:rsid w:val="008B7FF2"/>
    <w:rsid w:val="008C0513"/>
    <w:rsid w:val="008C05F3"/>
    <w:rsid w:val="008C0A70"/>
    <w:rsid w:val="008C0D67"/>
    <w:rsid w:val="008C1797"/>
    <w:rsid w:val="008C191E"/>
    <w:rsid w:val="008C2135"/>
    <w:rsid w:val="008C2B3F"/>
    <w:rsid w:val="008C3203"/>
    <w:rsid w:val="008C3749"/>
    <w:rsid w:val="008C39A7"/>
    <w:rsid w:val="008C3E21"/>
    <w:rsid w:val="008C4075"/>
    <w:rsid w:val="008C49ED"/>
    <w:rsid w:val="008C4B89"/>
    <w:rsid w:val="008C562F"/>
    <w:rsid w:val="008C5788"/>
    <w:rsid w:val="008C5808"/>
    <w:rsid w:val="008C5960"/>
    <w:rsid w:val="008C5962"/>
    <w:rsid w:val="008C5D82"/>
    <w:rsid w:val="008C5D99"/>
    <w:rsid w:val="008C609E"/>
    <w:rsid w:val="008C6F8D"/>
    <w:rsid w:val="008C7845"/>
    <w:rsid w:val="008C78BA"/>
    <w:rsid w:val="008D0DB3"/>
    <w:rsid w:val="008D1100"/>
    <w:rsid w:val="008D17C6"/>
    <w:rsid w:val="008D2360"/>
    <w:rsid w:val="008D23C0"/>
    <w:rsid w:val="008D24B4"/>
    <w:rsid w:val="008D2988"/>
    <w:rsid w:val="008D29FB"/>
    <w:rsid w:val="008D31BA"/>
    <w:rsid w:val="008D31E9"/>
    <w:rsid w:val="008D3249"/>
    <w:rsid w:val="008D3636"/>
    <w:rsid w:val="008D3832"/>
    <w:rsid w:val="008D4F02"/>
    <w:rsid w:val="008D5214"/>
    <w:rsid w:val="008D54E0"/>
    <w:rsid w:val="008D6130"/>
    <w:rsid w:val="008D61AC"/>
    <w:rsid w:val="008D647F"/>
    <w:rsid w:val="008D6DB2"/>
    <w:rsid w:val="008D6FF3"/>
    <w:rsid w:val="008D72AE"/>
    <w:rsid w:val="008D7EEC"/>
    <w:rsid w:val="008E0087"/>
    <w:rsid w:val="008E0DB2"/>
    <w:rsid w:val="008E11D4"/>
    <w:rsid w:val="008E1E66"/>
    <w:rsid w:val="008E1FE4"/>
    <w:rsid w:val="008E240B"/>
    <w:rsid w:val="008E29A9"/>
    <w:rsid w:val="008E2A3F"/>
    <w:rsid w:val="008E3B01"/>
    <w:rsid w:val="008E463B"/>
    <w:rsid w:val="008E47CB"/>
    <w:rsid w:val="008E5369"/>
    <w:rsid w:val="008E6602"/>
    <w:rsid w:val="008E6BB2"/>
    <w:rsid w:val="008E6EA4"/>
    <w:rsid w:val="008E731B"/>
    <w:rsid w:val="008E786A"/>
    <w:rsid w:val="008E7A0F"/>
    <w:rsid w:val="008F0149"/>
    <w:rsid w:val="008F018F"/>
    <w:rsid w:val="008F0341"/>
    <w:rsid w:val="008F0CEF"/>
    <w:rsid w:val="008F13E9"/>
    <w:rsid w:val="008F16DD"/>
    <w:rsid w:val="008F1BB5"/>
    <w:rsid w:val="008F20B3"/>
    <w:rsid w:val="008F2414"/>
    <w:rsid w:val="008F264E"/>
    <w:rsid w:val="008F3571"/>
    <w:rsid w:val="008F3C15"/>
    <w:rsid w:val="008F4029"/>
    <w:rsid w:val="008F447C"/>
    <w:rsid w:val="008F456C"/>
    <w:rsid w:val="008F577C"/>
    <w:rsid w:val="008F58E7"/>
    <w:rsid w:val="008F628C"/>
    <w:rsid w:val="008F64C4"/>
    <w:rsid w:val="008F6732"/>
    <w:rsid w:val="008F6787"/>
    <w:rsid w:val="008F69B3"/>
    <w:rsid w:val="008F735D"/>
    <w:rsid w:val="008F750E"/>
    <w:rsid w:val="00900AB4"/>
    <w:rsid w:val="00900B52"/>
    <w:rsid w:val="00900F2B"/>
    <w:rsid w:val="00900F3B"/>
    <w:rsid w:val="00901119"/>
    <w:rsid w:val="009021A2"/>
    <w:rsid w:val="00902A97"/>
    <w:rsid w:val="00903F96"/>
    <w:rsid w:val="009043D9"/>
    <w:rsid w:val="00904659"/>
    <w:rsid w:val="009050F9"/>
    <w:rsid w:val="00906E75"/>
    <w:rsid w:val="00910490"/>
    <w:rsid w:val="00910BD5"/>
    <w:rsid w:val="00910C66"/>
    <w:rsid w:val="00910E70"/>
    <w:rsid w:val="0091112E"/>
    <w:rsid w:val="009113D1"/>
    <w:rsid w:val="00911495"/>
    <w:rsid w:val="0091277D"/>
    <w:rsid w:val="009129BE"/>
    <w:rsid w:val="00912D37"/>
    <w:rsid w:val="009133EA"/>
    <w:rsid w:val="009136E0"/>
    <w:rsid w:val="00913ED8"/>
    <w:rsid w:val="00913F20"/>
    <w:rsid w:val="009148E2"/>
    <w:rsid w:val="00914B7C"/>
    <w:rsid w:val="00915121"/>
    <w:rsid w:val="00915878"/>
    <w:rsid w:val="0091594B"/>
    <w:rsid w:val="00915DB8"/>
    <w:rsid w:val="00916121"/>
    <w:rsid w:val="00916315"/>
    <w:rsid w:val="009169B3"/>
    <w:rsid w:val="00916A4E"/>
    <w:rsid w:val="00917D46"/>
    <w:rsid w:val="00917F05"/>
    <w:rsid w:val="00920A48"/>
    <w:rsid w:val="00920ED8"/>
    <w:rsid w:val="009212D3"/>
    <w:rsid w:val="00921403"/>
    <w:rsid w:val="009214E6"/>
    <w:rsid w:val="00922899"/>
    <w:rsid w:val="00923113"/>
    <w:rsid w:val="00923627"/>
    <w:rsid w:val="0092425C"/>
    <w:rsid w:val="00924772"/>
    <w:rsid w:val="00924BFA"/>
    <w:rsid w:val="00924EB1"/>
    <w:rsid w:val="00925035"/>
    <w:rsid w:val="00925331"/>
    <w:rsid w:val="009254C4"/>
    <w:rsid w:val="009256CF"/>
    <w:rsid w:val="00925992"/>
    <w:rsid w:val="00925ADE"/>
    <w:rsid w:val="00926BE9"/>
    <w:rsid w:val="009273BD"/>
    <w:rsid w:val="00927D19"/>
    <w:rsid w:val="00930175"/>
    <w:rsid w:val="00930186"/>
    <w:rsid w:val="00930422"/>
    <w:rsid w:val="009305B4"/>
    <w:rsid w:val="009307CA"/>
    <w:rsid w:val="009320D0"/>
    <w:rsid w:val="009324DE"/>
    <w:rsid w:val="009325A6"/>
    <w:rsid w:val="00932A7A"/>
    <w:rsid w:val="00932C63"/>
    <w:rsid w:val="00932DA4"/>
    <w:rsid w:val="00932E40"/>
    <w:rsid w:val="0093315F"/>
    <w:rsid w:val="00933803"/>
    <w:rsid w:val="00933E75"/>
    <w:rsid w:val="00935FEE"/>
    <w:rsid w:val="00936392"/>
    <w:rsid w:val="00937893"/>
    <w:rsid w:val="009378DB"/>
    <w:rsid w:val="0094027F"/>
    <w:rsid w:val="009402E1"/>
    <w:rsid w:val="00940564"/>
    <w:rsid w:val="00940DCD"/>
    <w:rsid w:val="009410C2"/>
    <w:rsid w:val="00941510"/>
    <w:rsid w:val="009418D4"/>
    <w:rsid w:val="0094191C"/>
    <w:rsid w:val="00942644"/>
    <w:rsid w:val="009427C7"/>
    <w:rsid w:val="009428F8"/>
    <w:rsid w:val="00942DC2"/>
    <w:rsid w:val="00943AEB"/>
    <w:rsid w:val="00943F27"/>
    <w:rsid w:val="00943FDC"/>
    <w:rsid w:val="009443EA"/>
    <w:rsid w:val="00944710"/>
    <w:rsid w:val="00944844"/>
    <w:rsid w:val="00945572"/>
    <w:rsid w:val="009456B5"/>
    <w:rsid w:val="00945BFC"/>
    <w:rsid w:val="00945D27"/>
    <w:rsid w:val="00945D9E"/>
    <w:rsid w:val="00946241"/>
    <w:rsid w:val="00946EAB"/>
    <w:rsid w:val="0094732B"/>
    <w:rsid w:val="00947C46"/>
    <w:rsid w:val="00947D0F"/>
    <w:rsid w:val="00950A24"/>
    <w:rsid w:val="00950B50"/>
    <w:rsid w:val="00950BA4"/>
    <w:rsid w:val="00950F53"/>
    <w:rsid w:val="009516A2"/>
    <w:rsid w:val="00951971"/>
    <w:rsid w:val="0095242E"/>
    <w:rsid w:val="00952B58"/>
    <w:rsid w:val="00952D68"/>
    <w:rsid w:val="00952F10"/>
    <w:rsid w:val="00953159"/>
    <w:rsid w:val="00953312"/>
    <w:rsid w:val="009536E3"/>
    <w:rsid w:val="00953A5C"/>
    <w:rsid w:val="0095435A"/>
    <w:rsid w:val="00954681"/>
    <w:rsid w:val="0095476F"/>
    <w:rsid w:val="00954B6C"/>
    <w:rsid w:val="00955070"/>
    <w:rsid w:val="009550BD"/>
    <w:rsid w:val="009551FF"/>
    <w:rsid w:val="00955631"/>
    <w:rsid w:val="00955681"/>
    <w:rsid w:val="00955B9A"/>
    <w:rsid w:val="00955D2C"/>
    <w:rsid w:val="009561A8"/>
    <w:rsid w:val="0095711B"/>
    <w:rsid w:val="00957149"/>
    <w:rsid w:val="00957348"/>
    <w:rsid w:val="009574DB"/>
    <w:rsid w:val="00957DCE"/>
    <w:rsid w:val="00957EF9"/>
    <w:rsid w:val="00960066"/>
    <w:rsid w:val="009605FF"/>
    <w:rsid w:val="009608B2"/>
    <w:rsid w:val="00961758"/>
    <w:rsid w:val="00961992"/>
    <w:rsid w:val="00961C6C"/>
    <w:rsid w:val="00961E2E"/>
    <w:rsid w:val="00962A1C"/>
    <w:rsid w:val="00962D5C"/>
    <w:rsid w:val="00962EAE"/>
    <w:rsid w:val="00962F9C"/>
    <w:rsid w:val="009639F3"/>
    <w:rsid w:val="0096419B"/>
    <w:rsid w:val="00964695"/>
    <w:rsid w:val="00965738"/>
    <w:rsid w:val="009663BB"/>
    <w:rsid w:val="00966910"/>
    <w:rsid w:val="009669B1"/>
    <w:rsid w:val="00966CA7"/>
    <w:rsid w:val="00966E49"/>
    <w:rsid w:val="00967A68"/>
    <w:rsid w:val="00970679"/>
    <w:rsid w:val="00970831"/>
    <w:rsid w:val="00970CFF"/>
    <w:rsid w:val="00970F8B"/>
    <w:rsid w:val="009711A5"/>
    <w:rsid w:val="0097192D"/>
    <w:rsid w:val="009719EF"/>
    <w:rsid w:val="00971BA5"/>
    <w:rsid w:val="00971D0C"/>
    <w:rsid w:val="00971D38"/>
    <w:rsid w:val="009724D5"/>
    <w:rsid w:val="00972552"/>
    <w:rsid w:val="00972745"/>
    <w:rsid w:val="00972A97"/>
    <w:rsid w:val="00972AD0"/>
    <w:rsid w:val="00972B2A"/>
    <w:rsid w:val="0097384D"/>
    <w:rsid w:val="00973C3E"/>
    <w:rsid w:val="00973DCC"/>
    <w:rsid w:val="00974363"/>
    <w:rsid w:val="00974A41"/>
    <w:rsid w:val="00974ED0"/>
    <w:rsid w:val="00975406"/>
    <w:rsid w:val="00975B95"/>
    <w:rsid w:val="00976126"/>
    <w:rsid w:val="00976EF5"/>
    <w:rsid w:val="00977972"/>
    <w:rsid w:val="00980339"/>
    <w:rsid w:val="00980473"/>
    <w:rsid w:val="0098089B"/>
    <w:rsid w:val="00980FFF"/>
    <w:rsid w:val="00981F3F"/>
    <w:rsid w:val="009829A1"/>
    <w:rsid w:val="00983386"/>
    <w:rsid w:val="00984231"/>
    <w:rsid w:val="009846C7"/>
    <w:rsid w:val="009849E9"/>
    <w:rsid w:val="00984C3F"/>
    <w:rsid w:val="00986D78"/>
    <w:rsid w:val="009870E4"/>
    <w:rsid w:val="00987AC1"/>
    <w:rsid w:val="00990516"/>
    <w:rsid w:val="00990ED6"/>
    <w:rsid w:val="00991C4B"/>
    <w:rsid w:val="00992355"/>
    <w:rsid w:val="00992477"/>
    <w:rsid w:val="00992523"/>
    <w:rsid w:val="0099253E"/>
    <w:rsid w:val="00992613"/>
    <w:rsid w:val="00992938"/>
    <w:rsid w:val="009929D6"/>
    <w:rsid w:val="00993182"/>
    <w:rsid w:val="00993E0A"/>
    <w:rsid w:val="0099577D"/>
    <w:rsid w:val="00995A75"/>
    <w:rsid w:val="00995B34"/>
    <w:rsid w:val="00995EC7"/>
    <w:rsid w:val="00996020"/>
    <w:rsid w:val="009960ED"/>
    <w:rsid w:val="009964D6"/>
    <w:rsid w:val="00997480"/>
    <w:rsid w:val="009979B6"/>
    <w:rsid w:val="00997CDC"/>
    <w:rsid w:val="00997E4D"/>
    <w:rsid w:val="00997FC5"/>
    <w:rsid w:val="009A068E"/>
    <w:rsid w:val="009A07DF"/>
    <w:rsid w:val="009A0A09"/>
    <w:rsid w:val="009A0C35"/>
    <w:rsid w:val="009A12DE"/>
    <w:rsid w:val="009A1878"/>
    <w:rsid w:val="009A1C2C"/>
    <w:rsid w:val="009A2823"/>
    <w:rsid w:val="009A29E8"/>
    <w:rsid w:val="009A339C"/>
    <w:rsid w:val="009A44D1"/>
    <w:rsid w:val="009A45F4"/>
    <w:rsid w:val="009A461C"/>
    <w:rsid w:val="009A4EC0"/>
    <w:rsid w:val="009A57A2"/>
    <w:rsid w:val="009A5D14"/>
    <w:rsid w:val="009A5E47"/>
    <w:rsid w:val="009A6B7B"/>
    <w:rsid w:val="009A7171"/>
    <w:rsid w:val="009A79ED"/>
    <w:rsid w:val="009B0634"/>
    <w:rsid w:val="009B08FA"/>
    <w:rsid w:val="009B0B1E"/>
    <w:rsid w:val="009B114D"/>
    <w:rsid w:val="009B126E"/>
    <w:rsid w:val="009B1CB1"/>
    <w:rsid w:val="009B1F07"/>
    <w:rsid w:val="009B239E"/>
    <w:rsid w:val="009B32E2"/>
    <w:rsid w:val="009B43BE"/>
    <w:rsid w:val="009B444B"/>
    <w:rsid w:val="009B4C40"/>
    <w:rsid w:val="009B4CD8"/>
    <w:rsid w:val="009B636F"/>
    <w:rsid w:val="009B6678"/>
    <w:rsid w:val="009B6BB5"/>
    <w:rsid w:val="009B7195"/>
    <w:rsid w:val="009B7CE2"/>
    <w:rsid w:val="009C0499"/>
    <w:rsid w:val="009C0B0A"/>
    <w:rsid w:val="009C0E54"/>
    <w:rsid w:val="009C13E4"/>
    <w:rsid w:val="009C255F"/>
    <w:rsid w:val="009C3183"/>
    <w:rsid w:val="009C3309"/>
    <w:rsid w:val="009C34E0"/>
    <w:rsid w:val="009C374D"/>
    <w:rsid w:val="009C43E9"/>
    <w:rsid w:val="009C468C"/>
    <w:rsid w:val="009C4953"/>
    <w:rsid w:val="009C5053"/>
    <w:rsid w:val="009C5142"/>
    <w:rsid w:val="009C5683"/>
    <w:rsid w:val="009C56F4"/>
    <w:rsid w:val="009C5FBA"/>
    <w:rsid w:val="009C7C0F"/>
    <w:rsid w:val="009D0482"/>
    <w:rsid w:val="009D1D5D"/>
    <w:rsid w:val="009D2D01"/>
    <w:rsid w:val="009D30AA"/>
    <w:rsid w:val="009D385A"/>
    <w:rsid w:val="009D3CAA"/>
    <w:rsid w:val="009D3F0B"/>
    <w:rsid w:val="009D452D"/>
    <w:rsid w:val="009D5481"/>
    <w:rsid w:val="009D6466"/>
    <w:rsid w:val="009D6860"/>
    <w:rsid w:val="009D6DE5"/>
    <w:rsid w:val="009D6F3E"/>
    <w:rsid w:val="009D73EA"/>
    <w:rsid w:val="009D7678"/>
    <w:rsid w:val="009D797C"/>
    <w:rsid w:val="009D7A54"/>
    <w:rsid w:val="009D7DDB"/>
    <w:rsid w:val="009E0ED1"/>
    <w:rsid w:val="009E1002"/>
    <w:rsid w:val="009E104F"/>
    <w:rsid w:val="009E11E5"/>
    <w:rsid w:val="009E1963"/>
    <w:rsid w:val="009E26F8"/>
    <w:rsid w:val="009E2975"/>
    <w:rsid w:val="009E2ADA"/>
    <w:rsid w:val="009E2AF8"/>
    <w:rsid w:val="009E2DD6"/>
    <w:rsid w:val="009E3115"/>
    <w:rsid w:val="009E3BB9"/>
    <w:rsid w:val="009E470E"/>
    <w:rsid w:val="009E480C"/>
    <w:rsid w:val="009E4CE3"/>
    <w:rsid w:val="009E4FE5"/>
    <w:rsid w:val="009E5228"/>
    <w:rsid w:val="009E536E"/>
    <w:rsid w:val="009E557C"/>
    <w:rsid w:val="009E5603"/>
    <w:rsid w:val="009E5DFE"/>
    <w:rsid w:val="009E6829"/>
    <w:rsid w:val="009E6CE1"/>
    <w:rsid w:val="009E73BF"/>
    <w:rsid w:val="009E7520"/>
    <w:rsid w:val="009E75B7"/>
    <w:rsid w:val="009E795A"/>
    <w:rsid w:val="009E7DFA"/>
    <w:rsid w:val="009F0207"/>
    <w:rsid w:val="009F02D4"/>
    <w:rsid w:val="009F030B"/>
    <w:rsid w:val="009F04A3"/>
    <w:rsid w:val="009F122D"/>
    <w:rsid w:val="009F1262"/>
    <w:rsid w:val="009F1346"/>
    <w:rsid w:val="009F1592"/>
    <w:rsid w:val="009F15F1"/>
    <w:rsid w:val="009F1CC7"/>
    <w:rsid w:val="009F1D81"/>
    <w:rsid w:val="009F2404"/>
    <w:rsid w:val="009F2F75"/>
    <w:rsid w:val="009F306A"/>
    <w:rsid w:val="009F41B1"/>
    <w:rsid w:val="009F4720"/>
    <w:rsid w:val="009F4ADA"/>
    <w:rsid w:val="009F59CD"/>
    <w:rsid w:val="009F5AEA"/>
    <w:rsid w:val="009F5CB3"/>
    <w:rsid w:val="009F68EA"/>
    <w:rsid w:val="009F6AA5"/>
    <w:rsid w:val="009F7536"/>
    <w:rsid w:val="009F76C6"/>
    <w:rsid w:val="009F7A0E"/>
    <w:rsid w:val="009F7A3C"/>
    <w:rsid w:val="00A00E83"/>
    <w:rsid w:val="00A01461"/>
    <w:rsid w:val="00A015CC"/>
    <w:rsid w:val="00A01801"/>
    <w:rsid w:val="00A018E8"/>
    <w:rsid w:val="00A01ACD"/>
    <w:rsid w:val="00A022C8"/>
    <w:rsid w:val="00A0253D"/>
    <w:rsid w:val="00A02C11"/>
    <w:rsid w:val="00A02D7F"/>
    <w:rsid w:val="00A02DBA"/>
    <w:rsid w:val="00A02DD1"/>
    <w:rsid w:val="00A031CF"/>
    <w:rsid w:val="00A03270"/>
    <w:rsid w:val="00A03E8F"/>
    <w:rsid w:val="00A045A1"/>
    <w:rsid w:val="00A045D7"/>
    <w:rsid w:val="00A04BCF"/>
    <w:rsid w:val="00A04F79"/>
    <w:rsid w:val="00A05592"/>
    <w:rsid w:val="00A0586D"/>
    <w:rsid w:val="00A0612A"/>
    <w:rsid w:val="00A06527"/>
    <w:rsid w:val="00A067F0"/>
    <w:rsid w:val="00A06A7A"/>
    <w:rsid w:val="00A074C9"/>
    <w:rsid w:val="00A07666"/>
    <w:rsid w:val="00A07BB9"/>
    <w:rsid w:val="00A07DC3"/>
    <w:rsid w:val="00A07E36"/>
    <w:rsid w:val="00A108AF"/>
    <w:rsid w:val="00A108F7"/>
    <w:rsid w:val="00A10E59"/>
    <w:rsid w:val="00A10E61"/>
    <w:rsid w:val="00A114EF"/>
    <w:rsid w:val="00A14100"/>
    <w:rsid w:val="00A14552"/>
    <w:rsid w:val="00A1540E"/>
    <w:rsid w:val="00A156A9"/>
    <w:rsid w:val="00A15848"/>
    <w:rsid w:val="00A15958"/>
    <w:rsid w:val="00A15A2C"/>
    <w:rsid w:val="00A15B2F"/>
    <w:rsid w:val="00A15C3D"/>
    <w:rsid w:val="00A15E76"/>
    <w:rsid w:val="00A16656"/>
    <w:rsid w:val="00A16751"/>
    <w:rsid w:val="00A16EC2"/>
    <w:rsid w:val="00A17344"/>
    <w:rsid w:val="00A177EE"/>
    <w:rsid w:val="00A17CCA"/>
    <w:rsid w:val="00A20350"/>
    <w:rsid w:val="00A2087D"/>
    <w:rsid w:val="00A20D82"/>
    <w:rsid w:val="00A20FDD"/>
    <w:rsid w:val="00A2267C"/>
    <w:rsid w:val="00A231E7"/>
    <w:rsid w:val="00A23264"/>
    <w:rsid w:val="00A23A06"/>
    <w:rsid w:val="00A23F6C"/>
    <w:rsid w:val="00A24373"/>
    <w:rsid w:val="00A2527E"/>
    <w:rsid w:val="00A256E7"/>
    <w:rsid w:val="00A259D1"/>
    <w:rsid w:val="00A25B8D"/>
    <w:rsid w:val="00A25F4A"/>
    <w:rsid w:val="00A267A6"/>
    <w:rsid w:val="00A26B9E"/>
    <w:rsid w:val="00A271C8"/>
    <w:rsid w:val="00A300A0"/>
    <w:rsid w:val="00A30163"/>
    <w:rsid w:val="00A30263"/>
    <w:rsid w:val="00A3068E"/>
    <w:rsid w:val="00A30726"/>
    <w:rsid w:val="00A30CD0"/>
    <w:rsid w:val="00A30D5C"/>
    <w:rsid w:val="00A32185"/>
    <w:rsid w:val="00A32977"/>
    <w:rsid w:val="00A32A1C"/>
    <w:rsid w:val="00A32C2D"/>
    <w:rsid w:val="00A32F93"/>
    <w:rsid w:val="00A33352"/>
    <w:rsid w:val="00A33459"/>
    <w:rsid w:val="00A34961"/>
    <w:rsid w:val="00A34CA1"/>
    <w:rsid w:val="00A3522A"/>
    <w:rsid w:val="00A35BE1"/>
    <w:rsid w:val="00A364C7"/>
    <w:rsid w:val="00A367BE"/>
    <w:rsid w:val="00A37255"/>
    <w:rsid w:val="00A373E1"/>
    <w:rsid w:val="00A37606"/>
    <w:rsid w:val="00A378D4"/>
    <w:rsid w:val="00A4014C"/>
    <w:rsid w:val="00A40286"/>
    <w:rsid w:val="00A404A1"/>
    <w:rsid w:val="00A40A1A"/>
    <w:rsid w:val="00A40AA4"/>
    <w:rsid w:val="00A40B9F"/>
    <w:rsid w:val="00A40FAF"/>
    <w:rsid w:val="00A425E6"/>
    <w:rsid w:val="00A4279B"/>
    <w:rsid w:val="00A431B8"/>
    <w:rsid w:val="00A43A1A"/>
    <w:rsid w:val="00A43A86"/>
    <w:rsid w:val="00A43C18"/>
    <w:rsid w:val="00A44161"/>
    <w:rsid w:val="00A4475E"/>
    <w:rsid w:val="00A447D8"/>
    <w:rsid w:val="00A449B5"/>
    <w:rsid w:val="00A454CB"/>
    <w:rsid w:val="00A454E7"/>
    <w:rsid w:val="00A45CF7"/>
    <w:rsid w:val="00A46A6D"/>
    <w:rsid w:val="00A46BEE"/>
    <w:rsid w:val="00A47372"/>
    <w:rsid w:val="00A477FD"/>
    <w:rsid w:val="00A478F2"/>
    <w:rsid w:val="00A5012D"/>
    <w:rsid w:val="00A5018D"/>
    <w:rsid w:val="00A506CD"/>
    <w:rsid w:val="00A50799"/>
    <w:rsid w:val="00A5093B"/>
    <w:rsid w:val="00A510A3"/>
    <w:rsid w:val="00A518D7"/>
    <w:rsid w:val="00A51C71"/>
    <w:rsid w:val="00A52C2A"/>
    <w:rsid w:val="00A52E97"/>
    <w:rsid w:val="00A53341"/>
    <w:rsid w:val="00A537F0"/>
    <w:rsid w:val="00A54CE7"/>
    <w:rsid w:val="00A55297"/>
    <w:rsid w:val="00A559E9"/>
    <w:rsid w:val="00A560FB"/>
    <w:rsid w:val="00A5614F"/>
    <w:rsid w:val="00A569AD"/>
    <w:rsid w:val="00A56AC8"/>
    <w:rsid w:val="00A5710F"/>
    <w:rsid w:val="00A578C2"/>
    <w:rsid w:val="00A57DDC"/>
    <w:rsid w:val="00A6034D"/>
    <w:rsid w:val="00A606CA"/>
    <w:rsid w:val="00A60D28"/>
    <w:rsid w:val="00A6173C"/>
    <w:rsid w:val="00A6194A"/>
    <w:rsid w:val="00A63090"/>
    <w:rsid w:val="00A633B8"/>
    <w:rsid w:val="00A64428"/>
    <w:rsid w:val="00A64896"/>
    <w:rsid w:val="00A6546E"/>
    <w:rsid w:val="00A66352"/>
    <w:rsid w:val="00A6649A"/>
    <w:rsid w:val="00A6691E"/>
    <w:rsid w:val="00A66A20"/>
    <w:rsid w:val="00A67039"/>
    <w:rsid w:val="00A677C3"/>
    <w:rsid w:val="00A67E1D"/>
    <w:rsid w:val="00A70093"/>
    <w:rsid w:val="00A70237"/>
    <w:rsid w:val="00A704CF"/>
    <w:rsid w:val="00A706DE"/>
    <w:rsid w:val="00A70AC9"/>
    <w:rsid w:val="00A717AF"/>
    <w:rsid w:val="00A71B81"/>
    <w:rsid w:val="00A71E49"/>
    <w:rsid w:val="00A71FC6"/>
    <w:rsid w:val="00A722C4"/>
    <w:rsid w:val="00A72412"/>
    <w:rsid w:val="00A7263D"/>
    <w:rsid w:val="00A7277C"/>
    <w:rsid w:val="00A72997"/>
    <w:rsid w:val="00A72E17"/>
    <w:rsid w:val="00A73357"/>
    <w:rsid w:val="00A73422"/>
    <w:rsid w:val="00A74090"/>
    <w:rsid w:val="00A742C6"/>
    <w:rsid w:val="00A742E4"/>
    <w:rsid w:val="00A7471F"/>
    <w:rsid w:val="00A74D9E"/>
    <w:rsid w:val="00A74DCF"/>
    <w:rsid w:val="00A75243"/>
    <w:rsid w:val="00A752A8"/>
    <w:rsid w:val="00A752BD"/>
    <w:rsid w:val="00A75A45"/>
    <w:rsid w:val="00A75DDC"/>
    <w:rsid w:val="00A76527"/>
    <w:rsid w:val="00A765A1"/>
    <w:rsid w:val="00A77492"/>
    <w:rsid w:val="00A77E4D"/>
    <w:rsid w:val="00A803CC"/>
    <w:rsid w:val="00A8048C"/>
    <w:rsid w:val="00A80827"/>
    <w:rsid w:val="00A810EE"/>
    <w:rsid w:val="00A812E5"/>
    <w:rsid w:val="00A81770"/>
    <w:rsid w:val="00A81EB6"/>
    <w:rsid w:val="00A828DC"/>
    <w:rsid w:val="00A832BE"/>
    <w:rsid w:val="00A83724"/>
    <w:rsid w:val="00A8392A"/>
    <w:rsid w:val="00A8409F"/>
    <w:rsid w:val="00A84570"/>
    <w:rsid w:val="00A84CC9"/>
    <w:rsid w:val="00A84E62"/>
    <w:rsid w:val="00A84EB0"/>
    <w:rsid w:val="00A855F6"/>
    <w:rsid w:val="00A85881"/>
    <w:rsid w:val="00A85CE8"/>
    <w:rsid w:val="00A8676C"/>
    <w:rsid w:val="00A86D1B"/>
    <w:rsid w:val="00A86E61"/>
    <w:rsid w:val="00A86F47"/>
    <w:rsid w:val="00A87846"/>
    <w:rsid w:val="00A8793E"/>
    <w:rsid w:val="00A87E73"/>
    <w:rsid w:val="00A9055C"/>
    <w:rsid w:val="00A909A8"/>
    <w:rsid w:val="00A90FEC"/>
    <w:rsid w:val="00A9130F"/>
    <w:rsid w:val="00A91528"/>
    <w:rsid w:val="00A92090"/>
    <w:rsid w:val="00A92438"/>
    <w:rsid w:val="00A9258F"/>
    <w:rsid w:val="00A92595"/>
    <w:rsid w:val="00A926CC"/>
    <w:rsid w:val="00A9313E"/>
    <w:rsid w:val="00A93503"/>
    <w:rsid w:val="00A93640"/>
    <w:rsid w:val="00A9382E"/>
    <w:rsid w:val="00A93976"/>
    <w:rsid w:val="00A95E98"/>
    <w:rsid w:val="00A9693C"/>
    <w:rsid w:val="00AA0097"/>
    <w:rsid w:val="00AA044A"/>
    <w:rsid w:val="00AA05D7"/>
    <w:rsid w:val="00AA0620"/>
    <w:rsid w:val="00AA06A2"/>
    <w:rsid w:val="00AA0C82"/>
    <w:rsid w:val="00AA104F"/>
    <w:rsid w:val="00AA1164"/>
    <w:rsid w:val="00AA1525"/>
    <w:rsid w:val="00AA185F"/>
    <w:rsid w:val="00AA27C5"/>
    <w:rsid w:val="00AA302A"/>
    <w:rsid w:val="00AA3915"/>
    <w:rsid w:val="00AA3AF2"/>
    <w:rsid w:val="00AA3E07"/>
    <w:rsid w:val="00AA3FED"/>
    <w:rsid w:val="00AA48F0"/>
    <w:rsid w:val="00AA4B1B"/>
    <w:rsid w:val="00AA4D1F"/>
    <w:rsid w:val="00AA5E62"/>
    <w:rsid w:val="00AA667B"/>
    <w:rsid w:val="00AA6A09"/>
    <w:rsid w:val="00AA6A83"/>
    <w:rsid w:val="00AA7181"/>
    <w:rsid w:val="00AA71C0"/>
    <w:rsid w:val="00AA75C2"/>
    <w:rsid w:val="00AA7B36"/>
    <w:rsid w:val="00AB0CF9"/>
    <w:rsid w:val="00AB10AE"/>
    <w:rsid w:val="00AB1754"/>
    <w:rsid w:val="00AB17A4"/>
    <w:rsid w:val="00AB1C22"/>
    <w:rsid w:val="00AB1E69"/>
    <w:rsid w:val="00AB2120"/>
    <w:rsid w:val="00AB27A9"/>
    <w:rsid w:val="00AB2C02"/>
    <w:rsid w:val="00AB3417"/>
    <w:rsid w:val="00AB3673"/>
    <w:rsid w:val="00AB3DE4"/>
    <w:rsid w:val="00AB42A5"/>
    <w:rsid w:val="00AB55BB"/>
    <w:rsid w:val="00AB5D44"/>
    <w:rsid w:val="00AB6E50"/>
    <w:rsid w:val="00AB7140"/>
    <w:rsid w:val="00AB7156"/>
    <w:rsid w:val="00AB7197"/>
    <w:rsid w:val="00AB7406"/>
    <w:rsid w:val="00AB7CFA"/>
    <w:rsid w:val="00AC00FC"/>
    <w:rsid w:val="00AC0525"/>
    <w:rsid w:val="00AC0569"/>
    <w:rsid w:val="00AC17BB"/>
    <w:rsid w:val="00AC1E79"/>
    <w:rsid w:val="00AC2262"/>
    <w:rsid w:val="00AC3C9F"/>
    <w:rsid w:val="00AC4099"/>
    <w:rsid w:val="00AC4194"/>
    <w:rsid w:val="00AC442E"/>
    <w:rsid w:val="00AC5285"/>
    <w:rsid w:val="00AC5ABF"/>
    <w:rsid w:val="00AC5AE6"/>
    <w:rsid w:val="00AC6B74"/>
    <w:rsid w:val="00AC7B93"/>
    <w:rsid w:val="00AC7E17"/>
    <w:rsid w:val="00AD0252"/>
    <w:rsid w:val="00AD09A2"/>
    <w:rsid w:val="00AD0D33"/>
    <w:rsid w:val="00AD1961"/>
    <w:rsid w:val="00AD1CBC"/>
    <w:rsid w:val="00AD2046"/>
    <w:rsid w:val="00AD21C7"/>
    <w:rsid w:val="00AD3762"/>
    <w:rsid w:val="00AD3804"/>
    <w:rsid w:val="00AD3E59"/>
    <w:rsid w:val="00AD4A89"/>
    <w:rsid w:val="00AD4D5B"/>
    <w:rsid w:val="00AD4E74"/>
    <w:rsid w:val="00AD5346"/>
    <w:rsid w:val="00AD57D4"/>
    <w:rsid w:val="00AD594E"/>
    <w:rsid w:val="00AD5ADC"/>
    <w:rsid w:val="00AD5B6B"/>
    <w:rsid w:val="00AD5D8E"/>
    <w:rsid w:val="00AD6912"/>
    <w:rsid w:val="00AD76C5"/>
    <w:rsid w:val="00AD7996"/>
    <w:rsid w:val="00AD7AAA"/>
    <w:rsid w:val="00AD7ECF"/>
    <w:rsid w:val="00AE01E4"/>
    <w:rsid w:val="00AE06BA"/>
    <w:rsid w:val="00AE1904"/>
    <w:rsid w:val="00AE1B85"/>
    <w:rsid w:val="00AE28EA"/>
    <w:rsid w:val="00AE2A83"/>
    <w:rsid w:val="00AE2CF2"/>
    <w:rsid w:val="00AE38B1"/>
    <w:rsid w:val="00AE4138"/>
    <w:rsid w:val="00AE4733"/>
    <w:rsid w:val="00AE4936"/>
    <w:rsid w:val="00AE4D8D"/>
    <w:rsid w:val="00AE4DF4"/>
    <w:rsid w:val="00AE6811"/>
    <w:rsid w:val="00AE6D46"/>
    <w:rsid w:val="00AE6D9D"/>
    <w:rsid w:val="00AE7D3F"/>
    <w:rsid w:val="00AE7D8E"/>
    <w:rsid w:val="00AF0182"/>
    <w:rsid w:val="00AF062D"/>
    <w:rsid w:val="00AF0CB3"/>
    <w:rsid w:val="00AF13A6"/>
    <w:rsid w:val="00AF2806"/>
    <w:rsid w:val="00AF2D0B"/>
    <w:rsid w:val="00AF30A4"/>
    <w:rsid w:val="00AF3A6D"/>
    <w:rsid w:val="00AF51EE"/>
    <w:rsid w:val="00AF5F5F"/>
    <w:rsid w:val="00AF6627"/>
    <w:rsid w:val="00AF68DA"/>
    <w:rsid w:val="00AF6A6C"/>
    <w:rsid w:val="00AF6EB6"/>
    <w:rsid w:val="00AF71B2"/>
    <w:rsid w:val="00AF7B93"/>
    <w:rsid w:val="00AF7D9C"/>
    <w:rsid w:val="00AF7FDE"/>
    <w:rsid w:val="00B002E1"/>
    <w:rsid w:val="00B0046D"/>
    <w:rsid w:val="00B006D0"/>
    <w:rsid w:val="00B00FF6"/>
    <w:rsid w:val="00B01053"/>
    <w:rsid w:val="00B012D9"/>
    <w:rsid w:val="00B01399"/>
    <w:rsid w:val="00B0148B"/>
    <w:rsid w:val="00B01DD3"/>
    <w:rsid w:val="00B02563"/>
    <w:rsid w:val="00B027E6"/>
    <w:rsid w:val="00B02B39"/>
    <w:rsid w:val="00B0359F"/>
    <w:rsid w:val="00B0376B"/>
    <w:rsid w:val="00B038A8"/>
    <w:rsid w:val="00B03EC0"/>
    <w:rsid w:val="00B03F35"/>
    <w:rsid w:val="00B04672"/>
    <w:rsid w:val="00B047F8"/>
    <w:rsid w:val="00B04F6E"/>
    <w:rsid w:val="00B066FD"/>
    <w:rsid w:val="00B06A11"/>
    <w:rsid w:val="00B06A18"/>
    <w:rsid w:val="00B117A5"/>
    <w:rsid w:val="00B124C1"/>
    <w:rsid w:val="00B129F5"/>
    <w:rsid w:val="00B12B52"/>
    <w:rsid w:val="00B12EEF"/>
    <w:rsid w:val="00B1334D"/>
    <w:rsid w:val="00B13E78"/>
    <w:rsid w:val="00B148F0"/>
    <w:rsid w:val="00B14CF7"/>
    <w:rsid w:val="00B151D3"/>
    <w:rsid w:val="00B1520A"/>
    <w:rsid w:val="00B154B9"/>
    <w:rsid w:val="00B16539"/>
    <w:rsid w:val="00B165A1"/>
    <w:rsid w:val="00B16AE8"/>
    <w:rsid w:val="00B173B9"/>
    <w:rsid w:val="00B17605"/>
    <w:rsid w:val="00B176FA"/>
    <w:rsid w:val="00B1776C"/>
    <w:rsid w:val="00B17924"/>
    <w:rsid w:val="00B17D16"/>
    <w:rsid w:val="00B20413"/>
    <w:rsid w:val="00B2074E"/>
    <w:rsid w:val="00B209B6"/>
    <w:rsid w:val="00B20B35"/>
    <w:rsid w:val="00B214DB"/>
    <w:rsid w:val="00B21551"/>
    <w:rsid w:val="00B22E3F"/>
    <w:rsid w:val="00B23212"/>
    <w:rsid w:val="00B23466"/>
    <w:rsid w:val="00B23DC1"/>
    <w:rsid w:val="00B2448F"/>
    <w:rsid w:val="00B24944"/>
    <w:rsid w:val="00B24A39"/>
    <w:rsid w:val="00B24E21"/>
    <w:rsid w:val="00B24FFF"/>
    <w:rsid w:val="00B254CA"/>
    <w:rsid w:val="00B2569B"/>
    <w:rsid w:val="00B25A90"/>
    <w:rsid w:val="00B25E14"/>
    <w:rsid w:val="00B272B7"/>
    <w:rsid w:val="00B2762D"/>
    <w:rsid w:val="00B27982"/>
    <w:rsid w:val="00B27DBC"/>
    <w:rsid w:val="00B27E5E"/>
    <w:rsid w:val="00B30C46"/>
    <w:rsid w:val="00B30D3F"/>
    <w:rsid w:val="00B3222E"/>
    <w:rsid w:val="00B32576"/>
    <w:rsid w:val="00B32ACE"/>
    <w:rsid w:val="00B32D64"/>
    <w:rsid w:val="00B32E98"/>
    <w:rsid w:val="00B3324F"/>
    <w:rsid w:val="00B33822"/>
    <w:rsid w:val="00B33DD8"/>
    <w:rsid w:val="00B34985"/>
    <w:rsid w:val="00B34D06"/>
    <w:rsid w:val="00B35121"/>
    <w:rsid w:val="00B35147"/>
    <w:rsid w:val="00B352BD"/>
    <w:rsid w:val="00B3550B"/>
    <w:rsid w:val="00B3689A"/>
    <w:rsid w:val="00B36A3B"/>
    <w:rsid w:val="00B36ECA"/>
    <w:rsid w:val="00B37104"/>
    <w:rsid w:val="00B3750E"/>
    <w:rsid w:val="00B376C8"/>
    <w:rsid w:val="00B37DFE"/>
    <w:rsid w:val="00B4038A"/>
    <w:rsid w:val="00B403C0"/>
    <w:rsid w:val="00B40D8C"/>
    <w:rsid w:val="00B41665"/>
    <w:rsid w:val="00B41F25"/>
    <w:rsid w:val="00B420A7"/>
    <w:rsid w:val="00B422DE"/>
    <w:rsid w:val="00B423A9"/>
    <w:rsid w:val="00B42427"/>
    <w:rsid w:val="00B424F7"/>
    <w:rsid w:val="00B42843"/>
    <w:rsid w:val="00B42865"/>
    <w:rsid w:val="00B42A94"/>
    <w:rsid w:val="00B42E3C"/>
    <w:rsid w:val="00B438E0"/>
    <w:rsid w:val="00B43F36"/>
    <w:rsid w:val="00B4436C"/>
    <w:rsid w:val="00B44377"/>
    <w:rsid w:val="00B44743"/>
    <w:rsid w:val="00B448A3"/>
    <w:rsid w:val="00B4492F"/>
    <w:rsid w:val="00B45629"/>
    <w:rsid w:val="00B45A8B"/>
    <w:rsid w:val="00B45B6D"/>
    <w:rsid w:val="00B468E3"/>
    <w:rsid w:val="00B46CB6"/>
    <w:rsid w:val="00B46D58"/>
    <w:rsid w:val="00B47310"/>
    <w:rsid w:val="00B47335"/>
    <w:rsid w:val="00B47A08"/>
    <w:rsid w:val="00B501DC"/>
    <w:rsid w:val="00B502CF"/>
    <w:rsid w:val="00B50657"/>
    <w:rsid w:val="00B517C1"/>
    <w:rsid w:val="00B51E29"/>
    <w:rsid w:val="00B521FD"/>
    <w:rsid w:val="00B529E5"/>
    <w:rsid w:val="00B53671"/>
    <w:rsid w:val="00B53D75"/>
    <w:rsid w:val="00B53D8D"/>
    <w:rsid w:val="00B54202"/>
    <w:rsid w:val="00B54F5A"/>
    <w:rsid w:val="00B55113"/>
    <w:rsid w:val="00B5530D"/>
    <w:rsid w:val="00B559EB"/>
    <w:rsid w:val="00B55C0A"/>
    <w:rsid w:val="00B5621E"/>
    <w:rsid w:val="00B57171"/>
    <w:rsid w:val="00B5799F"/>
    <w:rsid w:val="00B57B18"/>
    <w:rsid w:val="00B57E8E"/>
    <w:rsid w:val="00B611B1"/>
    <w:rsid w:val="00B61E1E"/>
    <w:rsid w:val="00B62506"/>
    <w:rsid w:val="00B62B88"/>
    <w:rsid w:val="00B62D68"/>
    <w:rsid w:val="00B63298"/>
    <w:rsid w:val="00B633D7"/>
    <w:rsid w:val="00B63712"/>
    <w:rsid w:val="00B64152"/>
    <w:rsid w:val="00B64D04"/>
    <w:rsid w:val="00B656DA"/>
    <w:rsid w:val="00B65904"/>
    <w:rsid w:val="00B670D3"/>
    <w:rsid w:val="00B670EC"/>
    <w:rsid w:val="00B67463"/>
    <w:rsid w:val="00B6771B"/>
    <w:rsid w:val="00B6791E"/>
    <w:rsid w:val="00B67999"/>
    <w:rsid w:val="00B679C2"/>
    <w:rsid w:val="00B67FF8"/>
    <w:rsid w:val="00B70E9A"/>
    <w:rsid w:val="00B7168C"/>
    <w:rsid w:val="00B717A9"/>
    <w:rsid w:val="00B717CA"/>
    <w:rsid w:val="00B718B3"/>
    <w:rsid w:val="00B72A2C"/>
    <w:rsid w:val="00B72B25"/>
    <w:rsid w:val="00B72BB1"/>
    <w:rsid w:val="00B7379C"/>
    <w:rsid w:val="00B73D69"/>
    <w:rsid w:val="00B74F79"/>
    <w:rsid w:val="00B74F87"/>
    <w:rsid w:val="00B755C9"/>
    <w:rsid w:val="00B75694"/>
    <w:rsid w:val="00B756BC"/>
    <w:rsid w:val="00B7580E"/>
    <w:rsid w:val="00B7584E"/>
    <w:rsid w:val="00B75C5C"/>
    <w:rsid w:val="00B75E16"/>
    <w:rsid w:val="00B7624D"/>
    <w:rsid w:val="00B765CE"/>
    <w:rsid w:val="00B768F3"/>
    <w:rsid w:val="00B8119C"/>
    <w:rsid w:val="00B81281"/>
    <w:rsid w:val="00B81AB5"/>
    <w:rsid w:val="00B81FD6"/>
    <w:rsid w:val="00B81FE2"/>
    <w:rsid w:val="00B8279A"/>
    <w:rsid w:val="00B82AAD"/>
    <w:rsid w:val="00B82C0A"/>
    <w:rsid w:val="00B8372B"/>
    <w:rsid w:val="00B838B2"/>
    <w:rsid w:val="00B83B6A"/>
    <w:rsid w:val="00B83E43"/>
    <w:rsid w:val="00B84A0D"/>
    <w:rsid w:val="00B84B18"/>
    <w:rsid w:val="00B84BAC"/>
    <w:rsid w:val="00B85E08"/>
    <w:rsid w:val="00B86DD2"/>
    <w:rsid w:val="00B8741D"/>
    <w:rsid w:val="00B875D6"/>
    <w:rsid w:val="00B87BEA"/>
    <w:rsid w:val="00B87CB5"/>
    <w:rsid w:val="00B9012C"/>
    <w:rsid w:val="00B90889"/>
    <w:rsid w:val="00B913D1"/>
    <w:rsid w:val="00B91E1B"/>
    <w:rsid w:val="00B92021"/>
    <w:rsid w:val="00B92524"/>
    <w:rsid w:val="00B925C3"/>
    <w:rsid w:val="00B9265C"/>
    <w:rsid w:val="00B928DD"/>
    <w:rsid w:val="00B92E45"/>
    <w:rsid w:val="00B932AE"/>
    <w:rsid w:val="00B9340C"/>
    <w:rsid w:val="00B93AAC"/>
    <w:rsid w:val="00B93B93"/>
    <w:rsid w:val="00B93F23"/>
    <w:rsid w:val="00B946BB"/>
    <w:rsid w:val="00B954E3"/>
    <w:rsid w:val="00B958B1"/>
    <w:rsid w:val="00B95CBA"/>
    <w:rsid w:val="00B95FD1"/>
    <w:rsid w:val="00B96631"/>
    <w:rsid w:val="00B96AB1"/>
    <w:rsid w:val="00B97A3B"/>
    <w:rsid w:val="00B97AA7"/>
    <w:rsid w:val="00B97C6B"/>
    <w:rsid w:val="00BA0444"/>
    <w:rsid w:val="00BA079D"/>
    <w:rsid w:val="00BA0C43"/>
    <w:rsid w:val="00BA0CE4"/>
    <w:rsid w:val="00BA0F95"/>
    <w:rsid w:val="00BA1301"/>
    <w:rsid w:val="00BA1EDA"/>
    <w:rsid w:val="00BA2136"/>
    <w:rsid w:val="00BA22F6"/>
    <w:rsid w:val="00BA2878"/>
    <w:rsid w:val="00BA2ED2"/>
    <w:rsid w:val="00BA3467"/>
    <w:rsid w:val="00BA34A6"/>
    <w:rsid w:val="00BA35B2"/>
    <w:rsid w:val="00BA4194"/>
    <w:rsid w:val="00BA458D"/>
    <w:rsid w:val="00BA46C8"/>
    <w:rsid w:val="00BA48CB"/>
    <w:rsid w:val="00BA5AAD"/>
    <w:rsid w:val="00BA5AC2"/>
    <w:rsid w:val="00BA5F1A"/>
    <w:rsid w:val="00BA604F"/>
    <w:rsid w:val="00BA6073"/>
    <w:rsid w:val="00BA60A3"/>
    <w:rsid w:val="00BA6308"/>
    <w:rsid w:val="00BA66CC"/>
    <w:rsid w:val="00BA67E8"/>
    <w:rsid w:val="00BA7414"/>
    <w:rsid w:val="00BA7D18"/>
    <w:rsid w:val="00BA7E1E"/>
    <w:rsid w:val="00BB03B0"/>
    <w:rsid w:val="00BB07F2"/>
    <w:rsid w:val="00BB0E54"/>
    <w:rsid w:val="00BB0EE4"/>
    <w:rsid w:val="00BB17BD"/>
    <w:rsid w:val="00BB2171"/>
    <w:rsid w:val="00BB2457"/>
    <w:rsid w:val="00BB257F"/>
    <w:rsid w:val="00BB2678"/>
    <w:rsid w:val="00BB2936"/>
    <w:rsid w:val="00BB319F"/>
    <w:rsid w:val="00BB392F"/>
    <w:rsid w:val="00BB4142"/>
    <w:rsid w:val="00BB419C"/>
    <w:rsid w:val="00BB43C7"/>
    <w:rsid w:val="00BB4477"/>
    <w:rsid w:val="00BB53FC"/>
    <w:rsid w:val="00BB5966"/>
    <w:rsid w:val="00BB59A4"/>
    <w:rsid w:val="00BB5EBC"/>
    <w:rsid w:val="00BB6076"/>
    <w:rsid w:val="00BB670E"/>
    <w:rsid w:val="00BB6D00"/>
    <w:rsid w:val="00BC00F4"/>
    <w:rsid w:val="00BC069A"/>
    <w:rsid w:val="00BC0E7A"/>
    <w:rsid w:val="00BC0F5D"/>
    <w:rsid w:val="00BC1604"/>
    <w:rsid w:val="00BC18D9"/>
    <w:rsid w:val="00BC1A36"/>
    <w:rsid w:val="00BC1AAF"/>
    <w:rsid w:val="00BC2714"/>
    <w:rsid w:val="00BC27F2"/>
    <w:rsid w:val="00BC38FF"/>
    <w:rsid w:val="00BC3E9C"/>
    <w:rsid w:val="00BC3EE7"/>
    <w:rsid w:val="00BC470E"/>
    <w:rsid w:val="00BC4B53"/>
    <w:rsid w:val="00BC4D4E"/>
    <w:rsid w:val="00BC4E92"/>
    <w:rsid w:val="00BC5527"/>
    <w:rsid w:val="00BC5BD8"/>
    <w:rsid w:val="00BC5BE1"/>
    <w:rsid w:val="00BC627F"/>
    <w:rsid w:val="00BC64D4"/>
    <w:rsid w:val="00BC68B2"/>
    <w:rsid w:val="00BC6DDA"/>
    <w:rsid w:val="00BC6E08"/>
    <w:rsid w:val="00BC7316"/>
    <w:rsid w:val="00BC7689"/>
    <w:rsid w:val="00BC76CD"/>
    <w:rsid w:val="00BC7D49"/>
    <w:rsid w:val="00BC7F68"/>
    <w:rsid w:val="00BD0021"/>
    <w:rsid w:val="00BD00DB"/>
    <w:rsid w:val="00BD0706"/>
    <w:rsid w:val="00BD079B"/>
    <w:rsid w:val="00BD0845"/>
    <w:rsid w:val="00BD08B9"/>
    <w:rsid w:val="00BD09B1"/>
    <w:rsid w:val="00BD0B70"/>
    <w:rsid w:val="00BD0E68"/>
    <w:rsid w:val="00BD104D"/>
    <w:rsid w:val="00BD11FC"/>
    <w:rsid w:val="00BD13D0"/>
    <w:rsid w:val="00BD1ADA"/>
    <w:rsid w:val="00BD1AEA"/>
    <w:rsid w:val="00BD1F60"/>
    <w:rsid w:val="00BD213A"/>
    <w:rsid w:val="00BD251F"/>
    <w:rsid w:val="00BD2527"/>
    <w:rsid w:val="00BD26AA"/>
    <w:rsid w:val="00BD293B"/>
    <w:rsid w:val="00BD2E7A"/>
    <w:rsid w:val="00BD31BD"/>
    <w:rsid w:val="00BD364A"/>
    <w:rsid w:val="00BD37C0"/>
    <w:rsid w:val="00BD3F4B"/>
    <w:rsid w:val="00BD413F"/>
    <w:rsid w:val="00BD468E"/>
    <w:rsid w:val="00BD48DE"/>
    <w:rsid w:val="00BD4959"/>
    <w:rsid w:val="00BD4A05"/>
    <w:rsid w:val="00BD600A"/>
    <w:rsid w:val="00BD67D4"/>
    <w:rsid w:val="00BD7166"/>
    <w:rsid w:val="00BD73AF"/>
    <w:rsid w:val="00BD7DFB"/>
    <w:rsid w:val="00BD7FFE"/>
    <w:rsid w:val="00BE09EA"/>
    <w:rsid w:val="00BE0ABC"/>
    <w:rsid w:val="00BE0EBB"/>
    <w:rsid w:val="00BE16B0"/>
    <w:rsid w:val="00BE1795"/>
    <w:rsid w:val="00BE1D99"/>
    <w:rsid w:val="00BE1E80"/>
    <w:rsid w:val="00BE2035"/>
    <w:rsid w:val="00BE29BA"/>
    <w:rsid w:val="00BE2FD6"/>
    <w:rsid w:val="00BE3469"/>
    <w:rsid w:val="00BE3AFB"/>
    <w:rsid w:val="00BE3EB2"/>
    <w:rsid w:val="00BE51E1"/>
    <w:rsid w:val="00BE52F6"/>
    <w:rsid w:val="00BE5D6C"/>
    <w:rsid w:val="00BE6048"/>
    <w:rsid w:val="00BE61C9"/>
    <w:rsid w:val="00BE6705"/>
    <w:rsid w:val="00BE6773"/>
    <w:rsid w:val="00BE709D"/>
    <w:rsid w:val="00BE7BF9"/>
    <w:rsid w:val="00BE7C59"/>
    <w:rsid w:val="00BE7D54"/>
    <w:rsid w:val="00BF0AFF"/>
    <w:rsid w:val="00BF0DBD"/>
    <w:rsid w:val="00BF1FD6"/>
    <w:rsid w:val="00BF23FF"/>
    <w:rsid w:val="00BF286F"/>
    <w:rsid w:val="00BF2B06"/>
    <w:rsid w:val="00BF2CB2"/>
    <w:rsid w:val="00BF3033"/>
    <w:rsid w:val="00BF3271"/>
    <w:rsid w:val="00BF33F2"/>
    <w:rsid w:val="00BF37BE"/>
    <w:rsid w:val="00BF3E64"/>
    <w:rsid w:val="00BF3FFC"/>
    <w:rsid w:val="00BF473C"/>
    <w:rsid w:val="00BF477F"/>
    <w:rsid w:val="00BF4B45"/>
    <w:rsid w:val="00BF4F02"/>
    <w:rsid w:val="00BF6DDC"/>
    <w:rsid w:val="00BF7708"/>
    <w:rsid w:val="00BF7B5E"/>
    <w:rsid w:val="00BF7F6D"/>
    <w:rsid w:val="00C000A9"/>
    <w:rsid w:val="00C002FE"/>
    <w:rsid w:val="00C00C9B"/>
    <w:rsid w:val="00C010ED"/>
    <w:rsid w:val="00C023CB"/>
    <w:rsid w:val="00C02863"/>
    <w:rsid w:val="00C02BC4"/>
    <w:rsid w:val="00C0319B"/>
    <w:rsid w:val="00C03C49"/>
    <w:rsid w:val="00C042BD"/>
    <w:rsid w:val="00C048A2"/>
    <w:rsid w:val="00C05462"/>
    <w:rsid w:val="00C05585"/>
    <w:rsid w:val="00C05D43"/>
    <w:rsid w:val="00C063FF"/>
    <w:rsid w:val="00C06F9C"/>
    <w:rsid w:val="00C1000B"/>
    <w:rsid w:val="00C10016"/>
    <w:rsid w:val="00C1048C"/>
    <w:rsid w:val="00C10824"/>
    <w:rsid w:val="00C11193"/>
    <w:rsid w:val="00C11AC3"/>
    <w:rsid w:val="00C11B9E"/>
    <w:rsid w:val="00C12542"/>
    <w:rsid w:val="00C12899"/>
    <w:rsid w:val="00C13851"/>
    <w:rsid w:val="00C14E9D"/>
    <w:rsid w:val="00C14F86"/>
    <w:rsid w:val="00C15063"/>
    <w:rsid w:val="00C158DA"/>
    <w:rsid w:val="00C15A4B"/>
    <w:rsid w:val="00C1631C"/>
    <w:rsid w:val="00C16829"/>
    <w:rsid w:val="00C169EC"/>
    <w:rsid w:val="00C16B85"/>
    <w:rsid w:val="00C16BDD"/>
    <w:rsid w:val="00C16FB1"/>
    <w:rsid w:val="00C17030"/>
    <w:rsid w:val="00C1745C"/>
    <w:rsid w:val="00C17BE2"/>
    <w:rsid w:val="00C17DAF"/>
    <w:rsid w:val="00C2029D"/>
    <w:rsid w:val="00C20765"/>
    <w:rsid w:val="00C2094D"/>
    <w:rsid w:val="00C21027"/>
    <w:rsid w:val="00C21094"/>
    <w:rsid w:val="00C21430"/>
    <w:rsid w:val="00C21503"/>
    <w:rsid w:val="00C217F5"/>
    <w:rsid w:val="00C218CC"/>
    <w:rsid w:val="00C21D73"/>
    <w:rsid w:val="00C21DFC"/>
    <w:rsid w:val="00C21E5D"/>
    <w:rsid w:val="00C22F4C"/>
    <w:rsid w:val="00C231B7"/>
    <w:rsid w:val="00C240D8"/>
    <w:rsid w:val="00C2427A"/>
    <w:rsid w:val="00C24457"/>
    <w:rsid w:val="00C245E6"/>
    <w:rsid w:val="00C249B0"/>
    <w:rsid w:val="00C25059"/>
    <w:rsid w:val="00C25202"/>
    <w:rsid w:val="00C2547B"/>
    <w:rsid w:val="00C25802"/>
    <w:rsid w:val="00C25C4E"/>
    <w:rsid w:val="00C25C64"/>
    <w:rsid w:val="00C25DAC"/>
    <w:rsid w:val="00C26177"/>
    <w:rsid w:val="00C266A7"/>
    <w:rsid w:val="00C27016"/>
    <w:rsid w:val="00C30350"/>
    <w:rsid w:val="00C30371"/>
    <w:rsid w:val="00C30977"/>
    <w:rsid w:val="00C30D60"/>
    <w:rsid w:val="00C30E63"/>
    <w:rsid w:val="00C30EA3"/>
    <w:rsid w:val="00C3125D"/>
    <w:rsid w:val="00C31322"/>
    <w:rsid w:val="00C31483"/>
    <w:rsid w:val="00C3192A"/>
    <w:rsid w:val="00C31AC4"/>
    <w:rsid w:val="00C31CA9"/>
    <w:rsid w:val="00C325B2"/>
    <w:rsid w:val="00C33066"/>
    <w:rsid w:val="00C3342A"/>
    <w:rsid w:val="00C33674"/>
    <w:rsid w:val="00C33BA8"/>
    <w:rsid w:val="00C340B2"/>
    <w:rsid w:val="00C3441A"/>
    <w:rsid w:val="00C34B01"/>
    <w:rsid w:val="00C34D3B"/>
    <w:rsid w:val="00C35334"/>
    <w:rsid w:val="00C35427"/>
    <w:rsid w:val="00C35898"/>
    <w:rsid w:val="00C35FDB"/>
    <w:rsid w:val="00C36514"/>
    <w:rsid w:val="00C36679"/>
    <w:rsid w:val="00C374BF"/>
    <w:rsid w:val="00C375BD"/>
    <w:rsid w:val="00C402DD"/>
    <w:rsid w:val="00C405EF"/>
    <w:rsid w:val="00C40731"/>
    <w:rsid w:val="00C40895"/>
    <w:rsid w:val="00C41BAA"/>
    <w:rsid w:val="00C4211C"/>
    <w:rsid w:val="00C422F2"/>
    <w:rsid w:val="00C4253E"/>
    <w:rsid w:val="00C42B3E"/>
    <w:rsid w:val="00C42C4C"/>
    <w:rsid w:val="00C42D6F"/>
    <w:rsid w:val="00C42F9F"/>
    <w:rsid w:val="00C437D3"/>
    <w:rsid w:val="00C44108"/>
    <w:rsid w:val="00C4438D"/>
    <w:rsid w:val="00C44F69"/>
    <w:rsid w:val="00C45305"/>
    <w:rsid w:val="00C45A28"/>
    <w:rsid w:val="00C466C7"/>
    <w:rsid w:val="00C46F2E"/>
    <w:rsid w:val="00C47638"/>
    <w:rsid w:val="00C476A6"/>
    <w:rsid w:val="00C506EA"/>
    <w:rsid w:val="00C50AC6"/>
    <w:rsid w:val="00C50C18"/>
    <w:rsid w:val="00C50C2B"/>
    <w:rsid w:val="00C50FE8"/>
    <w:rsid w:val="00C51F99"/>
    <w:rsid w:val="00C526B4"/>
    <w:rsid w:val="00C5276D"/>
    <w:rsid w:val="00C52776"/>
    <w:rsid w:val="00C52B6B"/>
    <w:rsid w:val="00C5338C"/>
    <w:rsid w:val="00C53881"/>
    <w:rsid w:val="00C53C4D"/>
    <w:rsid w:val="00C5466C"/>
    <w:rsid w:val="00C54AA5"/>
    <w:rsid w:val="00C54D98"/>
    <w:rsid w:val="00C54DA8"/>
    <w:rsid w:val="00C556DB"/>
    <w:rsid w:val="00C563D2"/>
    <w:rsid w:val="00C56702"/>
    <w:rsid w:val="00C5683C"/>
    <w:rsid w:val="00C568F9"/>
    <w:rsid w:val="00C56B56"/>
    <w:rsid w:val="00C56F0E"/>
    <w:rsid w:val="00C6127F"/>
    <w:rsid w:val="00C612C1"/>
    <w:rsid w:val="00C61820"/>
    <w:rsid w:val="00C62281"/>
    <w:rsid w:val="00C6349A"/>
    <w:rsid w:val="00C644DE"/>
    <w:rsid w:val="00C64618"/>
    <w:rsid w:val="00C64690"/>
    <w:rsid w:val="00C64A93"/>
    <w:rsid w:val="00C654E9"/>
    <w:rsid w:val="00C65D56"/>
    <w:rsid w:val="00C66787"/>
    <w:rsid w:val="00C66A91"/>
    <w:rsid w:val="00C670C8"/>
    <w:rsid w:val="00C70E10"/>
    <w:rsid w:val="00C71E06"/>
    <w:rsid w:val="00C7240D"/>
    <w:rsid w:val="00C72E9E"/>
    <w:rsid w:val="00C734EE"/>
    <w:rsid w:val="00C738FE"/>
    <w:rsid w:val="00C73D6B"/>
    <w:rsid w:val="00C74436"/>
    <w:rsid w:val="00C750FF"/>
    <w:rsid w:val="00C7583B"/>
    <w:rsid w:val="00C761FE"/>
    <w:rsid w:val="00C76709"/>
    <w:rsid w:val="00C76BAB"/>
    <w:rsid w:val="00C76D47"/>
    <w:rsid w:val="00C77742"/>
    <w:rsid w:val="00C80679"/>
    <w:rsid w:val="00C809AB"/>
    <w:rsid w:val="00C80BFD"/>
    <w:rsid w:val="00C80C2B"/>
    <w:rsid w:val="00C81073"/>
    <w:rsid w:val="00C813CF"/>
    <w:rsid w:val="00C81B6D"/>
    <w:rsid w:val="00C81CAE"/>
    <w:rsid w:val="00C826E9"/>
    <w:rsid w:val="00C83380"/>
    <w:rsid w:val="00C83853"/>
    <w:rsid w:val="00C83CD0"/>
    <w:rsid w:val="00C8440E"/>
    <w:rsid w:val="00C84937"/>
    <w:rsid w:val="00C84A29"/>
    <w:rsid w:val="00C85524"/>
    <w:rsid w:val="00C863B6"/>
    <w:rsid w:val="00C866B8"/>
    <w:rsid w:val="00C866C2"/>
    <w:rsid w:val="00C86799"/>
    <w:rsid w:val="00C87F14"/>
    <w:rsid w:val="00C90130"/>
    <w:rsid w:val="00C9040F"/>
    <w:rsid w:val="00C90A1B"/>
    <w:rsid w:val="00C90AC8"/>
    <w:rsid w:val="00C9146C"/>
    <w:rsid w:val="00C9157E"/>
    <w:rsid w:val="00C91694"/>
    <w:rsid w:val="00C91745"/>
    <w:rsid w:val="00C918B9"/>
    <w:rsid w:val="00C91EF6"/>
    <w:rsid w:val="00C91FC8"/>
    <w:rsid w:val="00C92346"/>
    <w:rsid w:val="00C9292E"/>
    <w:rsid w:val="00C92AB6"/>
    <w:rsid w:val="00C932CC"/>
    <w:rsid w:val="00C939F2"/>
    <w:rsid w:val="00C93C28"/>
    <w:rsid w:val="00C940E4"/>
    <w:rsid w:val="00C948DC"/>
    <w:rsid w:val="00C94D62"/>
    <w:rsid w:val="00C9500B"/>
    <w:rsid w:val="00C950C2"/>
    <w:rsid w:val="00C952C8"/>
    <w:rsid w:val="00C959A0"/>
    <w:rsid w:val="00C95EDE"/>
    <w:rsid w:val="00C96FF3"/>
    <w:rsid w:val="00C9748E"/>
    <w:rsid w:val="00C976FC"/>
    <w:rsid w:val="00C9789C"/>
    <w:rsid w:val="00CA0081"/>
    <w:rsid w:val="00CA0202"/>
    <w:rsid w:val="00CA0251"/>
    <w:rsid w:val="00CA04EE"/>
    <w:rsid w:val="00CA0878"/>
    <w:rsid w:val="00CA0AD0"/>
    <w:rsid w:val="00CA0E7E"/>
    <w:rsid w:val="00CA1570"/>
    <w:rsid w:val="00CA2585"/>
    <w:rsid w:val="00CA25F7"/>
    <w:rsid w:val="00CA27D1"/>
    <w:rsid w:val="00CA35EE"/>
    <w:rsid w:val="00CA3963"/>
    <w:rsid w:val="00CA3CF8"/>
    <w:rsid w:val="00CA3E90"/>
    <w:rsid w:val="00CA4DE6"/>
    <w:rsid w:val="00CA5992"/>
    <w:rsid w:val="00CA621C"/>
    <w:rsid w:val="00CA7AA5"/>
    <w:rsid w:val="00CA7C4C"/>
    <w:rsid w:val="00CA7D97"/>
    <w:rsid w:val="00CB04D3"/>
    <w:rsid w:val="00CB0962"/>
    <w:rsid w:val="00CB0F7C"/>
    <w:rsid w:val="00CB10E2"/>
    <w:rsid w:val="00CB2282"/>
    <w:rsid w:val="00CB2D03"/>
    <w:rsid w:val="00CB31C0"/>
    <w:rsid w:val="00CB3396"/>
    <w:rsid w:val="00CB379D"/>
    <w:rsid w:val="00CB3829"/>
    <w:rsid w:val="00CB39E4"/>
    <w:rsid w:val="00CB3CB5"/>
    <w:rsid w:val="00CB3F50"/>
    <w:rsid w:val="00CB4654"/>
    <w:rsid w:val="00CB4680"/>
    <w:rsid w:val="00CB502F"/>
    <w:rsid w:val="00CB524D"/>
    <w:rsid w:val="00CB55A5"/>
    <w:rsid w:val="00CB5667"/>
    <w:rsid w:val="00CB57E1"/>
    <w:rsid w:val="00CB5BE1"/>
    <w:rsid w:val="00CB5DCC"/>
    <w:rsid w:val="00CB6241"/>
    <w:rsid w:val="00CB6EAE"/>
    <w:rsid w:val="00CB7289"/>
    <w:rsid w:val="00CB7537"/>
    <w:rsid w:val="00CB7553"/>
    <w:rsid w:val="00CB797A"/>
    <w:rsid w:val="00CB7C11"/>
    <w:rsid w:val="00CC033F"/>
    <w:rsid w:val="00CC03B7"/>
    <w:rsid w:val="00CC0578"/>
    <w:rsid w:val="00CC096F"/>
    <w:rsid w:val="00CC0A26"/>
    <w:rsid w:val="00CC13D7"/>
    <w:rsid w:val="00CC141D"/>
    <w:rsid w:val="00CC180C"/>
    <w:rsid w:val="00CC19C8"/>
    <w:rsid w:val="00CC229D"/>
    <w:rsid w:val="00CC2383"/>
    <w:rsid w:val="00CC2412"/>
    <w:rsid w:val="00CC35F4"/>
    <w:rsid w:val="00CC3B05"/>
    <w:rsid w:val="00CC44D8"/>
    <w:rsid w:val="00CC49F9"/>
    <w:rsid w:val="00CC4D58"/>
    <w:rsid w:val="00CC4D5D"/>
    <w:rsid w:val="00CC5648"/>
    <w:rsid w:val="00CC5A7F"/>
    <w:rsid w:val="00CC5AAD"/>
    <w:rsid w:val="00CC5BF8"/>
    <w:rsid w:val="00CC5DE0"/>
    <w:rsid w:val="00CC67FF"/>
    <w:rsid w:val="00CC6C26"/>
    <w:rsid w:val="00CC6E91"/>
    <w:rsid w:val="00CC739A"/>
    <w:rsid w:val="00CC7A45"/>
    <w:rsid w:val="00CC7ECD"/>
    <w:rsid w:val="00CD0057"/>
    <w:rsid w:val="00CD00FD"/>
    <w:rsid w:val="00CD0C7C"/>
    <w:rsid w:val="00CD0CA5"/>
    <w:rsid w:val="00CD0D64"/>
    <w:rsid w:val="00CD1EB1"/>
    <w:rsid w:val="00CD2023"/>
    <w:rsid w:val="00CD2FC6"/>
    <w:rsid w:val="00CD30DB"/>
    <w:rsid w:val="00CD30E4"/>
    <w:rsid w:val="00CD3158"/>
    <w:rsid w:val="00CD32D7"/>
    <w:rsid w:val="00CD402E"/>
    <w:rsid w:val="00CD476D"/>
    <w:rsid w:val="00CD4B4B"/>
    <w:rsid w:val="00CD5540"/>
    <w:rsid w:val="00CD5922"/>
    <w:rsid w:val="00CD5A89"/>
    <w:rsid w:val="00CD6AF9"/>
    <w:rsid w:val="00CD6FCA"/>
    <w:rsid w:val="00CD7EA6"/>
    <w:rsid w:val="00CD7F93"/>
    <w:rsid w:val="00CE016B"/>
    <w:rsid w:val="00CE0332"/>
    <w:rsid w:val="00CE08EA"/>
    <w:rsid w:val="00CE0CCA"/>
    <w:rsid w:val="00CE10E9"/>
    <w:rsid w:val="00CE16DB"/>
    <w:rsid w:val="00CE185C"/>
    <w:rsid w:val="00CE2904"/>
    <w:rsid w:val="00CE2B78"/>
    <w:rsid w:val="00CE3B5C"/>
    <w:rsid w:val="00CE3F43"/>
    <w:rsid w:val="00CE3FAB"/>
    <w:rsid w:val="00CE4C93"/>
    <w:rsid w:val="00CE4EBD"/>
    <w:rsid w:val="00CE5259"/>
    <w:rsid w:val="00CE56A9"/>
    <w:rsid w:val="00CE5724"/>
    <w:rsid w:val="00CE5C81"/>
    <w:rsid w:val="00CE68FA"/>
    <w:rsid w:val="00CE69B5"/>
    <w:rsid w:val="00CE7246"/>
    <w:rsid w:val="00CE7E78"/>
    <w:rsid w:val="00CF05C0"/>
    <w:rsid w:val="00CF0672"/>
    <w:rsid w:val="00CF1064"/>
    <w:rsid w:val="00CF2E6E"/>
    <w:rsid w:val="00CF32A0"/>
    <w:rsid w:val="00CF3394"/>
    <w:rsid w:val="00CF3417"/>
    <w:rsid w:val="00CF3580"/>
    <w:rsid w:val="00CF3963"/>
    <w:rsid w:val="00CF464C"/>
    <w:rsid w:val="00CF4939"/>
    <w:rsid w:val="00CF49E0"/>
    <w:rsid w:val="00CF4CF6"/>
    <w:rsid w:val="00CF4DE7"/>
    <w:rsid w:val="00CF5CFD"/>
    <w:rsid w:val="00CF6239"/>
    <w:rsid w:val="00CF63A4"/>
    <w:rsid w:val="00CF64D7"/>
    <w:rsid w:val="00CF685E"/>
    <w:rsid w:val="00CF6DE5"/>
    <w:rsid w:val="00CF7303"/>
    <w:rsid w:val="00CF7432"/>
    <w:rsid w:val="00CF7860"/>
    <w:rsid w:val="00CF7AB7"/>
    <w:rsid w:val="00CF7B3A"/>
    <w:rsid w:val="00D001D7"/>
    <w:rsid w:val="00D0036A"/>
    <w:rsid w:val="00D00665"/>
    <w:rsid w:val="00D00E5D"/>
    <w:rsid w:val="00D0151E"/>
    <w:rsid w:val="00D018B8"/>
    <w:rsid w:val="00D023D4"/>
    <w:rsid w:val="00D024A3"/>
    <w:rsid w:val="00D02557"/>
    <w:rsid w:val="00D02BFF"/>
    <w:rsid w:val="00D03553"/>
    <w:rsid w:val="00D036C8"/>
    <w:rsid w:val="00D037C0"/>
    <w:rsid w:val="00D03D84"/>
    <w:rsid w:val="00D04927"/>
    <w:rsid w:val="00D05275"/>
    <w:rsid w:val="00D05364"/>
    <w:rsid w:val="00D05A69"/>
    <w:rsid w:val="00D06F10"/>
    <w:rsid w:val="00D07183"/>
    <w:rsid w:val="00D0744D"/>
    <w:rsid w:val="00D07472"/>
    <w:rsid w:val="00D0793B"/>
    <w:rsid w:val="00D105B3"/>
    <w:rsid w:val="00D10A8C"/>
    <w:rsid w:val="00D10C41"/>
    <w:rsid w:val="00D10C86"/>
    <w:rsid w:val="00D10CD7"/>
    <w:rsid w:val="00D1116C"/>
    <w:rsid w:val="00D11613"/>
    <w:rsid w:val="00D127FF"/>
    <w:rsid w:val="00D12B1E"/>
    <w:rsid w:val="00D12BE6"/>
    <w:rsid w:val="00D12EF1"/>
    <w:rsid w:val="00D1316B"/>
    <w:rsid w:val="00D134DE"/>
    <w:rsid w:val="00D1384C"/>
    <w:rsid w:val="00D138B8"/>
    <w:rsid w:val="00D13C24"/>
    <w:rsid w:val="00D13EF8"/>
    <w:rsid w:val="00D144E6"/>
    <w:rsid w:val="00D15148"/>
    <w:rsid w:val="00D15F2B"/>
    <w:rsid w:val="00D16074"/>
    <w:rsid w:val="00D165B0"/>
    <w:rsid w:val="00D17149"/>
    <w:rsid w:val="00D17235"/>
    <w:rsid w:val="00D173BA"/>
    <w:rsid w:val="00D178AC"/>
    <w:rsid w:val="00D179F4"/>
    <w:rsid w:val="00D17F7E"/>
    <w:rsid w:val="00D203C9"/>
    <w:rsid w:val="00D2066B"/>
    <w:rsid w:val="00D20881"/>
    <w:rsid w:val="00D208D5"/>
    <w:rsid w:val="00D20D25"/>
    <w:rsid w:val="00D2106C"/>
    <w:rsid w:val="00D211F5"/>
    <w:rsid w:val="00D22047"/>
    <w:rsid w:val="00D2287D"/>
    <w:rsid w:val="00D22CC1"/>
    <w:rsid w:val="00D234F6"/>
    <w:rsid w:val="00D23646"/>
    <w:rsid w:val="00D239B4"/>
    <w:rsid w:val="00D23A0B"/>
    <w:rsid w:val="00D23E74"/>
    <w:rsid w:val="00D23FD8"/>
    <w:rsid w:val="00D24034"/>
    <w:rsid w:val="00D24E77"/>
    <w:rsid w:val="00D2534E"/>
    <w:rsid w:val="00D2554F"/>
    <w:rsid w:val="00D25B8E"/>
    <w:rsid w:val="00D25CF6"/>
    <w:rsid w:val="00D2641D"/>
    <w:rsid w:val="00D2651B"/>
    <w:rsid w:val="00D266FC"/>
    <w:rsid w:val="00D269BC"/>
    <w:rsid w:val="00D26A67"/>
    <w:rsid w:val="00D27404"/>
    <w:rsid w:val="00D27456"/>
    <w:rsid w:val="00D277BF"/>
    <w:rsid w:val="00D27963"/>
    <w:rsid w:val="00D30062"/>
    <w:rsid w:val="00D304F8"/>
    <w:rsid w:val="00D307BA"/>
    <w:rsid w:val="00D30923"/>
    <w:rsid w:val="00D31718"/>
    <w:rsid w:val="00D31E84"/>
    <w:rsid w:val="00D32391"/>
    <w:rsid w:val="00D32A5C"/>
    <w:rsid w:val="00D33559"/>
    <w:rsid w:val="00D33AFD"/>
    <w:rsid w:val="00D33E46"/>
    <w:rsid w:val="00D356B9"/>
    <w:rsid w:val="00D35DC3"/>
    <w:rsid w:val="00D372C4"/>
    <w:rsid w:val="00D37584"/>
    <w:rsid w:val="00D3795C"/>
    <w:rsid w:val="00D37C2E"/>
    <w:rsid w:val="00D402C0"/>
    <w:rsid w:val="00D407C2"/>
    <w:rsid w:val="00D40E9E"/>
    <w:rsid w:val="00D41028"/>
    <w:rsid w:val="00D4227C"/>
    <w:rsid w:val="00D42E96"/>
    <w:rsid w:val="00D43455"/>
    <w:rsid w:val="00D4385B"/>
    <w:rsid w:val="00D44281"/>
    <w:rsid w:val="00D44734"/>
    <w:rsid w:val="00D44D7F"/>
    <w:rsid w:val="00D450AF"/>
    <w:rsid w:val="00D451C4"/>
    <w:rsid w:val="00D45299"/>
    <w:rsid w:val="00D45A44"/>
    <w:rsid w:val="00D46973"/>
    <w:rsid w:val="00D471AA"/>
    <w:rsid w:val="00D4764D"/>
    <w:rsid w:val="00D47942"/>
    <w:rsid w:val="00D47BC4"/>
    <w:rsid w:val="00D47D4D"/>
    <w:rsid w:val="00D47F0B"/>
    <w:rsid w:val="00D50047"/>
    <w:rsid w:val="00D503EE"/>
    <w:rsid w:val="00D50A2D"/>
    <w:rsid w:val="00D50A4F"/>
    <w:rsid w:val="00D50EB4"/>
    <w:rsid w:val="00D515E7"/>
    <w:rsid w:val="00D5164C"/>
    <w:rsid w:val="00D5168E"/>
    <w:rsid w:val="00D521D5"/>
    <w:rsid w:val="00D5230B"/>
    <w:rsid w:val="00D52712"/>
    <w:rsid w:val="00D537A7"/>
    <w:rsid w:val="00D544DF"/>
    <w:rsid w:val="00D54B3D"/>
    <w:rsid w:val="00D54ED7"/>
    <w:rsid w:val="00D54F71"/>
    <w:rsid w:val="00D55102"/>
    <w:rsid w:val="00D55B69"/>
    <w:rsid w:val="00D56091"/>
    <w:rsid w:val="00D567B9"/>
    <w:rsid w:val="00D57C1C"/>
    <w:rsid w:val="00D57CFC"/>
    <w:rsid w:val="00D602BE"/>
    <w:rsid w:val="00D61131"/>
    <w:rsid w:val="00D61417"/>
    <w:rsid w:val="00D61691"/>
    <w:rsid w:val="00D61CFB"/>
    <w:rsid w:val="00D61F08"/>
    <w:rsid w:val="00D6234B"/>
    <w:rsid w:val="00D6296B"/>
    <w:rsid w:val="00D62B55"/>
    <w:rsid w:val="00D62E42"/>
    <w:rsid w:val="00D6302E"/>
    <w:rsid w:val="00D63892"/>
    <w:rsid w:val="00D63A1B"/>
    <w:rsid w:val="00D6430C"/>
    <w:rsid w:val="00D64965"/>
    <w:rsid w:val="00D64C9C"/>
    <w:rsid w:val="00D65109"/>
    <w:rsid w:val="00D65CC2"/>
    <w:rsid w:val="00D65D1C"/>
    <w:rsid w:val="00D67269"/>
    <w:rsid w:val="00D675EF"/>
    <w:rsid w:val="00D67AE5"/>
    <w:rsid w:val="00D67D04"/>
    <w:rsid w:val="00D67F10"/>
    <w:rsid w:val="00D67F9A"/>
    <w:rsid w:val="00D70130"/>
    <w:rsid w:val="00D70B66"/>
    <w:rsid w:val="00D70D5F"/>
    <w:rsid w:val="00D70F33"/>
    <w:rsid w:val="00D71002"/>
    <w:rsid w:val="00D716CF"/>
    <w:rsid w:val="00D726EA"/>
    <w:rsid w:val="00D73D12"/>
    <w:rsid w:val="00D743BA"/>
    <w:rsid w:val="00D74888"/>
    <w:rsid w:val="00D74EA0"/>
    <w:rsid w:val="00D75921"/>
    <w:rsid w:val="00D76677"/>
    <w:rsid w:val="00D7683E"/>
    <w:rsid w:val="00D7691B"/>
    <w:rsid w:val="00D76966"/>
    <w:rsid w:val="00D76E45"/>
    <w:rsid w:val="00D7702E"/>
    <w:rsid w:val="00D7746F"/>
    <w:rsid w:val="00D778DB"/>
    <w:rsid w:val="00D8011D"/>
    <w:rsid w:val="00D80BCF"/>
    <w:rsid w:val="00D80DF3"/>
    <w:rsid w:val="00D81716"/>
    <w:rsid w:val="00D82082"/>
    <w:rsid w:val="00D8231B"/>
    <w:rsid w:val="00D8273C"/>
    <w:rsid w:val="00D828CC"/>
    <w:rsid w:val="00D839CF"/>
    <w:rsid w:val="00D83C0B"/>
    <w:rsid w:val="00D83FEB"/>
    <w:rsid w:val="00D84E4A"/>
    <w:rsid w:val="00D84E7B"/>
    <w:rsid w:val="00D84F96"/>
    <w:rsid w:val="00D851F4"/>
    <w:rsid w:val="00D85E37"/>
    <w:rsid w:val="00D85FDC"/>
    <w:rsid w:val="00D86817"/>
    <w:rsid w:val="00D8689D"/>
    <w:rsid w:val="00D8696C"/>
    <w:rsid w:val="00D871D6"/>
    <w:rsid w:val="00D902A5"/>
    <w:rsid w:val="00D90316"/>
    <w:rsid w:val="00D909DE"/>
    <w:rsid w:val="00D90DFE"/>
    <w:rsid w:val="00D91060"/>
    <w:rsid w:val="00D91D59"/>
    <w:rsid w:val="00D91E44"/>
    <w:rsid w:val="00D92330"/>
    <w:rsid w:val="00D923EC"/>
    <w:rsid w:val="00D928E3"/>
    <w:rsid w:val="00D92CF4"/>
    <w:rsid w:val="00D93207"/>
    <w:rsid w:val="00D93A80"/>
    <w:rsid w:val="00D93D9E"/>
    <w:rsid w:val="00D94CDC"/>
    <w:rsid w:val="00D94D82"/>
    <w:rsid w:val="00D9515D"/>
    <w:rsid w:val="00D95F96"/>
    <w:rsid w:val="00D96079"/>
    <w:rsid w:val="00D9625B"/>
    <w:rsid w:val="00D962E2"/>
    <w:rsid w:val="00D963F0"/>
    <w:rsid w:val="00D9647B"/>
    <w:rsid w:val="00D966A5"/>
    <w:rsid w:val="00D97076"/>
    <w:rsid w:val="00D971B8"/>
    <w:rsid w:val="00DA0267"/>
    <w:rsid w:val="00DA0BE7"/>
    <w:rsid w:val="00DA14AD"/>
    <w:rsid w:val="00DA1737"/>
    <w:rsid w:val="00DA1843"/>
    <w:rsid w:val="00DA1851"/>
    <w:rsid w:val="00DA1A76"/>
    <w:rsid w:val="00DA1ED4"/>
    <w:rsid w:val="00DA2F97"/>
    <w:rsid w:val="00DA3658"/>
    <w:rsid w:val="00DA3673"/>
    <w:rsid w:val="00DA4024"/>
    <w:rsid w:val="00DA408C"/>
    <w:rsid w:val="00DA498E"/>
    <w:rsid w:val="00DA4A2D"/>
    <w:rsid w:val="00DA5042"/>
    <w:rsid w:val="00DA5438"/>
    <w:rsid w:val="00DA58A3"/>
    <w:rsid w:val="00DA5D41"/>
    <w:rsid w:val="00DA64E8"/>
    <w:rsid w:val="00DA674E"/>
    <w:rsid w:val="00DA6E57"/>
    <w:rsid w:val="00DA7214"/>
    <w:rsid w:val="00DB1111"/>
    <w:rsid w:val="00DB1857"/>
    <w:rsid w:val="00DB1B3B"/>
    <w:rsid w:val="00DB1C41"/>
    <w:rsid w:val="00DB2364"/>
    <w:rsid w:val="00DB2654"/>
    <w:rsid w:val="00DB271A"/>
    <w:rsid w:val="00DB2785"/>
    <w:rsid w:val="00DB2860"/>
    <w:rsid w:val="00DB2A2A"/>
    <w:rsid w:val="00DB2BEE"/>
    <w:rsid w:val="00DB3083"/>
    <w:rsid w:val="00DB36D9"/>
    <w:rsid w:val="00DB3948"/>
    <w:rsid w:val="00DB3A00"/>
    <w:rsid w:val="00DB3F26"/>
    <w:rsid w:val="00DB4743"/>
    <w:rsid w:val="00DB50EB"/>
    <w:rsid w:val="00DB5112"/>
    <w:rsid w:val="00DB54E1"/>
    <w:rsid w:val="00DB5945"/>
    <w:rsid w:val="00DB6547"/>
    <w:rsid w:val="00DB6DBF"/>
    <w:rsid w:val="00DB6E5D"/>
    <w:rsid w:val="00DB7018"/>
    <w:rsid w:val="00DB711F"/>
    <w:rsid w:val="00DB71EA"/>
    <w:rsid w:val="00DB797D"/>
    <w:rsid w:val="00DC1611"/>
    <w:rsid w:val="00DC1EB0"/>
    <w:rsid w:val="00DC281F"/>
    <w:rsid w:val="00DC341E"/>
    <w:rsid w:val="00DC40C4"/>
    <w:rsid w:val="00DC4804"/>
    <w:rsid w:val="00DC48FC"/>
    <w:rsid w:val="00DC4CA3"/>
    <w:rsid w:val="00DC4CBF"/>
    <w:rsid w:val="00DC5536"/>
    <w:rsid w:val="00DC5D16"/>
    <w:rsid w:val="00DC695C"/>
    <w:rsid w:val="00DC6B5C"/>
    <w:rsid w:val="00DC6E97"/>
    <w:rsid w:val="00DC7C6A"/>
    <w:rsid w:val="00DC7CBC"/>
    <w:rsid w:val="00DD0125"/>
    <w:rsid w:val="00DD07CF"/>
    <w:rsid w:val="00DD08B3"/>
    <w:rsid w:val="00DD0D86"/>
    <w:rsid w:val="00DD0FA7"/>
    <w:rsid w:val="00DD19C6"/>
    <w:rsid w:val="00DD283D"/>
    <w:rsid w:val="00DD3448"/>
    <w:rsid w:val="00DD39BC"/>
    <w:rsid w:val="00DD4476"/>
    <w:rsid w:val="00DD4C59"/>
    <w:rsid w:val="00DD50BD"/>
    <w:rsid w:val="00DD575D"/>
    <w:rsid w:val="00DD57AE"/>
    <w:rsid w:val="00DD5EAE"/>
    <w:rsid w:val="00DD5F08"/>
    <w:rsid w:val="00DD6360"/>
    <w:rsid w:val="00DD6495"/>
    <w:rsid w:val="00DD7329"/>
    <w:rsid w:val="00DD7D67"/>
    <w:rsid w:val="00DD7F85"/>
    <w:rsid w:val="00DE00F8"/>
    <w:rsid w:val="00DE02BC"/>
    <w:rsid w:val="00DE036D"/>
    <w:rsid w:val="00DE04F4"/>
    <w:rsid w:val="00DE0881"/>
    <w:rsid w:val="00DE101A"/>
    <w:rsid w:val="00DE14FA"/>
    <w:rsid w:val="00DE1AF8"/>
    <w:rsid w:val="00DE2113"/>
    <w:rsid w:val="00DE2BE6"/>
    <w:rsid w:val="00DE2F39"/>
    <w:rsid w:val="00DE393F"/>
    <w:rsid w:val="00DE39E2"/>
    <w:rsid w:val="00DE3AE2"/>
    <w:rsid w:val="00DE404C"/>
    <w:rsid w:val="00DE472F"/>
    <w:rsid w:val="00DE4B28"/>
    <w:rsid w:val="00DE4CC4"/>
    <w:rsid w:val="00DE4F29"/>
    <w:rsid w:val="00DE5E08"/>
    <w:rsid w:val="00DE6528"/>
    <w:rsid w:val="00DE6E83"/>
    <w:rsid w:val="00DE71C7"/>
    <w:rsid w:val="00DE7416"/>
    <w:rsid w:val="00DE7427"/>
    <w:rsid w:val="00DE7B0B"/>
    <w:rsid w:val="00DF00EF"/>
    <w:rsid w:val="00DF0C5A"/>
    <w:rsid w:val="00DF161E"/>
    <w:rsid w:val="00DF1921"/>
    <w:rsid w:val="00DF1F0C"/>
    <w:rsid w:val="00DF1F10"/>
    <w:rsid w:val="00DF2B5C"/>
    <w:rsid w:val="00DF2E6A"/>
    <w:rsid w:val="00DF38E1"/>
    <w:rsid w:val="00DF3B7C"/>
    <w:rsid w:val="00DF454A"/>
    <w:rsid w:val="00DF5319"/>
    <w:rsid w:val="00DF5B45"/>
    <w:rsid w:val="00DF73B0"/>
    <w:rsid w:val="00DF74AB"/>
    <w:rsid w:val="00DF793F"/>
    <w:rsid w:val="00DF7AB2"/>
    <w:rsid w:val="00DF7BD3"/>
    <w:rsid w:val="00DF7F46"/>
    <w:rsid w:val="00E000E2"/>
    <w:rsid w:val="00E008C8"/>
    <w:rsid w:val="00E00F18"/>
    <w:rsid w:val="00E00FC7"/>
    <w:rsid w:val="00E028B0"/>
    <w:rsid w:val="00E03E11"/>
    <w:rsid w:val="00E04067"/>
    <w:rsid w:val="00E0483D"/>
    <w:rsid w:val="00E04E1E"/>
    <w:rsid w:val="00E05798"/>
    <w:rsid w:val="00E05D4A"/>
    <w:rsid w:val="00E05DB9"/>
    <w:rsid w:val="00E05F04"/>
    <w:rsid w:val="00E06EB7"/>
    <w:rsid w:val="00E06ECC"/>
    <w:rsid w:val="00E071DC"/>
    <w:rsid w:val="00E072D8"/>
    <w:rsid w:val="00E073AE"/>
    <w:rsid w:val="00E077CC"/>
    <w:rsid w:val="00E07E66"/>
    <w:rsid w:val="00E10201"/>
    <w:rsid w:val="00E114F7"/>
    <w:rsid w:val="00E11EDC"/>
    <w:rsid w:val="00E12856"/>
    <w:rsid w:val="00E12DED"/>
    <w:rsid w:val="00E13220"/>
    <w:rsid w:val="00E13B59"/>
    <w:rsid w:val="00E13BFB"/>
    <w:rsid w:val="00E13D3F"/>
    <w:rsid w:val="00E14120"/>
    <w:rsid w:val="00E141E4"/>
    <w:rsid w:val="00E1425C"/>
    <w:rsid w:val="00E14A02"/>
    <w:rsid w:val="00E14A3D"/>
    <w:rsid w:val="00E14DFD"/>
    <w:rsid w:val="00E16055"/>
    <w:rsid w:val="00E161F2"/>
    <w:rsid w:val="00E16244"/>
    <w:rsid w:val="00E1641D"/>
    <w:rsid w:val="00E16D40"/>
    <w:rsid w:val="00E17760"/>
    <w:rsid w:val="00E21A01"/>
    <w:rsid w:val="00E21FF9"/>
    <w:rsid w:val="00E22F51"/>
    <w:rsid w:val="00E23B24"/>
    <w:rsid w:val="00E23C61"/>
    <w:rsid w:val="00E240B5"/>
    <w:rsid w:val="00E24134"/>
    <w:rsid w:val="00E24F07"/>
    <w:rsid w:val="00E25791"/>
    <w:rsid w:val="00E25E5F"/>
    <w:rsid w:val="00E26878"/>
    <w:rsid w:val="00E26950"/>
    <w:rsid w:val="00E26A98"/>
    <w:rsid w:val="00E26C45"/>
    <w:rsid w:val="00E2703D"/>
    <w:rsid w:val="00E27292"/>
    <w:rsid w:val="00E274EA"/>
    <w:rsid w:val="00E303F7"/>
    <w:rsid w:val="00E3064C"/>
    <w:rsid w:val="00E30D1A"/>
    <w:rsid w:val="00E31288"/>
    <w:rsid w:val="00E31906"/>
    <w:rsid w:val="00E3228A"/>
    <w:rsid w:val="00E325CE"/>
    <w:rsid w:val="00E32F85"/>
    <w:rsid w:val="00E33035"/>
    <w:rsid w:val="00E330D3"/>
    <w:rsid w:val="00E332C8"/>
    <w:rsid w:val="00E33696"/>
    <w:rsid w:val="00E34034"/>
    <w:rsid w:val="00E34142"/>
    <w:rsid w:val="00E342A8"/>
    <w:rsid w:val="00E34911"/>
    <w:rsid w:val="00E34C0D"/>
    <w:rsid w:val="00E34EAB"/>
    <w:rsid w:val="00E35532"/>
    <w:rsid w:val="00E3569A"/>
    <w:rsid w:val="00E362A0"/>
    <w:rsid w:val="00E365EC"/>
    <w:rsid w:val="00E36927"/>
    <w:rsid w:val="00E36B97"/>
    <w:rsid w:val="00E37073"/>
    <w:rsid w:val="00E37079"/>
    <w:rsid w:val="00E37146"/>
    <w:rsid w:val="00E3727D"/>
    <w:rsid w:val="00E379ED"/>
    <w:rsid w:val="00E40A74"/>
    <w:rsid w:val="00E40F41"/>
    <w:rsid w:val="00E41521"/>
    <w:rsid w:val="00E4215D"/>
    <w:rsid w:val="00E42CAE"/>
    <w:rsid w:val="00E43014"/>
    <w:rsid w:val="00E4314F"/>
    <w:rsid w:val="00E4439B"/>
    <w:rsid w:val="00E44E50"/>
    <w:rsid w:val="00E44F26"/>
    <w:rsid w:val="00E44F4A"/>
    <w:rsid w:val="00E45F28"/>
    <w:rsid w:val="00E4606F"/>
    <w:rsid w:val="00E47284"/>
    <w:rsid w:val="00E47D02"/>
    <w:rsid w:val="00E47D2C"/>
    <w:rsid w:val="00E47E9A"/>
    <w:rsid w:val="00E47F6B"/>
    <w:rsid w:val="00E50CF5"/>
    <w:rsid w:val="00E51629"/>
    <w:rsid w:val="00E51A0A"/>
    <w:rsid w:val="00E51CE0"/>
    <w:rsid w:val="00E52002"/>
    <w:rsid w:val="00E52481"/>
    <w:rsid w:val="00E52E73"/>
    <w:rsid w:val="00E5301C"/>
    <w:rsid w:val="00E53427"/>
    <w:rsid w:val="00E538F2"/>
    <w:rsid w:val="00E547FD"/>
    <w:rsid w:val="00E5517D"/>
    <w:rsid w:val="00E5518E"/>
    <w:rsid w:val="00E5564B"/>
    <w:rsid w:val="00E5572D"/>
    <w:rsid w:val="00E56126"/>
    <w:rsid w:val="00E5650C"/>
    <w:rsid w:val="00E566CD"/>
    <w:rsid w:val="00E60860"/>
    <w:rsid w:val="00E60F8F"/>
    <w:rsid w:val="00E6115B"/>
    <w:rsid w:val="00E61508"/>
    <w:rsid w:val="00E62271"/>
    <w:rsid w:val="00E62856"/>
    <w:rsid w:val="00E62CE6"/>
    <w:rsid w:val="00E636BC"/>
    <w:rsid w:val="00E637D2"/>
    <w:rsid w:val="00E639E0"/>
    <w:rsid w:val="00E63C9C"/>
    <w:rsid w:val="00E65902"/>
    <w:rsid w:val="00E66479"/>
    <w:rsid w:val="00E6648C"/>
    <w:rsid w:val="00E66A42"/>
    <w:rsid w:val="00E66A5C"/>
    <w:rsid w:val="00E67186"/>
    <w:rsid w:val="00E675FC"/>
    <w:rsid w:val="00E67CD9"/>
    <w:rsid w:val="00E70B1D"/>
    <w:rsid w:val="00E71583"/>
    <w:rsid w:val="00E71AB1"/>
    <w:rsid w:val="00E71E0B"/>
    <w:rsid w:val="00E72446"/>
    <w:rsid w:val="00E734D1"/>
    <w:rsid w:val="00E74816"/>
    <w:rsid w:val="00E74823"/>
    <w:rsid w:val="00E758BB"/>
    <w:rsid w:val="00E75B1D"/>
    <w:rsid w:val="00E75C27"/>
    <w:rsid w:val="00E75EB3"/>
    <w:rsid w:val="00E76171"/>
    <w:rsid w:val="00E762DF"/>
    <w:rsid w:val="00E7681A"/>
    <w:rsid w:val="00E76F7A"/>
    <w:rsid w:val="00E773AC"/>
    <w:rsid w:val="00E7759B"/>
    <w:rsid w:val="00E8009A"/>
    <w:rsid w:val="00E80491"/>
    <w:rsid w:val="00E809C2"/>
    <w:rsid w:val="00E80AEE"/>
    <w:rsid w:val="00E81166"/>
    <w:rsid w:val="00E814AB"/>
    <w:rsid w:val="00E81684"/>
    <w:rsid w:val="00E81C23"/>
    <w:rsid w:val="00E821B1"/>
    <w:rsid w:val="00E823EC"/>
    <w:rsid w:val="00E82EB9"/>
    <w:rsid w:val="00E83538"/>
    <w:rsid w:val="00E836DE"/>
    <w:rsid w:val="00E83818"/>
    <w:rsid w:val="00E83A42"/>
    <w:rsid w:val="00E83B5D"/>
    <w:rsid w:val="00E84622"/>
    <w:rsid w:val="00E84A59"/>
    <w:rsid w:val="00E84B48"/>
    <w:rsid w:val="00E852A1"/>
    <w:rsid w:val="00E85348"/>
    <w:rsid w:val="00E85464"/>
    <w:rsid w:val="00E85570"/>
    <w:rsid w:val="00E85E73"/>
    <w:rsid w:val="00E86355"/>
    <w:rsid w:val="00E8636D"/>
    <w:rsid w:val="00E866D1"/>
    <w:rsid w:val="00E86759"/>
    <w:rsid w:val="00E86C74"/>
    <w:rsid w:val="00E8719B"/>
    <w:rsid w:val="00E874C2"/>
    <w:rsid w:val="00E877D3"/>
    <w:rsid w:val="00E87A31"/>
    <w:rsid w:val="00E87AD8"/>
    <w:rsid w:val="00E905EE"/>
    <w:rsid w:val="00E90F2F"/>
    <w:rsid w:val="00E91230"/>
    <w:rsid w:val="00E91740"/>
    <w:rsid w:val="00E923E3"/>
    <w:rsid w:val="00E9261D"/>
    <w:rsid w:val="00E927F4"/>
    <w:rsid w:val="00E928B6"/>
    <w:rsid w:val="00E92AD0"/>
    <w:rsid w:val="00E92C0A"/>
    <w:rsid w:val="00E93B25"/>
    <w:rsid w:val="00E93E96"/>
    <w:rsid w:val="00E94955"/>
    <w:rsid w:val="00E949DA"/>
    <w:rsid w:val="00E94DA7"/>
    <w:rsid w:val="00E95059"/>
    <w:rsid w:val="00E950D6"/>
    <w:rsid w:val="00E9510C"/>
    <w:rsid w:val="00E951B8"/>
    <w:rsid w:val="00E9551D"/>
    <w:rsid w:val="00E95C7D"/>
    <w:rsid w:val="00E9696A"/>
    <w:rsid w:val="00E96ABC"/>
    <w:rsid w:val="00E970B3"/>
    <w:rsid w:val="00E971BD"/>
    <w:rsid w:val="00E971C2"/>
    <w:rsid w:val="00E972A1"/>
    <w:rsid w:val="00E97481"/>
    <w:rsid w:val="00E97841"/>
    <w:rsid w:val="00EA0468"/>
    <w:rsid w:val="00EA090A"/>
    <w:rsid w:val="00EA0DAC"/>
    <w:rsid w:val="00EA1278"/>
    <w:rsid w:val="00EA1598"/>
    <w:rsid w:val="00EA1770"/>
    <w:rsid w:val="00EA181D"/>
    <w:rsid w:val="00EA1AED"/>
    <w:rsid w:val="00EA1B8B"/>
    <w:rsid w:val="00EA1F4D"/>
    <w:rsid w:val="00EA21CB"/>
    <w:rsid w:val="00EA2295"/>
    <w:rsid w:val="00EA23D0"/>
    <w:rsid w:val="00EA257C"/>
    <w:rsid w:val="00EA2893"/>
    <w:rsid w:val="00EA2FDB"/>
    <w:rsid w:val="00EA309C"/>
    <w:rsid w:val="00EA3673"/>
    <w:rsid w:val="00EA385F"/>
    <w:rsid w:val="00EA46FC"/>
    <w:rsid w:val="00EA47B8"/>
    <w:rsid w:val="00EA4AD2"/>
    <w:rsid w:val="00EA4DBB"/>
    <w:rsid w:val="00EA4F8F"/>
    <w:rsid w:val="00EA51B1"/>
    <w:rsid w:val="00EA59C6"/>
    <w:rsid w:val="00EA655D"/>
    <w:rsid w:val="00EA74C3"/>
    <w:rsid w:val="00EA7DF0"/>
    <w:rsid w:val="00EB0737"/>
    <w:rsid w:val="00EB084D"/>
    <w:rsid w:val="00EB1139"/>
    <w:rsid w:val="00EB22DA"/>
    <w:rsid w:val="00EB2C75"/>
    <w:rsid w:val="00EB349F"/>
    <w:rsid w:val="00EB3561"/>
    <w:rsid w:val="00EB3693"/>
    <w:rsid w:val="00EB3EE5"/>
    <w:rsid w:val="00EB41BB"/>
    <w:rsid w:val="00EB4802"/>
    <w:rsid w:val="00EB5184"/>
    <w:rsid w:val="00EB5679"/>
    <w:rsid w:val="00EB5D90"/>
    <w:rsid w:val="00EB67FF"/>
    <w:rsid w:val="00EB6DD5"/>
    <w:rsid w:val="00EC0E5E"/>
    <w:rsid w:val="00EC0E79"/>
    <w:rsid w:val="00EC1E1E"/>
    <w:rsid w:val="00EC213C"/>
    <w:rsid w:val="00EC24F4"/>
    <w:rsid w:val="00EC2E51"/>
    <w:rsid w:val="00EC39AF"/>
    <w:rsid w:val="00EC3F8E"/>
    <w:rsid w:val="00EC40C5"/>
    <w:rsid w:val="00EC4831"/>
    <w:rsid w:val="00EC4ACE"/>
    <w:rsid w:val="00EC50A6"/>
    <w:rsid w:val="00EC589E"/>
    <w:rsid w:val="00EC5FF9"/>
    <w:rsid w:val="00EC6F12"/>
    <w:rsid w:val="00EC7494"/>
    <w:rsid w:val="00EC76E8"/>
    <w:rsid w:val="00EC78FE"/>
    <w:rsid w:val="00EC7964"/>
    <w:rsid w:val="00EC7A11"/>
    <w:rsid w:val="00EC7C1F"/>
    <w:rsid w:val="00ED0396"/>
    <w:rsid w:val="00ED0455"/>
    <w:rsid w:val="00ED05A2"/>
    <w:rsid w:val="00ED05B6"/>
    <w:rsid w:val="00ED0825"/>
    <w:rsid w:val="00ED0BAC"/>
    <w:rsid w:val="00ED0E01"/>
    <w:rsid w:val="00ED1355"/>
    <w:rsid w:val="00ED13D9"/>
    <w:rsid w:val="00ED16E2"/>
    <w:rsid w:val="00ED20CC"/>
    <w:rsid w:val="00ED21EF"/>
    <w:rsid w:val="00ED260A"/>
    <w:rsid w:val="00ED277A"/>
    <w:rsid w:val="00ED2D2C"/>
    <w:rsid w:val="00ED2D39"/>
    <w:rsid w:val="00ED2DF7"/>
    <w:rsid w:val="00ED3405"/>
    <w:rsid w:val="00ED3CDA"/>
    <w:rsid w:val="00ED4279"/>
    <w:rsid w:val="00ED48A4"/>
    <w:rsid w:val="00ED546F"/>
    <w:rsid w:val="00ED6052"/>
    <w:rsid w:val="00ED6B17"/>
    <w:rsid w:val="00ED6D50"/>
    <w:rsid w:val="00ED7CC9"/>
    <w:rsid w:val="00ED7E43"/>
    <w:rsid w:val="00ED7F18"/>
    <w:rsid w:val="00EE019F"/>
    <w:rsid w:val="00EE0AD5"/>
    <w:rsid w:val="00EE1308"/>
    <w:rsid w:val="00EE17E9"/>
    <w:rsid w:val="00EE2A7D"/>
    <w:rsid w:val="00EE2D16"/>
    <w:rsid w:val="00EE354C"/>
    <w:rsid w:val="00EE3823"/>
    <w:rsid w:val="00EE4318"/>
    <w:rsid w:val="00EE4583"/>
    <w:rsid w:val="00EE55AB"/>
    <w:rsid w:val="00EE578B"/>
    <w:rsid w:val="00EE5E5A"/>
    <w:rsid w:val="00EE7243"/>
    <w:rsid w:val="00EE7661"/>
    <w:rsid w:val="00EF1A91"/>
    <w:rsid w:val="00EF1F29"/>
    <w:rsid w:val="00EF268F"/>
    <w:rsid w:val="00EF3976"/>
    <w:rsid w:val="00EF4B88"/>
    <w:rsid w:val="00EF4C5B"/>
    <w:rsid w:val="00EF4C96"/>
    <w:rsid w:val="00EF5294"/>
    <w:rsid w:val="00EF5487"/>
    <w:rsid w:val="00EF5763"/>
    <w:rsid w:val="00EF5DAB"/>
    <w:rsid w:val="00EF6219"/>
    <w:rsid w:val="00EF6389"/>
    <w:rsid w:val="00EF73EC"/>
    <w:rsid w:val="00F006C9"/>
    <w:rsid w:val="00F0088E"/>
    <w:rsid w:val="00F00F97"/>
    <w:rsid w:val="00F01A67"/>
    <w:rsid w:val="00F0200F"/>
    <w:rsid w:val="00F0298A"/>
    <w:rsid w:val="00F02A59"/>
    <w:rsid w:val="00F02BF1"/>
    <w:rsid w:val="00F0392F"/>
    <w:rsid w:val="00F03C13"/>
    <w:rsid w:val="00F03C41"/>
    <w:rsid w:val="00F040AE"/>
    <w:rsid w:val="00F0454A"/>
    <w:rsid w:val="00F049EA"/>
    <w:rsid w:val="00F05D5E"/>
    <w:rsid w:val="00F0610E"/>
    <w:rsid w:val="00F06791"/>
    <w:rsid w:val="00F06DE1"/>
    <w:rsid w:val="00F077CB"/>
    <w:rsid w:val="00F079E5"/>
    <w:rsid w:val="00F07DBD"/>
    <w:rsid w:val="00F104EC"/>
    <w:rsid w:val="00F10737"/>
    <w:rsid w:val="00F109C4"/>
    <w:rsid w:val="00F10C5D"/>
    <w:rsid w:val="00F10E40"/>
    <w:rsid w:val="00F11168"/>
    <w:rsid w:val="00F1134C"/>
    <w:rsid w:val="00F11523"/>
    <w:rsid w:val="00F11615"/>
    <w:rsid w:val="00F11AC7"/>
    <w:rsid w:val="00F1205D"/>
    <w:rsid w:val="00F121A4"/>
    <w:rsid w:val="00F12E86"/>
    <w:rsid w:val="00F12F06"/>
    <w:rsid w:val="00F131E8"/>
    <w:rsid w:val="00F13563"/>
    <w:rsid w:val="00F13A11"/>
    <w:rsid w:val="00F13E14"/>
    <w:rsid w:val="00F14060"/>
    <w:rsid w:val="00F14C68"/>
    <w:rsid w:val="00F15094"/>
    <w:rsid w:val="00F15FAC"/>
    <w:rsid w:val="00F15FB2"/>
    <w:rsid w:val="00F164EE"/>
    <w:rsid w:val="00F164FE"/>
    <w:rsid w:val="00F1662D"/>
    <w:rsid w:val="00F16703"/>
    <w:rsid w:val="00F16B0D"/>
    <w:rsid w:val="00F17BEF"/>
    <w:rsid w:val="00F17BFA"/>
    <w:rsid w:val="00F17F7D"/>
    <w:rsid w:val="00F17F93"/>
    <w:rsid w:val="00F2011A"/>
    <w:rsid w:val="00F20742"/>
    <w:rsid w:val="00F2086D"/>
    <w:rsid w:val="00F216CE"/>
    <w:rsid w:val="00F21973"/>
    <w:rsid w:val="00F2220C"/>
    <w:rsid w:val="00F22881"/>
    <w:rsid w:val="00F2291C"/>
    <w:rsid w:val="00F229C9"/>
    <w:rsid w:val="00F22FC0"/>
    <w:rsid w:val="00F2384C"/>
    <w:rsid w:val="00F23854"/>
    <w:rsid w:val="00F23C5F"/>
    <w:rsid w:val="00F23D6C"/>
    <w:rsid w:val="00F24750"/>
    <w:rsid w:val="00F24C0B"/>
    <w:rsid w:val="00F24C40"/>
    <w:rsid w:val="00F24CEE"/>
    <w:rsid w:val="00F24F60"/>
    <w:rsid w:val="00F25003"/>
    <w:rsid w:val="00F25313"/>
    <w:rsid w:val="00F25791"/>
    <w:rsid w:val="00F25C54"/>
    <w:rsid w:val="00F26020"/>
    <w:rsid w:val="00F262E9"/>
    <w:rsid w:val="00F269FA"/>
    <w:rsid w:val="00F273D3"/>
    <w:rsid w:val="00F27478"/>
    <w:rsid w:val="00F27515"/>
    <w:rsid w:val="00F27705"/>
    <w:rsid w:val="00F27768"/>
    <w:rsid w:val="00F2797F"/>
    <w:rsid w:val="00F27FBE"/>
    <w:rsid w:val="00F303C8"/>
    <w:rsid w:val="00F3073B"/>
    <w:rsid w:val="00F308DC"/>
    <w:rsid w:val="00F30A7F"/>
    <w:rsid w:val="00F3137F"/>
    <w:rsid w:val="00F324B0"/>
    <w:rsid w:val="00F3301E"/>
    <w:rsid w:val="00F335E3"/>
    <w:rsid w:val="00F3423D"/>
    <w:rsid w:val="00F345CF"/>
    <w:rsid w:val="00F3483C"/>
    <w:rsid w:val="00F35298"/>
    <w:rsid w:val="00F356B3"/>
    <w:rsid w:val="00F358A9"/>
    <w:rsid w:val="00F360E2"/>
    <w:rsid w:val="00F362A9"/>
    <w:rsid w:val="00F364E8"/>
    <w:rsid w:val="00F36837"/>
    <w:rsid w:val="00F3697C"/>
    <w:rsid w:val="00F36C0C"/>
    <w:rsid w:val="00F40D49"/>
    <w:rsid w:val="00F412FA"/>
    <w:rsid w:val="00F419A3"/>
    <w:rsid w:val="00F425F9"/>
    <w:rsid w:val="00F426FF"/>
    <w:rsid w:val="00F43771"/>
    <w:rsid w:val="00F44560"/>
    <w:rsid w:val="00F44FA3"/>
    <w:rsid w:val="00F459F1"/>
    <w:rsid w:val="00F45D6F"/>
    <w:rsid w:val="00F466AC"/>
    <w:rsid w:val="00F4684F"/>
    <w:rsid w:val="00F47C79"/>
    <w:rsid w:val="00F47D36"/>
    <w:rsid w:val="00F503A0"/>
    <w:rsid w:val="00F503E5"/>
    <w:rsid w:val="00F50555"/>
    <w:rsid w:val="00F512E1"/>
    <w:rsid w:val="00F5268C"/>
    <w:rsid w:val="00F52723"/>
    <w:rsid w:val="00F52C1D"/>
    <w:rsid w:val="00F534F0"/>
    <w:rsid w:val="00F53A35"/>
    <w:rsid w:val="00F5400E"/>
    <w:rsid w:val="00F54AAD"/>
    <w:rsid w:val="00F54E07"/>
    <w:rsid w:val="00F54FFE"/>
    <w:rsid w:val="00F5528C"/>
    <w:rsid w:val="00F55401"/>
    <w:rsid w:val="00F55818"/>
    <w:rsid w:val="00F566CD"/>
    <w:rsid w:val="00F577F3"/>
    <w:rsid w:val="00F610ED"/>
    <w:rsid w:val="00F613B2"/>
    <w:rsid w:val="00F614C7"/>
    <w:rsid w:val="00F61857"/>
    <w:rsid w:val="00F61899"/>
    <w:rsid w:val="00F61F34"/>
    <w:rsid w:val="00F62469"/>
    <w:rsid w:val="00F627B6"/>
    <w:rsid w:val="00F632CA"/>
    <w:rsid w:val="00F638A9"/>
    <w:rsid w:val="00F6480A"/>
    <w:rsid w:val="00F65472"/>
    <w:rsid w:val="00F65502"/>
    <w:rsid w:val="00F66E7C"/>
    <w:rsid w:val="00F67B62"/>
    <w:rsid w:val="00F704A2"/>
    <w:rsid w:val="00F70D30"/>
    <w:rsid w:val="00F710D5"/>
    <w:rsid w:val="00F71261"/>
    <w:rsid w:val="00F71402"/>
    <w:rsid w:val="00F71CB2"/>
    <w:rsid w:val="00F71E0E"/>
    <w:rsid w:val="00F71F76"/>
    <w:rsid w:val="00F71FBB"/>
    <w:rsid w:val="00F72627"/>
    <w:rsid w:val="00F729C6"/>
    <w:rsid w:val="00F72BF4"/>
    <w:rsid w:val="00F72F8B"/>
    <w:rsid w:val="00F72FCA"/>
    <w:rsid w:val="00F73977"/>
    <w:rsid w:val="00F73E6A"/>
    <w:rsid w:val="00F74503"/>
    <w:rsid w:val="00F74706"/>
    <w:rsid w:val="00F75618"/>
    <w:rsid w:val="00F75C34"/>
    <w:rsid w:val="00F75D17"/>
    <w:rsid w:val="00F76AAC"/>
    <w:rsid w:val="00F771CE"/>
    <w:rsid w:val="00F771CF"/>
    <w:rsid w:val="00F7724C"/>
    <w:rsid w:val="00F77290"/>
    <w:rsid w:val="00F778FF"/>
    <w:rsid w:val="00F77FAE"/>
    <w:rsid w:val="00F81517"/>
    <w:rsid w:val="00F816B4"/>
    <w:rsid w:val="00F81D17"/>
    <w:rsid w:val="00F82874"/>
    <w:rsid w:val="00F82AF9"/>
    <w:rsid w:val="00F82BA8"/>
    <w:rsid w:val="00F8334D"/>
    <w:rsid w:val="00F83BBE"/>
    <w:rsid w:val="00F83DA4"/>
    <w:rsid w:val="00F8403B"/>
    <w:rsid w:val="00F846AC"/>
    <w:rsid w:val="00F84868"/>
    <w:rsid w:val="00F84A71"/>
    <w:rsid w:val="00F84B10"/>
    <w:rsid w:val="00F85275"/>
    <w:rsid w:val="00F854D6"/>
    <w:rsid w:val="00F859BA"/>
    <w:rsid w:val="00F85AE4"/>
    <w:rsid w:val="00F860CB"/>
    <w:rsid w:val="00F86815"/>
    <w:rsid w:val="00F86B2F"/>
    <w:rsid w:val="00F87FDE"/>
    <w:rsid w:val="00F90257"/>
    <w:rsid w:val="00F902E4"/>
    <w:rsid w:val="00F903B5"/>
    <w:rsid w:val="00F90742"/>
    <w:rsid w:val="00F90C0E"/>
    <w:rsid w:val="00F90D75"/>
    <w:rsid w:val="00F90DDB"/>
    <w:rsid w:val="00F91ABC"/>
    <w:rsid w:val="00F91C5C"/>
    <w:rsid w:val="00F91E8B"/>
    <w:rsid w:val="00F924F2"/>
    <w:rsid w:val="00F92831"/>
    <w:rsid w:val="00F92AB8"/>
    <w:rsid w:val="00F93717"/>
    <w:rsid w:val="00F93DCC"/>
    <w:rsid w:val="00F93E95"/>
    <w:rsid w:val="00F93F2A"/>
    <w:rsid w:val="00F951F9"/>
    <w:rsid w:val="00F95347"/>
    <w:rsid w:val="00F956C3"/>
    <w:rsid w:val="00F95A31"/>
    <w:rsid w:val="00F95B30"/>
    <w:rsid w:val="00F95F03"/>
    <w:rsid w:val="00F9691D"/>
    <w:rsid w:val="00F96F40"/>
    <w:rsid w:val="00F970B5"/>
    <w:rsid w:val="00F9769F"/>
    <w:rsid w:val="00F9785D"/>
    <w:rsid w:val="00F97BE8"/>
    <w:rsid w:val="00FA020E"/>
    <w:rsid w:val="00FA03E0"/>
    <w:rsid w:val="00FA04F2"/>
    <w:rsid w:val="00FA0974"/>
    <w:rsid w:val="00FA0C83"/>
    <w:rsid w:val="00FA1102"/>
    <w:rsid w:val="00FA1937"/>
    <w:rsid w:val="00FA1CA4"/>
    <w:rsid w:val="00FA202B"/>
    <w:rsid w:val="00FA22C4"/>
    <w:rsid w:val="00FA2C96"/>
    <w:rsid w:val="00FA2DA9"/>
    <w:rsid w:val="00FA2F93"/>
    <w:rsid w:val="00FA32D3"/>
    <w:rsid w:val="00FA35D6"/>
    <w:rsid w:val="00FA37BF"/>
    <w:rsid w:val="00FA4BEC"/>
    <w:rsid w:val="00FA5C88"/>
    <w:rsid w:val="00FA63D7"/>
    <w:rsid w:val="00FA6B4C"/>
    <w:rsid w:val="00FA6ED2"/>
    <w:rsid w:val="00FA6F07"/>
    <w:rsid w:val="00FA73E4"/>
    <w:rsid w:val="00FA779D"/>
    <w:rsid w:val="00FA7816"/>
    <w:rsid w:val="00FA7F9D"/>
    <w:rsid w:val="00FB090E"/>
    <w:rsid w:val="00FB096E"/>
    <w:rsid w:val="00FB0FE8"/>
    <w:rsid w:val="00FB1257"/>
    <w:rsid w:val="00FB1B3A"/>
    <w:rsid w:val="00FB1D02"/>
    <w:rsid w:val="00FB2699"/>
    <w:rsid w:val="00FB28AF"/>
    <w:rsid w:val="00FB294E"/>
    <w:rsid w:val="00FB3370"/>
    <w:rsid w:val="00FB3E7A"/>
    <w:rsid w:val="00FB55DC"/>
    <w:rsid w:val="00FB5D00"/>
    <w:rsid w:val="00FB6085"/>
    <w:rsid w:val="00FB6842"/>
    <w:rsid w:val="00FB68C4"/>
    <w:rsid w:val="00FB6B11"/>
    <w:rsid w:val="00FC01DD"/>
    <w:rsid w:val="00FC03E4"/>
    <w:rsid w:val="00FC0829"/>
    <w:rsid w:val="00FC1071"/>
    <w:rsid w:val="00FC1696"/>
    <w:rsid w:val="00FC2462"/>
    <w:rsid w:val="00FC2615"/>
    <w:rsid w:val="00FC2F8B"/>
    <w:rsid w:val="00FC2FEB"/>
    <w:rsid w:val="00FC3226"/>
    <w:rsid w:val="00FC3CEA"/>
    <w:rsid w:val="00FC427A"/>
    <w:rsid w:val="00FC494E"/>
    <w:rsid w:val="00FC5702"/>
    <w:rsid w:val="00FC577A"/>
    <w:rsid w:val="00FC5E8F"/>
    <w:rsid w:val="00FC634D"/>
    <w:rsid w:val="00FC6995"/>
    <w:rsid w:val="00FC7244"/>
    <w:rsid w:val="00FC77C1"/>
    <w:rsid w:val="00FC7984"/>
    <w:rsid w:val="00FD06C8"/>
    <w:rsid w:val="00FD1BD2"/>
    <w:rsid w:val="00FD1D69"/>
    <w:rsid w:val="00FD2493"/>
    <w:rsid w:val="00FD2837"/>
    <w:rsid w:val="00FD3BA5"/>
    <w:rsid w:val="00FD4094"/>
    <w:rsid w:val="00FD45E1"/>
    <w:rsid w:val="00FD4C9A"/>
    <w:rsid w:val="00FD4CDD"/>
    <w:rsid w:val="00FD52F4"/>
    <w:rsid w:val="00FD531E"/>
    <w:rsid w:val="00FD5368"/>
    <w:rsid w:val="00FD54FF"/>
    <w:rsid w:val="00FD5513"/>
    <w:rsid w:val="00FD58B5"/>
    <w:rsid w:val="00FD626A"/>
    <w:rsid w:val="00FD66BF"/>
    <w:rsid w:val="00FD6C3B"/>
    <w:rsid w:val="00FD7092"/>
    <w:rsid w:val="00FD71B8"/>
    <w:rsid w:val="00FD7360"/>
    <w:rsid w:val="00FD79A8"/>
    <w:rsid w:val="00FD7E7D"/>
    <w:rsid w:val="00FE0B41"/>
    <w:rsid w:val="00FE1613"/>
    <w:rsid w:val="00FE1B70"/>
    <w:rsid w:val="00FE1C7E"/>
    <w:rsid w:val="00FE2F28"/>
    <w:rsid w:val="00FE3369"/>
    <w:rsid w:val="00FE3AB0"/>
    <w:rsid w:val="00FE3F31"/>
    <w:rsid w:val="00FE4529"/>
    <w:rsid w:val="00FE468C"/>
    <w:rsid w:val="00FE469D"/>
    <w:rsid w:val="00FE50F4"/>
    <w:rsid w:val="00FE5E59"/>
    <w:rsid w:val="00FE635E"/>
    <w:rsid w:val="00FE69D9"/>
    <w:rsid w:val="00FE6CF7"/>
    <w:rsid w:val="00FE71BA"/>
    <w:rsid w:val="00FE72BE"/>
    <w:rsid w:val="00FE76AC"/>
    <w:rsid w:val="00FF01FE"/>
    <w:rsid w:val="00FF0493"/>
    <w:rsid w:val="00FF04CC"/>
    <w:rsid w:val="00FF050E"/>
    <w:rsid w:val="00FF0565"/>
    <w:rsid w:val="00FF1306"/>
    <w:rsid w:val="00FF331F"/>
    <w:rsid w:val="00FF3529"/>
    <w:rsid w:val="00FF3750"/>
    <w:rsid w:val="00FF386F"/>
    <w:rsid w:val="00FF3875"/>
    <w:rsid w:val="00FF3A0C"/>
    <w:rsid w:val="00FF4A31"/>
    <w:rsid w:val="00FF4A37"/>
    <w:rsid w:val="00FF4EA3"/>
    <w:rsid w:val="00FF55ED"/>
    <w:rsid w:val="00FF563D"/>
    <w:rsid w:val="00FF62A1"/>
    <w:rsid w:val="00FF6539"/>
    <w:rsid w:val="00FF68D9"/>
    <w:rsid w:val="00FF6B0F"/>
    <w:rsid w:val="00FF6C4C"/>
    <w:rsid w:val="00FF748F"/>
    <w:rsid w:val="00FF7E8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ru v:ext="edit" colors="#9fc,#963,#cfc"/>
    </o:shapedefaults>
    <o:shapelayout v:ext="edit">
      <o:idmap v:ext="edit" data="2"/>
    </o:shapelayout>
  </w:shapeDefaults>
  <w:decimalSymbol w:val=","/>
  <w:listSeparator w:val=";"/>
  <w14:docId w14:val="7C9524E5"/>
  <w15:chartTrackingRefBased/>
  <w15:docId w15:val="{04157F6D-8566-413C-AD56-36850B9D0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BE" w:eastAsia="fr-BE" w:bidi="ar-SA"/>
      </w:rPr>
    </w:rPrDefault>
    <w:pPrDefault>
      <w:pPr>
        <w:spacing w:after="80"/>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Title" w:uiPriority="10" w:qFormat="1"/>
    <w:lsdException w:name="Subtitle" w:uiPriority="11"/>
    <w:lsdException w:name="Body Text Indent 3" w:uiPriority="99"/>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029E"/>
    <w:pPr>
      <w:jc w:val="both"/>
    </w:pPr>
    <w:rPr>
      <w:sz w:val="22"/>
    </w:rPr>
  </w:style>
  <w:style w:type="paragraph" w:styleId="Titre1">
    <w:name w:val="heading 1"/>
    <w:basedOn w:val="Normal"/>
    <w:next w:val="Normal"/>
    <w:link w:val="Titre1Car"/>
    <w:autoRedefine/>
    <w:uiPriority w:val="9"/>
    <w:qFormat/>
    <w:rsid w:val="009E2975"/>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ind w:right="-2"/>
      <w:outlineLvl w:val="0"/>
    </w:pPr>
    <w:rPr>
      <w:rFonts w:asciiTheme="majorHAnsi" w:hAnsiTheme="majorHAnsi"/>
      <w:b/>
      <w:caps/>
      <w:noProof/>
      <w:color w:val="FFFFFF" w:themeColor="background1"/>
      <w:spacing w:val="15"/>
      <w:sz w:val="26"/>
      <w:szCs w:val="22"/>
    </w:rPr>
  </w:style>
  <w:style w:type="paragraph" w:styleId="Titre2">
    <w:name w:val="heading 2"/>
    <w:basedOn w:val="Normal"/>
    <w:next w:val="Normal"/>
    <w:link w:val="Titre2Car"/>
    <w:autoRedefine/>
    <w:uiPriority w:val="9"/>
    <w:unhideWhenUsed/>
    <w:qFormat/>
    <w:rsid w:val="005A5AE7"/>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tabs>
        <w:tab w:val="left" w:pos="9159"/>
      </w:tabs>
      <w:spacing w:after="0"/>
      <w:outlineLvl w:val="1"/>
    </w:pPr>
    <w:rPr>
      <w:b/>
      <w:spacing w:val="15"/>
      <w:szCs w:val="22"/>
      <w14:shadow w14:blurRad="50800" w14:dist="50800" w14:dir="5400000" w14:sx="0" w14:sy="0" w14:kx="0" w14:ky="0" w14:algn="ctr">
        <w14:srgbClr w14:val="000000"/>
      </w14:shadow>
    </w:rPr>
  </w:style>
  <w:style w:type="paragraph" w:styleId="Titre3">
    <w:name w:val="heading 3"/>
    <w:basedOn w:val="Normal"/>
    <w:next w:val="Normal"/>
    <w:link w:val="Titre3Car"/>
    <w:uiPriority w:val="99"/>
    <w:unhideWhenUsed/>
    <w:qFormat/>
    <w:rsid w:val="00E12856"/>
    <w:pPr>
      <w:pBdr>
        <w:bottom w:val="single" w:sz="6" w:space="1" w:color="549E39" w:themeColor="accent1"/>
      </w:pBdr>
      <w:spacing w:before="180" w:after="120"/>
      <w:outlineLvl w:val="2"/>
    </w:pPr>
    <w:rPr>
      <w:b/>
      <w:color w:val="3E762A" w:themeColor="accent1" w:themeShade="BF"/>
      <w:spacing w:val="15"/>
    </w:rPr>
  </w:style>
  <w:style w:type="paragraph" w:styleId="Titre4">
    <w:name w:val="heading 4"/>
    <w:basedOn w:val="Normal"/>
    <w:next w:val="Normal"/>
    <w:link w:val="Titre4Car"/>
    <w:uiPriority w:val="9"/>
    <w:unhideWhenUsed/>
    <w:qFormat/>
    <w:rsid w:val="004C52A9"/>
    <w:pPr>
      <w:pBdr>
        <w:bottom w:val="dotted" w:sz="6" w:space="1" w:color="549E39" w:themeColor="accent1"/>
      </w:pBdr>
      <w:spacing w:after="120"/>
      <w:outlineLvl w:val="3"/>
    </w:pPr>
    <w:rPr>
      <w:color w:val="3E762A" w:themeColor="accent1" w:themeShade="BF"/>
      <w:spacing w:val="10"/>
    </w:rPr>
  </w:style>
  <w:style w:type="paragraph" w:styleId="Titre5">
    <w:name w:val="heading 5"/>
    <w:basedOn w:val="Normal"/>
    <w:next w:val="Normal"/>
    <w:link w:val="Titre5Car"/>
    <w:uiPriority w:val="9"/>
    <w:unhideWhenUsed/>
    <w:qFormat/>
    <w:rsid w:val="00955631"/>
    <w:pPr>
      <w:spacing w:after="120"/>
      <w:outlineLvl w:val="4"/>
    </w:pPr>
    <w:rPr>
      <w:rFonts w:ascii="Comic Sans MS" w:hAnsi="Comic Sans MS"/>
      <w:i/>
      <w:color w:val="3E762A" w:themeColor="accent1" w:themeShade="BF"/>
      <w:spacing w:val="10"/>
    </w:rPr>
  </w:style>
  <w:style w:type="paragraph" w:styleId="Titre6">
    <w:name w:val="heading 6"/>
    <w:basedOn w:val="Normal"/>
    <w:next w:val="Normal"/>
    <w:link w:val="Titre6Car"/>
    <w:uiPriority w:val="9"/>
    <w:unhideWhenUsed/>
    <w:qFormat/>
    <w:rsid w:val="00A367BE"/>
    <w:pPr>
      <w:pBdr>
        <w:bottom w:val="dotted" w:sz="6" w:space="1" w:color="549E39" w:themeColor="accent1"/>
      </w:pBdr>
      <w:spacing w:before="200" w:after="0"/>
      <w:outlineLvl w:val="5"/>
    </w:pPr>
    <w:rPr>
      <w:caps/>
      <w:color w:val="3E762A" w:themeColor="accent1" w:themeShade="BF"/>
      <w:spacing w:val="10"/>
    </w:rPr>
  </w:style>
  <w:style w:type="paragraph" w:styleId="Titre7">
    <w:name w:val="heading 7"/>
    <w:basedOn w:val="Normal"/>
    <w:next w:val="Normal"/>
    <w:link w:val="Titre7Car"/>
    <w:uiPriority w:val="9"/>
    <w:unhideWhenUsed/>
    <w:qFormat/>
    <w:rsid w:val="00A367BE"/>
    <w:pPr>
      <w:spacing w:before="200" w:after="0"/>
      <w:outlineLvl w:val="6"/>
    </w:pPr>
    <w:rPr>
      <w:caps/>
      <w:color w:val="3E762A" w:themeColor="accent1" w:themeShade="BF"/>
      <w:spacing w:val="10"/>
    </w:rPr>
  </w:style>
  <w:style w:type="paragraph" w:styleId="Titre8">
    <w:name w:val="heading 8"/>
    <w:basedOn w:val="Normal"/>
    <w:next w:val="Normal"/>
    <w:link w:val="Titre8Car"/>
    <w:uiPriority w:val="9"/>
    <w:unhideWhenUsed/>
    <w:qFormat/>
    <w:rsid w:val="00A367BE"/>
    <w:pPr>
      <w:spacing w:before="200" w:after="0"/>
      <w:outlineLvl w:val="7"/>
    </w:pPr>
    <w:rPr>
      <w:caps/>
      <w:spacing w:val="10"/>
      <w:sz w:val="18"/>
      <w:szCs w:val="18"/>
    </w:rPr>
  </w:style>
  <w:style w:type="paragraph" w:styleId="Titre9">
    <w:name w:val="heading 9"/>
    <w:basedOn w:val="Normal"/>
    <w:next w:val="Normal"/>
    <w:link w:val="Titre9Car"/>
    <w:uiPriority w:val="9"/>
    <w:unhideWhenUsed/>
    <w:qFormat/>
    <w:rsid w:val="00A367BE"/>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aliases w:val="Voettekst Char"/>
    <w:basedOn w:val="Normal"/>
    <w:link w:val="PieddepageCar"/>
    <w:uiPriority w:val="99"/>
    <w:pPr>
      <w:tabs>
        <w:tab w:val="center" w:pos="4536"/>
        <w:tab w:val="right" w:pos="9072"/>
      </w:tabs>
    </w:pPr>
  </w:style>
  <w:style w:type="paragraph" w:styleId="En-tte">
    <w:name w:val="header"/>
    <w:basedOn w:val="Normal"/>
    <w:link w:val="En-tteCar"/>
    <w:uiPriority w:val="99"/>
    <w:pPr>
      <w:tabs>
        <w:tab w:val="center" w:pos="4536"/>
        <w:tab w:val="right" w:pos="9072"/>
      </w:tabs>
    </w:pPr>
  </w:style>
  <w:style w:type="character" w:styleId="Appelnotedebasdep">
    <w:name w:val="footnote reference"/>
    <w:basedOn w:val="Policepardfaut"/>
    <w:semiHidden/>
    <w:rPr>
      <w:vertAlign w:val="superscript"/>
    </w:rPr>
  </w:style>
  <w:style w:type="character" w:styleId="Lienhypertexte">
    <w:name w:val="Hyperlink"/>
    <w:basedOn w:val="Policepardfaut"/>
    <w:uiPriority w:val="99"/>
    <w:rPr>
      <w:color w:val="0000FF"/>
      <w:u w:val="single"/>
    </w:rPr>
  </w:style>
  <w:style w:type="paragraph" w:styleId="Retraitcorpsdetexte3">
    <w:name w:val="Body Text Indent 3"/>
    <w:basedOn w:val="Normal"/>
    <w:link w:val="Retraitcorpsdetexte3Car"/>
    <w:uiPriority w:val="99"/>
    <w:pPr>
      <w:ind w:left="1260" w:hanging="900"/>
    </w:pPr>
  </w:style>
  <w:style w:type="paragraph" w:styleId="Retraitcorpsdetexte">
    <w:name w:val="Body Text Indent"/>
    <w:basedOn w:val="Normal"/>
    <w:pPr>
      <w:ind w:left="-284"/>
    </w:pPr>
    <w:rPr>
      <w:rFonts w:ascii="Times" w:hAnsi="Times"/>
      <w:noProof/>
    </w:rPr>
  </w:style>
  <w:style w:type="paragraph" w:styleId="Corpsdetexte2">
    <w:name w:val="Body Text 2"/>
    <w:basedOn w:val="Normal"/>
    <w:link w:val="Corpsdetexte2Car"/>
    <w:rPr>
      <w:b/>
      <w:bCs/>
    </w:rPr>
  </w:style>
  <w:style w:type="paragraph" w:styleId="Corpsdetexte">
    <w:name w:val="Body Text"/>
    <w:basedOn w:val="Normal"/>
    <w:link w:val="CorpsdetexteCar"/>
  </w:style>
  <w:style w:type="paragraph" w:styleId="Retraitcorpsdetexte2">
    <w:name w:val="Body Text Indent 2"/>
    <w:basedOn w:val="Normal"/>
    <w:pPr>
      <w:ind w:left="1080" w:hanging="1080"/>
    </w:pPr>
    <w:rPr>
      <w:sz w:val="16"/>
    </w:rPr>
  </w:style>
  <w:style w:type="paragraph" w:styleId="Lgende">
    <w:name w:val="caption"/>
    <w:basedOn w:val="Normal"/>
    <w:next w:val="Normal"/>
    <w:uiPriority w:val="35"/>
    <w:unhideWhenUsed/>
    <w:qFormat/>
    <w:rsid w:val="005968AD"/>
    <w:rPr>
      <w:b/>
      <w:bCs/>
      <w:color w:val="3E762A" w:themeColor="accent1" w:themeShade="BF"/>
      <w:sz w:val="18"/>
      <w:szCs w:val="16"/>
    </w:rPr>
  </w:style>
  <w:style w:type="paragraph" w:styleId="Notedebasdepage">
    <w:name w:val="footnote text"/>
    <w:basedOn w:val="Normal"/>
    <w:link w:val="NotedebasdepageCar"/>
    <w:semiHidden/>
  </w:style>
  <w:style w:type="character" w:styleId="Numrodepage">
    <w:name w:val="page number"/>
    <w:basedOn w:val="Policepardfaut"/>
    <w:uiPriority w:val="99"/>
  </w:style>
  <w:style w:type="paragraph" w:styleId="Corpsdetexte3">
    <w:name w:val="Body Text 3"/>
    <w:basedOn w:val="Normal"/>
  </w:style>
  <w:style w:type="paragraph" w:styleId="TM1">
    <w:name w:val="toc 1"/>
    <w:basedOn w:val="Normal"/>
    <w:next w:val="Normal"/>
    <w:autoRedefine/>
    <w:uiPriority w:val="39"/>
    <w:rsid w:val="000933D3"/>
    <w:pPr>
      <w:tabs>
        <w:tab w:val="left" w:leader="dot" w:pos="9781"/>
      </w:tabs>
      <w:spacing w:after="0"/>
    </w:pPr>
    <w:rPr>
      <w:rFonts w:ascii="Freestyle Script" w:hAnsi="Freestyle Script" w:cs="Arial"/>
      <w:b/>
      <w:bCs/>
      <w:noProof/>
      <w:color w:val="549E39" w:themeColor="accent1"/>
      <w:sz w:val="32"/>
      <w:szCs w:val="40"/>
    </w:rPr>
  </w:style>
  <w:style w:type="paragraph" w:styleId="TM3">
    <w:name w:val="toc 3"/>
    <w:basedOn w:val="Normal"/>
    <w:next w:val="Normal"/>
    <w:autoRedefine/>
    <w:uiPriority w:val="39"/>
    <w:pPr>
      <w:ind w:left="480"/>
    </w:pPr>
  </w:style>
  <w:style w:type="paragraph" w:styleId="TM2">
    <w:name w:val="toc 2"/>
    <w:basedOn w:val="Normal"/>
    <w:next w:val="Normal"/>
    <w:autoRedefine/>
    <w:uiPriority w:val="39"/>
    <w:rsid w:val="00277607"/>
    <w:pPr>
      <w:tabs>
        <w:tab w:val="num" w:pos="180"/>
        <w:tab w:val="right" w:leader="dot" w:pos="9639"/>
      </w:tabs>
      <w:ind w:left="180" w:right="866"/>
    </w:pPr>
    <w:rPr>
      <w:rFonts w:ascii="Calibri" w:hAnsi="Calibri" w:cs="Arial"/>
      <w:b/>
      <w:bCs/>
      <w:i/>
      <w:noProof/>
      <w:color w:val="318B98" w:themeColor="accent5" w:themeShade="BF"/>
      <w:sz w:val="26"/>
      <w:szCs w:val="28"/>
    </w:rPr>
  </w:style>
  <w:style w:type="paragraph" w:styleId="TM4">
    <w:name w:val="toc 4"/>
    <w:basedOn w:val="Normal"/>
    <w:next w:val="Normal"/>
    <w:autoRedefine/>
    <w:semiHidden/>
    <w:pPr>
      <w:ind w:left="720"/>
    </w:pPr>
  </w:style>
  <w:style w:type="paragraph" w:styleId="Titre">
    <w:name w:val="Title"/>
    <w:basedOn w:val="Normal"/>
    <w:next w:val="Normal"/>
    <w:link w:val="TitreCar"/>
    <w:uiPriority w:val="10"/>
    <w:qFormat/>
    <w:rsid w:val="00A367BE"/>
    <w:pPr>
      <w:spacing w:after="0"/>
    </w:pPr>
    <w:rPr>
      <w:rFonts w:asciiTheme="majorHAnsi" w:eastAsiaTheme="majorEastAsia" w:hAnsiTheme="majorHAnsi" w:cstheme="majorBidi"/>
      <w:caps/>
      <w:color w:val="549E39" w:themeColor="accent1"/>
      <w:spacing w:val="10"/>
      <w:sz w:val="52"/>
      <w:szCs w:val="52"/>
    </w:rPr>
  </w:style>
  <w:style w:type="paragraph" w:styleId="Explorateurdedocuments">
    <w:name w:val="Document Map"/>
    <w:basedOn w:val="Normal"/>
    <w:semiHidden/>
    <w:pPr>
      <w:shd w:val="clear" w:color="auto" w:fill="000080"/>
    </w:pPr>
    <w:rPr>
      <w:rFonts w:ascii="Tahoma" w:hAnsi="Tahoma" w:cs="Tahoma"/>
    </w:r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paragraph" w:styleId="Textedebulles">
    <w:name w:val="Balloon Text"/>
    <w:basedOn w:val="Normal"/>
    <w:semiHidden/>
    <w:rPr>
      <w:rFonts w:ascii="Tahoma" w:hAnsi="Tahoma" w:cs="Tahoma"/>
      <w:sz w:val="16"/>
      <w:szCs w:val="16"/>
    </w:rPr>
  </w:style>
  <w:style w:type="paragraph" w:styleId="NormalWeb">
    <w:name w:val="Normal (Web)"/>
    <w:basedOn w:val="Normal"/>
    <w:uiPriority w:val="99"/>
    <w:pPr>
      <w:spacing w:before="100" w:beforeAutospacing="1" w:after="100" w:afterAutospacing="1"/>
    </w:pPr>
  </w:style>
  <w:style w:type="character" w:styleId="lev">
    <w:name w:val="Strong"/>
    <w:uiPriority w:val="22"/>
    <w:qFormat/>
    <w:rsid w:val="00A367BE"/>
    <w:rPr>
      <w:b/>
      <w:bCs/>
    </w:rPr>
  </w:style>
  <w:style w:type="paragraph" w:customStyle="1" w:styleId="txt">
    <w:name w:val="txt"/>
    <w:basedOn w:val="Normal"/>
    <w:pPr>
      <w:spacing w:before="60" w:after="60" w:line="240" w:lineRule="exact"/>
    </w:pPr>
    <w:rPr>
      <w:rFonts w:ascii="StoneSerif" w:hAnsi="StoneSerif"/>
      <w:lang w:val="en-GB" w:eastAsia="en-US"/>
    </w:rPr>
  </w:style>
  <w:style w:type="character" w:styleId="Lienhypertextesuivivisit">
    <w:name w:val="FollowedHyperlink"/>
    <w:basedOn w:val="Policepardfaut"/>
    <w:rPr>
      <w:color w:val="800080"/>
      <w:u w:val="single"/>
    </w:rPr>
  </w:style>
  <w:style w:type="character" w:customStyle="1" w:styleId="CarCar5">
    <w:name w:val="Car Car5"/>
    <w:basedOn w:val="Policepardfaut"/>
    <w:rPr>
      <w:b/>
      <w:bCs/>
      <w:noProof/>
      <w:snapToGrid w:val="0"/>
      <w:color w:val="000000"/>
      <w:sz w:val="32"/>
      <w:szCs w:val="32"/>
      <w:lang w:val="fr-BE" w:eastAsia="fr-FR" w:bidi="ar-SA"/>
    </w:rPr>
  </w:style>
  <w:style w:type="character" w:customStyle="1" w:styleId="CarCar">
    <w:name w:val="Car Car"/>
    <w:basedOn w:val="Policepardfaut"/>
    <w:rPr>
      <w:szCs w:val="24"/>
      <w:lang w:val="fr-FR" w:eastAsia="fr-FR" w:bidi="ar-SA"/>
    </w:rPr>
  </w:style>
  <w:style w:type="paragraph" w:customStyle="1" w:styleId="Level1">
    <w:name w:val="Level 1"/>
    <w:basedOn w:val="Normal"/>
    <w:pPr>
      <w:widowControl w:val="0"/>
      <w:numPr>
        <w:numId w:val="1"/>
      </w:numPr>
      <w:autoSpaceDE w:val="0"/>
      <w:autoSpaceDN w:val="0"/>
      <w:adjustRightInd w:val="0"/>
      <w:outlineLvl w:val="0"/>
    </w:pPr>
    <w:rPr>
      <w:lang w:val="en-US"/>
    </w:rPr>
  </w:style>
  <w:style w:type="paragraph" w:customStyle="1" w:styleId="texte">
    <w:name w:val="texte"/>
    <w:basedOn w:val="Normal"/>
    <w:pPr>
      <w:spacing w:before="100" w:beforeAutospacing="1" w:after="100" w:afterAutospacing="1"/>
    </w:pPr>
    <w:rPr>
      <w:rFonts w:ascii="Arial Unicode MS" w:eastAsia="Arial Unicode MS" w:hAnsi="Arial Unicode MS" w:cs="Arial Unicode MS"/>
    </w:rPr>
  </w:style>
  <w:style w:type="paragraph" w:customStyle="1" w:styleId="base">
    <w:name w:val="base"/>
    <w:basedOn w:val="Normal"/>
    <w:pPr>
      <w:spacing w:before="100" w:beforeAutospacing="1" w:after="100" w:afterAutospacing="1"/>
    </w:pPr>
    <w:rPr>
      <w:rFonts w:ascii="Verdana" w:hAnsi="Verdana"/>
      <w:sz w:val="17"/>
      <w:szCs w:val="17"/>
    </w:rPr>
  </w:style>
  <w:style w:type="paragraph" w:customStyle="1" w:styleId="titregrasoulign">
    <w:name w:val="titregrasoulign"/>
    <w:basedOn w:val="Normal"/>
    <w:pPr>
      <w:spacing w:before="100" w:beforeAutospacing="1" w:after="100" w:afterAutospacing="1"/>
    </w:pPr>
  </w:style>
  <w:style w:type="character" w:styleId="Marquedecommentaire">
    <w:name w:val="annotation reference"/>
    <w:basedOn w:val="Policepardfaut"/>
    <w:uiPriority w:val="99"/>
    <w:rPr>
      <w:sz w:val="16"/>
      <w:szCs w:val="16"/>
    </w:rPr>
  </w:style>
  <w:style w:type="paragraph" w:styleId="Commentaire">
    <w:name w:val="annotation text"/>
    <w:basedOn w:val="Normal"/>
    <w:link w:val="CommentaireCar"/>
    <w:uiPriority w:val="99"/>
  </w:style>
  <w:style w:type="character" w:customStyle="1" w:styleId="CarCar1">
    <w:name w:val="Car Car1"/>
    <w:basedOn w:val="Policepardfaut"/>
    <w:rPr>
      <w:b/>
      <w:noProof/>
      <w:snapToGrid w:val="0"/>
      <w:color w:val="000000"/>
      <w:sz w:val="32"/>
      <w:szCs w:val="32"/>
      <w:lang w:val="fr-BE" w:eastAsia="fr-FR" w:bidi="ar-SA"/>
    </w:rPr>
  </w:style>
  <w:style w:type="character" w:customStyle="1" w:styleId="CarCar2">
    <w:name w:val="Car Car2"/>
    <w:basedOn w:val="Policepardfaut"/>
    <w:rPr>
      <w:rFonts w:ascii="Freestyle Script" w:hAnsi="Freestyle Script"/>
      <w:b/>
      <w:noProof/>
      <w:sz w:val="56"/>
      <w:szCs w:val="48"/>
      <w:lang w:val="fr-FR" w:eastAsia="fr-FR" w:bidi="ar-SA"/>
    </w:rPr>
  </w:style>
  <w:style w:type="paragraph" w:styleId="Textebrut">
    <w:name w:val="Plain Text"/>
    <w:basedOn w:val="Normal"/>
    <w:link w:val="TextebrutCar"/>
    <w:uiPriority w:val="99"/>
    <w:pPr>
      <w:spacing w:before="100" w:beforeAutospacing="1" w:after="100" w:afterAutospacing="1"/>
    </w:pPr>
  </w:style>
  <w:style w:type="paragraph" w:styleId="Sous-titre">
    <w:name w:val="Subtitle"/>
    <w:basedOn w:val="Normal"/>
    <w:next w:val="Normal"/>
    <w:link w:val="Sous-titreCar"/>
    <w:uiPriority w:val="11"/>
    <w:rsid w:val="00A367BE"/>
    <w:pPr>
      <w:spacing w:after="500"/>
    </w:pPr>
    <w:rPr>
      <w:caps/>
      <w:color w:val="595959" w:themeColor="text1" w:themeTint="A6"/>
      <w:spacing w:val="10"/>
      <w:sz w:val="21"/>
      <w:szCs w:val="21"/>
    </w:rPr>
  </w:style>
  <w:style w:type="paragraph" w:styleId="Normalcentr">
    <w:name w:val="Block Text"/>
    <w:basedOn w:val="Normal"/>
    <w:pPr>
      <w:ind w:left="-142" w:right="-72"/>
    </w:pPr>
  </w:style>
  <w:style w:type="table" w:styleId="Grilledutableau">
    <w:name w:val="Table Grid"/>
    <w:basedOn w:val="TableauNormal"/>
    <w:uiPriority w:val="59"/>
    <w:rsid w:val="00096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1">
    <w:name w:val="tekst1"/>
    <w:basedOn w:val="Normal"/>
    <w:pPr>
      <w:spacing w:before="100" w:beforeAutospacing="1" w:after="100" w:afterAutospacing="1" w:line="210" w:lineRule="atLeast"/>
    </w:pPr>
    <w:rPr>
      <w:rFonts w:ascii="Verdana" w:hAnsi="Verdana"/>
      <w:color w:val="000000"/>
      <w:sz w:val="17"/>
      <w:szCs w:val="17"/>
    </w:rPr>
  </w:style>
  <w:style w:type="paragraph" w:styleId="Listepuces">
    <w:name w:val="List Bullet"/>
    <w:pPr>
      <w:spacing w:after="120" w:line="300" w:lineRule="auto"/>
      <w:ind w:left="187" w:hanging="187"/>
    </w:pPr>
    <w:rPr>
      <w:rFonts w:ascii="Eras Medium ITC" w:hAnsi="Eras Medium ITC"/>
      <w:color w:val="000000"/>
      <w:kern w:val="28"/>
      <w:lang w:val="fr-FR" w:eastAsia="fr-FR"/>
    </w:rPr>
  </w:style>
  <w:style w:type="paragraph" w:styleId="Notedefin">
    <w:name w:val="endnote text"/>
    <w:basedOn w:val="Normal"/>
    <w:semiHidden/>
  </w:style>
  <w:style w:type="character" w:styleId="Appeldenotedefin">
    <w:name w:val="endnote reference"/>
    <w:basedOn w:val="Policepardfaut"/>
    <w:semiHidden/>
    <w:rPr>
      <w:vertAlign w:val="superscript"/>
    </w:rPr>
  </w:style>
  <w:style w:type="paragraph" w:customStyle="1" w:styleId="graphique">
    <w:name w:val="graphique"/>
    <w:basedOn w:val="Normal"/>
    <w:pPr>
      <w:spacing w:line="360" w:lineRule="auto"/>
    </w:pPr>
    <w:rPr>
      <w:rFonts w:ascii="Arial" w:eastAsia="SimSun" w:hAnsi="Arial" w:cs="Arial"/>
      <w:szCs w:val="22"/>
      <w:u w:val="single"/>
      <w:lang w:eastAsia="zh-CN"/>
    </w:rPr>
  </w:style>
  <w:style w:type="character" w:customStyle="1" w:styleId="graphiqueCar1">
    <w:name w:val="graphique Car1"/>
    <w:basedOn w:val="Policepardfaut"/>
    <w:rPr>
      <w:rFonts w:ascii="Arial" w:eastAsia="SimSun" w:hAnsi="Arial" w:cs="Arial"/>
      <w:sz w:val="22"/>
      <w:szCs w:val="22"/>
      <w:u w:val="single"/>
      <w:lang w:val="fr-BE" w:eastAsia="zh-CN" w:bidi="ar-SA"/>
    </w:rPr>
  </w:style>
  <w:style w:type="paragraph" w:customStyle="1" w:styleId="source">
    <w:name w:val="source"/>
    <w:basedOn w:val="Normal"/>
    <w:pPr>
      <w:spacing w:line="360" w:lineRule="auto"/>
    </w:pPr>
    <w:rPr>
      <w:rFonts w:ascii="Arial" w:eastAsia="SimSun" w:hAnsi="Arial"/>
      <w:sz w:val="18"/>
      <w:szCs w:val="18"/>
      <w:lang w:eastAsia="zh-CN"/>
    </w:rPr>
  </w:style>
  <w:style w:type="character" w:customStyle="1" w:styleId="sourceCar">
    <w:name w:val="source Car"/>
    <w:basedOn w:val="Policepardfaut"/>
    <w:rPr>
      <w:rFonts w:ascii="Arial" w:eastAsia="SimSun" w:hAnsi="Arial"/>
      <w:sz w:val="18"/>
      <w:szCs w:val="18"/>
      <w:lang w:val="fr-BE" w:eastAsia="zh-CN" w:bidi="ar-SA"/>
    </w:rPr>
  </w:style>
  <w:style w:type="paragraph" w:customStyle="1" w:styleId="graphiqueCar">
    <w:name w:val="graphique Car"/>
    <w:basedOn w:val="Normal"/>
    <w:pPr>
      <w:spacing w:line="360" w:lineRule="auto"/>
    </w:pPr>
    <w:rPr>
      <w:rFonts w:ascii="Arial" w:eastAsia="SimSun" w:hAnsi="Arial" w:cs="Arial"/>
      <w:szCs w:val="22"/>
      <w:u w:val="single"/>
      <w:lang w:eastAsia="zh-CN"/>
    </w:rPr>
  </w:style>
  <w:style w:type="character" w:customStyle="1" w:styleId="graphiqueCarCar">
    <w:name w:val="graphique Car Car"/>
    <w:basedOn w:val="Policepardfaut"/>
    <w:rPr>
      <w:rFonts w:ascii="Arial" w:eastAsia="SimSun" w:hAnsi="Arial" w:cs="Arial"/>
      <w:sz w:val="22"/>
      <w:szCs w:val="22"/>
      <w:u w:val="single"/>
      <w:lang w:val="fr-BE" w:eastAsia="zh-CN" w:bidi="ar-SA"/>
    </w:rPr>
  </w:style>
  <w:style w:type="paragraph" w:customStyle="1" w:styleId="mu">
    <w:name w:val="mu"/>
    <w:basedOn w:val="Normal"/>
    <w:pPr>
      <w:spacing w:before="100" w:beforeAutospacing="1" w:after="100" w:afterAutospacing="1"/>
    </w:pPr>
    <w:rPr>
      <w:lang w:val="nl-NL" w:eastAsia="nl-NL"/>
    </w:rPr>
  </w:style>
  <w:style w:type="character" w:customStyle="1" w:styleId="kop1">
    <w:name w:val="kop1"/>
    <w:basedOn w:val="Policepardfaut"/>
    <w:rPr>
      <w:b/>
      <w:bCs/>
      <w:sz w:val="21"/>
      <w:szCs w:val="21"/>
    </w:rPr>
  </w:style>
  <w:style w:type="paragraph" w:customStyle="1" w:styleId="HTMLBody">
    <w:name w:val="HTML Body"/>
    <w:pPr>
      <w:autoSpaceDE w:val="0"/>
      <w:autoSpaceDN w:val="0"/>
      <w:adjustRightInd w:val="0"/>
    </w:pPr>
    <w:rPr>
      <w:rFonts w:ascii="Arial" w:hAnsi="Arial"/>
      <w:lang w:val="fr-FR" w:eastAsia="fr-FR"/>
    </w:rPr>
  </w:style>
  <w:style w:type="paragraph" w:styleId="Date">
    <w:name w:val="Date"/>
    <w:basedOn w:val="Normal"/>
    <w:next w:val="Normal"/>
  </w:style>
  <w:style w:type="character" w:customStyle="1" w:styleId="style31">
    <w:name w:val="style31"/>
    <w:basedOn w:val="Policepardfaut"/>
    <w:rPr>
      <w:rFonts w:ascii="Verdana" w:hAnsi="Verdana" w:hint="default"/>
      <w:sz w:val="21"/>
      <w:szCs w:val="21"/>
    </w:rPr>
  </w:style>
  <w:style w:type="character" w:customStyle="1" w:styleId="bodytext1">
    <w:name w:val="bodytext1"/>
    <w:basedOn w:val="Policepardfaut"/>
    <w:rPr>
      <w:rFonts w:ascii="Verdana" w:hAnsi="Verdana" w:hint="default"/>
      <w:color w:val="000000"/>
      <w:sz w:val="17"/>
      <w:szCs w:val="17"/>
    </w:rPr>
  </w:style>
  <w:style w:type="paragraph" w:customStyle="1" w:styleId="TI1">
    <w:name w:val="TI1"/>
    <w:basedOn w:val="Normal"/>
    <w:pPr>
      <w:spacing w:before="120" w:after="120" w:line="240" w:lineRule="atLeast"/>
      <w:ind w:left="576"/>
    </w:pPr>
    <w:rPr>
      <w:rFonts w:ascii="Helv" w:hAnsi="Helv"/>
      <w:lang w:val="nl-NL" w:eastAsia="en-US"/>
    </w:rPr>
  </w:style>
  <w:style w:type="paragraph" w:customStyle="1" w:styleId="WW-Default">
    <w:name w:val="WW-Default"/>
    <w:pPr>
      <w:widowControl w:val="0"/>
      <w:suppressAutoHyphens/>
      <w:overflowPunct w:val="0"/>
      <w:autoSpaceDE w:val="0"/>
      <w:autoSpaceDN w:val="0"/>
      <w:adjustRightInd w:val="0"/>
      <w:textAlignment w:val="baseline"/>
    </w:pPr>
    <w:rPr>
      <w:color w:val="000000"/>
      <w:sz w:val="24"/>
      <w:lang w:val="en-US" w:eastAsia="en-US"/>
    </w:rPr>
  </w:style>
  <w:style w:type="paragraph" w:customStyle="1" w:styleId="pjustify">
    <w:name w:val="pjustify"/>
    <w:basedOn w:val="Normal"/>
    <w:pPr>
      <w:spacing w:before="100" w:beforeAutospacing="1" w:after="100" w:afterAutospacing="1"/>
    </w:pPr>
  </w:style>
  <w:style w:type="paragraph" w:customStyle="1" w:styleId="Auteur">
    <w:name w:val="Auteur"/>
    <w:basedOn w:val="Normal"/>
    <w:pPr>
      <w:spacing w:before="240" w:after="240"/>
      <w:jc w:val="right"/>
    </w:pPr>
  </w:style>
  <w:style w:type="paragraph" w:customStyle="1" w:styleId="Sprechblasentext">
    <w:name w:val="Sprechblasentext"/>
    <w:basedOn w:val="Normal"/>
    <w:semiHidden/>
    <w:rPr>
      <w:rFonts w:ascii="Tahoma" w:hAnsi="Tahoma" w:cs="Tahoma"/>
      <w:sz w:val="16"/>
      <w:szCs w:val="16"/>
      <w:lang w:val="de-DE" w:eastAsia="de-DE"/>
    </w:rPr>
  </w:style>
  <w:style w:type="paragraph" w:customStyle="1" w:styleId="StandardhngenderEinzug">
    <w:name w:val="Standard hängender Einzug"/>
    <w:basedOn w:val="Normal"/>
    <w:pPr>
      <w:tabs>
        <w:tab w:val="left" w:pos="397"/>
      </w:tabs>
      <w:spacing w:before="140" w:line="280" w:lineRule="exact"/>
      <w:ind w:left="397" w:hanging="397"/>
    </w:pPr>
    <w:rPr>
      <w:lang w:val="de-DE" w:eastAsia="ja-JP"/>
    </w:rPr>
  </w:style>
  <w:style w:type="paragraph" w:customStyle="1" w:styleId="22Pieddepage-5meligne">
    <w:name w:val="22. Pied de page - 5ème ligne"/>
    <w:basedOn w:val="Pieddepage"/>
    <w:pPr>
      <w:tabs>
        <w:tab w:val="clear" w:pos="4536"/>
        <w:tab w:val="clear" w:pos="9072"/>
        <w:tab w:val="center" w:pos="4819"/>
        <w:tab w:val="right" w:pos="9071"/>
      </w:tabs>
      <w:spacing w:line="280" w:lineRule="atLeast"/>
      <w:ind w:left="7439"/>
    </w:pPr>
    <w:rPr>
      <w:rFonts w:ascii="New York" w:hAnsi="New York"/>
      <w:sz w:val="14"/>
      <w:szCs w:val="14"/>
    </w:rPr>
  </w:style>
  <w:style w:type="paragraph" w:customStyle="1" w:styleId="titrefigure">
    <w:name w:val="titrefigure"/>
    <w:basedOn w:val="Normal"/>
    <w:autoRedefine/>
    <w:pPr>
      <w:spacing w:line="360" w:lineRule="auto"/>
      <w:jc w:val="center"/>
    </w:pPr>
    <w:rPr>
      <w:rFonts w:ascii="Arial" w:hAnsi="Arial"/>
      <w:i/>
    </w:rPr>
  </w:style>
  <w:style w:type="character" w:styleId="Accentuation">
    <w:name w:val="Emphasis"/>
    <w:uiPriority w:val="20"/>
    <w:qFormat/>
    <w:rsid w:val="00A367BE"/>
    <w:rPr>
      <w:caps/>
      <w:color w:val="294E1C" w:themeColor="accent1" w:themeShade="7F"/>
      <w:spacing w:val="5"/>
    </w:rPr>
  </w:style>
  <w:style w:type="paragraph" w:customStyle="1" w:styleId="contact">
    <w:name w:val="contact"/>
    <w:basedOn w:val="Normal"/>
    <w:pPr>
      <w:spacing w:before="100" w:beforeAutospacing="1" w:after="100" w:afterAutospacing="1"/>
    </w:pPr>
    <w:rPr>
      <w:color w:val="891A02"/>
      <w:sz w:val="26"/>
      <w:szCs w:val="26"/>
    </w:rPr>
  </w:style>
  <w:style w:type="paragraph" w:styleId="Index1">
    <w:name w:val="index 1"/>
    <w:basedOn w:val="Normal"/>
    <w:next w:val="Normal"/>
    <w:autoRedefine/>
    <w:semiHidden/>
    <w:pPr>
      <w:ind w:left="240" w:hanging="240"/>
    </w:pPr>
  </w:style>
  <w:style w:type="paragraph" w:styleId="Titreindex">
    <w:name w:val="index heading"/>
    <w:basedOn w:val="Normal"/>
    <w:next w:val="Index1"/>
    <w:semiHidden/>
    <w:pPr>
      <w:spacing w:before="120" w:after="120"/>
    </w:pPr>
    <w:rPr>
      <w:b/>
      <w:bCs/>
      <w:i/>
      <w:iCs/>
    </w:rPr>
  </w:style>
  <w:style w:type="character" w:customStyle="1" w:styleId="CarCar4">
    <w:name w:val="Car Car4"/>
    <w:basedOn w:val="Policepardfaut"/>
    <w:rPr>
      <w:i/>
      <w:iCs/>
      <w:szCs w:val="24"/>
      <w:lang w:val="fr-FR" w:eastAsia="fr-FR" w:bidi="ar-SA"/>
    </w:rPr>
  </w:style>
  <w:style w:type="paragraph" w:customStyle="1" w:styleId="Lijstalinea">
    <w:name w:val="Lijstalinea"/>
    <w:basedOn w:val="Normal"/>
    <w:rsid w:val="00674D4E"/>
    <w:pPr>
      <w:spacing w:before="240" w:after="200"/>
      <w:ind w:left="720"/>
      <w:contextualSpacing/>
    </w:pPr>
    <w:rPr>
      <w:rFonts w:ascii="Calibri" w:eastAsia="Calibri" w:hAnsi="Calibri"/>
      <w:szCs w:val="22"/>
      <w:lang w:val="nl-BE" w:eastAsia="en-US"/>
    </w:rPr>
  </w:style>
  <w:style w:type="character" w:customStyle="1" w:styleId="mw-headline">
    <w:name w:val="mw-headline"/>
    <w:basedOn w:val="Policepardfaut"/>
    <w:rsid w:val="00DA0267"/>
  </w:style>
  <w:style w:type="paragraph" w:customStyle="1" w:styleId="Default">
    <w:name w:val="Default"/>
    <w:pPr>
      <w:autoSpaceDE w:val="0"/>
      <w:autoSpaceDN w:val="0"/>
      <w:adjustRightInd w:val="0"/>
    </w:pPr>
    <w:rPr>
      <w:rFonts w:ascii="Arial" w:hAnsi="Arial" w:cs="Arial"/>
      <w:color w:val="000000"/>
      <w:sz w:val="24"/>
      <w:szCs w:val="24"/>
      <w:lang w:val="fr-FR" w:eastAsia="fr-FR"/>
    </w:rPr>
  </w:style>
  <w:style w:type="paragraph" w:customStyle="1" w:styleId="Titre61">
    <w:name w:val="Titre 61"/>
    <w:basedOn w:val="Default"/>
    <w:next w:val="Default"/>
    <w:rPr>
      <w:rFonts w:cs="Times New Roman"/>
      <w:color w:val="auto"/>
    </w:rPr>
  </w:style>
  <w:style w:type="paragraph" w:customStyle="1" w:styleId="Titre31">
    <w:name w:val="Titre 31"/>
    <w:basedOn w:val="Default"/>
    <w:next w:val="Default"/>
    <w:rPr>
      <w:rFonts w:cs="Times New Roman"/>
      <w:color w:val="auto"/>
    </w:rPr>
  </w:style>
  <w:style w:type="paragraph" w:customStyle="1" w:styleId="Titre11">
    <w:name w:val="Titre 11"/>
    <w:basedOn w:val="Default"/>
    <w:next w:val="Default"/>
    <w:rPr>
      <w:rFonts w:cs="Times New Roman"/>
      <w:color w:val="auto"/>
    </w:rPr>
  </w:style>
  <w:style w:type="paragraph" w:customStyle="1" w:styleId="NormalWeb1">
    <w:name w:val="Normal (Web)1"/>
    <w:basedOn w:val="Normal"/>
    <w:pPr>
      <w:spacing w:before="100" w:beforeAutospacing="1" w:after="100" w:afterAutospacing="1" w:line="324" w:lineRule="auto"/>
    </w:pPr>
    <w:rPr>
      <w:rFonts w:ascii="Verdana" w:hAnsi="Verdana"/>
      <w:color w:val="000000"/>
    </w:rPr>
  </w:style>
  <w:style w:type="paragraph" w:customStyle="1" w:styleId="Titre111">
    <w:name w:val="Titre 111"/>
    <w:basedOn w:val="Normal"/>
    <w:pPr>
      <w:outlineLvl w:val="1"/>
    </w:pPr>
    <w:rPr>
      <w:rFonts w:ascii="Verdana" w:hAnsi="Verdana"/>
      <w:b/>
      <w:bCs/>
      <w:color w:val="000000"/>
      <w:kern w:val="36"/>
    </w:rPr>
  </w:style>
  <w:style w:type="character" w:styleId="MachinecrireHTML">
    <w:name w:val="HTML Typewriter"/>
    <w:basedOn w:val="Policepardfaut"/>
    <w:rPr>
      <w:rFonts w:ascii="Courier New" w:eastAsia="Times New Roman" w:hAnsi="Courier New" w:cs="Courier New"/>
      <w:sz w:val="20"/>
      <w:szCs w:val="20"/>
    </w:rPr>
  </w:style>
  <w:style w:type="paragraph" w:customStyle="1" w:styleId="Style1">
    <w:name w:val="Style1"/>
    <w:basedOn w:val="Titre2"/>
    <w:pPr>
      <w:pBdr>
        <w:bottom w:val="single" w:sz="4" w:space="1" w:color="auto"/>
      </w:pBdr>
      <w:spacing w:before="240" w:after="60"/>
    </w:pPr>
    <w:rPr>
      <w:rFonts w:ascii="Cambria" w:hAnsi="Cambria"/>
      <w:i/>
      <w:iCs/>
      <w:snapToGrid w:val="0"/>
      <w:lang w:val="en-US" w:eastAsia="en-US" w:bidi="en-US"/>
    </w:rPr>
  </w:style>
  <w:style w:type="paragraph" w:styleId="Paragraphedeliste">
    <w:name w:val="List Paragraph"/>
    <w:basedOn w:val="Normal"/>
    <w:uiPriority w:val="34"/>
    <w:qFormat/>
    <w:pPr>
      <w:ind w:left="720"/>
      <w:contextualSpacing/>
    </w:pPr>
  </w:style>
  <w:style w:type="paragraph" w:styleId="Sansinterligne">
    <w:name w:val="No Spacing"/>
    <w:link w:val="SansinterligneCar"/>
    <w:uiPriority w:val="1"/>
    <w:rsid w:val="00A367BE"/>
    <w:pPr>
      <w:spacing w:after="0"/>
    </w:pPr>
  </w:style>
  <w:style w:type="character" w:customStyle="1" w:styleId="nobr">
    <w:name w:val="nobr"/>
    <w:basedOn w:val="Policepardfaut"/>
  </w:style>
  <w:style w:type="paragraph" w:customStyle="1" w:styleId="potatobox">
    <w:name w:val="potatobox"/>
    <w:basedOn w:val="Normal"/>
    <w:pPr>
      <w:spacing w:before="100" w:beforeAutospacing="1" w:after="100" w:afterAutospacing="1"/>
    </w:pPr>
  </w:style>
  <w:style w:type="paragraph" w:customStyle="1" w:styleId="persp">
    <w:name w:val="persp"/>
    <w:basedOn w:val="Normal"/>
    <w:pPr>
      <w:spacing w:before="100" w:beforeAutospacing="1" w:after="100" w:afterAutospacing="1"/>
    </w:pPr>
  </w:style>
  <w:style w:type="paragraph" w:customStyle="1" w:styleId="question">
    <w:name w:val="question"/>
    <w:basedOn w:val="Normal"/>
    <w:pPr>
      <w:spacing w:before="100" w:beforeAutospacing="1" w:after="100" w:afterAutospacing="1"/>
    </w:pPr>
  </w:style>
  <w:style w:type="paragraph" w:customStyle="1" w:styleId="answer">
    <w:name w:val="answer"/>
    <w:basedOn w:val="Normal"/>
    <w:pPr>
      <w:spacing w:before="100" w:beforeAutospacing="1" w:after="100" w:afterAutospacing="1"/>
    </w:pPr>
  </w:style>
  <w:style w:type="character" w:customStyle="1" w:styleId="Titre2Car">
    <w:name w:val="Titre 2 Car"/>
    <w:basedOn w:val="Policepardfaut"/>
    <w:link w:val="Titre2"/>
    <w:uiPriority w:val="9"/>
    <w:rsid w:val="005A5AE7"/>
    <w:rPr>
      <w:b/>
      <w:spacing w:val="15"/>
      <w:sz w:val="22"/>
      <w:szCs w:val="22"/>
      <w:shd w:val="clear" w:color="auto" w:fill="DAEFD3" w:themeFill="accent1" w:themeFillTint="33"/>
      <w14:shadow w14:blurRad="50800" w14:dist="50800" w14:dir="5400000" w14:sx="0" w14:sy="0" w14:kx="0" w14:ky="0" w14:algn="ctr">
        <w14:srgbClr w14:val="000000"/>
      </w14:shadow>
    </w:rPr>
  </w:style>
  <w:style w:type="character" w:customStyle="1" w:styleId="CarCar3">
    <w:name w:val="Car Car3"/>
    <w:basedOn w:val="Policepardfaut"/>
    <w:rPr>
      <w:szCs w:val="24"/>
      <w:lang w:val="fr-FR" w:eastAsia="fr-FR" w:bidi="ar-SA"/>
    </w:rPr>
  </w:style>
  <w:style w:type="paragraph" w:customStyle="1" w:styleId="msolistparagraph0">
    <w:name w:val="msolistparagraph"/>
    <w:basedOn w:val="Normal"/>
    <w:pPr>
      <w:ind w:left="720"/>
    </w:pPr>
  </w:style>
  <w:style w:type="character" w:customStyle="1" w:styleId="Titre2Car2">
    <w:name w:val="Titre 2 Car2"/>
    <w:aliases w:val="Char Char Car,Char Car"/>
    <w:basedOn w:val="Policepardfaut"/>
    <w:rsid w:val="00E13220"/>
    <w:rPr>
      <w:b/>
      <w:sz w:val="28"/>
      <w:szCs w:val="28"/>
      <w:shd w:val="clear" w:color="auto" w:fill="FFFFFF"/>
      <w:lang w:val="fr-FR" w:eastAsia="fr-FR"/>
    </w:rPr>
  </w:style>
  <w:style w:type="character" w:customStyle="1" w:styleId="Titre1Car1">
    <w:name w:val="Titre 1 Car1"/>
    <w:basedOn w:val="Policepardfaut"/>
    <w:rsid w:val="00B72A2C"/>
    <w:rPr>
      <w:rFonts w:ascii="Bradley Hand ITC" w:hAnsi="Bradley Hand ITC"/>
      <w:b/>
      <w:bCs/>
      <w:noProof/>
      <w:sz w:val="52"/>
      <w:szCs w:val="52"/>
    </w:rPr>
  </w:style>
  <w:style w:type="character" w:customStyle="1" w:styleId="texto11">
    <w:name w:val="texto11"/>
    <w:basedOn w:val="Policepardfaut"/>
    <w:rsid w:val="008A5903"/>
    <w:rPr>
      <w:rFonts w:ascii="Arial" w:hAnsi="Arial" w:cs="Arial" w:hint="default"/>
      <w:b w:val="0"/>
      <w:bCs w:val="0"/>
      <w:i w:val="0"/>
      <w:iCs w:val="0"/>
      <w:caps w:val="0"/>
      <w:color w:val="000000"/>
      <w:sz w:val="16"/>
      <w:szCs w:val="16"/>
    </w:rPr>
  </w:style>
  <w:style w:type="paragraph" w:customStyle="1" w:styleId="Paragraphedeliste1">
    <w:name w:val="Paragraphe de liste1"/>
    <w:basedOn w:val="Normal"/>
    <w:rsid w:val="009B4CD8"/>
    <w:pPr>
      <w:spacing w:after="200" w:line="276" w:lineRule="auto"/>
      <w:ind w:left="720"/>
      <w:contextualSpacing/>
    </w:pPr>
    <w:rPr>
      <w:rFonts w:ascii="Calibri" w:hAnsi="Calibri"/>
      <w:szCs w:val="22"/>
      <w:lang w:eastAsia="en-US"/>
    </w:rPr>
  </w:style>
  <w:style w:type="paragraph" w:customStyle="1" w:styleId="msotitle3">
    <w:name w:val="msotitle3"/>
    <w:rsid w:val="00ED48A4"/>
    <w:rPr>
      <w:rFonts w:ascii="Garamond" w:hAnsi="Garamond"/>
      <w:i/>
      <w:iCs/>
      <w:color w:val="000000"/>
      <w:kern w:val="28"/>
      <w:sz w:val="42"/>
      <w:szCs w:val="42"/>
      <w:lang w:val="fr-FR" w:eastAsia="fr-FR"/>
    </w:rPr>
  </w:style>
  <w:style w:type="paragraph" w:customStyle="1" w:styleId="msobodytext4">
    <w:name w:val="msobodytext4"/>
    <w:rsid w:val="00ED48A4"/>
    <w:pPr>
      <w:spacing w:after="200" w:line="600" w:lineRule="auto"/>
    </w:pPr>
    <w:rPr>
      <w:rFonts w:ascii="Franklin Gothic Book" w:hAnsi="Franklin Gothic Book"/>
      <w:color w:val="000000"/>
      <w:kern w:val="28"/>
      <w:sz w:val="18"/>
      <w:szCs w:val="18"/>
      <w:lang w:val="fr-FR" w:eastAsia="fr-FR"/>
    </w:rPr>
  </w:style>
  <w:style w:type="paragraph" w:customStyle="1" w:styleId="msoorganizationname">
    <w:name w:val="msoorganizationname"/>
    <w:rsid w:val="00ED48A4"/>
    <w:rPr>
      <w:rFonts w:ascii="Garamond" w:hAnsi="Garamond"/>
      <w:i/>
      <w:iCs/>
      <w:color w:val="000000"/>
      <w:kern w:val="28"/>
      <w:sz w:val="26"/>
      <w:szCs w:val="26"/>
      <w:lang w:val="fr-FR" w:eastAsia="fr-FR"/>
    </w:rPr>
  </w:style>
  <w:style w:type="paragraph" w:customStyle="1" w:styleId="msoorganizationname2">
    <w:name w:val="msoorganizationname2"/>
    <w:rsid w:val="00ED48A4"/>
    <w:rPr>
      <w:rFonts w:ascii="Garamond" w:hAnsi="Garamond"/>
      <w:i/>
      <w:iCs/>
      <w:color w:val="000000"/>
      <w:kern w:val="28"/>
      <w:sz w:val="26"/>
      <w:szCs w:val="26"/>
      <w:lang w:val="fr-FR" w:eastAsia="fr-FR"/>
    </w:rPr>
  </w:style>
  <w:style w:type="paragraph" w:customStyle="1" w:styleId="msoaddress">
    <w:name w:val="msoaddress"/>
    <w:rsid w:val="00ED48A4"/>
    <w:rPr>
      <w:rFonts w:ascii="Franklin Gothic Book" w:hAnsi="Franklin Gothic Book"/>
      <w:color w:val="000000"/>
      <w:kern w:val="28"/>
      <w:sz w:val="13"/>
      <w:szCs w:val="13"/>
      <w:lang w:val="fr-FR" w:eastAsia="fr-FR"/>
    </w:rPr>
  </w:style>
  <w:style w:type="paragraph" w:customStyle="1" w:styleId="msotagline">
    <w:name w:val="msotagline"/>
    <w:rsid w:val="00ED48A4"/>
    <w:rPr>
      <w:rFonts w:ascii="Garamond" w:hAnsi="Garamond"/>
      <w:color w:val="000000"/>
      <w:kern w:val="28"/>
      <w:sz w:val="28"/>
      <w:szCs w:val="28"/>
      <w:lang w:val="fr-FR" w:eastAsia="fr-FR"/>
    </w:rPr>
  </w:style>
  <w:style w:type="character" w:customStyle="1" w:styleId="Titre2Car1">
    <w:name w:val="Titre 2 Car1"/>
    <w:basedOn w:val="Policepardfaut"/>
    <w:rsid w:val="00F613B2"/>
    <w:rPr>
      <w:b/>
      <w:bCs/>
      <w:noProof/>
      <w:snapToGrid w:val="0"/>
      <w:color w:val="000000"/>
      <w:sz w:val="32"/>
      <w:szCs w:val="32"/>
      <w:lang w:val="fr-BE" w:eastAsia="fr-FR" w:bidi="ar-SA"/>
    </w:rPr>
  </w:style>
  <w:style w:type="character" w:customStyle="1" w:styleId="Titre1Car">
    <w:name w:val="Titre 1 Car"/>
    <w:basedOn w:val="Policepardfaut"/>
    <w:link w:val="Titre1"/>
    <w:uiPriority w:val="9"/>
    <w:rsid w:val="009E2975"/>
    <w:rPr>
      <w:rFonts w:asciiTheme="majorHAnsi" w:hAnsiTheme="majorHAnsi"/>
      <w:b/>
      <w:caps/>
      <w:noProof/>
      <w:color w:val="FFFFFF" w:themeColor="background1"/>
      <w:spacing w:val="15"/>
      <w:sz w:val="26"/>
      <w:szCs w:val="22"/>
      <w:shd w:val="clear" w:color="auto" w:fill="549E39" w:themeFill="accent1"/>
    </w:rPr>
  </w:style>
  <w:style w:type="character" w:customStyle="1" w:styleId="CarCar8">
    <w:name w:val="Car Car8"/>
    <w:basedOn w:val="Policepardfaut"/>
    <w:rsid w:val="00655390"/>
    <w:rPr>
      <w:rFonts w:ascii="Times New Roman" w:eastAsia="Times New Roman" w:hAnsi="Times New Roman"/>
      <w:b/>
    </w:rPr>
  </w:style>
  <w:style w:type="character" w:customStyle="1" w:styleId="CommentaireCar">
    <w:name w:val="Commentaire Car"/>
    <w:basedOn w:val="Policepardfaut"/>
    <w:link w:val="Commentaire"/>
    <w:uiPriority w:val="99"/>
    <w:locked/>
    <w:rsid w:val="00C35334"/>
    <w:rPr>
      <w:lang w:val="fr-FR" w:eastAsia="fr-FR" w:bidi="ar-SA"/>
    </w:rPr>
  </w:style>
  <w:style w:type="character" w:customStyle="1" w:styleId="En-tteCar">
    <w:name w:val="En-tête Car"/>
    <w:basedOn w:val="Policepardfaut"/>
    <w:link w:val="En-tte"/>
    <w:uiPriority w:val="99"/>
    <w:locked/>
    <w:rsid w:val="00B02563"/>
    <w:rPr>
      <w:lang w:val="fr-FR" w:eastAsia="fr-FR" w:bidi="ar-SA"/>
    </w:rPr>
  </w:style>
  <w:style w:type="character" w:customStyle="1" w:styleId="Heading1Char">
    <w:name w:val="Heading 1 Char"/>
    <w:locked/>
    <w:rsid w:val="00267FE8"/>
    <w:rPr>
      <w:rFonts w:ascii="Cambria" w:hAnsi="Cambria"/>
      <w:b/>
      <w:color w:val="365F91"/>
      <w:sz w:val="28"/>
    </w:rPr>
  </w:style>
  <w:style w:type="character" w:customStyle="1" w:styleId="TitreCar">
    <w:name w:val="Titre Car"/>
    <w:basedOn w:val="Policepardfaut"/>
    <w:link w:val="Titre"/>
    <w:uiPriority w:val="10"/>
    <w:locked/>
    <w:rsid w:val="00A367BE"/>
    <w:rPr>
      <w:rFonts w:asciiTheme="majorHAnsi" w:eastAsiaTheme="majorEastAsia" w:hAnsiTheme="majorHAnsi" w:cstheme="majorBidi"/>
      <w:caps/>
      <w:color w:val="549E39" w:themeColor="accent1"/>
      <w:spacing w:val="10"/>
      <w:sz w:val="52"/>
      <w:szCs w:val="52"/>
    </w:rPr>
  </w:style>
  <w:style w:type="paragraph" w:customStyle="1" w:styleId="Hoofdtekst">
    <w:name w:val="Hoofdtekst"/>
    <w:rsid w:val="007D75DA"/>
    <w:rPr>
      <w:rFonts w:ascii="Helvetica" w:eastAsia="ヒラギノ角ゴ Pro W3" w:hAnsi="Helvetica"/>
      <w:color w:val="000000"/>
      <w:sz w:val="24"/>
      <w:lang w:val="nl-NL" w:eastAsia="nl-BE"/>
    </w:rPr>
  </w:style>
  <w:style w:type="paragraph" w:customStyle="1" w:styleId="BPGibiertexte">
    <w:name w:val="BPGibier_texte"/>
    <w:basedOn w:val="Normal"/>
    <w:rsid w:val="00AD0252"/>
    <w:pPr>
      <w:spacing w:line="240" w:lineRule="exact"/>
      <w:ind w:left="851" w:right="851" w:firstLine="1134"/>
    </w:pPr>
  </w:style>
  <w:style w:type="character" w:styleId="CitationHTML">
    <w:name w:val="HTML Cite"/>
    <w:uiPriority w:val="99"/>
    <w:rsid w:val="004334C7"/>
    <w:rPr>
      <w:i w:val="0"/>
      <w:iCs w:val="0"/>
      <w:color w:val="388222"/>
    </w:rPr>
  </w:style>
  <w:style w:type="character" w:customStyle="1" w:styleId="Auteurs">
    <w:name w:val="Auteurs"/>
    <w:rsid w:val="00AA1164"/>
    <w:rPr>
      <w:rFonts w:ascii="Gill Sans MT Condensed" w:hAnsi="Gill Sans MT Condensed"/>
    </w:rPr>
  </w:style>
  <w:style w:type="character" w:customStyle="1" w:styleId="googqs-tidbitgoogqs-tidbit-0">
    <w:name w:val="goog_qs-tidbit goog_qs-tidbit-0"/>
    <w:basedOn w:val="Policepardfaut"/>
    <w:rsid w:val="0042269B"/>
  </w:style>
  <w:style w:type="character" w:customStyle="1" w:styleId="NotedebasdepageCar">
    <w:name w:val="Note de bas de page Car"/>
    <w:basedOn w:val="Policepardfaut"/>
    <w:link w:val="Notedebasdepage"/>
    <w:semiHidden/>
    <w:locked/>
    <w:rsid w:val="00E81C23"/>
    <w:rPr>
      <w:lang w:val="fr-FR" w:eastAsia="fr-FR" w:bidi="ar-SA"/>
    </w:rPr>
  </w:style>
  <w:style w:type="paragraph" w:customStyle="1" w:styleId="Titre20">
    <w:name w:val="Titre2"/>
    <w:basedOn w:val="Normal"/>
    <w:link w:val="Titre2Car0"/>
    <w:rsid w:val="007C75AC"/>
    <w:pPr>
      <w:ind w:left="360"/>
      <w:jc w:val="center"/>
    </w:pPr>
    <w:rPr>
      <w:rFonts w:ascii="Comic Sans MS" w:hAnsi="Comic Sans MS"/>
      <w:b/>
      <w:bCs/>
      <w:noProof/>
      <w:snapToGrid w:val="0"/>
      <w:color w:val="000000"/>
      <w:sz w:val="28"/>
      <w:szCs w:val="28"/>
    </w:rPr>
  </w:style>
  <w:style w:type="character" w:customStyle="1" w:styleId="Titre2Car0">
    <w:name w:val="Titre2 Car"/>
    <w:basedOn w:val="Policepardfaut"/>
    <w:link w:val="Titre20"/>
    <w:rsid w:val="007C75AC"/>
    <w:rPr>
      <w:rFonts w:ascii="Comic Sans MS" w:hAnsi="Comic Sans MS"/>
      <w:b/>
      <w:bCs/>
      <w:noProof/>
      <w:snapToGrid w:val="0"/>
      <w:color w:val="000000"/>
      <w:sz w:val="28"/>
      <w:szCs w:val="28"/>
      <w:lang w:eastAsia="fr-FR"/>
    </w:rPr>
  </w:style>
  <w:style w:type="character" w:customStyle="1" w:styleId="Titre3Car">
    <w:name w:val="Titre 3 Car"/>
    <w:basedOn w:val="Policepardfaut"/>
    <w:link w:val="Titre3"/>
    <w:uiPriority w:val="99"/>
    <w:rsid w:val="00E12856"/>
    <w:rPr>
      <w:b/>
      <w:color w:val="3E762A" w:themeColor="accent1" w:themeShade="BF"/>
      <w:spacing w:val="15"/>
      <w:sz w:val="22"/>
    </w:rPr>
  </w:style>
  <w:style w:type="character" w:customStyle="1" w:styleId="Titre4Car">
    <w:name w:val="Titre 4 Car"/>
    <w:basedOn w:val="Policepardfaut"/>
    <w:link w:val="Titre4"/>
    <w:uiPriority w:val="9"/>
    <w:rsid w:val="004C52A9"/>
    <w:rPr>
      <w:color w:val="3E762A" w:themeColor="accent1" w:themeShade="BF"/>
      <w:spacing w:val="10"/>
      <w:sz w:val="22"/>
    </w:rPr>
  </w:style>
  <w:style w:type="character" w:customStyle="1" w:styleId="Titre5Car">
    <w:name w:val="Titre 5 Car"/>
    <w:basedOn w:val="Policepardfaut"/>
    <w:link w:val="Titre5"/>
    <w:uiPriority w:val="9"/>
    <w:rsid w:val="00955631"/>
    <w:rPr>
      <w:rFonts w:ascii="Comic Sans MS" w:hAnsi="Comic Sans MS"/>
      <w:i/>
      <w:color w:val="3E762A" w:themeColor="accent1" w:themeShade="BF"/>
      <w:spacing w:val="10"/>
    </w:rPr>
  </w:style>
  <w:style w:type="character" w:customStyle="1" w:styleId="Titre6Car">
    <w:name w:val="Titre 6 Car"/>
    <w:basedOn w:val="Policepardfaut"/>
    <w:link w:val="Titre6"/>
    <w:uiPriority w:val="9"/>
    <w:rsid w:val="00A367BE"/>
    <w:rPr>
      <w:caps/>
      <w:color w:val="3E762A" w:themeColor="accent1" w:themeShade="BF"/>
      <w:spacing w:val="10"/>
    </w:rPr>
  </w:style>
  <w:style w:type="character" w:customStyle="1" w:styleId="Titre7Car">
    <w:name w:val="Titre 7 Car"/>
    <w:basedOn w:val="Policepardfaut"/>
    <w:link w:val="Titre7"/>
    <w:uiPriority w:val="9"/>
    <w:rsid w:val="00A367BE"/>
    <w:rPr>
      <w:caps/>
      <w:color w:val="3E762A" w:themeColor="accent1" w:themeShade="BF"/>
      <w:spacing w:val="10"/>
    </w:rPr>
  </w:style>
  <w:style w:type="character" w:customStyle="1" w:styleId="Titre8Car">
    <w:name w:val="Titre 8 Car"/>
    <w:basedOn w:val="Policepardfaut"/>
    <w:link w:val="Titre8"/>
    <w:uiPriority w:val="9"/>
    <w:rsid w:val="00A367BE"/>
    <w:rPr>
      <w:caps/>
      <w:spacing w:val="10"/>
      <w:sz w:val="18"/>
      <w:szCs w:val="18"/>
    </w:rPr>
  </w:style>
  <w:style w:type="character" w:customStyle="1" w:styleId="Titre9Car">
    <w:name w:val="Titre 9 Car"/>
    <w:basedOn w:val="Policepardfaut"/>
    <w:link w:val="Titre9"/>
    <w:uiPriority w:val="9"/>
    <w:rsid w:val="00A367BE"/>
    <w:rPr>
      <w:i/>
      <w:iCs/>
      <w:caps/>
      <w:spacing w:val="10"/>
      <w:sz w:val="18"/>
      <w:szCs w:val="18"/>
    </w:rPr>
  </w:style>
  <w:style w:type="character" w:customStyle="1" w:styleId="Sous-titreCar">
    <w:name w:val="Sous-titre Car"/>
    <w:basedOn w:val="Policepardfaut"/>
    <w:link w:val="Sous-titre"/>
    <w:uiPriority w:val="11"/>
    <w:rsid w:val="00A367BE"/>
    <w:rPr>
      <w:caps/>
      <w:color w:val="595959" w:themeColor="text1" w:themeTint="A6"/>
      <w:spacing w:val="10"/>
      <w:sz w:val="21"/>
      <w:szCs w:val="21"/>
    </w:rPr>
  </w:style>
  <w:style w:type="paragraph" w:styleId="Citation">
    <w:name w:val="Quote"/>
    <w:basedOn w:val="Normal"/>
    <w:next w:val="Normal"/>
    <w:link w:val="CitationCar"/>
    <w:uiPriority w:val="29"/>
    <w:rsid w:val="00A367BE"/>
    <w:rPr>
      <w:i/>
      <w:iCs/>
      <w:sz w:val="24"/>
      <w:szCs w:val="24"/>
    </w:rPr>
  </w:style>
  <w:style w:type="character" w:customStyle="1" w:styleId="CitationCar">
    <w:name w:val="Citation Car"/>
    <w:basedOn w:val="Policepardfaut"/>
    <w:link w:val="Citation"/>
    <w:uiPriority w:val="29"/>
    <w:rsid w:val="00A367BE"/>
    <w:rPr>
      <w:i/>
      <w:iCs/>
      <w:sz w:val="24"/>
      <w:szCs w:val="24"/>
    </w:rPr>
  </w:style>
  <w:style w:type="paragraph" w:styleId="Citationintense">
    <w:name w:val="Intense Quote"/>
    <w:basedOn w:val="Normal"/>
    <w:next w:val="Normal"/>
    <w:link w:val="CitationintenseCar"/>
    <w:uiPriority w:val="30"/>
    <w:rsid w:val="00A367BE"/>
    <w:pPr>
      <w:spacing w:before="240" w:after="240"/>
      <w:ind w:left="1080" w:right="1080"/>
      <w:jc w:val="center"/>
    </w:pPr>
    <w:rPr>
      <w:color w:val="549E39" w:themeColor="accent1"/>
      <w:sz w:val="24"/>
      <w:szCs w:val="24"/>
    </w:rPr>
  </w:style>
  <w:style w:type="character" w:customStyle="1" w:styleId="CitationintenseCar">
    <w:name w:val="Citation intense Car"/>
    <w:basedOn w:val="Policepardfaut"/>
    <w:link w:val="Citationintense"/>
    <w:uiPriority w:val="30"/>
    <w:rsid w:val="00A367BE"/>
    <w:rPr>
      <w:color w:val="549E39" w:themeColor="accent1"/>
      <w:sz w:val="24"/>
      <w:szCs w:val="24"/>
    </w:rPr>
  </w:style>
  <w:style w:type="character" w:styleId="Accentuationlgre">
    <w:name w:val="Subtle Emphasis"/>
    <w:uiPriority w:val="19"/>
    <w:rsid w:val="00A367BE"/>
    <w:rPr>
      <w:i/>
      <w:iCs/>
      <w:color w:val="294E1C" w:themeColor="accent1" w:themeShade="7F"/>
    </w:rPr>
  </w:style>
  <w:style w:type="character" w:styleId="Accentuationintense">
    <w:name w:val="Intense Emphasis"/>
    <w:uiPriority w:val="21"/>
    <w:rsid w:val="00A367BE"/>
    <w:rPr>
      <w:b/>
      <w:bCs/>
      <w:caps/>
      <w:color w:val="294E1C" w:themeColor="accent1" w:themeShade="7F"/>
      <w:spacing w:val="10"/>
    </w:rPr>
  </w:style>
  <w:style w:type="character" w:styleId="Rfrencelgre">
    <w:name w:val="Subtle Reference"/>
    <w:uiPriority w:val="31"/>
    <w:rsid w:val="00A367BE"/>
    <w:rPr>
      <w:b/>
      <w:bCs/>
      <w:color w:val="549E39" w:themeColor="accent1"/>
    </w:rPr>
  </w:style>
  <w:style w:type="character" w:styleId="Rfrenceintense">
    <w:name w:val="Intense Reference"/>
    <w:uiPriority w:val="32"/>
    <w:rsid w:val="00A367BE"/>
    <w:rPr>
      <w:b/>
      <w:bCs/>
      <w:i/>
      <w:iCs/>
      <w:caps/>
      <w:color w:val="549E39" w:themeColor="accent1"/>
    </w:rPr>
  </w:style>
  <w:style w:type="character" w:styleId="Titredulivre">
    <w:name w:val="Book Title"/>
    <w:uiPriority w:val="33"/>
    <w:rsid w:val="00A367BE"/>
    <w:rPr>
      <w:b/>
      <w:bCs/>
      <w:i/>
      <w:iCs/>
      <w:spacing w:val="0"/>
    </w:rPr>
  </w:style>
  <w:style w:type="paragraph" w:styleId="En-ttedetabledesmatires">
    <w:name w:val="TOC Heading"/>
    <w:basedOn w:val="Titre1"/>
    <w:next w:val="Normal"/>
    <w:uiPriority w:val="39"/>
    <w:unhideWhenUsed/>
    <w:rsid w:val="00A367BE"/>
    <w:pPr>
      <w:outlineLvl w:val="9"/>
    </w:pPr>
  </w:style>
  <w:style w:type="paragraph" w:styleId="Objetducommentaire">
    <w:name w:val="annotation subject"/>
    <w:basedOn w:val="Commentaire"/>
    <w:next w:val="Commentaire"/>
    <w:link w:val="ObjetducommentaireCar"/>
    <w:rsid w:val="00705C95"/>
    <w:rPr>
      <w:b/>
      <w:bCs/>
    </w:rPr>
  </w:style>
  <w:style w:type="character" w:customStyle="1" w:styleId="ObjetducommentaireCar">
    <w:name w:val="Objet du commentaire Car"/>
    <w:basedOn w:val="CommentaireCar"/>
    <w:link w:val="Objetducommentaire"/>
    <w:rsid w:val="00705C95"/>
    <w:rPr>
      <w:b/>
      <w:bCs/>
      <w:lang w:val="fr-FR" w:eastAsia="fr-FR" w:bidi="ar-SA"/>
    </w:rPr>
  </w:style>
  <w:style w:type="paragraph" w:customStyle="1" w:styleId="CM4">
    <w:name w:val="CM4"/>
    <w:basedOn w:val="Normal"/>
    <w:next w:val="Normal"/>
    <w:uiPriority w:val="99"/>
    <w:rsid w:val="005D74C6"/>
    <w:pPr>
      <w:autoSpaceDE w:val="0"/>
      <w:autoSpaceDN w:val="0"/>
      <w:adjustRightInd w:val="0"/>
      <w:spacing w:after="0"/>
    </w:pPr>
    <w:rPr>
      <w:rFonts w:ascii="EUAlbertina" w:eastAsiaTheme="minorHAnsi" w:hAnsi="EUAlbertina"/>
      <w:sz w:val="24"/>
      <w:szCs w:val="24"/>
      <w:lang w:eastAsia="en-US"/>
    </w:rPr>
  </w:style>
  <w:style w:type="character" w:customStyle="1" w:styleId="ndesc1">
    <w:name w:val="ndesc1"/>
    <w:basedOn w:val="Policepardfaut"/>
    <w:rsid w:val="00DB1C41"/>
    <w:rPr>
      <w:rFonts w:ascii="Arial" w:hAnsi="Arial" w:cs="Arial" w:hint="default"/>
      <w:b w:val="0"/>
      <w:bCs w:val="0"/>
      <w:strike w:val="0"/>
      <w:dstrike w:val="0"/>
      <w:color w:val="000000"/>
      <w:sz w:val="24"/>
      <w:szCs w:val="24"/>
      <w:u w:val="none"/>
      <w:effect w:val="none"/>
    </w:rPr>
  </w:style>
  <w:style w:type="character" w:customStyle="1" w:styleId="SansinterligneCar">
    <w:name w:val="Sans interligne Car"/>
    <w:basedOn w:val="Policepardfaut"/>
    <w:link w:val="Sansinterligne"/>
    <w:uiPriority w:val="1"/>
    <w:rsid w:val="00A17CCA"/>
  </w:style>
  <w:style w:type="character" w:customStyle="1" w:styleId="st">
    <w:name w:val="st"/>
    <w:basedOn w:val="Policepardfaut"/>
    <w:rsid w:val="00155098"/>
  </w:style>
  <w:style w:type="character" w:customStyle="1" w:styleId="ms-rtecustom-h31">
    <w:name w:val="ms-rtecustom-h31"/>
    <w:basedOn w:val="Policepardfaut"/>
    <w:rsid w:val="00D63A1B"/>
    <w:rPr>
      <w:rFonts w:ascii="Helvetica" w:hAnsi="Helvetica" w:hint="default"/>
      <w:b/>
      <w:bCs/>
      <w:color w:val="666666"/>
      <w:sz w:val="20"/>
      <w:szCs w:val="20"/>
    </w:rPr>
  </w:style>
  <w:style w:type="character" w:customStyle="1" w:styleId="ms-rtecustom-h21">
    <w:name w:val="ms-rtecustom-h21"/>
    <w:basedOn w:val="Policepardfaut"/>
    <w:rsid w:val="00D63A1B"/>
    <w:rPr>
      <w:rFonts w:ascii="Helvetica" w:hAnsi="Helvetica" w:hint="default"/>
      <w:b/>
      <w:bCs/>
      <w:color w:val="666666"/>
      <w:sz w:val="26"/>
      <w:szCs w:val="26"/>
    </w:rPr>
  </w:style>
  <w:style w:type="character" w:customStyle="1" w:styleId="ms-rtecustom-bodytext1">
    <w:name w:val="ms-rtecustom-bodytext1"/>
    <w:basedOn w:val="Policepardfaut"/>
    <w:rsid w:val="00D63A1B"/>
    <w:rPr>
      <w:rFonts w:ascii="Helvetica" w:hAnsi="Helvetica" w:hint="default"/>
      <w:b w:val="0"/>
      <w:bCs w:val="0"/>
      <w:color w:val="666666"/>
      <w:sz w:val="18"/>
      <w:szCs w:val="18"/>
    </w:rPr>
  </w:style>
  <w:style w:type="character" w:customStyle="1" w:styleId="hps">
    <w:name w:val="hps"/>
    <w:basedOn w:val="Policepardfaut"/>
    <w:rsid w:val="00C31AC4"/>
  </w:style>
  <w:style w:type="paragraph" w:customStyle="1" w:styleId="bodytext">
    <w:name w:val="bodytext"/>
    <w:basedOn w:val="Normal"/>
    <w:rsid w:val="005F466D"/>
    <w:pPr>
      <w:spacing w:before="100" w:beforeAutospacing="1" w:after="100" w:afterAutospacing="1"/>
    </w:pPr>
    <w:rPr>
      <w:rFonts w:ascii="Times New Roman" w:eastAsia="Times New Roman" w:hAnsi="Times New Roman" w:cs="Times New Roman"/>
      <w:sz w:val="24"/>
      <w:szCs w:val="24"/>
    </w:rPr>
  </w:style>
  <w:style w:type="character" w:customStyle="1" w:styleId="PieddepageCar">
    <w:name w:val="Pied de page Car"/>
    <w:aliases w:val="Voettekst Char Car"/>
    <w:basedOn w:val="Policepardfaut"/>
    <w:link w:val="Pieddepage"/>
    <w:uiPriority w:val="99"/>
    <w:rsid w:val="00163872"/>
  </w:style>
  <w:style w:type="character" w:customStyle="1" w:styleId="TextebrutCar">
    <w:name w:val="Texte brut Car"/>
    <w:basedOn w:val="Policepardfaut"/>
    <w:link w:val="Textebrut"/>
    <w:uiPriority w:val="99"/>
    <w:rsid w:val="00277607"/>
  </w:style>
  <w:style w:type="paragraph" w:customStyle="1" w:styleId="Samenvatting">
    <w:name w:val="Samenvatting"/>
    <w:basedOn w:val="Normal"/>
    <w:rsid w:val="006611A1"/>
    <w:pPr>
      <w:spacing w:after="0" w:line="264" w:lineRule="auto"/>
    </w:pPr>
    <w:rPr>
      <w:rFonts w:ascii="Gill Sans MT" w:eastAsia="Times New Roman" w:hAnsi="Gill Sans MT" w:cs="Times New Roman"/>
      <w:i/>
      <w:iCs/>
      <w:szCs w:val="22"/>
      <w:lang w:val="nl-NL" w:eastAsia="nl-NL"/>
    </w:rPr>
  </w:style>
  <w:style w:type="character" w:customStyle="1" w:styleId="CorpsdetexteCar">
    <w:name w:val="Corps de texte Car"/>
    <w:link w:val="Corpsdetexte"/>
    <w:rsid w:val="00522ECA"/>
  </w:style>
  <w:style w:type="paragraph" w:customStyle="1" w:styleId="AuteurFI">
    <w:name w:val="Auteur FI"/>
    <w:basedOn w:val="Normal"/>
    <w:link w:val="AuteurFICar"/>
    <w:qFormat/>
    <w:rsid w:val="009402E1"/>
    <w:pPr>
      <w:spacing w:before="120" w:after="120"/>
      <w:ind w:right="185"/>
      <w:jc w:val="right"/>
    </w:pPr>
    <w:rPr>
      <w:rFonts w:ascii="Comic Sans MS" w:hAnsi="Comic Sans MS"/>
      <w:i/>
      <w:iCs/>
    </w:rPr>
  </w:style>
  <w:style w:type="character" w:customStyle="1" w:styleId="AuteurFICar">
    <w:name w:val="Auteur FI Car"/>
    <w:basedOn w:val="Policepardfaut"/>
    <w:link w:val="AuteurFI"/>
    <w:rsid w:val="009402E1"/>
    <w:rPr>
      <w:rFonts w:ascii="Comic Sans MS" w:hAnsi="Comic Sans MS"/>
      <w:i/>
      <w:iCs/>
    </w:rPr>
  </w:style>
  <w:style w:type="table" w:styleId="TableauGrille4-Accentuation1">
    <w:name w:val="Grid Table 4 Accent 1"/>
    <w:basedOn w:val="TableauNormal"/>
    <w:uiPriority w:val="49"/>
    <w:rsid w:val="002355F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Grille5Fonc-Accentuation1">
    <w:name w:val="Grid Table 5 Dark Accent 1"/>
    <w:basedOn w:val="TableauNormal"/>
    <w:uiPriority w:val="50"/>
    <w:rsid w:val="0003537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TableauGrille6Couleur-Accentuation1">
    <w:name w:val="Grid Table 6 Colorful Accent 1"/>
    <w:basedOn w:val="TableauNormal"/>
    <w:uiPriority w:val="51"/>
    <w:rsid w:val="0003537A"/>
    <w:pPr>
      <w:spacing w:after="0"/>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Liste4-Accentuation1">
    <w:name w:val="List Table 4 Accent 1"/>
    <w:basedOn w:val="TableauNormal"/>
    <w:uiPriority w:val="49"/>
    <w:rsid w:val="0003537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customStyle="1" w:styleId="Corpsdetexte2Car">
    <w:name w:val="Corps de texte 2 Car"/>
    <w:basedOn w:val="Policepardfaut"/>
    <w:link w:val="Corpsdetexte2"/>
    <w:rsid w:val="005B4AEF"/>
    <w:rPr>
      <w:b/>
      <w:bCs/>
      <w:sz w:val="22"/>
    </w:rPr>
  </w:style>
  <w:style w:type="character" w:customStyle="1" w:styleId="Retraitcorpsdetexte3Car">
    <w:name w:val="Retrait corps de texte 3 Car"/>
    <w:basedOn w:val="Policepardfaut"/>
    <w:link w:val="Retraitcorpsdetexte3"/>
    <w:uiPriority w:val="99"/>
    <w:rsid w:val="005B4AEF"/>
    <w:rPr>
      <w:sz w:val="22"/>
    </w:rPr>
  </w:style>
  <w:style w:type="character" w:styleId="Mentionnonrsolue">
    <w:name w:val="Unresolved Mention"/>
    <w:basedOn w:val="Policepardfaut"/>
    <w:uiPriority w:val="99"/>
    <w:semiHidden/>
    <w:unhideWhenUsed/>
    <w:rsid w:val="008A4E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8005">
      <w:bodyDiv w:val="1"/>
      <w:marLeft w:val="0"/>
      <w:marRight w:val="0"/>
      <w:marTop w:val="0"/>
      <w:marBottom w:val="0"/>
      <w:divBdr>
        <w:top w:val="none" w:sz="0" w:space="0" w:color="auto"/>
        <w:left w:val="none" w:sz="0" w:space="0" w:color="auto"/>
        <w:bottom w:val="none" w:sz="0" w:space="0" w:color="auto"/>
        <w:right w:val="none" w:sz="0" w:space="0" w:color="auto"/>
      </w:divBdr>
    </w:div>
    <w:div w:id="63263401">
      <w:bodyDiv w:val="1"/>
      <w:marLeft w:val="0"/>
      <w:marRight w:val="0"/>
      <w:marTop w:val="0"/>
      <w:marBottom w:val="0"/>
      <w:divBdr>
        <w:top w:val="none" w:sz="0" w:space="0" w:color="auto"/>
        <w:left w:val="none" w:sz="0" w:space="0" w:color="auto"/>
        <w:bottom w:val="none" w:sz="0" w:space="0" w:color="auto"/>
        <w:right w:val="none" w:sz="0" w:space="0" w:color="auto"/>
      </w:divBdr>
    </w:div>
    <w:div w:id="94401850">
      <w:bodyDiv w:val="1"/>
      <w:marLeft w:val="0"/>
      <w:marRight w:val="0"/>
      <w:marTop w:val="0"/>
      <w:marBottom w:val="0"/>
      <w:divBdr>
        <w:top w:val="none" w:sz="0" w:space="0" w:color="auto"/>
        <w:left w:val="none" w:sz="0" w:space="0" w:color="auto"/>
        <w:bottom w:val="none" w:sz="0" w:space="0" w:color="auto"/>
        <w:right w:val="none" w:sz="0" w:space="0" w:color="auto"/>
      </w:divBdr>
    </w:div>
    <w:div w:id="100421794">
      <w:bodyDiv w:val="1"/>
      <w:marLeft w:val="0"/>
      <w:marRight w:val="0"/>
      <w:marTop w:val="0"/>
      <w:marBottom w:val="0"/>
      <w:divBdr>
        <w:top w:val="none" w:sz="0" w:space="0" w:color="auto"/>
        <w:left w:val="none" w:sz="0" w:space="0" w:color="auto"/>
        <w:bottom w:val="none" w:sz="0" w:space="0" w:color="auto"/>
        <w:right w:val="none" w:sz="0" w:space="0" w:color="auto"/>
      </w:divBdr>
    </w:div>
    <w:div w:id="103814787">
      <w:bodyDiv w:val="1"/>
      <w:marLeft w:val="0"/>
      <w:marRight w:val="0"/>
      <w:marTop w:val="0"/>
      <w:marBottom w:val="0"/>
      <w:divBdr>
        <w:top w:val="none" w:sz="0" w:space="0" w:color="auto"/>
        <w:left w:val="none" w:sz="0" w:space="0" w:color="auto"/>
        <w:bottom w:val="none" w:sz="0" w:space="0" w:color="auto"/>
        <w:right w:val="none" w:sz="0" w:space="0" w:color="auto"/>
      </w:divBdr>
    </w:div>
    <w:div w:id="113520566">
      <w:bodyDiv w:val="1"/>
      <w:marLeft w:val="0"/>
      <w:marRight w:val="0"/>
      <w:marTop w:val="0"/>
      <w:marBottom w:val="0"/>
      <w:divBdr>
        <w:top w:val="none" w:sz="0" w:space="0" w:color="auto"/>
        <w:left w:val="none" w:sz="0" w:space="0" w:color="auto"/>
        <w:bottom w:val="none" w:sz="0" w:space="0" w:color="auto"/>
        <w:right w:val="none" w:sz="0" w:space="0" w:color="auto"/>
      </w:divBdr>
    </w:div>
    <w:div w:id="186212736">
      <w:bodyDiv w:val="1"/>
      <w:marLeft w:val="0"/>
      <w:marRight w:val="0"/>
      <w:marTop w:val="0"/>
      <w:marBottom w:val="0"/>
      <w:divBdr>
        <w:top w:val="none" w:sz="0" w:space="0" w:color="auto"/>
        <w:left w:val="none" w:sz="0" w:space="0" w:color="auto"/>
        <w:bottom w:val="none" w:sz="0" w:space="0" w:color="auto"/>
        <w:right w:val="none" w:sz="0" w:space="0" w:color="auto"/>
      </w:divBdr>
      <w:divsChild>
        <w:div w:id="749891218">
          <w:marLeft w:val="0"/>
          <w:marRight w:val="0"/>
          <w:marTop w:val="0"/>
          <w:marBottom w:val="0"/>
          <w:divBdr>
            <w:top w:val="none" w:sz="0" w:space="0" w:color="auto"/>
            <w:left w:val="none" w:sz="0" w:space="0" w:color="auto"/>
            <w:bottom w:val="none" w:sz="0" w:space="0" w:color="auto"/>
            <w:right w:val="none" w:sz="0" w:space="0" w:color="auto"/>
          </w:divBdr>
          <w:divsChild>
            <w:div w:id="1694653261">
              <w:marLeft w:val="0"/>
              <w:marRight w:val="-100"/>
              <w:marTop w:val="0"/>
              <w:marBottom w:val="0"/>
              <w:divBdr>
                <w:top w:val="none" w:sz="0" w:space="0" w:color="auto"/>
                <w:left w:val="none" w:sz="0" w:space="0" w:color="auto"/>
                <w:bottom w:val="none" w:sz="0" w:space="0" w:color="auto"/>
                <w:right w:val="none" w:sz="0" w:space="0" w:color="auto"/>
              </w:divBdr>
              <w:divsChild>
                <w:div w:id="1582832274">
                  <w:marLeft w:val="240"/>
                  <w:marRight w:val="240"/>
                  <w:marTop w:val="240"/>
                  <w:marBottom w:val="240"/>
                  <w:divBdr>
                    <w:top w:val="none" w:sz="0" w:space="0" w:color="auto"/>
                    <w:left w:val="none" w:sz="0" w:space="0" w:color="auto"/>
                    <w:bottom w:val="none" w:sz="0" w:space="0" w:color="auto"/>
                    <w:right w:val="none" w:sz="0" w:space="0" w:color="auto"/>
                  </w:divBdr>
                  <w:divsChild>
                    <w:div w:id="1926959918">
                      <w:marLeft w:val="0"/>
                      <w:marRight w:val="0"/>
                      <w:marTop w:val="480"/>
                      <w:marBottom w:val="0"/>
                      <w:divBdr>
                        <w:top w:val="none" w:sz="0" w:space="0" w:color="auto"/>
                        <w:left w:val="none" w:sz="0" w:space="0" w:color="auto"/>
                        <w:bottom w:val="none" w:sz="0" w:space="0" w:color="auto"/>
                        <w:right w:val="none" w:sz="0" w:space="0" w:color="auto"/>
                      </w:divBdr>
                      <w:divsChild>
                        <w:div w:id="1668243592">
                          <w:marLeft w:val="0"/>
                          <w:marRight w:val="0"/>
                          <w:marTop w:val="0"/>
                          <w:marBottom w:val="0"/>
                          <w:divBdr>
                            <w:top w:val="none" w:sz="0" w:space="0" w:color="auto"/>
                            <w:left w:val="none" w:sz="0" w:space="0" w:color="auto"/>
                            <w:bottom w:val="none" w:sz="0" w:space="0" w:color="auto"/>
                            <w:right w:val="none" w:sz="0" w:space="0" w:color="auto"/>
                          </w:divBdr>
                          <w:divsChild>
                            <w:div w:id="2137482780">
                              <w:marLeft w:val="0"/>
                              <w:marRight w:val="0"/>
                              <w:marTop w:val="0"/>
                              <w:marBottom w:val="0"/>
                              <w:divBdr>
                                <w:top w:val="none" w:sz="0" w:space="0" w:color="auto"/>
                                <w:left w:val="none" w:sz="0" w:space="0" w:color="auto"/>
                                <w:bottom w:val="none" w:sz="0" w:space="0" w:color="auto"/>
                                <w:right w:val="none" w:sz="0" w:space="0" w:color="auto"/>
                              </w:divBdr>
                              <w:divsChild>
                                <w:div w:id="929628957">
                                  <w:marLeft w:val="0"/>
                                  <w:marRight w:val="0"/>
                                  <w:marTop w:val="0"/>
                                  <w:marBottom w:val="0"/>
                                  <w:divBdr>
                                    <w:top w:val="none" w:sz="0" w:space="0" w:color="auto"/>
                                    <w:left w:val="none" w:sz="0" w:space="0" w:color="auto"/>
                                    <w:bottom w:val="none" w:sz="0" w:space="0" w:color="auto"/>
                                    <w:right w:val="none" w:sz="0" w:space="0" w:color="auto"/>
                                  </w:divBdr>
                                  <w:divsChild>
                                    <w:div w:id="1524321093">
                                      <w:marLeft w:val="0"/>
                                      <w:marRight w:val="0"/>
                                      <w:marTop w:val="0"/>
                                      <w:marBottom w:val="0"/>
                                      <w:divBdr>
                                        <w:top w:val="none" w:sz="0" w:space="0" w:color="auto"/>
                                        <w:left w:val="none" w:sz="0" w:space="0" w:color="auto"/>
                                        <w:bottom w:val="none" w:sz="0" w:space="0" w:color="auto"/>
                                        <w:right w:val="none" w:sz="0" w:space="0" w:color="auto"/>
                                      </w:divBdr>
                                      <w:divsChild>
                                        <w:div w:id="155390536">
                                          <w:marLeft w:val="0"/>
                                          <w:marRight w:val="0"/>
                                          <w:marTop w:val="0"/>
                                          <w:marBottom w:val="0"/>
                                          <w:divBdr>
                                            <w:top w:val="none" w:sz="0" w:space="0" w:color="auto"/>
                                            <w:left w:val="none" w:sz="0" w:space="0" w:color="auto"/>
                                            <w:bottom w:val="none" w:sz="0" w:space="0" w:color="auto"/>
                                            <w:right w:val="none" w:sz="0" w:space="0" w:color="auto"/>
                                          </w:divBdr>
                                          <w:divsChild>
                                            <w:div w:id="562326352">
                                              <w:marLeft w:val="0"/>
                                              <w:marRight w:val="0"/>
                                              <w:marTop w:val="0"/>
                                              <w:marBottom w:val="0"/>
                                              <w:divBdr>
                                                <w:top w:val="none" w:sz="0" w:space="0" w:color="auto"/>
                                                <w:left w:val="none" w:sz="0" w:space="0" w:color="auto"/>
                                                <w:bottom w:val="none" w:sz="0" w:space="0" w:color="auto"/>
                                                <w:right w:val="none" w:sz="0" w:space="0" w:color="auto"/>
                                              </w:divBdr>
                                              <w:divsChild>
                                                <w:div w:id="472019957">
                                                  <w:marLeft w:val="480"/>
                                                  <w:marRight w:val="0"/>
                                                  <w:marTop w:val="240"/>
                                                  <w:marBottom w:val="240"/>
                                                  <w:divBdr>
                                                    <w:top w:val="none" w:sz="0" w:space="0" w:color="auto"/>
                                                    <w:left w:val="none" w:sz="0" w:space="0" w:color="auto"/>
                                                    <w:bottom w:val="none" w:sz="0" w:space="0" w:color="auto"/>
                                                    <w:right w:val="none" w:sz="0" w:space="0" w:color="auto"/>
                                                  </w:divBdr>
                                                </w:div>
                                                <w:div w:id="805202248">
                                                  <w:marLeft w:val="480"/>
                                                  <w:marRight w:val="0"/>
                                                  <w:marTop w:val="240"/>
                                                  <w:marBottom w:val="240"/>
                                                  <w:divBdr>
                                                    <w:top w:val="none" w:sz="0" w:space="0" w:color="auto"/>
                                                    <w:left w:val="none" w:sz="0" w:space="0" w:color="auto"/>
                                                    <w:bottom w:val="none" w:sz="0" w:space="0" w:color="auto"/>
                                                    <w:right w:val="none" w:sz="0" w:space="0" w:color="auto"/>
                                                  </w:divBdr>
                                                </w:div>
                                              </w:divsChild>
                                            </w:div>
                                            <w:div w:id="1464618044">
                                              <w:marLeft w:val="0"/>
                                              <w:marRight w:val="0"/>
                                              <w:marTop w:val="0"/>
                                              <w:marBottom w:val="0"/>
                                              <w:divBdr>
                                                <w:top w:val="none" w:sz="0" w:space="0" w:color="auto"/>
                                                <w:left w:val="none" w:sz="0" w:space="0" w:color="auto"/>
                                                <w:bottom w:val="none" w:sz="0" w:space="0" w:color="auto"/>
                                                <w:right w:val="none" w:sz="0" w:space="0" w:color="auto"/>
                                              </w:divBdr>
                                              <w:divsChild>
                                                <w:div w:id="3829657">
                                                  <w:marLeft w:val="0"/>
                                                  <w:marRight w:val="0"/>
                                                  <w:marTop w:val="0"/>
                                                  <w:marBottom w:val="0"/>
                                                  <w:divBdr>
                                                    <w:top w:val="none" w:sz="0" w:space="0" w:color="auto"/>
                                                    <w:left w:val="none" w:sz="0" w:space="0" w:color="auto"/>
                                                    <w:bottom w:val="none" w:sz="0" w:space="0" w:color="auto"/>
                                                    <w:right w:val="none" w:sz="0" w:space="0" w:color="auto"/>
                                                  </w:divBdr>
                                                  <w:divsChild>
                                                    <w:div w:id="469517919">
                                                      <w:marLeft w:val="0"/>
                                                      <w:marRight w:val="0"/>
                                                      <w:marTop w:val="0"/>
                                                      <w:marBottom w:val="0"/>
                                                      <w:divBdr>
                                                        <w:top w:val="none" w:sz="0" w:space="0" w:color="auto"/>
                                                        <w:left w:val="none" w:sz="0" w:space="0" w:color="auto"/>
                                                        <w:bottom w:val="none" w:sz="0" w:space="0" w:color="auto"/>
                                                        <w:right w:val="none" w:sz="0" w:space="0" w:color="auto"/>
                                                      </w:divBdr>
                                                      <w:divsChild>
                                                        <w:div w:id="1189099848">
                                                          <w:marLeft w:val="0"/>
                                                          <w:marRight w:val="0"/>
                                                          <w:marTop w:val="0"/>
                                                          <w:marBottom w:val="0"/>
                                                          <w:divBdr>
                                                            <w:top w:val="none" w:sz="0" w:space="0" w:color="auto"/>
                                                            <w:left w:val="none" w:sz="0" w:space="0" w:color="auto"/>
                                                            <w:bottom w:val="none" w:sz="0" w:space="0" w:color="auto"/>
                                                            <w:right w:val="none" w:sz="0" w:space="0" w:color="auto"/>
                                                          </w:divBdr>
                                                        </w:div>
                                                      </w:divsChild>
                                                    </w:div>
                                                    <w:div w:id="151803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873939">
      <w:bodyDiv w:val="1"/>
      <w:marLeft w:val="0"/>
      <w:marRight w:val="0"/>
      <w:marTop w:val="0"/>
      <w:marBottom w:val="0"/>
      <w:divBdr>
        <w:top w:val="none" w:sz="0" w:space="0" w:color="auto"/>
        <w:left w:val="none" w:sz="0" w:space="0" w:color="auto"/>
        <w:bottom w:val="none" w:sz="0" w:space="0" w:color="auto"/>
        <w:right w:val="none" w:sz="0" w:space="0" w:color="auto"/>
      </w:divBdr>
    </w:div>
    <w:div w:id="214973863">
      <w:bodyDiv w:val="1"/>
      <w:marLeft w:val="0"/>
      <w:marRight w:val="0"/>
      <w:marTop w:val="0"/>
      <w:marBottom w:val="0"/>
      <w:divBdr>
        <w:top w:val="none" w:sz="0" w:space="0" w:color="auto"/>
        <w:left w:val="none" w:sz="0" w:space="0" w:color="auto"/>
        <w:bottom w:val="none" w:sz="0" w:space="0" w:color="auto"/>
        <w:right w:val="none" w:sz="0" w:space="0" w:color="auto"/>
      </w:divBdr>
    </w:div>
    <w:div w:id="254637363">
      <w:bodyDiv w:val="1"/>
      <w:marLeft w:val="0"/>
      <w:marRight w:val="0"/>
      <w:marTop w:val="0"/>
      <w:marBottom w:val="0"/>
      <w:divBdr>
        <w:top w:val="none" w:sz="0" w:space="0" w:color="auto"/>
        <w:left w:val="none" w:sz="0" w:space="0" w:color="auto"/>
        <w:bottom w:val="none" w:sz="0" w:space="0" w:color="auto"/>
        <w:right w:val="none" w:sz="0" w:space="0" w:color="auto"/>
      </w:divBdr>
    </w:div>
    <w:div w:id="402407632">
      <w:bodyDiv w:val="1"/>
      <w:marLeft w:val="0"/>
      <w:marRight w:val="0"/>
      <w:marTop w:val="0"/>
      <w:marBottom w:val="0"/>
      <w:divBdr>
        <w:top w:val="none" w:sz="0" w:space="0" w:color="auto"/>
        <w:left w:val="none" w:sz="0" w:space="0" w:color="auto"/>
        <w:bottom w:val="none" w:sz="0" w:space="0" w:color="auto"/>
        <w:right w:val="none" w:sz="0" w:space="0" w:color="auto"/>
      </w:divBdr>
    </w:div>
    <w:div w:id="405032131">
      <w:bodyDiv w:val="1"/>
      <w:marLeft w:val="0"/>
      <w:marRight w:val="0"/>
      <w:marTop w:val="0"/>
      <w:marBottom w:val="0"/>
      <w:divBdr>
        <w:top w:val="none" w:sz="0" w:space="0" w:color="auto"/>
        <w:left w:val="none" w:sz="0" w:space="0" w:color="auto"/>
        <w:bottom w:val="none" w:sz="0" w:space="0" w:color="auto"/>
        <w:right w:val="none" w:sz="0" w:space="0" w:color="auto"/>
      </w:divBdr>
      <w:divsChild>
        <w:div w:id="1977684510">
          <w:marLeft w:val="0"/>
          <w:marRight w:val="0"/>
          <w:marTop w:val="0"/>
          <w:marBottom w:val="0"/>
          <w:divBdr>
            <w:top w:val="none" w:sz="0" w:space="0" w:color="auto"/>
            <w:left w:val="none" w:sz="0" w:space="0" w:color="auto"/>
            <w:bottom w:val="none" w:sz="0" w:space="0" w:color="auto"/>
            <w:right w:val="none" w:sz="0" w:space="0" w:color="auto"/>
          </w:divBdr>
          <w:divsChild>
            <w:div w:id="1660772739">
              <w:marLeft w:val="0"/>
              <w:marRight w:val="0"/>
              <w:marTop w:val="0"/>
              <w:marBottom w:val="0"/>
              <w:divBdr>
                <w:top w:val="none" w:sz="0" w:space="0" w:color="auto"/>
                <w:left w:val="none" w:sz="0" w:space="0" w:color="auto"/>
                <w:bottom w:val="none" w:sz="0" w:space="0" w:color="auto"/>
                <w:right w:val="none" w:sz="0" w:space="0" w:color="auto"/>
              </w:divBdr>
              <w:divsChild>
                <w:div w:id="17929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9939">
      <w:bodyDiv w:val="1"/>
      <w:marLeft w:val="0"/>
      <w:marRight w:val="0"/>
      <w:marTop w:val="0"/>
      <w:marBottom w:val="0"/>
      <w:divBdr>
        <w:top w:val="none" w:sz="0" w:space="0" w:color="auto"/>
        <w:left w:val="none" w:sz="0" w:space="0" w:color="auto"/>
        <w:bottom w:val="none" w:sz="0" w:space="0" w:color="auto"/>
        <w:right w:val="none" w:sz="0" w:space="0" w:color="auto"/>
      </w:divBdr>
    </w:div>
    <w:div w:id="414670315">
      <w:bodyDiv w:val="1"/>
      <w:marLeft w:val="0"/>
      <w:marRight w:val="0"/>
      <w:marTop w:val="0"/>
      <w:marBottom w:val="0"/>
      <w:divBdr>
        <w:top w:val="none" w:sz="0" w:space="0" w:color="auto"/>
        <w:left w:val="none" w:sz="0" w:space="0" w:color="auto"/>
        <w:bottom w:val="none" w:sz="0" w:space="0" w:color="auto"/>
        <w:right w:val="none" w:sz="0" w:space="0" w:color="auto"/>
      </w:divBdr>
    </w:div>
    <w:div w:id="458644162">
      <w:bodyDiv w:val="1"/>
      <w:marLeft w:val="0"/>
      <w:marRight w:val="0"/>
      <w:marTop w:val="0"/>
      <w:marBottom w:val="0"/>
      <w:divBdr>
        <w:top w:val="none" w:sz="0" w:space="0" w:color="auto"/>
        <w:left w:val="none" w:sz="0" w:space="0" w:color="auto"/>
        <w:bottom w:val="none" w:sz="0" w:space="0" w:color="auto"/>
        <w:right w:val="none" w:sz="0" w:space="0" w:color="auto"/>
      </w:divBdr>
    </w:div>
    <w:div w:id="548958086">
      <w:bodyDiv w:val="1"/>
      <w:marLeft w:val="0"/>
      <w:marRight w:val="0"/>
      <w:marTop w:val="0"/>
      <w:marBottom w:val="0"/>
      <w:divBdr>
        <w:top w:val="none" w:sz="0" w:space="0" w:color="auto"/>
        <w:left w:val="none" w:sz="0" w:space="0" w:color="auto"/>
        <w:bottom w:val="none" w:sz="0" w:space="0" w:color="auto"/>
        <w:right w:val="none" w:sz="0" w:space="0" w:color="auto"/>
      </w:divBdr>
    </w:div>
    <w:div w:id="609554504">
      <w:bodyDiv w:val="1"/>
      <w:marLeft w:val="0"/>
      <w:marRight w:val="0"/>
      <w:marTop w:val="0"/>
      <w:marBottom w:val="0"/>
      <w:divBdr>
        <w:top w:val="none" w:sz="0" w:space="0" w:color="auto"/>
        <w:left w:val="none" w:sz="0" w:space="0" w:color="auto"/>
        <w:bottom w:val="none" w:sz="0" w:space="0" w:color="auto"/>
        <w:right w:val="none" w:sz="0" w:space="0" w:color="auto"/>
      </w:divBdr>
      <w:divsChild>
        <w:div w:id="247740728">
          <w:marLeft w:val="0"/>
          <w:marRight w:val="0"/>
          <w:marTop w:val="0"/>
          <w:marBottom w:val="0"/>
          <w:divBdr>
            <w:top w:val="none" w:sz="0" w:space="0" w:color="auto"/>
            <w:left w:val="none" w:sz="0" w:space="0" w:color="auto"/>
            <w:bottom w:val="none" w:sz="0" w:space="0" w:color="auto"/>
            <w:right w:val="none" w:sz="0" w:space="0" w:color="auto"/>
          </w:divBdr>
        </w:div>
        <w:div w:id="1845050896">
          <w:marLeft w:val="0"/>
          <w:marRight w:val="0"/>
          <w:marTop w:val="0"/>
          <w:marBottom w:val="0"/>
          <w:divBdr>
            <w:top w:val="none" w:sz="0" w:space="0" w:color="auto"/>
            <w:left w:val="none" w:sz="0" w:space="0" w:color="auto"/>
            <w:bottom w:val="none" w:sz="0" w:space="0" w:color="auto"/>
            <w:right w:val="none" w:sz="0" w:space="0" w:color="auto"/>
          </w:divBdr>
        </w:div>
        <w:div w:id="1911309046">
          <w:marLeft w:val="0"/>
          <w:marRight w:val="0"/>
          <w:marTop w:val="0"/>
          <w:marBottom w:val="0"/>
          <w:divBdr>
            <w:top w:val="none" w:sz="0" w:space="0" w:color="auto"/>
            <w:left w:val="none" w:sz="0" w:space="0" w:color="auto"/>
            <w:bottom w:val="none" w:sz="0" w:space="0" w:color="auto"/>
            <w:right w:val="none" w:sz="0" w:space="0" w:color="auto"/>
          </w:divBdr>
        </w:div>
      </w:divsChild>
    </w:div>
    <w:div w:id="624850763">
      <w:bodyDiv w:val="1"/>
      <w:marLeft w:val="0"/>
      <w:marRight w:val="0"/>
      <w:marTop w:val="0"/>
      <w:marBottom w:val="0"/>
      <w:divBdr>
        <w:top w:val="none" w:sz="0" w:space="0" w:color="auto"/>
        <w:left w:val="none" w:sz="0" w:space="0" w:color="auto"/>
        <w:bottom w:val="none" w:sz="0" w:space="0" w:color="auto"/>
        <w:right w:val="none" w:sz="0" w:space="0" w:color="auto"/>
      </w:divBdr>
    </w:div>
    <w:div w:id="628977949">
      <w:bodyDiv w:val="1"/>
      <w:marLeft w:val="0"/>
      <w:marRight w:val="0"/>
      <w:marTop w:val="0"/>
      <w:marBottom w:val="0"/>
      <w:divBdr>
        <w:top w:val="none" w:sz="0" w:space="0" w:color="auto"/>
        <w:left w:val="none" w:sz="0" w:space="0" w:color="auto"/>
        <w:bottom w:val="none" w:sz="0" w:space="0" w:color="auto"/>
        <w:right w:val="none" w:sz="0" w:space="0" w:color="auto"/>
      </w:divBdr>
    </w:div>
    <w:div w:id="647318372">
      <w:bodyDiv w:val="1"/>
      <w:marLeft w:val="0"/>
      <w:marRight w:val="0"/>
      <w:marTop w:val="0"/>
      <w:marBottom w:val="0"/>
      <w:divBdr>
        <w:top w:val="none" w:sz="0" w:space="0" w:color="auto"/>
        <w:left w:val="none" w:sz="0" w:space="0" w:color="auto"/>
        <w:bottom w:val="none" w:sz="0" w:space="0" w:color="auto"/>
        <w:right w:val="none" w:sz="0" w:space="0" w:color="auto"/>
      </w:divBdr>
      <w:divsChild>
        <w:div w:id="942608564">
          <w:marLeft w:val="0"/>
          <w:marRight w:val="0"/>
          <w:marTop w:val="0"/>
          <w:marBottom w:val="0"/>
          <w:divBdr>
            <w:top w:val="none" w:sz="0" w:space="0" w:color="auto"/>
            <w:left w:val="none" w:sz="0" w:space="0" w:color="auto"/>
            <w:bottom w:val="none" w:sz="0" w:space="0" w:color="auto"/>
            <w:right w:val="none" w:sz="0" w:space="0" w:color="auto"/>
          </w:divBdr>
        </w:div>
        <w:div w:id="1186676373">
          <w:marLeft w:val="0"/>
          <w:marRight w:val="0"/>
          <w:marTop w:val="0"/>
          <w:marBottom w:val="0"/>
          <w:divBdr>
            <w:top w:val="none" w:sz="0" w:space="0" w:color="auto"/>
            <w:left w:val="none" w:sz="0" w:space="0" w:color="auto"/>
            <w:bottom w:val="none" w:sz="0" w:space="0" w:color="auto"/>
            <w:right w:val="none" w:sz="0" w:space="0" w:color="auto"/>
          </w:divBdr>
        </w:div>
        <w:div w:id="1212113590">
          <w:marLeft w:val="0"/>
          <w:marRight w:val="0"/>
          <w:marTop w:val="0"/>
          <w:marBottom w:val="0"/>
          <w:divBdr>
            <w:top w:val="none" w:sz="0" w:space="0" w:color="auto"/>
            <w:left w:val="none" w:sz="0" w:space="0" w:color="auto"/>
            <w:bottom w:val="none" w:sz="0" w:space="0" w:color="auto"/>
            <w:right w:val="none" w:sz="0" w:space="0" w:color="auto"/>
          </w:divBdr>
        </w:div>
        <w:div w:id="1252281051">
          <w:marLeft w:val="0"/>
          <w:marRight w:val="0"/>
          <w:marTop w:val="0"/>
          <w:marBottom w:val="0"/>
          <w:divBdr>
            <w:top w:val="none" w:sz="0" w:space="0" w:color="auto"/>
            <w:left w:val="none" w:sz="0" w:space="0" w:color="auto"/>
            <w:bottom w:val="none" w:sz="0" w:space="0" w:color="auto"/>
            <w:right w:val="none" w:sz="0" w:space="0" w:color="auto"/>
          </w:divBdr>
        </w:div>
        <w:div w:id="1298415518">
          <w:marLeft w:val="0"/>
          <w:marRight w:val="0"/>
          <w:marTop w:val="0"/>
          <w:marBottom w:val="0"/>
          <w:divBdr>
            <w:top w:val="none" w:sz="0" w:space="0" w:color="auto"/>
            <w:left w:val="none" w:sz="0" w:space="0" w:color="auto"/>
            <w:bottom w:val="none" w:sz="0" w:space="0" w:color="auto"/>
            <w:right w:val="none" w:sz="0" w:space="0" w:color="auto"/>
          </w:divBdr>
        </w:div>
        <w:div w:id="1735421815">
          <w:marLeft w:val="0"/>
          <w:marRight w:val="0"/>
          <w:marTop w:val="0"/>
          <w:marBottom w:val="0"/>
          <w:divBdr>
            <w:top w:val="none" w:sz="0" w:space="0" w:color="auto"/>
            <w:left w:val="none" w:sz="0" w:space="0" w:color="auto"/>
            <w:bottom w:val="none" w:sz="0" w:space="0" w:color="auto"/>
            <w:right w:val="none" w:sz="0" w:space="0" w:color="auto"/>
          </w:divBdr>
        </w:div>
        <w:div w:id="1889949640">
          <w:marLeft w:val="0"/>
          <w:marRight w:val="0"/>
          <w:marTop w:val="0"/>
          <w:marBottom w:val="0"/>
          <w:divBdr>
            <w:top w:val="none" w:sz="0" w:space="0" w:color="auto"/>
            <w:left w:val="none" w:sz="0" w:space="0" w:color="auto"/>
            <w:bottom w:val="none" w:sz="0" w:space="0" w:color="auto"/>
            <w:right w:val="none" w:sz="0" w:space="0" w:color="auto"/>
          </w:divBdr>
        </w:div>
        <w:div w:id="2034915085">
          <w:marLeft w:val="0"/>
          <w:marRight w:val="0"/>
          <w:marTop w:val="0"/>
          <w:marBottom w:val="0"/>
          <w:divBdr>
            <w:top w:val="none" w:sz="0" w:space="0" w:color="auto"/>
            <w:left w:val="none" w:sz="0" w:space="0" w:color="auto"/>
            <w:bottom w:val="none" w:sz="0" w:space="0" w:color="auto"/>
            <w:right w:val="none" w:sz="0" w:space="0" w:color="auto"/>
          </w:divBdr>
        </w:div>
      </w:divsChild>
    </w:div>
    <w:div w:id="733310668">
      <w:bodyDiv w:val="1"/>
      <w:marLeft w:val="0"/>
      <w:marRight w:val="0"/>
      <w:marTop w:val="0"/>
      <w:marBottom w:val="0"/>
      <w:divBdr>
        <w:top w:val="none" w:sz="0" w:space="0" w:color="auto"/>
        <w:left w:val="none" w:sz="0" w:space="0" w:color="auto"/>
        <w:bottom w:val="none" w:sz="0" w:space="0" w:color="auto"/>
        <w:right w:val="none" w:sz="0" w:space="0" w:color="auto"/>
      </w:divBdr>
    </w:div>
    <w:div w:id="751318963">
      <w:bodyDiv w:val="1"/>
      <w:marLeft w:val="0"/>
      <w:marRight w:val="0"/>
      <w:marTop w:val="0"/>
      <w:marBottom w:val="0"/>
      <w:divBdr>
        <w:top w:val="none" w:sz="0" w:space="0" w:color="auto"/>
        <w:left w:val="none" w:sz="0" w:space="0" w:color="auto"/>
        <w:bottom w:val="none" w:sz="0" w:space="0" w:color="auto"/>
        <w:right w:val="none" w:sz="0" w:space="0" w:color="auto"/>
      </w:divBdr>
    </w:div>
    <w:div w:id="765002428">
      <w:bodyDiv w:val="1"/>
      <w:marLeft w:val="0"/>
      <w:marRight w:val="0"/>
      <w:marTop w:val="0"/>
      <w:marBottom w:val="0"/>
      <w:divBdr>
        <w:top w:val="none" w:sz="0" w:space="0" w:color="auto"/>
        <w:left w:val="none" w:sz="0" w:space="0" w:color="auto"/>
        <w:bottom w:val="none" w:sz="0" w:space="0" w:color="auto"/>
        <w:right w:val="none" w:sz="0" w:space="0" w:color="auto"/>
      </w:divBdr>
    </w:div>
    <w:div w:id="772942944">
      <w:bodyDiv w:val="1"/>
      <w:marLeft w:val="0"/>
      <w:marRight w:val="0"/>
      <w:marTop w:val="0"/>
      <w:marBottom w:val="0"/>
      <w:divBdr>
        <w:top w:val="none" w:sz="0" w:space="0" w:color="auto"/>
        <w:left w:val="none" w:sz="0" w:space="0" w:color="auto"/>
        <w:bottom w:val="none" w:sz="0" w:space="0" w:color="auto"/>
        <w:right w:val="none" w:sz="0" w:space="0" w:color="auto"/>
      </w:divBdr>
      <w:divsChild>
        <w:div w:id="43334945">
          <w:marLeft w:val="0"/>
          <w:marRight w:val="0"/>
          <w:marTop w:val="0"/>
          <w:marBottom w:val="0"/>
          <w:divBdr>
            <w:top w:val="none" w:sz="0" w:space="0" w:color="auto"/>
            <w:left w:val="none" w:sz="0" w:space="0" w:color="auto"/>
            <w:bottom w:val="none" w:sz="0" w:space="0" w:color="auto"/>
            <w:right w:val="none" w:sz="0" w:space="0" w:color="auto"/>
          </w:divBdr>
          <w:divsChild>
            <w:div w:id="1417826133">
              <w:marLeft w:val="0"/>
              <w:marRight w:val="0"/>
              <w:marTop w:val="0"/>
              <w:marBottom w:val="0"/>
              <w:divBdr>
                <w:top w:val="none" w:sz="0" w:space="0" w:color="auto"/>
                <w:left w:val="none" w:sz="0" w:space="0" w:color="auto"/>
                <w:bottom w:val="none" w:sz="0" w:space="0" w:color="auto"/>
                <w:right w:val="none" w:sz="0" w:space="0" w:color="auto"/>
              </w:divBdr>
              <w:divsChild>
                <w:div w:id="10350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95780">
      <w:bodyDiv w:val="1"/>
      <w:marLeft w:val="0"/>
      <w:marRight w:val="0"/>
      <w:marTop w:val="0"/>
      <w:marBottom w:val="0"/>
      <w:divBdr>
        <w:top w:val="none" w:sz="0" w:space="0" w:color="auto"/>
        <w:left w:val="none" w:sz="0" w:space="0" w:color="auto"/>
        <w:bottom w:val="none" w:sz="0" w:space="0" w:color="auto"/>
        <w:right w:val="none" w:sz="0" w:space="0" w:color="auto"/>
      </w:divBdr>
    </w:div>
    <w:div w:id="921597147">
      <w:bodyDiv w:val="1"/>
      <w:marLeft w:val="0"/>
      <w:marRight w:val="0"/>
      <w:marTop w:val="0"/>
      <w:marBottom w:val="0"/>
      <w:divBdr>
        <w:top w:val="none" w:sz="0" w:space="0" w:color="auto"/>
        <w:left w:val="none" w:sz="0" w:space="0" w:color="auto"/>
        <w:bottom w:val="none" w:sz="0" w:space="0" w:color="auto"/>
        <w:right w:val="none" w:sz="0" w:space="0" w:color="auto"/>
      </w:divBdr>
    </w:div>
    <w:div w:id="927927183">
      <w:bodyDiv w:val="1"/>
      <w:marLeft w:val="0"/>
      <w:marRight w:val="0"/>
      <w:marTop w:val="0"/>
      <w:marBottom w:val="0"/>
      <w:divBdr>
        <w:top w:val="none" w:sz="0" w:space="0" w:color="auto"/>
        <w:left w:val="none" w:sz="0" w:space="0" w:color="auto"/>
        <w:bottom w:val="none" w:sz="0" w:space="0" w:color="auto"/>
        <w:right w:val="none" w:sz="0" w:space="0" w:color="auto"/>
      </w:divBdr>
    </w:div>
    <w:div w:id="995110644">
      <w:bodyDiv w:val="1"/>
      <w:marLeft w:val="0"/>
      <w:marRight w:val="0"/>
      <w:marTop w:val="0"/>
      <w:marBottom w:val="0"/>
      <w:divBdr>
        <w:top w:val="none" w:sz="0" w:space="0" w:color="auto"/>
        <w:left w:val="none" w:sz="0" w:space="0" w:color="auto"/>
        <w:bottom w:val="none" w:sz="0" w:space="0" w:color="auto"/>
        <w:right w:val="none" w:sz="0" w:space="0" w:color="auto"/>
      </w:divBdr>
    </w:div>
    <w:div w:id="1077627369">
      <w:bodyDiv w:val="1"/>
      <w:marLeft w:val="0"/>
      <w:marRight w:val="0"/>
      <w:marTop w:val="0"/>
      <w:marBottom w:val="0"/>
      <w:divBdr>
        <w:top w:val="none" w:sz="0" w:space="0" w:color="auto"/>
        <w:left w:val="none" w:sz="0" w:space="0" w:color="auto"/>
        <w:bottom w:val="none" w:sz="0" w:space="0" w:color="auto"/>
        <w:right w:val="none" w:sz="0" w:space="0" w:color="auto"/>
      </w:divBdr>
    </w:div>
    <w:div w:id="1086536709">
      <w:bodyDiv w:val="1"/>
      <w:marLeft w:val="0"/>
      <w:marRight w:val="0"/>
      <w:marTop w:val="0"/>
      <w:marBottom w:val="0"/>
      <w:divBdr>
        <w:top w:val="none" w:sz="0" w:space="0" w:color="auto"/>
        <w:left w:val="none" w:sz="0" w:space="0" w:color="auto"/>
        <w:bottom w:val="none" w:sz="0" w:space="0" w:color="auto"/>
        <w:right w:val="none" w:sz="0" w:space="0" w:color="auto"/>
      </w:divBdr>
    </w:div>
    <w:div w:id="1097095150">
      <w:bodyDiv w:val="1"/>
      <w:marLeft w:val="0"/>
      <w:marRight w:val="0"/>
      <w:marTop w:val="0"/>
      <w:marBottom w:val="0"/>
      <w:divBdr>
        <w:top w:val="none" w:sz="0" w:space="0" w:color="auto"/>
        <w:left w:val="none" w:sz="0" w:space="0" w:color="auto"/>
        <w:bottom w:val="none" w:sz="0" w:space="0" w:color="auto"/>
        <w:right w:val="none" w:sz="0" w:space="0" w:color="auto"/>
      </w:divBdr>
    </w:div>
    <w:div w:id="1124158179">
      <w:bodyDiv w:val="1"/>
      <w:marLeft w:val="0"/>
      <w:marRight w:val="0"/>
      <w:marTop w:val="0"/>
      <w:marBottom w:val="0"/>
      <w:divBdr>
        <w:top w:val="none" w:sz="0" w:space="0" w:color="auto"/>
        <w:left w:val="none" w:sz="0" w:space="0" w:color="auto"/>
        <w:bottom w:val="none" w:sz="0" w:space="0" w:color="auto"/>
        <w:right w:val="none" w:sz="0" w:space="0" w:color="auto"/>
      </w:divBdr>
    </w:div>
    <w:div w:id="1160464344">
      <w:bodyDiv w:val="1"/>
      <w:marLeft w:val="0"/>
      <w:marRight w:val="0"/>
      <w:marTop w:val="0"/>
      <w:marBottom w:val="0"/>
      <w:divBdr>
        <w:top w:val="none" w:sz="0" w:space="0" w:color="auto"/>
        <w:left w:val="none" w:sz="0" w:space="0" w:color="auto"/>
        <w:bottom w:val="none" w:sz="0" w:space="0" w:color="auto"/>
        <w:right w:val="none" w:sz="0" w:space="0" w:color="auto"/>
      </w:divBdr>
    </w:div>
    <w:div w:id="1179198032">
      <w:bodyDiv w:val="1"/>
      <w:marLeft w:val="0"/>
      <w:marRight w:val="0"/>
      <w:marTop w:val="0"/>
      <w:marBottom w:val="0"/>
      <w:divBdr>
        <w:top w:val="none" w:sz="0" w:space="0" w:color="auto"/>
        <w:left w:val="none" w:sz="0" w:space="0" w:color="auto"/>
        <w:bottom w:val="none" w:sz="0" w:space="0" w:color="auto"/>
        <w:right w:val="none" w:sz="0" w:space="0" w:color="auto"/>
      </w:divBdr>
    </w:div>
    <w:div w:id="1192719266">
      <w:bodyDiv w:val="1"/>
      <w:marLeft w:val="0"/>
      <w:marRight w:val="0"/>
      <w:marTop w:val="0"/>
      <w:marBottom w:val="0"/>
      <w:divBdr>
        <w:top w:val="none" w:sz="0" w:space="0" w:color="auto"/>
        <w:left w:val="none" w:sz="0" w:space="0" w:color="auto"/>
        <w:bottom w:val="none" w:sz="0" w:space="0" w:color="auto"/>
        <w:right w:val="none" w:sz="0" w:space="0" w:color="auto"/>
      </w:divBdr>
    </w:div>
    <w:div w:id="1212382676">
      <w:bodyDiv w:val="1"/>
      <w:marLeft w:val="0"/>
      <w:marRight w:val="0"/>
      <w:marTop w:val="0"/>
      <w:marBottom w:val="0"/>
      <w:divBdr>
        <w:top w:val="none" w:sz="0" w:space="0" w:color="auto"/>
        <w:left w:val="none" w:sz="0" w:space="0" w:color="auto"/>
        <w:bottom w:val="none" w:sz="0" w:space="0" w:color="auto"/>
        <w:right w:val="none" w:sz="0" w:space="0" w:color="auto"/>
      </w:divBdr>
    </w:div>
    <w:div w:id="1214729415">
      <w:bodyDiv w:val="1"/>
      <w:marLeft w:val="0"/>
      <w:marRight w:val="0"/>
      <w:marTop w:val="0"/>
      <w:marBottom w:val="0"/>
      <w:divBdr>
        <w:top w:val="none" w:sz="0" w:space="0" w:color="auto"/>
        <w:left w:val="none" w:sz="0" w:space="0" w:color="auto"/>
        <w:bottom w:val="none" w:sz="0" w:space="0" w:color="auto"/>
        <w:right w:val="none" w:sz="0" w:space="0" w:color="auto"/>
      </w:divBdr>
    </w:div>
    <w:div w:id="1219895460">
      <w:bodyDiv w:val="1"/>
      <w:marLeft w:val="0"/>
      <w:marRight w:val="0"/>
      <w:marTop w:val="0"/>
      <w:marBottom w:val="0"/>
      <w:divBdr>
        <w:top w:val="none" w:sz="0" w:space="0" w:color="auto"/>
        <w:left w:val="none" w:sz="0" w:space="0" w:color="auto"/>
        <w:bottom w:val="none" w:sz="0" w:space="0" w:color="auto"/>
        <w:right w:val="none" w:sz="0" w:space="0" w:color="auto"/>
      </w:divBdr>
    </w:div>
    <w:div w:id="1235818110">
      <w:bodyDiv w:val="1"/>
      <w:marLeft w:val="0"/>
      <w:marRight w:val="0"/>
      <w:marTop w:val="0"/>
      <w:marBottom w:val="0"/>
      <w:divBdr>
        <w:top w:val="none" w:sz="0" w:space="0" w:color="auto"/>
        <w:left w:val="none" w:sz="0" w:space="0" w:color="auto"/>
        <w:bottom w:val="none" w:sz="0" w:space="0" w:color="auto"/>
        <w:right w:val="none" w:sz="0" w:space="0" w:color="auto"/>
      </w:divBdr>
    </w:div>
    <w:div w:id="1249846798">
      <w:bodyDiv w:val="1"/>
      <w:marLeft w:val="0"/>
      <w:marRight w:val="0"/>
      <w:marTop w:val="0"/>
      <w:marBottom w:val="0"/>
      <w:divBdr>
        <w:top w:val="none" w:sz="0" w:space="0" w:color="auto"/>
        <w:left w:val="none" w:sz="0" w:space="0" w:color="auto"/>
        <w:bottom w:val="none" w:sz="0" w:space="0" w:color="auto"/>
        <w:right w:val="none" w:sz="0" w:space="0" w:color="auto"/>
      </w:divBdr>
    </w:div>
    <w:div w:id="1335455128">
      <w:bodyDiv w:val="1"/>
      <w:marLeft w:val="0"/>
      <w:marRight w:val="0"/>
      <w:marTop w:val="0"/>
      <w:marBottom w:val="0"/>
      <w:divBdr>
        <w:top w:val="none" w:sz="0" w:space="0" w:color="auto"/>
        <w:left w:val="none" w:sz="0" w:space="0" w:color="auto"/>
        <w:bottom w:val="none" w:sz="0" w:space="0" w:color="auto"/>
        <w:right w:val="none" w:sz="0" w:space="0" w:color="auto"/>
      </w:divBdr>
    </w:div>
    <w:div w:id="1348367557">
      <w:bodyDiv w:val="1"/>
      <w:marLeft w:val="0"/>
      <w:marRight w:val="0"/>
      <w:marTop w:val="0"/>
      <w:marBottom w:val="0"/>
      <w:divBdr>
        <w:top w:val="none" w:sz="0" w:space="0" w:color="auto"/>
        <w:left w:val="none" w:sz="0" w:space="0" w:color="auto"/>
        <w:bottom w:val="none" w:sz="0" w:space="0" w:color="auto"/>
        <w:right w:val="none" w:sz="0" w:space="0" w:color="auto"/>
      </w:divBdr>
    </w:div>
    <w:div w:id="1351296417">
      <w:bodyDiv w:val="1"/>
      <w:marLeft w:val="0"/>
      <w:marRight w:val="0"/>
      <w:marTop w:val="0"/>
      <w:marBottom w:val="0"/>
      <w:divBdr>
        <w:top w:val="none" w:sz="0" w:space="0" w:color="auto"/>
        <w:left w:val="none" w:sz="0" w:space="0" w:color="auto"/>
        <w:bottom w:val="none" w:sz="0" w:space="0" w:color="auto"/>
        <w:right w:val="none" w:sz="0" w:space="0" w:color="auto"/>
      </w:divBdr>
    </w:div>
    <w:div w:id="1356299677">
      <w:bodyDiv w:val="1"/>
      <w:marLeft w:val="0"/>
      <w:marRight w:val="0"/>
      <w:marTop w:val="0"/>
      <w:marBottom w:val="0"/>
      <w:divBdr>
        <w:top w:val="none" w:sz="0" w:space="0" w:color="auto"/>
        <w:left w:val="none" w:sz="0" w:space="0" w:color="auto"/>
        <w:bottom w:val="none" w:sz="0" w:space="0" w:color="auto"/>
        <w:right w:val="none" w:sz="0" w:space="0" w:color="auto"/>
      </w:divBdr>
    </w:div>
    <w:div w:id="1361781298">
      <w:bodyDiv w:val="1"/>
      <w:marLeft w:val="0"/>
      <w:marRight w:val="0"/>
      <w:marTop w:val="0"/>
      <w:marBottom w:val="0"/>
      <w:divBdr>
        <w:top w:val="none" w:sz="0" w:space="0" w:color="auto"/>
        <w:left w:val="none" w:sz="0" w:space="0" w:color="auto"/>
        <w:bottom w:val="none" w:sz="0" w:space="0" w:color="auto"/>
        <w:right w:val="none" w:sz="0" w:space="0" w:color="auto"/>
      </w:divBdr>
    </w:div>
    <w:div w:id="1363359579">
      <w:bodyDiv w:val="1"/>
      <w:marLeft w:val="0"/>
      <w:marRight w:val="0"/>
      <w:marTop w:val="0"/>
      <w:marBottom w:val="0"/>
      <w:divBdr>
        <w:top w:val="none" w:sz="0" w:space="0" w:color="auto"/>
        <w:left w:val="none" w:sz="0" w:space="0" w:color="auto"/>
        <w:bottom w:val="none" w:sz="0" w:space="0" w:color="auto"/>
        <w:right w:val="none" w:sz="0" w:space="0" w:color="auto"/>
      </w:divBdr>
    </w:div>
    <w:div w:id="1367560495">
      <w:bodyDiv w:val="1"/>
      <w:marLeft w:val="0"/>
      <w:marRight w:val="0"/>
      <w:marTop w:val="0"/>
      <w:marBottom w:val="0"/>
      <w:divBdr>
        <w:top w:val="none" w:sz="0" w:space="0" w:color="auto"/>
        <w:left w:val="none" w:sz="0" w:space="0" w:color="auto"/>
        <w:bottom w:val="none" w:sz="0" w:space="0" w:color="auto"/>
        <w:right w:val="none" w:sz="0" w:space="0" w:color="auto"/>
      </w:divBdr>
    </w:div>
    <w:div w:id="1367946008">
      <w:bodyDiv w:val="1"/>
      <w:marLeft w:val="0"/>
      <w:marRight w:val="0"/>
      <w:marTop w:val="0"/>
      <w:marBottom w:val="0"/>
      <w:divBdr>
        <w:top w:val="none" w:sz="0" w:space="0" w:color="auto"/>
        <w:left w:val="none" w:sz="0" w:space="0" w:color="auto"/>
        <w:bottom w:val="none" w:sz="0" w:space="0" w:color="auto"/>
        <w:right w:val="none" w:sz="0" w:space="0" w:color="auto"/>
      </w:divBdr>
    </w:div>
    <w:div w:id="1414277785">
      <w:bodyDiv w:val="1"/>
      <w:marLeft w:val="0"/>
      <w:marRight w:val="0"/>
      <w:marTop w:val="0"/>
      <w:marBottom w:val="0"/>
      <w:divBdr>
        <w:top w:val="none" w:sz="0" w:space="0" w:color="auto"/>
        <w:left w:val="none" w:sz="0" w:space="0" w:color="auto"/>
        <w:bottom w:val="none" w:sz="0" w:space="0" w:color="auto"/>
        <w:right w:val="none" w:sz="0" w:space="0" w:color="auto"/>
      </w:divBdr>
    </w:div>
    <w:div w:id="1417897402">
      <w:bodyDiv w:val="1"/>
      <w:marLeft w:val="0"/>
      <w:marRight w:val="0"/>
      <w:marTop w:val="0"/>
      <w:marBottom w:val="0"/>
      <w:divBdr>
        <w:top w:val="none" w:sz="0" w:space="0" w:color="auto"/>
        <w:left w:val="none" w:sz="0" w:space="0" w:color="auto"/>
        <w:bottom w:val="none" w:sz="0" w:space="0" w:color="auto"/>
        <w:right w:val="none" w:sz="0" w:space="0" w:color="auto"/>
      </w:divBdr>
    </w:div>
    <w:div w:id="1418987974">
      <w:bodyDiv w:val="1"/>
      <w:marLeft w:val="0"/>
      <w:marRight w:val="0"/>
      <w:marTop w:val="0"/>
      <w:marBottom w:val="0"/>
      <w:divBdr>
        <w:top w:val="none" w:sz="0" w:space="0" w:color="auto"/>
        <w:left w:val="none" w:sz="0" w:space="0" w:color="auto"/>
        <w:bottom w:val="none" w:sz="0" w:space="0" w:color="auto"/>
        <w:right w:val="none" w:sz="0" w:space="0" w:color="auto"/>
      </w:divBdr>
    </w:div>
    <w:div w:id="1424884962">
      <w:bodyDiv w:val="1"/>
      <w:marLeft w:val="0"/>
      <w:marRight w:val="0"/>
      <w:marTop w:val="0"/>
      <w:marBottom w:val="0"/>
      <w:divBdr>
        <w:top w:val="none" w:sz="0" w:space="0" w:color="auto"/>
        <w:left w:val="none" w:sz="0" w:space="0" w:color="auto"/>
        <w:bottom w:val="none" w:sz="0" w:space="0" w:color="auto"/>
        <w:right w:val="none" w:sz="0" w:space="0" w:color="auto"/>
      </w:divBdr>
    </w:div>
    <w:div w:id="1439763861">
      <w:bodyDiv w:val="1"/>
      <w:marLeft w:val="0"/>
      <w:marRight w:val="0"/>
      <w:marTop w:val="0"/>
      <w:marBottom w:val="0"/>
      <w:divBdr>
        <w:top w:val="none" w:sz="0" w:space="0" w:color="auto"/>
        <w:left w:val="none" w:sz="0" w:space="0" w:color="auto"/>
        <w:bottom w:val="none" w:sz="0" w:space="0" w:color="auto"/>
        <w:right w:val="none" w:sz="0" w:space="0" w:color="auto"/>
      </w:divBdr>
    </w:div>
    <w:div w:id="1446080458">
      <w:bodyDiv w:val="1"/>
      <w:marLeft w:val="0"/>
      <w:marRight w:val="0"/>
      <w:marTop w:val="0"/>
      <w:marBottom w:val="0"/>
      <w:divBdr>
        <w:top w:val="none" w:sz="0" w:space="0" w:color="auto"/>
        <w:left w:val="none" w:sz="0" w:space="0" w:color="auto"/>
        <w:bottom w:val="none" w:sz="0" w:space="0" w:color="auto"/>
        <w:right w:val="none" w:sz="0" w:space="0" w:color="auto"/>
      </w:divBdr>
    </w:div>
    <w:div w:id="1478306768">
      <w:bodyDiv w:val="1"/>
      <w:marLeft w:val="0"/>
      <w:marRight w:val="0"/>
      <w:marTop w:val="0"/>
      <w:marBottom w:val="0"/>
      <w:divBdr>
        <w:top w:val="none" w:sz="0" w:space="0" w:color="auto"/>
        <w:left w:val="none" w:sz="0" w:space="0" w:color="auto"/>
        <w:bottom w:val="none" w:sz="0" w:space="0" w:color="auto"/>
        <w:right w:val="none" w:sz="0" w:space="0" w:color="auto"/>
      </w:divBdr>
    </w:div>
    <w:div w:id="1499883055">
      <w:bodyDiv w:val="1"/>
      <w:marLeft w:val="0"/>
      <w:marRight w:val="0"/>
      <w:marTop w:val="0"/>
      <w:marBottom w:val="0"/>
      <w:divBdr>
        <w:top w:val="none" w:sz="0" w:space="0" w:color="auto"/>
        <w:left w:val="none" w:sz="0" w:space="0" w:color="auto"/>
        <w:bottom w:val="none" w:sz="0" w:space="0" w:color="auto"/>
        <w:right w:val="none" w:sz="0" w:space="0" w:color="auto"/>
      </w:divBdr>
    </w:div>
    <w:div w:id="1559634299">
      <w:bodyDiv w:val="1"/>
      <w:marLeft w:val="0"/>
      <w:marRight w:val="0"/>
      <w:marTop w:val="0"/>
      <w:marBottom w:val="0"/>
      <w:divBdr>
        <w:top w:val="none" w:sz="0" w:space="0" w:color="auto"/>
        <w:left w:val="none" w:sz="0" w:space="0" w:color="auto"/>
        <w:bottom w:val="none" w:sz="0" w:space="0" w:color="auto"/>
        <w:right w:val="none" w:sz="0" w:space="0" w:color="auto"/>
      </w:divBdr>
    </w:div>
    <w:div w:id="1563590220">
      <w:bodyDiv w:val="1"/>
      <w:marLeft w:val="0"/>
      <w:marRight w:val="0"/>
      <w:marTop w:val="0"/>
      <w:marBottom w:val="0"/>
      <w:divBdr>
        <w:top w:val="none" w:sz="0" w:space="0" w:color="auto"/>
        <w:left w:val="none" w:sz="0" w:space="0" w:color="auto"/>
        <w:bottom w:val="none" w:sz="0" w:space="0" w:color="auto"/>
        <w:right w:val="none" w:sz="0" w:space="0" w:color="auto"/>
      </w:divBdr>
    </w:div>
    <w:div w:id="1565096769">
      <w:bodyDiv w:val="1"/>
      <w:marLeft w:val="0"/>
      <w:marRight w:val="0"/>
      <w:marTop w:val="0"/>
      <w:marBottom w:val="0"/>
      <w:divBdr>
        <w:top w:val="none" w:sz="0" w:space="0" w:color="auto"/>
        <w:left w:val="none" w:sz="0" w:space="0" w:color="auto"/>
        <w:bottom w:val="none" w:sz="0" w:space="0" w:color="auto"/>
        <w:right w:val="none" w:sz="0" w:space="0" w:color="auto"/>
      </w:divBdr>
    </w:div>
    <w:div w:id="1583249158">
      <w:bodyDiv w:val="1"/>
      <w:marLeft w:val="0"/>
      <w:marRight w:val="0"/>
      <w:marTop w:val="0"/>
      <w:marBottom w:val="0"/>
      <w:divBdr>
        <w:top w:val="none" w:sz="0" w:space="0" w:color="auto"/>
        <w:left w:val="none" w:sz="0" w:space="0" w:color="auto"/>
        <w:bottom w:val="none" w:sz="0" w:space="0" w:color="auto"/>
        <w:right w:val="none" w:sz="0" w:space="0" w:color="auto"/>
      </w:divBdr>
    </w:div>
    <w:div w:id="1718551726">
      <w:bodyDiv w:val="1"/>
      <w:marLeft w:val="0"/>
      <w:marRight w:val="0"/>
      <w:marTop w:val="0"/>
      <w:marBottom w:val="0"/>
      <w:divBdr>
        <w:top w:val="none" w:sz="0" w:space="0" w:color="auto"/>
        <w:left w:val="none" w:sz="0" w:space="0" w:color="auto"/>
        <w:bottom w:val="none" w:sz="0" w:space="0" w:color="auto"/>
        <w:right w:val="none" w:sz="0" w:space="0" w:color="auto"/>
      </w:divBdr>
    </w:div>
    <w:div w:id="1732852271">
      <w:bodyDiv w:val="1"/>
      <w:marLeft w:val="0"/>
      <w:marRight w:val="0"/>
      <w:marTop w:val="0"/>
      <w:marBottom w:val="0"/>
      <w:divBdr>
        <w:top w:val="none" w:sz="0" w:space="0" w:color="auto"/>
        <w:left w:val="none" w:sz="0" w:space="0" w:color="auto"/>
        <w:bottom w:val="none" w:sz="0" w:space="0" w:color="auto"/>
        <w:right w:val="none" w:sz="0" w:space="0" w:color="auto"/>
      </w:divBdr>
      <w:divsChild>
        <w:div w:id="616915354">
          <w:marLeft w:val="0"/>
          <w:marRight w:val="0"/>
          <w:marTop w:val="0"/>
          <w:marBottom w:val="0"/>
          <w:divBdr>
            <w:top w:val="none" w:sz="0" w:space="0" w:color="auto"/>
            <w:left w:val="none" w:sz="0" w:space="0" w:color="auto"/>
            <w:bottom w:val="none" w:sz="0" w:space="0" w:color="auto"/>
            <w:right w:val="none" w:sz="0" w:space="0" w:color="auto"/>
          </w:divBdr>
        </w:div>
      </w:divsChild>
    </w:div>
    <w:div w:id="1740594152">
      <w:bodyDiv w:val="1"/>
      <w:marLeft w:val="0"/>
      <w:marRight w:val="0"/>
      <w:marTop w:val="0"/>
      <w:marBottom w:val="0"/>
      <w:divBdr>
        <w:top w:val="none" w:sz="0" w:space="0" w:color="auto"/>
        <w:left w:val="none" w:sz="0" w:space="0" w:color="auto"/>
        <w:bottom w:val="none" w:sz="0" w:space="0" w:color="auto"/>
        <w:right w:val="none" w:sz="0" w:space="0" w:color="auto"/>
      </w:divBdr>
    </w:div>
    <w:div w:id="1749379916">
      <w:bodyDiv w:val="1"/>
      <w:marLeft w:val="0"/>
      <w:marRight w:val="0"/>
      <w:marTop w:val="0"/>
      <w:marBottom w:val="0"/>
      <w:divBdr>
        <w:top w:val="none" w:sz="0" w:space="0" w:color="auto"/>
        <w:left w:val="none" w:sz="0" w:space="0" w:color="auto"/>
        <w:bottom w:val="none" w:sz="0" w:space="0" w:color="auto"/>
        <w:right w:val="none" w:sz="0" w:space="0" w:color="auto"/>
      </w:divBdr>
    </w:div>
    <w:div w:id="1794404460">
      <w:bodyDiv w:val="1"/>
      <w:marLeft w:val="0"/>
      <w:marRight w:val="0"/>
      <w:marTop w:val="0"/>
      <w:marBottom w:val="0"/>
      <w:divBdr>
        <w:top w:val="none" w:sz="0" w:space="0" w:color="auto"/>
        <w:left w:val="none" w:sz="0" w:space="0" w:color="auto"/>
        <w:bottom w:val="none" w:sz="0" w:space="0" w:color="auto"/>
        <w:right w:val="none" w:sz="0" w:space="0" w:color="auto"/>
      </w:divBdr>
      <w:divsChild>
        <w:div w:id="59521658">
          <w:marLeft w:val="0"/>
          <w:marRight w:val="0"/>
          <w:marTop w:val="0"/>
          <w:marBottom w:val="0"/>
          <w:divBdr>
            <w:top w:val="none" w:sz="0" w:space="0" w:color="auto"/>
            <w:left w:val="none" w:sz="0" w:space="0" w:color="auto"/>
            <w:bottom w:val="none" w:sz="0" w:space="0" w:color="auto"/>
            <w:right w:val="none" w:sz="0" w:space="0" w:color="auto"/>
          </w:divBdr>
        </w:div>
        <w:div w:id="175047246">
          <w:marLeft w:val="0"/>
          <w:marRight w:val="0"/>
          <w:marTop w:val="0"/>
          <w:marBottom w:val="0"/>
          <w:divBdr>
            <w:top w:val="none" w:sz="0" w:space="0" w:color="auto"/>
            <w:left w:val="none" w:sz="0" w:space="0" w:color="auto"/>
            <w:bottom w:val="none" w:sz="0" w:space="0" w:color="auto"/>
            <w:right w:val="none" w:sz="0" w:space="0" w:color="auto"/>
          </w:divBdr>
        </w:div>
        <w:div w:id="650208679">
          <w:marLeft w:val="0"/>
          <w:marRight w:val="0"/>
          <w:marTop w:val="0"/>
          <w:marBottom w:val="0"/>
          <w:divBdr>
            <w:top w:val="none" w:sz="0" w:space="0" w:color="auto"/>
            <w:left w:val="none" w:sz="0" w:space="0" w:color="auto"/>
            <w:bottom w:val="none" w:sz="0" w:space="0" w:color="auto"/>
            <w:right w:val="none" w:sz="0" w:space="0" w:color="auto"/>
          </w:divBdr>
        </w:div>
        <w:div w:id="687605343">
          <w:marLeft w:val="0"/>
          <w:marRight w:val="0"/>
          <w:marTop w:val="0"/>
          <w:marBottom w:val="0"/>
          <w:divBdr>
            <w:top w:val="none" w:sz="0" w:space="0" w:color="auto"/>
            <w:left w:val="none" w:sz="0" w:space="0" w:color="auto"/>
            <w:bottom w:val="none" w:sz="0" w:space="0" w:color="auto"/>
            <w:right w:val="none" w:sz="0" w:space="0" w:color="auto"/>
          </w:divBdr>
        </w:div>
        <w:div w:id="888763810">
          <w:marLeft w:val="0"/>
          <w:marRight w:val="0"/>
          <w:marTop w:val="0"/>
          <w:marBottom w:val="0"/>
          <w:divBdr>
            <w:top w:val="none" w:sz="0" w:space="0" w:color="auto"/>
            <w:left w:val="none" w:sz="0" w:space="0" w:color="auto"/>
            <w:bottom w:val="none" w:sz="0" w:space="0" w:color="auto"/>
            <w:right w:val="none" w:sz="0" w:space="0" w:color="auto"/>
          </w:divBdr>
        </w:div>
        <w:div w:id="1431513191">
          <w:marLeft w:val="0"/>
          <w:marRight w:val="0"/>
          <w:marTop w:val="0"/>
          <w:marBottom w:val="0"/>
          <w:divBdr>
            <w:top w:val="none" w:sz="0" w:space="0" w:color="auto"/>
            <w:left w:val="none" w:sz="0" w:space="0" w:color="auto"/>
            <w:bottom w:val="none" w:sz="0" w:space="0" w:color="auto"/>
            <w:right w:val="none" w:sz="0" w:space="0" w:color="auto"/>
          </w:divBdr>
        </w:div>
        <w:div w:id="1635334139">
          <w:marLeft w:val="0"/>
          <w:marRight w:val="0"/>
          <w:marTop w:val="0"/>
          <w:marBottom w:val="0"/>
          <w:divBdr>
            <w:top w:val="none" w:sz="0" w:space="0" w:color="auto"/>
            <w:left w:val="none" w:sz="0" w:space="0" w:color="auto"/>
            <w:bottom w:val="none" w:sz="0" w:space="0" w:color="auto"/>
            <w:right w:val="none" w:sz="0" w:space="0" w:color="auto"/>
          </w:divBdr>
        </w:div>
        <w:div w:id="17800991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1411802">
          <w:marLeft w:val="0"/>
          <w:marRight w:val="0"/>
          <w:marTop w:val="0"/>
          <w:marBottom w:val="0"/>
          <w:divBdr>
            <w:top w:val="none" w:sz="0" w:space="0" w:color="auto"/>
            <w:left w:val="none" w:sz="0" w:space="0" w:color="auto"/>
            <w:bottom w:val="none" w:sz="0" w:space="0" w:color="auto"/>
            <w:right w:val="none" w:sz="0" w:space="0" w:color="auto"/>
          </w:divBdr>
        </w:div>
      </w:divsChild>
    </w:div>
    <w:div w:id="1795634350">
      <w:bodyDiv w:val="1"/>
      <w:marLeft w:val="0"/>
      <w:marRight w:val="0"/>
      <w:marTop w:val="0"/>
      <w:marBottom w:val="0"/>
      <w:divBdr>
        <w:top w:val="none" w:sz="0" w:space="0" w:color="auto"/>
        <w:left w:val="none" w:sz="0" w:space="0" w:color="auto"/>
        <w:bottom w:val="none" w:sz="0" w:space="0" w:color="auto"/>
        <w:right w:val="none" w:sz="0" w:space="0" w:color="auto"/>
      </w:divBdr>
    </w:div>
    <w:div w:id="1812089670">
      <w:bodyDiv w:val="1"/>
      <w:marLeft w:val="0"/>
      <w:marRight w:val="0"/>
      <w:marTop w:val="0"/>
      <w:marBottom w:val="0"/>
      <w:divBdr>
        <w:top w:val="none" w:sz="0" w:space="0" w:color="auto"/>
        <w:left w:val="none" w:sz="0" w:space="0" w:color="auto"/>
        <w:bottom w:val="none" w:sz="0" w:space="0" w:color="auto"/>
        <w:right w:val="none" w:sz="0" w:space="0" w:color="auto"/>
      </w:divBdr>
    </w:div>
    <w:div w:id="1852839990">
      <w:bodyDiv w:val="1"/>
      <w:marLeft w:val="0"/>
      <w:marRight w:val="0"/>
      <w:marTop w:val="0"/>
      <w:marBottom w:val="0"/>
      <w:divBdr>
        <w:top w:val="none" w:sz="0" w:space="0" w:color="auto"/>
        <w:left w:val="none" w:sz="0" w:space="0" w:color="auto"/>
        <w:bottom w:val="none" w:sz="0" w:space="0" w:color="auto"/>
        <w:right w:val="none" w:sz="0" w:space="0" w:color="auto"/>
      </w:divBdr>
      <w:divsChild>
        <w:div w:id="2068264543">
          <w:marLeft w:val="0"/>
          <w:marRight w:val="0"/>
          <w:marTop w:val="0"/>
          <w:marBottom w:val="0"/>
          <w:divBdr>
            <w:top w:val="none" w:sz="0" w:space="0" w:color="auto"/>
            <w:left w:val="single" w:sz="6" w:space="0" w:color="FF9900"/>
            <w:bottom w:val="none" w:sz="0" w:space="0" w:color="auto"/>
            <w:right w:val="single" w:sz="6" w:space="0" w:color="FF9900"/>
          </w:divBdr>
          <w:divsChild>
            <w:div w:id="8535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9789">
      <w:bodyDiv w:val="1"/>
      <w:marLeft w:val="0"/>
      <w:marRight w:val="0"/>
      <w:marTop w:val="0"/>
      <w:marBottom w:val="0"/>
      <w:divBdr>
        <w:top w:val="none" w:sz="0" w:space="0" w:color="auto"/>
        <w:left w:val="none" w:sz="0" w:space="0" w:color="auto"/>
        <w:bottom w:val="none" w:sz="0" w:space="0" w:color="auto"/>
        <w:right w:val="none" w:sz="0" w:space="0" w:color="auto"/>
      </w:divBdr>
    </w:div>
    <w:div w:id="1911424807">
      <w:bodyDiv w:val="1"/>
      <w:marLeft w:val="0"/>
      <w:marRight w:val="0"/>
      <w:marTop w:val="0"/>
      <w:marBottom w:val="0"/>
      <w:divBdr>
        <w:top w:val="none" w:sz="0" w:space="0" w:color="auto"/>
        <w:left w:val="none" w:sz="0" w:space="0" w:color="auto"/>
        <w:bottom w:val="none" w:sz="0" w:space="0" w:color="auto"/>
        <w:right w:val="none" w:sz="0" w:space="0" w:color="auto"/>
      </w:divBdr>
    </w:div>
    <w:div w:id="1935046593">
      <w:bodyDiv w:val="1"/>
      <w:marLeft w:val="0"/>
      <w:marRight w:val="0"/>
      <w:marTop w:val="0"/>
      <w:marBottom w:val="0"/>
      <w:divBdr>
        <w:top w:val="none" w:sz="0" w:space="0" w:color="auto"/>
        <w:left w:val="none" w:sz="0" w:space="0" w:color="auto"/>
        <w:bottom w:val="none" w:sz="0" w:space="0" w:color="auto"/>
        <w:right w:val="none" w:sz="0" w:space="0" w:color="auto"/>
      </w:divBdr>
    </w:div>
    <w:div w:id="1950311162">
      <w:bodyDiv w:val="1"/>
      <w:marLeft w:val="0"/>
      <w:marRight w:val="0"/>
      <w:marTop w:val="0"/>
      <w:marBottom w:val="0"/>
      <w:divBdr>
        <w:top w:val="none" w:sz="0" w:space="0" w:color="auto"/>
        <w:left w:val="none" w:sz="0" w:space="0" w:color="auto"/>
        <w:bottom w:val="none" w:sz="0" w:space="0" w:color="auto"/>
        <w:right w:val="none" w:sz="0" w:space="0" w:color="auto"/>
      </w:divBdr>
    </w:div>
    <w:div w:id="1954818891">
      <w:bodyDiv w:val="1"/>
      <w:marLeft w:val="0"/>
      <w:marRight w:val="0"/>
      <w:marTop w:val="0"/>
      <w:marBottom w:val="0"/>
      <w:divBdr>
        <w:top w:val="none" w:sz="0" w:space="0" w:color="auto"/>
        <w:left w:val="none" w:sz="0" w:space="0" w:color="auto"/>
        <w:bottom w:val="none" w:sz="0" w:space="0" w:color="auto"/>
        <w:right w:val="none" w:sz="0" w:space="0" w:color="auto"/>
      </w:divBdr>
      <w:divsChild>
        <w:div w:id="666439964">
          <w:marLeft w:val="0"/>
          <w:marRight w:val="0"/>
          <w:marTop w:val="0"/>
          <w:marBottom w:val="0"/>
          <w:divBdr>
            <w:top w:val="none" w:sz="0" w:space="0" w:color="auto"/>
            <w:left w:val="none" w:sz="0" w:space="0" w:color="auto"/>
            <w:bottom w:val="none" w:sz="0" w:space="0" w:color="auto"/>
            <w:right w:val="none" w:sz="0" w:space="0" w:color="auto"/>
          </w:divBdr>
          <w:divsChild>
            <w:div w:id="45377394">
              <w:marLeft w:val="0"/>
              <w:marRight w:val="0"/>
              <w:marTop w:val="0"/>
              <w:marBottom w:val="0"/>
              <w:divBdr>
                <w:top w:val="none" w:sz="0" w:space="0" w:color="auto"/>
                <w:left w:val="none" w:sz="0" w:space="0" w:color="auto"/>
                <w:bottom w:val="none" w:sz="0" w:space="0" w:color="auto"/>
                <w:right w:val="none" w:sz="0" w:space="0" w:color="auto"/>
              </w:divBdr>
              <w:divsChild>
                <w:div w:id="103200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829940">
      <w:bodyDiv w:val="1"/>
      <w:marLeft w:val="0"/>
      <w:marRight w:val="0"/>
      <w:marTop w:val="0"/>
      <w:marBottom w:val="0"/>
      <w:divBdr>
        <w:top w:val="none" w:sz="0" w:space="0" w:color="auto"/>
        <w:left w:val="none" w:sz="0" w:space="0" w:color="auto"/>
        <w:bottom w:val="none" w:sz="0" w:space="0" w:color="auto"/>
        <w:right w:val="none" w:sz="0" w:space="0" w:color="auto"/>
      </w:divBdr>
      <w:divsChild>
        <w:div w:id="1847356710">
          <w:marLeft w:val="0"/>
          <w:marRight w:val="0"/>
          <w:marTop w:val="0"/>
          <w:marBottom w:val="0"/>
          <w:divBdr>
            <w:top w:val="none" w:sz="0" w:space="0" w:color="auto"/>
            <w:left w:val="none" w:sz="0" w:space="0" w:color="auto"/>
            <w:bottom w:val="none" w:sz="0" w:space="0" w:color="auto"/>
            <w:right w:val="none" w:sz="0" w:space="0" w:color="auto"/>
          </w:divBdr>
          <w:divsChild>
            <w:div w:id="1229419457">
              <w:marLeft w:val="0"/>
              <w:marRight w:val="0"/>
              <w:marTop w:val="0"/>
              <w:marBottom w:val="0"/>
              <w:divBdr>
                <w:top w:val="none" w:sz="0" w:space="0" w:color="auto"/>
                <w:left w:val="none" w:sz="0" w:space="0" w:color="auto"/>
                <w:bottom w:val="none" w:sz="0" w:space="0" w:color="auto"/>
                <w:right w:val="none" w:sz="0" w:space="0" w:color="auto"/>
              </w:divBdr>
              <w:divsChild>
                <w:div w:id="14385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433810">
      <w:bodyDiv w:val="1"/>
      <w:marLeft w:val="0"/>
      <w:marRight w:val="0"/>
      <w:marTop w:val="0"/>
      <w:marBottom w:val="0"/>
      <w:divBdr>
        <w:top w:val="none" w:sz="0" w:space="0" w:color="auto"/>
        <w:left w:val="none" w:sz="0" w:space="0" w:color="auto"/>
        <w:bottom w:val="none" w:sz="0" w:space="0" w:color="auto"/>
        <w:right w:val="none" w:sz="0" w:space="0" w:color="auto"/>
      </w:divBdr>
    </w:div>
    <w:div w:id="2046172190">
      <w:bodyDiv w:val="1"/>
      <w:marLeft w:val="0"/>
      <w:marRight w:val="0"/>
      <w:marTop w:val="0"/>
      <w:marBottom w:val="0"/>
      <w:divBdr>
        <w:top w:val="none" w:sz="0" w:space="0" w:color="auto"/>
        <w:left w:val="none" w:sz="0" w:space="0" w:color="auto"/>
        <w:bottom w:val="none" w:sz="0" w:space="0" w:color="auto"/>
        <w:right w:val="none" w:sz="0" w:space="0" w:color="auto"/>
      </w:divBdr>
    </w:div>
    <w:div w:id="2086485659">
      <w:bodyDiv w:val="1"/>
      <w:marLeft w:val="0"/>
      <w:marRight w:val="0"/>
      <w:marTop w:val="0"/>
      <w:marBottom w:val="0"/>
      <w:divBdr>
        <w:top w:val="none" w:sz="0" w:space="0" w:color="auto"/>
        <w:left w:val="none" w:sz="0" w:space="0" w:color="auto"/>
        <w:bottom w:val="none" w:sz="0" w:space="0" w:color="auto"/>
        <w:right w:val="none" w:sz="0" w:space="0" w:color="auto"/>
      </w:divBdr>
    </w:div>
    <w:div w:id="2100985167">
      <w:bodyDiv w:val="1"/>
      <w:marLeft w:val="0"/>
      <w:marRight w:val="0"/>
      <w:marTop w:val="0"/>
      <w:marBottom w:val="0"/>
      <w:divBdr>
        <w:top w:val="none" w:sz="0" w:space="0" w:color="auto"/>
        <w:left w:val="none" w:sz="0" w:space="0" w:color="auto"/>
        <w:bottom w:val="none" w:sz="0" w:space="0" w:color="auto"/>
        <w:right w:val="none" w:sz="0" w:space="0" w:color="auto"/>
      </w:divBdr>
    </w:div>
    <w:div w:id="211590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elpotato.be/fr/actua/comment-evaluer-la-qualite-des-plants-de-pommes-de-terre-12/" TargetMode="External"/><Relationship Id="rId18" Type="http://schemas.openxmlformats.org/officeDocument/2006/relationships/header" Target="header3.xml"/><Relationship Id="rId26" Type="http://schemas.openxmlformats.org/officeDocument/2006/relationships/hyperlink" Target="http://www.pommak.be" TargetMode="Externa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yperlink" Target="http://www.fiwap.be"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1.jpeg"/><Relationship Id="rId33" Type="http://schemas.openxmlformats.org/officeDocument/2006/relationships/hyperlink" Target="mailto:daniel.ryckmans@fiwap.be"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cip.eu/about-rucip/" TargetMode="External"/><Relationship Id="rId24" Type="http://schemas.openxmlformats.org/officeDocument/2006/relationships/image" Target="media/image10.png"/><Relationship Id="rId32" Type="http://schemas.openxmlformats.org/officeDocument/2006/relationships/hyperlink" Target="mailto:pierre.lebrun@fiwap.be"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hyperlink" Target="mailto:df@fiwap.be" TargetMode="External"/><Relationship Id="rId36" Type="http://schemas.openxmlformats.org/officeDocument/2006/relationships/theme" Target="theme/theme1.xml"/><Relationship Id="rId10" Type="http://schemas.openxmlformats.org/officeDocument/2006/relationships/hyperlink" Target="https://fiwap.be/wp-content/uploads/2022/03/Formulaire-Adhesion-Fiwap-2022.docx" TargetMode="External"/><Relationship Id="rId19" Type="http://schemas.openxmlformats.org/officeDocument/2006/relationships/image" Target="media/image8.pn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https://fiwap.be/agenda/" TargetMode="External"/><Relationship Id="rId14" Type="http://schemas.openxmlformats.org/officeDocument/2006/relationships/hyperlink" Target="https://fiwap.be/documentation/presentations-de-lassemblee-generale-de-la-fiwap-7-3-2022/" TargetMode="External"/><Relationship Id="rId22" Type="http://schemas.openxmlformats.org/officeDocument/2006/relationships/header" Target="header6.xml"/><Relationship Id="rId27" Type="http://schemas.openxmlformats.org/officeDocument/2006/relationships/hyperlink" Target="mailto:pl@fiwap.be" TargetMode="External"/><Relationship Id="rId30" Type="http://schemas.openxmlformats.org/officeDocument/2006/relationships/hyperlink" Target="http://www.potatonl.com" TargetMode="External"/><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Ion">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5C7E8A-8371-40E2-89CF-BA6DC128A43A}">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5F3E4-233E-47F3-82F3-4D90D638A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1</Pages>
  <Words>2529</Words>
  <Characters>13911</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Chers membres,</vt:lpstr>
    </vt:vector>
  </TitlesOfParts>
  <Company/>
  <LinksUpToDate>false</LinksUpToDate>
  <CharactersWithSpaces>16408</CharactersWithSpaces>
  <SharedDoc>false</SharedDoc>
  <HLinks>
    <vt:vector size="312" baseType="variant">
      <vt:variant>
        <vt:i4>458771</vt:i4>
      </vt:variant>
      <vt:variant>
        <vt:i4>231</vt:i4>
      </vt:variant>
      <vt:variant>
        <vt:i4>0</vt:i4>
      </vt:variant>
      <vt:variant>
        <vt:i4>5</vt:i4>
      </vt:variant>
      <vt:variant>
        <vt:lpwstr>http://www.fiwap.be/</vt:lpwstr>
      </vt:variant>
      <vt:variant>
        <vt:lpwstr/>
      </vt:variant>
      <vt:variant>
        <vt:i4>7667720</vt:i4>
      </vt:variant>
      <vt:variant>
        <vt:i4>228</vt:i4>
      </vt:variant>
      <vt:variant>
        <vt:i4>0</vt:i4>
      </vt:variant>
      <vt:variant>
        <vt:i4>5</vt:i4>
      </vt:variant>
      <vt:variant>
        <vt:lpwstr>http://www.favvfsca.be/sp/pv_phyto/asp_phyto_fr.asp</vt:lpwstr>
      </vt:variant>
      <vt:variant>
        <vt:lpwstr/>
      </vt:variant>
      <vt:variant>
        <vt:i4>65640</vt:i4>
      </vt:variant>
      <vt:variant>
        <vt:i4>225</vt:i4>
      </vt:variant>
      <vt:variant>
        <vt:i4>0</vt:i4>
      </vt:variant>
      <vt:variant>
        <vt:i4>5</vt:i4>
      </vt:variant>
      <vt:variant>
        <vt:lpwstr>mailto:dominique.florins@fiwap.be</vt:lpwstr>
      </vt:variant>
      <vt:variant>
        <vt:lpwstr/>
      </vt:variant>
      <vt:variant>
        <vt:i4>458771</vt:i4>
      </vt:variant>
      <vt:variant>
        <vt:i4>222</vt:i4>
      </vt:variant>
      <vt:variant>
        <vt:i4>0</vt:i4>
      </vt:variant>
      <vt:variant>
        <vt:i4>5</vt:i4>
      </vt:variant>
      <vt:variant>
        <vt:lpwstr>http://www.fiwap.be/</vt:lpwstr>
      </vt:variant>
      <vt:variant>
        <vt:lpwstr/>
      </vt:variant>
      <vt:variant>
        <vt:i4>5570562</vt:i4>
      </vt:variant>
      <vt:variant>
        <vt:i4>216</vt:i4>
      </vt:variant>
      <vt:variant>
        <vt:i4>0</vt:i4>
      </vt:variant>
      <vt:variant>
        <vt:i4>5</vt:i4>
      </vt:variant>
      <vt:variant>
        <vt:lpwstr>http://www.parisbouge.com/restaurant/paris/1276/de-clercq/photos</vt:lpwstr>
      </vt:variant>
      <vt:variant>
        <vt:lpwstr/>
      </vt:variant>
      <vt:variant>
        <vt:i4>1507339</vt:i4>
      </vt:variant>
      <vt:variant>
        <vt:i4>213</vt:i4>
      </vt:variant>
      <vt:variant>
        <vt:i4>0</vt:i4>
      </vt:variant>
      <vt:variant>
        <vt:i4>5</vt:i4>
      </vt:variant>
      <vt:variant>
        <vt:lpwstr>https://www.facebook.com/pages/De-Clercq-les-Rois-de-la-Frite/153097221406554</vt:lpwstr>
      </vt:variant>
      <vt:variant>
        <vt:lpwstr/>
      </vt:variant>
      <vt:variant>
        <vt:i4>5570562</vt:i4>
      </vt:variant>
      <vt:variant>
        <vt:i4>207</vt:i4>
      </vt:variant>
      <vt:variant>
        <vt:i4>0</vt:i4>
      </vt:variant>
      <vt:variant>
        <vt:i4>5</vt:i4>
      </vt:variant>
      <vt:variant>
        <vt:lpwstr>http://www.parisbouge.com/restaurant/paris/1276/de-clercq/photos</vt:lpwstr>
      </vt:variant>
      <vt:variant>
        <vt:lpwstr/>
      </vt:variant>
      <vt:variant>
        <vt:i4>5570562</vt:i4>
      </vt:variant>
      <vt:variant>
        <vt:i4>204</vt:i4>
      </vt:variant>
      <vt:variant>
        <vt:i4>0</vt:i4>
      </vt:variant>
      <vt:variant>
        <vt:i4>5</vt:i4>
      </vt:variant>
      <vt:variant>
        <vt:lpwstr>http://www.parisbouge.com/restaurant/paris/1276/de-clercq/photos</vt:lpwstr>
      </vt:variant>
      <vt:variant>
        <vt:lpwstr/>
      </vt:variant>
      <vt:variant>
        <vt:i4>6815796</vt:i4>
      </vt:variant>
      <vt:variant>
        <vt:i4>201</vt:i4>
      </vt:variant>
      <vt:variant>
        <vt:i4>0</vt:i4>
      </vt:variant>
      <vt:variant>
        <vt:i4>5</vt:i4>
      </vt:variant>
      <vt:variant>
        <vt:lpwstr>http://www.lefigaro.fr/</vt:lpwstr>
      </vt:variant>
      <vt:variant>
        <vt:lpwstr/>
      </vt:variant>
      <vt:variant>
        <vt:i4>3932196</vt:i4>
      </vt:variant>
      <vt:variant>
        <vt:i4>198</vt:i4>
      </vt:variant>
      <vt:variant>
        <vt:i4>0</vt:i4>
      </vt:variant>
      <vt:variant>
        <vt:i4>5</vt:i4>
      </vt:variant>
      <vt:variant>
        <vt:lpwstr>http://www.parisbouge.com/</vt:lpwstr>
      </vt:variant>
      <vt:variant>
        <vt:lpwstr/>
      </vt:variant>
      <vt:variant>
        <vt:i4>1310730</vt:i4>
      </vt:variant>
      <vt:variant>
        <vt:i4>195</vt:i4>
      </vt:variant>
      <vt:variant>
        <vt:i4>0</vt:i4>
      </vt:variant>
      <vt:variant>
        <vt:i4>5</vt:i4>
      </vt:variant>
      <vt:variant>
        <vt:lpwstr>http://www.tunnelmol.nl/</vt:lpwstr>
      </vt:variant>
      <vt:variant>
        <vt:lpwstr/>
      </vt:variant>
      <vt:variant>
        <vt:i4>7209032</vt:i4>
      </vt:variant>
      <vt:variant>
        <vt:i4>192</vt:i4>
      </vt:variant>
      <vt:variant>
        <vt:i4>0</vt:i4>
      </vt:variant>
      <vt:variant>
        <vt:i4>5</vt:i4>
      </vt:variant>
      <vt:variant>
        <vt:lpwstr>mailto:info@fiwap.be</vt:lpwstr>
      </vt:variant>
      <vt:variant>
        <vt:lpwstr/>
      </vt:variant>
      <vt:variant>
        <vt:i4>1835099</vt:i4>
      </vt:variant>
      <vt:variant>
        <vt:i4>186</vt:i4>
      </vt:variant>
      <vt:variant>
        <vt:i4>0</vt:i4>
      </vt:variant>
      <vt:variant>
        <vt:i4>5</vt:i4>
      </vt:variant>
      <vt:variant>
        <vt:lpwstr>http://www.pommak.be/</vt:lpwstr>
      </vt:variant>
      <vt:variant>
        <vt:lpwstr/>
      </vt:variant>
      <vt:variant>
        <vt:i4>1835099</vt:i4>
      </vt:variant>
      <vt:variant>
        <vt:i4>183</vt:i4>
      </vt:variant>
      <vt:variant>
        <vt:i4>0</vt:i4>
      </vt:variant>
      <vt:variant>
        <vt:i4>5</vt:i4>
      </vt:variant>
      <vt:variant>
        <vt:lpwstr>http://www.pommak.be/</vt:lpwstr>
      </vt:variant>
      <vt:variant>
        <vt:lpwstr/>
      </vt:variant>
      <vt:variant>
        <vt:i4>1835099</vt:i4>
      </vt:variant>
      <vt:variant>
        <vt:i4>180</vt:i4>
      </vt:variant>
      <vt:variant>
        <vt:i4>0</vt:i4>
      </vt:variant>
      <vt:variant>
        <vt:i4>5</vt:i4>
      </vt:variant>
      <vt:variant>
        <vt:lpwstr>http://www.pommak.be/</vt:lpwstr>
      </vt:variant>
      <vt:variant>
        <vt:lpwstr/>
      </vt:variant>
      <vt:variant>
        <vt:i4>1900551</vt:i4>
      </vt:variant>
      <vt:variant>
        <vt:i4>177</vt:i4>
      </vt:variant>
      <vt:variant>
        <vt:i4>0</vt:i4>
      </vt:variant>
      <vt:variant>
        <vt:i4>5</vt:i4>
      </vt:variant>
      <vt:variant>
        <vt:lpwstr>http://www.fiwap.be/placer_une_publicite</vt:lpwstr>
      </vt:variant>
      <vt:variant>
        <vt:lpwstr/>
      </vt:variant>
      <vt:variant>
        <vt:i4>65640</vt:i4>
      </vt:variant>
      <vt:variant>
        <vt:i4>174</vt:i4>
      </vt:variant>
      <vt:variant>
        <vt:i4>0</vt:i4>
      </vt:variant>
      <vt:variant>
        <vt:i4>5</vt:i4>
      </vt:variant>
      <vt:variant>
        <vt:lpwstr>mailto:dominique.florins@fiwap.be</vt:lpwstr>
      </vt:variant>
      <vt:variant>
        <vt:lpwstr/>
      </vt:variant>
      <vt:variant>
        <vt:i4>458771</vt:i4>
      </vt:variant>
      <vt:variant>
        <vt:i4>171</vt:i4>
      </vt:variant>
      <vt:variant>
        <vt:i4>0</vt:i4>
      </vt:variant>
      <vt:variant>
        <vt:i4>5</vt:i4>
      </vt:variant>
      <vt:variant>
        <vt:lpwstr>http://www.fiwap.be/</vt:lpwstr>
      </vt:variant>
      <vt:variant>
        <vt:lpwstr/>
      </vt:variant>
      <vt:variant>
        <vt:i4>7274608</vt:i4>
      </vt:variant>
      <vt:variant>
        <vt:i4>168</vt:i4>
      </vt:variant>
      <vt:variant>
        <vt:i4>0</vt:i4>
      </vt:variant>
      <vt:variant>
        <vt:i4>5</vt:i4>
      </vt:variant>
      <vt:variant>
        <vt:lpwstr>http://www.agribex.be/</vt:lpwstr>
      </vt:variant>
      <vt:variant>
        <vt:lpwstr/>
      </vt:variant>
      <vt:variant>
        <vt:i4>3211309</vt:i4>
      </vt:variant>
      <vt:variant>
        <vt:i4>165</vt:i4>
      </vt:variant>
      <vt:variant>
        <vt:i4>0</vt:i4>
      </vt:variant>
      <vt:variant>
        <vt:i4>5</vt:i4>
      </vt:variant>
      <vt:variant>
        <vt:lpwstr>http://www.agribex.be/fr/fr/zones/jardins-et-espaces-verts</vt:lpwstr>
      </vt:variant>
      <vt:variant>
        <vt:lpwstr/>
      </vt:variant>
      <vt:variant>
        <vt:i4>786509</vt:i4>
      </vt:variant>
      <vt:variant>
        <vt:i4>162</vt:i4>
      </vt:variant>
      <vt:variant>
        <vt:i4>0</vt:i4>
      </vt:variant>
      <vt:variant>
        <vt:i4>5</vt:i4>
      </vt:variant>
      <vt:variant>
        <vt:lpwstr>http://www.agribex.be/fr/fr/zones/elevage</vt:lpwstr>
      </vt:variant>
      <vt:variant>
        <vt:lpwstr/>
      </vt:variant>
      <vt:variant>
        <vt:i4>2424866</vt:i4>
      </vt:variant>
      <vt:variant>
        <vt:i4>159</vt:i4>
      </vt:variant>
      <vt:variant>
        <vt:i4>0</vt:i4>
      </vt:variant>
      <vt:variant>
        <vt:i4>5</vt:i4>
      </vt:variant>
      <vt:variant>
        <vt:lpwstr>http://www.agribex.be/fr/fr/zones/grandes-cultures</vt:lpwstr>
      </vt:variant>
      <vt:variant>
        <vt:lpwstr/>
      </vt:variant>
      <vt:variant>
        <vt:i4>4980821</vt:i4>
      </vt:variant>
      <vt:variant>
        <vt:i4>156</vt:i4>
      </vt:variant>
      <vt:variant>
        <vt:i4>0</vt:i4>
      </vt:variant>
      <vt:variant>
        <vt:i4>5</vt:i4>
      </vt:variant>
      <vt:variant>
        <vt:lpwstr>http://www.agritechnica.com/</vt:lpwstr>
      </vt:variant>
      <vt:variant>
        <vt:lpwstr/>
      </vt:variant>
      <vt:variant>
        <vt:i4>5374016</vt:i4>
      </vt:variant>
      <vt:variant>
        <vt:i4>153</vt:i4>
      </vt:variant>
      <vt:variant>
        <vt:i4>0</vt:i4>
      </vt:variant>
      <vt:variant>
        <vt:i4>5</vt:i4>
      </vt:variant>
      <vt:variant>
        <vt:lpwstr>http://www.potatoeurope.com/</vt:lpwstr>
      </vt:variant>
      <vt:variant>
        <vt:lpwstr/>
      </vt:variant>
      <vt:variant>
        <vt:i4>7798847</vt:i4>
      </vt:variant>
      <vt:variant>
        <vt:i4>150</vt:i4>
      </vt:variant>
      <vt:variant>
        <vt:i4>0</vt:i4>
      </vt:variant>
      <vt:variant>
        <vt:i4>5</vt:i4>
      </vt:variant>
      <vt:variant>
        <vt:lpwstr>http://www.foiredelibramont.be/</vt:lpwstr>
      </vt:variant>
      <vt:variant>
        <vt:lpwstr/>
      </vt:variant>
      <vt:variant>
        <vt:i4>5636106</vt:i4>
      </vt:variant>
      <vt:variant>
        <vt:i4>147</vt:i4>
      </vt:variant>
      <vt:variant>
        <vt:i4>0</vt:i4>
      </vt:variant>
      <vt:variant>
        <vt:i4>5</vt:i4>
      </vt:variant>
      <vt:variant>
        <vt:lpwstr>http://www.lesculturales.com/</vt:lpwstr>
      </vt:variant>
      <vt:variant>
        <vt:lpwstr/>
      </vt:variant>
      <vt:variant>
        <vt:i4>1638449</vt:i4>
      </vt:variant>
      <vt:variant>
        <vt:i4>140</vt:i4>
      </vt:variant>
      <vt:variant>
        <vt:i4>0</vt:i4>
      </vt:variant>
      <vt:variant>
        <vt:i4>5</vt:i4>
      </vt:variant>
      <vt:variant>
        <vt:lpwstr/>
      </vt:variant>
      <vt:variant>
        <vt:lpwstr>_Toc354569071</vt:lpwstr>
      </vt:variant>
      <vt:variant>
        <vt:i4>1638449</vt:i4>
      </vt:variant>
      <vt:variant>
        <vt:i4>134</vt:i4>
      </vt:variant>
      <vt:variant>
        <vt:i4>0</vt:i4>
      </vt:variant>
      <vt:variant>
        <vt:i4>5</vt:i4>
      </vt:variant>
      <vt:variant>
        <vt:lpwstr/>
      </vt:variant>
      <vt:variant>
        <vt:lpwstr>_Toc354569070</vt:lpwstr>
      </vt:variant>
      <vt:variant>
        <vt:i4>1572913</vt:i4>
      </vt:variant>
      <vt:variant>
        <vt:i4>128</vt:i4>
      </vt:variant>
      <vt:variant>
        <vt:i4>0</vt:i4>
      </vt:variant>
      <vt:variant>
        <vt:i4>5</vt:i4>
      </vt:variant>
      <vt:variant>
        <vt:lpwstr/>
      </vt:variant>
      <vt:variant>
        <vt:lpwstr>_Toc354569067</vt:lpwstr>
      </vt:variant>
      <vt:variant>
        <vt:i4>1572913</vt:i4>
      </vt:variant>
      <vt:variant>
        <vt:i4>122</vt:i4>
      </vt:variant>
      <vt:variant>
        <vt:i4>0</vt:i4>
      </vt:variant>
      <vt:variant>
        <vt:i4>5</vt:i4>
      </vt:variant>
      <vt:variant>
        <vt:lpwstr/>
      </vt:variant>
      <vt:variant>
        <vt:lpwstr>_Toc354569066</vt:lpwstr>
      </vt:variant>
      <vt:variant>
        <vt:i4>1572913</vt:i4>
      </vt:variant>
      <vt:variant>
        <vt:i4>116</vt:i4>
      </vt:variant>
      <vt:variant>
        <vt:i4>0</vt:i4>
      </vt:variant>
      <vt:variant>
        <vt:i4>5</vt:i4>
      </vt:variant>
      <vt:variant>
        <vt:lpwstr/>
      </vt:variant>
      <vt:variant>
        <vt:lpwstr>_Toc354569065</vt:lpwstr>
      </vt:variant>
      <vt:variant>
        <vt:i4>1572913</vt:i4>
      </vt:variant>
      <vt:variant>
        <vt:i4>110</vt:i4>
      </vt:variant>
      <vt:variant>
        <vt:i4>0</vt:i4>
      </vt:variant>
      <vt:variant>
        <vt:i4>5</vt:i4>
      </vt:variant>
      <vt:variant>
        <vt:lpwstr/>
      </vt:variant>
      <vt:variant>
        <vt:lpwstr>_Toc354569064</vt:lpwstr>
      </vt:variant>
      <vt:variant>
        <vt:i4>1572913</vt:i4>
      </vt:variant>
      <vt:variant>
        <vt:i4>104</vt:i4>
      </vt:variant>
      <vt:variant>
        <vt:i4>0</vt:i4>
      </vt:variant>
      <vt:variant>
        <vt:i4>5</vt:i4>
      </vt:variant>
      <vt:variant>
        <vt:lpwstr/>
      </vt:variant>
      <vt:variant>
        <vt:lpwstr>_Toc354569063</vt:lpwstr>
      </vt:variant>
      <vt:variant>
        <vt:i4>1572913</vt:i4>
      </vt:variant>
      <vt:variant>
        <vt:i4>98</vt:i4>
      </vt:variant>
      <vt:variant>
        <vt:i4>0</vt:i4>
      </vt:variant>
      <vt:variant>
        <vt:i4>5</vt:i4>
      </vt:variant>
      <vt:variant>
        <vt:lpwstr/>
      </vt:variant>
      <vt:variant>
        <vt:lpwstr>_Toc354569062</vt:lpwstr>
      </vt:variant>
      <vt:variant>
        <vt:i4>1572913</vt:i4>
      </vt:variant>
      <vt:variant>
        <vt:i4>92</vt:i4>
      </vt:variant>
      <vt:variant>
        <vt:i4>0</vt:i4>
      </vt:variant>
      <vt:variant>
        <vt:i4>5</vt:i4>
      </vt:variant>
      <vt:variant>
        <vt:lpwstr/>
      </vt:variant>
      <vt:variant>
        <vt:lpwstr>_Toc354569061</vt:lpwstr>
      </vt:variant>
      <vt:variant>
        <vt:i4>1572913</vt:i4>
      </vt:variant>
      <vt:variant>
        <vt:i4>86</vt:i4>
      </vt:variant>
      <vt:variant>
        <vt:i4>0</vt:i4>
      </vt:variant>
      <vt:variant>
        <vt:i4>5</vt:i4>
      </vt:variant>
      <vt:variant>
        <vt:lpwstr/>
      </vt:variant>
      <vt:variant>
        <vt:lpwstr>_Toc354569060</vt:lpwstr>
      </vt:variant>
      <vt:variant>
        <vt:i4>1769521</vt:i4>
      </vt:variant>
      <vt:variant>
        <vt:i4>80</vt:i4>
      </vt:variant>
      <vt:variant>
        <vt:i4>0</vt:i4>
      </vt:variant>
      <vt:variant>
        <vt:i4>5</vt:i4>
      </vt:variant>
      <vt:variant>
        <vt:lpwstr/>
      </vt:variant>
      <vt:variant>
        <vt:lpwstr>_Toc354569059</vt:lpwstr>
      </vt:variant>
      <vt:variant>
        <vt:i4>1769521</vt:i4>
      </vt:variant>
      <vt:variant>
        <vt:i4>74</vt:i4>
      </vt:variant>
      <vt:variant>
        <vt:i4>0</vt:i4>
      </vt:variant>
      <vt:variant>
        <vt:i4>5</vt:i4>
      </vt:variant>
      <vt:variant>
        <vt:lpwstr/>
      </vt:variant>
      <vt:variant>
        <vt:lpwstr>_Toc354569058</vt:lpwstr>
      </vt:variant>
      <vt:variant>
        <vt:i4>1769521</vt:i4>
      </vt:variant>
      <vt:variant>
        <vt:i4>68</vt:i4>
      </vt:variant>
      <vt:variant>
        <vt:i4>0</vt:i4>
      </vt:variant>
      <vt:variant>
        <vt:i4>5</vt:i4>
      </vt:variant>
      <vt:variant>
        <vt:lpwstr/>
      </vt:variant>
      <vt:variant>
        <vt:lpwstr>_Toc354569057</vt:lpwstr>
      </vt:variant>
      <vt:variant>
        <vt:i4>1769521</vt:i4>
      </vt:variant>
      <vt:variant>
        <vt:i4>62</vt:i4>
      </vt:variant>
      <vt:variant>
        <vt:i4>0</vt:i4>
      </vt:variant>
      <vt:variant>
        <vt:i4>5</vt:i4>
      </vt:variant>
      <vt:variant>
        <vt:lpwstr/>
      </vt:variant>
      <vt:variant>
        <vt:lpwstr>_Toc354569056</vt:lpwstr>
      </vt:variant>
      <vt:variant>
        <vt:i4>1769521</vt:i4>
      </vt:variant>
      <vt:variant>
        <vt:i4>56</vt:i4>
      </vt:variant>
      <vt:variant>
        <vt:i4>0</vt:i4>
      </vt:variant>
      <vt:variant>
        <vt:i4>5</vt:i4>
      </vt:variant>
      <vt:variant>
        <vt:lpwstr/>
      </vt:variant>
      <vt:variant>
        <vt:lpwstr>_Toc354569055</vt:lpwstr>
      </vt:variant>
      <vt:variant>
        <vt:i4>1769521</vt:i4>
      </vt:variant>
      <vt:variant>
        <vt:i4>50</vt:i4>
      </vt:variant>
      <vt:variant>
        <vt:i4>0</vt:i4>
      </vt:variant>
      <vt:variant>
        <vt:i4>5</vt:i4>
      </vt:variant>
      <vt:variant>
        <vt:lpwstr/>
      </vt:variant>
      <vt:variant>
        <vt:lpwstr>_Toc354569054</vt:lpwstr>
      </vt:variant>
      <vt:variant>
        <vt:i4>1769521</vt:i4>
      </vt:variant>
      <vt:variant>
        <vt:i4>44</vt:i4>
      </vt:variant>
      <vt:variant>
        <vt:i4>0</vt:i4>
      </vt:variant>
      <vt:variant>
        <vt:i4>5</vt:i4>
      </vt:variant>
      <vt:variant>
        <vt:lpwstr/>
      </vt:variant>
      <vt:variant>
        <vt:lpwstr>_Toc354569053</vt:lpwstr>
      </vt:variant>
      <vt:variant>
        <vt:i4>1769521</vt:i4>
      </vt:variant>
      <vt:variant>
        <vt:i4>38</vt:i4>
      </vt:variant>
      <vt:variant>
        <vt:i4>0</vt:i4>
      </vt:variant>
      <vt:variant>
        <vt:i4>5</vt:i4>
      </vt:variant>
      <vt:variant>
        <vt:lpwstr/>
      </vt:variant>
      <vt:variant>
        <vt:lpwstr>_Toc354569052</vt:lpwstr>
      </vt:variant>
      <vt:variant>
        <vt:i4>1769521</vt:i4>
      </vt:variant>
      <vt:variant>
        <vt:i4>32</vt:i4>
      </vt:variant>
      <vt:variant>
        <vt:i4>0</vt:i4>
      </vt:variant>
      <vt:variant>
        <vt:i4>5</vt:i4>
      </vt:variant>
      <vt:variant>
        <vt:lpwstr/>
      </vt:variant>
      <vt:variant>
        <vt:lpwstr>_Toc354569051</vt:lpwstr>
      </vt:variant>
      <vt:variant>
        <vt:i4>1769521</vt:i4>
      </vt:variant>
      <vt:variant>
        <vt:i4>26</vt:i4>
      </vt:variant>
      <vt:variant>
        <vt:i4>0</vt:i4>
      </vt:variant>
      <vt:variant>
        <vt:i4>5</vt:i4>
      </vt:variant>
      <vt:variant>
        <vt:lpwstr/>
      </vt:variant>
      <vt:variant>
        <vt:lpwstr>_Toc354569050</vt:lpwstr>
      </vt:variant>
      <vt:variant>
        <vt:i4>1703985</vt:i4>
      </vt:variant>
      <vt:variant>
        <vt:i4>20</vt:i4>
      </vt:variant>
      <vt:variant>
        <vt:i4>0</vt:i4>
      </vt:variant>
      <vt:variant>
        <vt:i4>5</vt:i4>
      </vt:variant>
      <vt:variant>
        <vt:lpwstr/>
      </vt:variant>
      <vt:variant>
        <vt:lpwstr>_Toc354569049</vt:lpwstr>
      </vt:variant>
      <vt:variant>
        <vt:i4>1703985</vt:i4>
      </vt:variant>
      <vt:variant>
        <vt:i4>14</vt:i4>
      </vt:variant>
      <vt:variant>
        <vt:i4>0</vt:i4>
      </vt:variant>
      <vt:variant>
        <vt:i4>5</vt:i4>
      </vt:variant>
      <vt:variant>
        <vt:lpwstr/>
      </vt:variant>
      <vt:variant>
        <vt:lpwstr>_Toc354569048</vt:lpwstr>
      </vt:variant>
      <vt:variant>
        <vt:i4>1703985</vt:i4>
      </vt:variant>
      <vt:variant>
        <vt:i4>8</vt:i4>
      </vt:variant>
      <vt:variant>
        <vt:i4>0</vt:i4>
      </vt:variant>
      <vt:variant>
        <vt:i4>5</vt:i4>
      </vt:variant>
      <vt:variant>
        <vt:lpwstr/>
      </vt:variant>
      <vt:variant>
        <vt:lpwstr>_Toc354569047</vt:lpwstr>
      </vt:variant>
      <vt:variant>
        <vt:i4>1703985</vt:i4>
      </vt:variant>
      <vt:variant>
        <vt:i4>2</vt:i4>
      </vt:variant>
      <vt:variant>
        <vt:i4>0</vt:i4>
      </vt:variant>
      <vt:variant>
        <vt:i4>5</vt:i4>
      </vt:variant>
      <vt:variant>
        <vt:lpwstr/>
      </vt:variant>
      <vt:variant>
        <vt:lpwstr>_Toc354569046</vt:lpwstr>
      </vt:variant>
      <vt:variant>
        <vt:i4>6553670</vt:i4>
      </vt:variant>
      <vt:variant>
        <vt:i4>3</vt:i4>
      </vt:variant>
      <vt:variant>
        <vt:i4>0</vt:i4>
      </vt:variant>
      <vt:variant>
        <vt:i4>5</vt:i4>
      </vt:variant>
      <vt:variant>
        <vt:lpwstr>mailto:mildiou@carah.be</vt:lpwstr>
      </vt:variant>
      <vt:variant>
        <vt:lpwstr/>
      </vt:variant>
      <vt:variant>
        <vt:i4>6553670</vt:i4>
      </vt:variant>
      <vt:variant>
        <vt:i4>0</vt:i4>
      </vt:variant>
      <vt:variant>
        <vt:i4>0</vt:i4>
      </vt:variant>
      <vt:variant>
        <vt:i4>5</vt:i4>
      </vt:variant>
      <vt:variant>
        <vt:lpwstr>mailto:mildiou@carah.be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Chers membres,</dc:title>
  <dc:subject/>
  <dc:creator>Dominique</dc:creator>
  <cp:keywords/>
  <dc:description/>
  <cp:lastModifiedBy>Daniel RYCKMANS</cp:lastModifiedBy>
  <cp:revision>29</cp:revision>
  <cp:lastPrinted>2022-03-15T12:45:00Z</cp:lastPrinted>
  <dcterms:created xsi:type="dcterms:W3CDTF">2022-03-09T05:50:00Z</dcterms:created>
  <dcterms:modified xsi:type="dcterms:W3CDTF">2022-03-15T12:46:00Z</dcterms:modified>
</cp:coreProperties>
</file>