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3A30A0F" w14:textId="145A71CE" w:rsidR="00AA1525" w:rsidRPr="002B638E" w:rsidRDefault="005B4AEF" w:rsidP="00047D5A">
      <w:pPr>
        <w:pStyle w:val="AuteurFI"/>
        <w:jc w:val="center"/>
        <w:rPr>
          <w:rStyle w:val="Titre1Car"/>
          <w:rFonts w:ascii="Comic Sans MS" w:hAnsi="Comic Sans MS"/>
          <w:b w:val="0"/>
          <w:caps w:val="0"/>
          <w:noProof w:val="0"/>
          <w:color w:val="3E762A" w:themeColor="accent1" w:themeShade="BF"/>
          <w:spacing w:val="10"/>
          <w:sz w:val="28"/>
          <w:szCs w:val="28"/>
          <w:shd w:val="clear" w:color="auto" w:fill="auto"/>
        </w:rPr>
      </w:pPr>
      <w:bookmarkStart w:id="0" w:name="_Hlk77679931"/>
      <w:bookmarkStart w:id="1" w:name="_Hlk499623029"/>
      <w:bookmarkEnd w:id="0"/>
      <w:r w:rsidRPr="002B638E">
        <w:rPr>
          <w:noProof/>
        </w:rPr>
        <w:drawing>
          <wp:anchor distT="0" distB="0" distL="114300" distR="114300" simplePos="0" relativeHeight="251664384" behindDoc="0" locked="0" layoutInCell="1" allowOverlap="1" wp14:anchorId="4D11EF87" wp14:editId="27A46709">
            <wp:simplePos x="0" y="0"/>
            <wp:positionH relativeFrom="column">
              <wp:posOffset>469900</wp:posOffset>
            </wp:positionH>
            <wp:positionV relativeFrom="page">
              <wp:posOffset>317772</wp:posOffset>
            </wp:positionV>
            <wp:extent cx="1825625" cy="919480"/>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8" cstate="print">
                      <a:extLst>
                        <a:ext uri="{28A0092B-C50C-407E-A947-70E740481C1C}">
                          <a14:useLocalDpi xmlns:a14="http://schemas.microsoft.com/office/drawing/2010/main" val="0"/>
                        </a:ext>
                      </a:extLst>
                    </a:blip>
                    <a:srcRect l="6592" t="4110" r="7713" b="6165"/>
                    <a:stretch/>
                  </pic:blipFill>
                  <pic:spPr bwMode="auto">
                    <a:xfrm>
                      <a:off x="0" y="0"/>
                      <a:ext cx="1825625"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638E">
        <w:rPr>
          <w:rStyle w:val="Titre1Car"/>
          <w:rFonts w:ascii="Comic Sans MS" w:hAnsi="Comic Sans MS"/>
          <w:b w:val="0"/>
          <w:caps w:val="0"/>
          <w:noProof w:val="0"/>
          <w:color w:val="3E762A" w:themeColor="accent1" w:themeShade="BF"/>
          <w:spacing w:val="10"/>
          <w:sz w:val="28"/>
          <w:szCs w:val="28"/>
          <w:shd w:val="clear" w:color="auto" w:fill="auto"/>
        </w:rPr>
        <w:t>Actualités et situation des marchés</w:t>
      </w:r>
    </w:p>
    <w:p w14:paraId="5E4CB576" w14:textId="75B04082" w:rsidR="005B4AEF" w:rsidRDefault="00F52C1D" w:rsidP="002B638E">
      <w:pPr>
        <w:pStyle w:val="Titre5"/>
        <w:ind w:left="3686" w:right="1418"/>
        <w:jc w:val="center"/>
        <w:rPr>
          <w:rStyle w:val="Titre1Car"/>
          <w:rFonts w:ascii="Comic Sans MS" w:hAnsi="Comic Sans MS"/>
          <w:b w:val="0"/>
          <w:caps w:val="0"/>
          <w:noProof w:val="0"/>
          <w:color w:val="3E762A" w:themeColor="accent1" w:themeShade="BF"/>
          <w:spacing w:val="10"/>
          <w:sz w:val="28"/>
          <w:szCs w:val="28"/>
          <w:shd w:val="clear" w:color="auto" w:fill="auto"/>
        </w:rPr>
      </w:pPr>
      <w:r>
        <w:rPr>
          <w:rStyle w:val="Titre1Car"/>
          <w:rFonts w:ascii="Comic Sans MS" w:hAnsi="Comic Sans MS"/>
          <w:b w:val="0"/>
          <w:caps w:val="0"/>
          <w:noProof w:val="0"/>
          <w:color w:val="3E762A" w:themeColor="accent1" w:themeShade="BF"/>
          <w:spacing w:val="10"/>
          <w:sz w:val="28"/>
          <w:szCs w:val="28"/>
          <w:shd w:val="clear" w:color="auto" w:fill="auto"/>
        </w:rPr>
        <w:t xml:space="preserve">Mardi </w:t>
      </w:r>
      <w:r w:rsidR="00872C50">
        <w:rPr>
          <w:rStyle w:val="Titre1Car"/>
          <w:rFonts w:ascii="Comic Sans MS" w:hAnsi="Comic Sans MS"/>
          <w:b w:val="0"/>
          <w:caps w:val="0"/>
          <w:noProof w:val="0"/>
          <w:color w:val="3E762A" w:themeColor="accent1" w:themeShade="BF"/>
          <w:spacing w:val="10"/>
          <w:sz w:val="28"/>
          <w:szCs w:val="28"/>
          <w:shd w:val="clear" w:color="auto" w:fill="auto"/>
        </w:rPr>
        <w:t>14</w:t>
      </w:r>
      <w:r w:rsidR="00790422">
        <w:rPr>
          <w:rStyle w:val="Titre1Car"/>
          <w:rFonts w:ascii="Comic Sans MS" w:hAnsi="Comic Sans MS"/>
          <w:b w:val="0"/>
          <w:caps w:val="0"/>
          <w:noProof w:val="0"/>
          <w:color w:val="3E762A" w:themeColor="accent1" w:themeShade="BF"/>
          <w:spacing w:val="10"/>
          <w:sz w:val="28"/>
          <w:szCs w:val="28"/>
          <w:shd w:val="clear" w:color="auto" w:fill="auto"/>
        </w:rPr>
        <w:t xml:space="preserve"> </w:t>
      </w:r>
      <w:r w:rsidR="00E814AB">
        <w:rPr>
          <w:rStyle w:val="Titre1Car"/>
          <w:rFonts w:ascii="Comic Sans MS" w:hAnsi="Comic Sans MS"/>
          <w:b w:val="0"/>
          <w:caps w:val="0"/>
          <w:noProof w:val="0"/>
          <w:color w:val="3E762A" w:themeColor="accent1" w:themeShade="BF"/>
          <w:spacing w:val="10"/>
          <w:sz w:val="28"/>
          <w:szCs w:val="28"/>
          <w:shd w:val="clear" w:color="auto" w:fill="auto"/>
        </w:rPr>
        <w:t>déc</w:t>
      </w:r>
      <w:r w:rsidR="00790422">
        <w:rPr>
          <w:rStyle w:val="Titre1Car"/>
          <w:rFonts w:ascii="Comic Sans MS" w:hAnsi="Comic Sans MS"/>
          <w:b w:val="0"/>
          <w:caps w:val="0"/>
          <w:noProof w:val="0"/>
          <w:color w:val="3E762A" w:themeColor="accent1" w:themeShade="BF"/>
          <w:spacing w:val="10"/>
          <w:sz w:val="28"/>
          <w:szCs w:val="28"/>
          <w:shd w:val="clear" w:color="auto" w:fill="auto"/>
        </w:rPr>
        <w:t>em</w:t>
      </w:r>
      <w:r w:rsidR="00222AFD">
        <w:rPr>
          <w:rStyle w:val="Titre1Car"/>
          <w:rFonts w:ascii="Comic Sans MS" w:hAnsi="Comic Sans MS"/>
          <w:b w:val="0"/>
          <w:caps w:val="0"/>
          <w:noProof w:val="0"/>
          <w:color w:val="3E762A" w:themeColor="accent1" w:themeShade="BF"/>
          <w:spacing w:val="10"/>
          <w:sz w:val="28"/>
          <w:szCs w:val="28"/>
          <w:shd w:val="clear" w:color="auto" w:fill="auto"/>
        </w:rPr>
        <w:t>bre</w:t>
      </w:r>
      <w:r w:rsidR="005B4AEF" w:rsidRPr="002B638E">
        <w:rPr>
          <w:rStyle w:val="Titre1Car"/>
          <w:rFonts w:ascii="Comic Sans MS" w:hAnsi="Comic Sans MS"/>
          <w:b w:val="0"/>
          <w:caps w:val="0"/>
          <w:noProof w:val="0"/>
          <w:color w:val="3E762A" w:themeColor="accent1" w:themeShade="BF"/>
          <w:spacing w:val="10"/>
          <w:sz w:val="28"/>
          <w:szCs w:val="28"/>
          <w:shd w:val="clear" w:color="auto" w:fill="auto"/>
        </w:rPr>
        <w:t xml:space="preserve"> 2021</w:t>
      </w:r>
    </w:p>
    <w:p w14:paraId="4637D587" w14:textId="12B84D98" w:rsidR="001F4077" w:rsidRPr="00CC19C8" w:rsidRDefault="001F4077" w:rsidP="001F4077">
      <w:pPr>
        <w:rPr>
          <w:sz w:val="8"/>
          <w:szCs w:val="8"/>
        </w:rPr>
      </w:pPr>
    </w:p>
    <w:bookmarkEnd w:id="1"/>
    <w:p w14:paraId="2E09BC51" w14:textId="259CDB9F" w:rsidR="00961758" w:rsidRDefault="00067AC6" w:rsidP="00BA0444">
      <w:pPr>
        <w:pStyle w:val="Titre2"/>
        <w:rPr>
          <w:rFonts w:eastAsia="Calibri"/>
        </w:rPr>
      </w:pPr>
      <w:r>
        <w:rPr>
          <w:rFonts w:eastAsia="Calibri"/>
        </w:rPr>
        <w:t>Agenda</w:t>
      </w:r>
    </w:p>
    <w:p w14:paraId="547793E5" w14:textId="67EDB695" w:rsidR="00635044" w:rsidRPr="00D2287D" w:rsidRDefault="00635044" w:rsidP="00635044">
      <w:pPr>
        <w:pStyle w:val="Titre3"/>
        <w:numPr>
          <w:ilvl w:val="0"/>
          <w:numId w:val="25"/>
        </w:numPr>
        <w:ind w:left="284" w:hanging="284"/>
      </w:pPr>
      <w:r w:rsidRPr="00D2287D">
        <w:t xml:space="preserve">Formation </w:t>
      </w:r>
      <w:proofErr w:type="spellStart"/>
      <w:r w:rsidRPr="00D2287D">
        <w:t>phytolicence</w:t>
      </w:r>
      <w:proofErr w:type="spellEnd"/>
      <w:r w:rsidRPr="00D2287D">
        <w:t xml:space="preserve"> le 17 décembre</w:t>
      </w:r>
      <w:r w:rsidR="00813508">
        <w:t xml:space="preserve"> à Gembloux</w:t>
      </w:r>
    </w:p>
    <w:p w14:paraId="2223C5C5" w14:textId="5A7A718A" w:rsidR="00F24C40" w:rsidRDefault="00D2287D" w:rsidP="00635044">
      <w:r>
        <w:t xml:space="preserve">Dans le cadre du Centre Pilote Pomme de terre </w:t>
      </w:r>
      <w:r w:rsidR="00C30977">
        <w:t xml:space="preserve">(CPP) </w:t>
      </w:r>
      <w:r>
        <w:t xml:space="preserve">cofinancé par le SPW, la Fiwap organise une </w:t>
      </w:r>
      <w:r w:rsidR="00047D5A">
        <w:t>j</w:t>
      </w:r>
      <w:r>
        <w:t xml:space="preserve">ournée </w:t>
      </w:r>
      <w:proofErr w:type="spellStart"/>
      <w:r>
        <w:t>phytolicence</w:t>
      </w:r>
      <w:proofErr w:type="spellEnd"/>
      <w:r>
        <w:t xml:space="preserve"> </w:t>
      </w:r>
      <w:r w:rsidR="00FD1BD2">
        <w:t xml:space="preserve">en </w:t>
      </w:r>
      <w:r w:rsidR="00FD1BD2" w:rsidRPr="00FD1BD2">
        <w:rPr>
          <w:b/>
          <w:bCs/>
        </w:rPr>
        <w:t xml:space="preserve">visioconférence </w:t>
      </w:r>
      <w:r w:rsidR="00F24C40">
        <w:rPr>
          <w:b/>
          <w:bCs/>
        </w:rPr>
        <w:t>(</w:t>
      </w:r>
      <w:proofErr w:type="gramStart"/>
      <w:r w:rsidR="00FD1BD2" w:rsidRPr="00FD1BD2">
        <w:rPr>
          <w:b/>
          <w:bCs/>
        </w:rPr>
        <w:t>suite aux</w:t>
      </w:r>
      <w:proofErr w:type="gramEnd"/>
      <w:r w:rsidR="00FD1BD2" w:rsidRPr="00FD1BD2">
        <w:rPr>
          <w:b/>
          <w:bCs/>
        </w:rPr>
        <w:t xml:space="preserve"> mesures Covid-19</w:t>
      </w:r>
      <w:r w:rsidR="00F24C40">
        <w:rPr>
          <w:b/>
          <w:bCs/>
        </w:rPr>
        <w:t>)</w:t>
      </w:r>
      <w:r w:rsidR="00FD1BD2">
        <w:t xml:space="preserve"> </w:t>
      </w:r>
      <w:r>
        <w:t xml:space="preserve">le </w:t>
      </w:r>
      <w:r w:rsidRPr="00F24C40">
        <w:rPr>
          <w:b/>
          <w:bCs/>
          <w:u w:val="single"/>
        </w:rPr>
        <w:t>vendredi 17 décembre</w:t>
      </w:r>
      <w:r w:rsidR="00FD1BD2">
        <w:t>.</w:t>
      </w:r>
      <w:r>
        <w:t xml:space="preserve"> </w:t>
      </w:r>
    </w:p>
    <w:p w14:paraId="17E957B7" w14:textId="297A0488" w:rsidR="00635044" w:rsidRDefault="00F24C40" w:rsidP="00635044">
      <w:r>
        <w:t>Deux</w:t>
      </w:r>
      <w:r w:rsidR="00D2287D">
        <w:t xml:space="preserve"> modules (1 le matin, 1 l’après-midi) vous permettront de glaner 2 points </w:t>
      </w:r>
      <w:proofErr w:type="spellStart"/>
      <w:r w:rsidR="00D2287D">
        <w:t>phytolicence</w:t>
      </w:r>
      <w:proofErr w:type="spellEnd"/>
      <w:r w:rsidR="00D2287D">
        <w:t xml:space="preserve">. </w:t>
      </w:r>
      <w:hyperlink r:id="rId9" w:history="1">
        <w:r w:rsidR="00014725" w:rsidRPr="00014725">
          <w:rPr>
            <w:rStyle w:val="Lienhypertexte"/>
          </w:rPr>
          <w:t>Voici les d</w:t>
        </w:r>
        <w:r w:rsidR="00D2287D" w:rsidRPr="00014725">
          <w:rPr>
            <w:rStyle w:val="Lienhypertexte"/>
          </w:rPr>
          <w:t xml:space="preserve">étails </w:t>
        </w:r>
        <w:r w:rsidR="00014725" w:rsidRPr="00014725">
          <w:rPr>
            <w:rStyle w:val="Lienhypertexte"/>
          </w:rPr>
          <w:t>de la journée</w:t>
        </w:r>
        <w:r w:rsidR="00780BE9" w:rsidRPr="00014725">
          <w:rPr>
            <w:rStyle w:val="Lienhypertexte"/>
          </w:rPr>
          <w:t>.</w:t>
        </w:r>
      </w:hyperlink>
    </w:p>
    <w:p w14:paraId="370185C4" w14:textId="77777777" w:rsidR="00D2287D" w:rsidRPr="00635044" w:rsidRDefault="00D2287D" w:rsidP="00635044">
      <w:pPr>
        <w:rPr>
          <w:color w:val="000000" w:themeColor="text1"/>
          <w:sz w:val="16"/>
          <w:szCs w:val="16"/>
        </w:rPr>
      </w:pPr>
    </w:p>
    <w:p w14:paraId="7B4BB67B" w14:textId="32478D12" w:rsidR="00067AC6" w:rsidRPr="00856B01" w:rsidRDefault="00067AC6" w:rsidP="00BA0444">
      <w:pPr>
        <w:pStyle w:val="Titre2"/>
        <w:rPr>
          <w:rFonts w:eastAsia="Calibri"/>
        </w:rPr>
      </w:pPr>
      <w:r w:rsidRPr="00856B01">
        <w:rPr>
          <w:rFonts w:eastAsia="Calibri"/>
        </w:rPr>
        <w:t>C’est d’actualité</w:t>
      </w:r>
      <w:r w:rsidR="00E566CD">
        <w:rPr>
          <w:rFonts w:eastAsia="Calibri"/>
        </w:rPr>
        <w:t xml:space="preserve"> : </w:t>
      </w:r>
      <w:r w:rsidR="00824E85">
        <w:rPr>
          <w:rFonts w:eastAsia="Calibri"/>
        </w:rPr>
        <w:t xml:space="preserve">Export de produits finis historiquement élevé en septembre (source : </w:t>
      </w:r>
      <w:proofErr w:type="spellStart"/>
      <w:r w:rsidR="00824E85">
        <w:rPr>
          <w:rFonts w:eastAsia="Calibri"/>
        </w:rPr>
        <w:t>Agrimarkets</w:t>
      </w:r>
      <w:proofErr w:type="spellEnd"/>
      <w:r w:rsidR="00824E85">
        <w:rPr>
          <w:rFonts w:eastAsia="Calibri"/>
        </w:rPr>
        <w:t xml:space="preserve"> via VTA Nederland)</w:t>
      </w:r>
    </w:p>
    <w:p w14:paraId="7272F3D6" w14:textId="698C8D5F" w:rsidR="00E566CD" w:rsidRDefault="00824E85" w:rsidP="007C029E">
      <w:r w:rsidRPr="00824E85">
        <w:t>Le commerce</w:t>
      </w:r>
      <w:r>
        <w:t xml:space="preserve"> mondial de produits transformés s’est complètement rétabli après la crise liée à la 1</w:t>
      </w:r>
      <w:r w:rsidRPr="00824E85">
        <w:rPr>
          <w:vertAlign w:val="superscript"/>
        </w:rPr>
        <w:t>ère</w:t>
      </w:r>
      <w:r>
        <w:t xml:space="preserve"> vague de Covid-19. L’export européen en septembre </w:t>
      </w:r>
      <w:r w:rsidR="003A6EF0">
        <w:t>a atteint 181.000 tonnes, le second total mensuel le plus élevé jamais observé. C’est 9 % de plus qu’en septembre 2020, et 11 % de plus qu’en août 2021. Sur les 12 derniers mois, l’export a concerné 1,99 million de tonnes, en hausse de 16,6 % par rapport aux 12 mois précédents.</w:t>
      </w:r>
      <w:r w:rsidRPr="00824E85">
        <w:t xml:space="preserve"> </w:t>
      </w:r>
    </w:p>
    <w:p w14:paraId="50186E12" w14:textId="77777777" w:rsidR="003A6EF0" w:rsidRPr="003A6EF0" w:rsidRDefault="003A6EF0" w:rsidP="007C029E">
      <w:pPr>
        <w:rPr>
          <w:sz w:val="16"/>
          <w:szCs w:val="16"/>
        </w:rPr>
      </w:pPr>
    </w:p>
    <w:p w14:paraId="32BFCB78" w14:textId="0BB9C5D7" w:rsidR="005B4AEF" w:rsidRPr="00EA655D" w:rsidRDefault="005B4AEF" w:rsidP="004168EB">
      <w:pPr>
        <w:pStyle w:val="Paragraphedeliste"/>
        <w:ind w:left="0"/>
        <w:rPr>
          <w:rFonts w:asciiTheme="majorHAnsi" w:hAnsiTheme="majorHAnsi"/>
          <w:sz w:val="24"/>
          <w:szCs w:val="24"/>
        </w:rPr>
      </w:pPr>
      <w:r w:rsidRPr="00BC3EE7">
        <w:rPr>
          <w:rStyle w:val="Titre2Car"/>
          <w:rFonts w:asciiTheme="majorHAnsi" w:hAnsiTheme="majorHAnsi"/>
        </w:rPr>
        <w:t>Marchés physiques européens :</w:t>
      </w:r>
      <w:r w:rsidRPr="00BC3EE7">
        <w:rPr>
          <w:rFonts w:asciiTheme="majorHAnsi" w:hAnsiTheme="majorHAnsi"/>
        </w:rPr>
        <w:t xml:space="preserve"> récapitulatif des cours </w:t>
      </w:r>
      <w:r w:rsidRPr="00BC3EE7">
        <w:rPr>
          <w:rFonts w:asciiTheme="majorHAnsi" w:hAnsiTheme="majorHAnsi"/>
          <w:b/>
          <w:bCs/>
        </w:rPr>
        <w:t>€/t</w:t>
      </w:r>
      <w:r w:rsidRPr="00BC3EE7">
        <w:rPr>
          <w:rFonts w:asciiTheme="majorHAnsi" w:hAnsiTheme="majorHAnsi"/>
        </w:rPr>
        <w:t xml:space="preserve"> (source : NEPG) :</w:t>
      </w:r>
      <w:r w:rsidRPr="00BC3EE7">
        <w:rPr>
          <w:rFonts w:asciiTheme="majorHAnsi" w:hAnsiTheme="majorHAnsi" w:cstheme="minorHAnsi"/>
          <w:b/>
          <w:bCs/>
          <w:noProof/>
          <w:sz w:val="32"/>
          <w:szCs w:val="32"/>
          <w:lang w:eastAsia="de-DE"/>
        </w:rPr>
        <w:t xml:space="preserve"> </w:t>
      </w:r>
      <w:bookmarkStart w:id="2" w:name="_Hlk8003082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6"/>
        <w:gridCol w:w="567"/>
        <w:gridCol w:w="851"/>
        <w:gridCol w:w="1417"/>
        <w:gridCol w:w="1701"/>
        <w:gridCol w:w="1701"/>
        <w:gridCol w:w="1701"/>
        <w:gridCol w:w="1134"/>
      </w:tblGrid>
      <w:tr w:rsidR="00184D9B" w:rsidRPr="00C8440E" w14:paraId="7D5426CD" w14:textId="77777777" w:rsidTr="005E0AA6">
        <w:trPr>
          <w:trHeight w:val="390"/>
        </w:trPr>
        <w:tc>
          <w:tcPr>
            <w:tcW w:w="4111" w:type="dxa"/>
            <w:gridSpan w:val="4"/>
            <w:shd w:val="clear" w:color="auto" w:fill="auto"/>
            <w:vAlign w:val="center"/>
          </w:tcPr>
          <w:p w14:paraId="02ED8274" w14:textId="19B41AE2" w:rsidR="00184D9B" w:rsidRPr="00C8440E" w:rsidRDefault="00184D9B" w:rsidP="00184D9B">
            <w:pPr>
              <w:pStyle w:val="Retraitcorpsdetexte3"/>
              <w:spacing w:before="240" w:after="0"/>
              <w:ind w:left="-496" w:right="72"/>
              <w:jc w:val="right"/>
              <w:rPr>
                <w:rFonts w:asciiTheme="majorHAnsi" w:hAnsiTheme="majorHAnsi"/>
                <w:sz w:val="20"/>
              </w:rPr>
            </w:pPr>
            <w:bookmarkStart w:id="3" w:name="_Hlk60746889"/>
            <w:bookmarkEnd w:id="2"/>
            <w:r w:rsidRPr="00C8440E">
              <w:rPr>
                <w:rFonts w:asciiTheme="majorHAnsi" w:hAnsiTheme="majorHAnsi"/>
                <w:noProof/>
                <w:sz w:val="20"/>
              </w:rPr>
              <w:drawing>
                <wp:anchor distT="0" distB="0" distL="114300" distR="114300" simplePos="0" relativeHeight="251679744" behindDoc="0" locked="0" layoutInCell="1" allowOverlap="1" wp14:anchorId="22D061CD" wp14:editId="5CF7D846">
                  <wp:simplePos x="0" y="0"/>
                  <wp:positionH relativeFrom="column">
                    <wp:posOffset>-63500</wp:posOffset>
                  </wp:positionH>
                  <wp:positionV relativeFrom="paragraph">
                    <wp:posOffset>-43180</wp:posOffset>
                  </wp:positionV>
                  <wp:extent cx="564515" cy="59055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 cy="590550"/>
                          </a:xfrm>
                          <a:prstGeom prst="rect">
                            <a:avLst/>
                          </a:prstGeom>
                          <a:noFill/>
                        </pic:spPr>
                      </pic:pic>
                    </a:graphicData>
                  </a:graphic>
                  <wp14:sizeRelH relativeFrom="page">
                    <wp14:pctWidth>0</wp14:pctWidth>
                  </wp14:sizeRelH>
                  <wp14:sizeRelV relativeFrom="page">
                    <wp14:pctHeight>0</wp14:pctHeight>
                  </wp14:sizeRelV>
                </wp:anchor>
              </w:drawing>
            </w:r>
            <w:r w:rsidRPr="00C8440E">
              <w:rPr>
                <w:rFonts w:asciiTheme="majorHAnsi" w:hAnsiTheme="majorHAnsi"/>
                <w:b/>
                <w:bCs/>
                <w:sz w:val="20"/>
              </w:rPr>
              <w:t>NEPG = UE-04 (en €/t)</w:t>
            </w:r>
          </w:p>
        </w:tc>
        <w:tc>
          <w:tcPr>
            <w:tcW w:w="1701" w:type="dxa"/>
            <w:shd w:val="clear" w:color="auto" w:fill="auto"/>
            <w:vAlign w:val="center"/>
          </w:tcPr>
          <w:p w14:paraId="10C1C546" w14:textId="0C221B7E" w:rsidR="00184D9B" w:rsidRPr="00C8440E" w:rsidRDefault="00184D9B" w:rsidP="00184D9B">
            <w:pPr>
              <w:pStyle w:val="Retraitcorpsdetexte3"/>
              <w:spacing w:before="240" w:after="0"/>
              <w:ind w:left="0" w:right="66" w:firstLine="0"/>
              <w:jc w:val="center"/>
              <w:rPr>
                <w:rFonts w:asciiTheme="majorHAnsi" w:hAnsiTheme="majorHAnsi"/>
                <w:szCs w:val="22"/>
              </w:rPr>
            </w:pPr>
            <w:r w:rsidRPr="00C8440E">
              <w:rPr>
                <w:rFonts w:asciiTheme="majorHAnsi" w:hAnsiTheme="majorHAnsi"/>
                <w:b/>
                <w:bCs/>
                <w:sz w:val="20"/>
              </w:rPr>
              <w:t>Semaine 4</w:t>
            </w:r>
            <w:r w:rsidR="00872C50">
              <w:rPr>
                <w:rFonts w:asciiTheme="majorHAnsi" w:hAnsiTheme="majorHAnsi"/>
                <w:b/>
                <w:bCs/>
                <w:sz w:val="20"/>
              </w:rPr>
              <w:t>8</w:t>
            </w:r>
          </w:p>
        </w:tc>
        <w:tc>
          <w:tcPr>
            <w:tcW w:w="1701" w:type="dxa"/>
            <w:shd w:val="clear" w:color="auto" w:fill="auto"/>
          </w:tcPr>
          <w:p w14:paraId="74B9C01B" w14:textId="7DDFAE61" w:rsidR="00184D9B" w:rsidRPr="00C8440E" w:rsidRDefault="00184D9B" w:rsidP="00184D9B">
            <w:pPr>
              <w:pStyle w:val="Retraitcorpsdetexte3"/>
              <w:spacing w:before="240" w:after="0"/>
              <w:ind w:left="0" w:right="66" w:firstLine="0"/>
              <w:jc w:val="center"/>
              <w:rPr>
                <w:rFonts w:asciiTheme="majorHAnsi" w:hAnsiTheme="majorHAnsi"/>
                <w:b/>
                <w:bCs/>
                <w:sz w:val="20"/>
              </w:rPr>
            </w:pPr>
            <w:r w:rsidRPr="00C8440E">
              <w:rPr>
                <w:rFonts w:asciiTheme="majorHAnsi" w:hAnsiTheme="majorHAnsi"/>
                <w:b/>
                <w:bCs/>
                <w:sz w:val="20"/>
              </w:rPr>
              <w:t>Semaine 4</w:t>
            </w:r>
            <w:r w:rsidR="00872C50">
              <w:rPr>
                <w:rFonts w:asciiTheme="majorHAnsi" w:hAnsiTheme="majorHAnsi"/>
                <w:b/>
                <w:bCs/>
                <w:sz w:val="20"/>
              </w:rPr>
              <w:t>9</w:t>
            </w:r>
          </w:p>
        </w:tc>
        <w:tc>
          <w:tcPr>
            <w:tcW w:w="1701" w:type="dxa"/>
            <w:shd w:val="clear" w:color="auto" w:fill="auto"/>
          </w:tcPr>
          <w:p w14:paraId="74204460" w14:textId="77984FAA" w:rsidR="00184D9B" w:rsidRPr="00C8440E" w:rsidRDefault="00184D9B" w:rsidP="00184D9B">
            <w:pPr>
              <w:pStyle w:val="Retraitcorpsdetexte3"/>
              <w:spacing w:before="240" w:after="0"/>
              <w:ind w:left="0" w:right="66" w:firstLine="0"/>
              <w:jc w:val="center"/>
              <w:rPr>
                <w:rFonts w:asciiTheme="majorHAnsi" w:hAnsiTheme="majorHAnsi"/>
                <w:b/>
                <w:bCs/>
                <w:sz w:val="20"/>
              </w:rPr>
            </w:pPr>
            <w:r w:rsidRPr="00C8440E">
              <w:rPr>
                <w:rFonts w:asciiTheme="majorHAnsi" w:hAnsiTheme="majorHAnsi"/>
                <w:b/>
                <w:bCs/>
                <w:sz w:val="20"/>
              </w:rPr>
              <w:t xml:space="preserve">Semaine </w:t>
            </w:r>
            <w:r w:rsidR="00872C50">
              <w:rPr>
                <w:rFonts w:asciiTheme="majorHAnsi" w:hAnsiTheme="majorHAnsi"/>
                <w:b/>
                <w:bCs/>
                <w:sz w:val="20"/>
              </w:rPr>
              <w:t>50</w:t>
            </w:r>
          </w:p>
        </w:tc>
        <w:tc>
          <w:tcPr>
            <w:tcW w:w="1134" w:type="dxa"/>
            <w:shd w:val="clear" w:color="auto" w:fill="auto"/>
            <w:vAlign w:val="center"/>
          </w:tcPr>
          <w:p w14:paraId="150BB60F" w14:textId="5632C0EE" w:rsidR="00184D9B" w:rsidRPr="00C8440E" w:rsidRDefault="00184D9B" w:rsidP="00184D9B">
            <w:pPr>
              <w:pStyle w:val="Retraitcorpsdetexte3"/>
              <w:spacing w:before="240" w:after="0"/>
              <w:ind w:left="0" w:right="66" w:hanging="68"/>
              <w:jc w:val="center"/>
              <w:rPr>
                <w:rFonts w:asciiTheme="majorHAnsi" w:hAnsiTheme="majorHAnsi"/>
                <w:b/>
                <w:bCs/>
                <w:sz w:val="18"/>
                <w:szCs w:val="18"/>
              </w:rPr>
            </w:pPr>
            <w:r w:rsidRPr="00C8440E">
              <w:rPr>
                <w:rFonts w:asciiTheme="majorHAnsi" w:hAnsiTheme="majorHAnsi"/>
                <w:b/>
                <w:bCs/>
                <w:sz w:val="18"/>
                <w:szCs w:val="18"/>
              </w:rPr>
              <w:t>Tendance</w:t>
            </w:r>
          </w:p>
        </w:tc>
      </w:tr>
      <w:tr w:rsidR="00872C50" w:rsidRPr="00C8440E" w14:paraId="4ED71B3B" w14:textId="77777777" w:rsidTr="005E0AA6">
        <w:trPr>
          <w:trHeight w:val="376"/>
        </w:trPr>
        <w:tc>
          <w:tcPr>
            <w:tcW w:w="1843" w:type="dxa"/>
            <w:gridSpan w:val="2"/>
            <w:shd w:val="clear" w:color="auto" w:fill="auto"/>
            <w:vAlign w:val="center"/>
          </w:tcPr>
          <w:p w14:paraId="3107B172" w14:textId="1389776D" w:rsidR="00872C50" w:rsidRPr="00C8440E" w:rsidRDefault="00872C50" w:rsidP="00872C50">
            <w:pPr>
              <w:pStyle w:val="Retraitcorpsdetexte3"/>
              <w:tabs>
                <w:tab w:val="left" w:pos="1775"/>
              </w:tabs>
              <w:spacing w:after="0"/>
              <w:ind w:left="492" w:right="70" w:hanging="135"/>
              <w:jc w:val="right"/>
              <w:rPr>
                <w:rFonts w:asciiTheme="majorHAnsi" w:hAnsiTheme="majorHAnsi"/>
                <w:sz w:val="20"/>
              </w:rPr>
            </w:pPr>
            <w:r w:rsidRPr="00C8440E">
              <w:rPr>
                <w:rFonts w:asciiTheme="majorHAnsi" w:hAnsiTheme="majorHAnsi"/>
                <w:b/>
                <w:bCs/>
                <w:sz w:val="20"/>
              </w:rPr>
              <w:t>Belgique</w:t>
            </w:r>
          </w:p>
        </w:tc>
        <w:tc>
          <w:tcPr>
            <w:tcW w:w="2268" w:type="dxa"/>
            <w:gridSpan w:val="2"/>
            <w:shd w:val="clear" w:color="auto" w:fill="auto"/>
            <w:vAlign w:val="center"/>
          </w:tcPr>
          <w:p w14:paraId="50F29017" w14:textId="77777777" w:rsidR="00872C50" w:rsidRPr="00C8440E" w:rsidRDefault="00872C50" w:rsidP="00872C50">
            <w:pPr>
              <w:pStyle w:val="En-tte"/>
              <w:spacing w:after="0"/>
              <w:jc w:val="right"/>
              <w:rPr>
                <w:rFonts w:asciiTheme="majorHAnsi" w:hAnsiTheme="majorHAnsi" w:cstheme="minorHAnsi"/>
                <w:bCs/>
                <w:sz w:val="20"/>
              </w:rPr>
            </w:pPr>
            <w:r w:rsidRPr="00C8440E">
              <w:rPr>
                <w:rFonts w:asciiTheme="majorHAnsi" w:hAnsiTheme="majorHAnsi" w:cstheme="minorHAnsi"/>
                <w:bCs/>
                <w:sz w:val="20"/>
              </w:rPr>
              <w:t>Fontane</w:t>
            </w:r>
          </w:p>
          <w:p w14:paraId="7AAC4A32" w14:textId="77777777" w:rsidR="00872C50" w:rsidRPr="00C8440E" w:rsidRDefault="00872C50" w:rsidP="00872C50">
            <w:pPr>
              <w:pStyle w:val="En-tte"/>
              <w:spacing w:after="0"/>
              <w:jc w:val="right"/>
              <w:rPr>
                <w:rFonts w:asciiTheme="majorHAnsi" w:hAnsiTheme="majorHAnsi" w:cstheme="minorHAnsi"/>
                <w:bCs/>
                <w:sz w:val="20"/>
              </w:rPr>
            </w:pPr>
            <w:r w:rsidRPr="00C8440E">
              <w:rPr>
                <w:rFonts w:asciiTheme="majorHAnsi" w:hAnsiTheme="majorHAnsi" w:cstheme="minorHAnsi"/>
                <w:bCs/>
                <w:sz w:val="20"/>
              </w:rPr>
              <w:t>Challenger</w:t>
            </w:r>
          </w:p>
          <w:p w14:paraId="20618002" w14:textId="0C38772C" w:rsidR="00872C50" w:rsidRPr="00C8440E" w:rsidRDefault="00872C50" w:rsidP="00872C50">
            <w:pPr>
              <w:pStyle w:val="En-tte"/>
              <w:spacing w:after="0"/>
              <w:jc w:val="right"/>
              <w:rPr>
                <w:rFonts w:asciiTheme="majorHAnsi" w:hAnsiTheme="majorHAnsi" w:cstheme="minorHAnsi"/>
                <w:bCs/>
                <w:sz w:val="20"/>
              </w:rPr>
            </w:pPr>
            <w:r w:rsidRPr="00C8440E">
              <w:rPr>
                <w:rFonts w:asciiTheme="majorHAnsi" w:hAnsiTheme="majorHAnsi" w:cstheme="minorHAnsi"/>
                <w:bCs/>
                <w:sz w:val="20"/>
              </w:rPr>
              <w:t xml:space="preserve">Bintje  </w:t>
            </w:r>
          </w:p>
        </w:tc>
        <w:tc>
          <w:tcPr>
            <w:tcW w:w="1701" w:type="dxa"/>
            <w:shd w:val="clear" w:color="auto" w:fill="auto"/>
          </w:tcPr>
          <w:p w14:paraId="1C352360"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w:t>
            </w:r>
          </w:p>
          <w:p w14:paraId="3D9ACB07"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w:t>
            </w:r>
          </w:p>
          <w:p w14:paraId="4872F32E" w14:textId="766BAB60" w:rsidR="00872C50" w:rsidRPr="00784DAE" w:rsidRDefault="00872C50" w:rsidP="00872C50">
            <w:pPr>
              <w:spacing w:after="0"/>
              <w:jc w:val="center"/>
              <w:rPr>
                <w:rFonts w:asciiTheme="majorHAnsi" w:hAnsiTheme="majorHAnsi"/>
                <w:bCs/>
                <w:sz w:val="20"/>
              </w:rPr>
            </w:pPr>
            <w:r w:rsidRPr="00784DAE">
              <w:rPr>
                <w:rFonts w:asciiTheme="majorHAnsi" w:hAnsiTheme="majorHAnsi" w:cstheme="minorHAnsi"/>
                <w:bCs/>
                <w:sz w:val="20"/>
              </w:rPr>
              <w:t>130,00 – 150,00</w:t>
            </w:r>
          </w:p>
        </w:tc>
        <w:tc>
          <w:tcPr>
            <w:tcW w:w="1701" w:type="dxa"/>
            <w:shd w:val="clear" w:color="auto" w:fill="auto"/>
          </w:tcPr>
          <w:p w14:paraId="0D91D83A"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140,00</w:t>
            </w:r>
          </w:p>
          <w:p w14:paraId="2F20D67A"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140,00</w:t>
            </w:r>
          </w:p>
          <w:p w14:paraId="7CE7F6B6" w14:textId="19D0E302" w:rsidR="00872C50" w:rsidRPr="00784DAE" w:rsidRDefault="00872C50" w:rsidP="00872C50">
            <w:pPr>
              <w:spacing w:after="0"/>
              <w:jc w:val="center"/>
              <w:rPr>
                <w:rFonts w:asciiTheme="majorHAnsi" w:hAnsiTheme="majorHAnsi"/>
                <w:bCs/>
                <w:sz w:val="20"/>
              </w:rPr>
            </w:pPr>
            <w:r w:rsidRPr="00784DAE">
              <w:rPr>
                <w:rFonts w:asciiTheme="majorHAnsi" w:hAnsiTheme="majorHAnsi" w:cstheme="minorHAnsi"/>
                <w:bCs/>
                <w:sz w:val="20"/>
              </w:rPr>
              <w:t>130,00 – 150,00</w:t>
            </w:r>
          </w:p>
        </w:tc>
        <w:tc>
          <w:tcPr>
            <w:tcW w:w="1701" w:type="dxa"/>
            <w:shd w:val="clear" w:color="auto" w:fill="auto"/>
          </w:tcPr>
          <w:p w14:paraId="669D5DE8" w14:textId="77777777" w:rsidR="00872C50" w:rsidRDefault="0054000A" w:rsidP="00872C50">
            <w:pPr>
              <w:pStyle w:val="En-tte"/>
              <w:spacing w:after="0"/>
              <w:jc w:val="center"/>
              <w:rPr>
                <w:rFonts w:asciiTheme="majorHAnsi" w:hAnsiTheme="majorHAnsi" w:cstheme="minorHAnsi"/>
                <w:b/>
                <w:sz w:val="20"/>
              </w:rPr>
            </w:pPr>
            <w:r>
              <w:rPr>
                <w:rFonts w:asciiTheme="majorHAnsi" w:hAnsiTheme="majorHAnsi" w:cstheme="minorHAnsi"/>
                <w:b/>
                <w:sz w:val="20"/>
              </w:rPr>
              <w:t>130,00 – 140,00</w:t>
            </w:r>
          </w:p>
          <w:p w14:paraId="245F4C44" w14:textId="77777777" w:rsidR="0054000A" w:rsidRDefault="0054000A" w:rsidP="00872C50">
            <w:pPr>
              <w:pStyle w:val="En-tte"/>
              <w:spacing w:after="0"/>
              <w:jc w:val="center"/>
              <w:rPr>
                <w:rFonts w:asciiTheme="majorHAnsi" w:hAnsiTheme="majorHAnsi" w:cstheme="minorHAnsi"/>
                <w:b/>
                <w:sz w:val="20"/>
              </w:rPr>
            </w:pPr>
            <w:r>
              <w:rPr>
                <w:rFonts w:asciiTheme="majorHAnsi" w:hAnsiTheme="majorHAnsi" w:cstheme="minorHAnsi"/>
                <w:b/>
                <w:sz w:val="20"/>
              </w:rPr>
              <w:t>130,00 – 140,00</w:t>
            </w:r>
          </w:p>
          <w:p w14:paraId="3C64384C" w14:textId="038B066C" w:rsidR="0054000A" w:rsidRPr="00C8440E" w:rsidRDefault="0054000A" w:rsidP="00872C50">
            <w:pPr>
              <w:pStyle w:val="En-tte"/>
              <w:spacing w:after="0"/>
              <w:jc w:val="center"/>
              <w:rPr>
                <w:rFonts w:asciiTheme="majorHAnsi" w:hAnsiTheme="majorHAnsi" w:cstheme="minorHAnsi"/>
                <w:b/>
                <w:sz w:val="20"/>
              </w:rPr>
            </w:pPr>
            <w:r>
              <w:rPr>
                <w:rFonts w:asciiTheme="majorHAnsi" w:hAnsiTheme="majorHAnsi" w:cstheme="minorHAnsi"/>
                <w:b/>
                <w:sz w:val="20"/>
              </w:rPr>
              <w:t>130,00 – 160,00</w:t>
            </w:r>
          </w:p>
        </w:tc>
        <w:tc>
          <w:tcPr>
            <w:tcW w:w="1134" w:type="dxa"/>
            <w:shd w:val="clear" w:color="auto" w:fill="auto"/>
            <w:vAlign w:val="center"/>
          </w:tcPr>
          <w:p w14:paraId="3BCA0D37" w14:textId="1029965C"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5169DA7C" w14:textId="3307FF4B"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69F09D80" w14:textId="23212F4B"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r w:rsidR="0054000A" w:rsidRPr="00C8440E">
              <w:rPr>
                <w:rFonts w:asciiTheme="majorHAnsi" w:hAnsiTheme="majorHAnsi" w:cstheme="minorHAnsi"/>
                <w:b/>
                <w:sz w:val="20"/>
              </w:rPr>
              <w:t>↑</w:t>
            </w:r>
          </w:p>
        </w:tc>
      </w:tr>
      <w:tr w:rsidR="00872C50" w:rsidRPr="00C8440E" w14:paraId="0E180B2C" w14:textId="77777777" w:rsidTr="005E0AA6">
        <w:trPr>
          <w:trHeight w:val="234"/>
        </w:trPr>
        <w:tc>
          <w:tcPr>
            <w:tcW w:w="1276" w:type="dxa"/>
            <w:shd w:val="clear" w:color="auto" w:fill="auto"/>
            <w:vAlign w:val="center"/>
          </w:tcPr>
          <w:p w14:paraId="7BE3F28F" w14:textId="18881277" w:rsidR="00872C50" w:rsidRPr="00C8440E" w:rsidRDefault="00872C50" w:rsidP="00872C50">
            <w:pPr>
              <w:pStyle w:val="Retraitcorpsdetexte3"/>
              <w:spacing w:after="0"/>
              <w:ind w:left="-69" w:right="73" w:firstLine="0"/>
              <w:jc w:val="right"/>
              <w:rPr>
                <w:rFonts w:asciiTheme="majorHAnsi" w:hAnsiTheme="majorHAnsi"/>
                <w:bCs/>
                <w:sz w:val="20"/>
              </w:rPr>
            </w:pPr>
            <w:r w:rsidRPr="00C8440E">
              <w:rPr>
                <w:rFonts w:asciiTheme="majorHAnsi" w:hAnsiTheme="majorHAnsi"/>
                <w:b/>
                <w:bCs/>
                <w:sz w:val="20"/>
              </w:rPr>
              <w:t>Pays-Bas</w:t>
            </w:r>
          </w:p>
        </w:tc>
        <w:tc>
          <w:tcPr>
            <w:tcW w:w="2835" w:type="dxa"/>
            <w:gridSpan w:val="3"/>
            <w:shd w:val="clear" w:color="auto" w:fill="auto"/>
          </w:tcPr>
          <w:p w14:paraId="077DE9FA" w14:textId="77777777" w:rsidR="00872C50" w:rsidRPr="00C8440E" w:rsidRDefault="00872C50" w:rsidP="00872C50">
            <w:pPr>
              <w:pStyle w:val="Retraitcorpsdetexte3"/>
              <w:tabs>
                <w:tab w:val="left" w:pos="1064"/>
              </w:tabs>
              <w:spacing w:after="0"/>
              <w:ind w:left="0" w:firstLine="0"/>
              <w:jc w:val="right"/>
              <w:rPr>
                <w:rFonts w:asciiTheme="majorHAnsi" w:hAnsiTheme="majorHAnsi"/>
                <w:bCs/>
                <w:sz w:val="20"/>
                <w:lang w:val="de-DE"/>
              </w:rPr>
            </w:pPr>
            <w:r w:rsidRPr="00C8440E">
              <w:rPr>
                <w:rFonts w:asciiTheme="majorHAnsi" w:hAnsiTheme="majorHAnsi"/>
                <w:sz w:val="20"/>
                <w:lang w:val="de-DE"/>
              </w:rPr>
              <w:t>NAO</w:t>
            </w:r>
            <w:r w:rsidRPr="00C8440E">
              <w:rPr>
                <w:rFonts w:asciiTheme="majorHAnsi" w:hAnsiTheme="majorHAnsi"/>
                <w:b/>
                <w:bCs/>
                <w:sz w:val="20"/>
                <w:lang w:val="de-DE"/>
              </w:rPr>
              <w:t xml:space="preserve"> </w:t>
            </w:r>
            <w:r w:rsidRPr="00C8440E">
              <w:rPr>
                <w:rFonts w:asciiTheme="majorHAnsi" w:hAnsiTheme="majorHAnsi"/>
                <w:bCs/>
                <w:sz w:val="20"/>
                <w:lang w:val="de-DE"/>
              </w:rPr>
              <w:t xml:space="preserve">Frites &gt;40 mm </w:t>
            </w:r>
            <w:proofErr w:type="spellStart"/>
            <w:r w:rsidRPr="00C8440E">
              <w:rPr>
                <w:rFonts w:asciiTheme="majorHAnsi" w:hAnsiTheme="majorHAnsi"/>
                <w:bCs/>
                <w:sz w:val="20"/>
                <w:lang w:val="de-DE"/>
              </w:rPr>
              <w:t>NeBeDe</w:t>
            </w:r>
            <w:proofErr w:type="spellEnd"/>
          </w:p>
          <w:p w14:paraId="0485C5C9" w14:textId="77777777" w:rsidR="00872C50" w:rsidRPr="00C8440E" w:rsidRDefault="00872C50" w:rsidP="00872C50">
            <w:pPr>
              <w:pStyle w:val="Retraitcorpsdetexte3"/>
              <w:tabs>
                <w:tab w:val="left" w:pos="1064"/>
              </w:tabs>
              <w:spacing w:after="0"/>
              <w:ind w:left="0"/>
              <w:jc w:val="right"/>
              <w:rPr>
                <w:rFonts w:asciiTheme="majorHAnsi" w:hAnsiTheme="majorHAnsi"/>
                <w:bCs/>
                <w:sz w:val="20"/>
                <w:lang w:val="de-DE"/>
              </w:rPr>
            </w:pPr>
            <w:r w:rsidRPr="00C8440E">
              <w:rPr>
                <w:rFonts w:asciiTheme="majorHAnsi" w:hAnsiTheme="majorHAnsi"/>
                <w:bCs/>
                <w:sz w:val="20"/>
                <w:lang w:val="de-DE"/>
              </w:rPr>
              <w:t>NAO Export</w:t>
            </w:r>
          </w:p>
          <w:p w14:paraId="6F32846E" w14:textId="0C275FB6" w:rsidR="00872C50" w:rsidRPr="00C8440E" w:rsidRDefault="00872C50" w:rsidP="00872C50">
            <w:pPr>
              <w:pStyle w:val="Retraitcorpsdetexte3"/>
              <w:tabs>
                <w:tab w:val="left" w:pos="1064"/>
              </w:tabs>
              <w:spacing w:after="0"/>
              <w:ind w:left="0"/>
              <w:jc w:val="right"/>
              <w:rPr>
                <w:rFonts w:asciiTheme="majorHAnsi" w:hAnsiTheme="majorHAnsi"/>
                <w:bCs/>
                <w:sz w:val="20"/>
              </w:rPr>
            </w:pPr>
            <w:r w:rsidRPr="00C8440E">
              <w:rPr>
                <w:rFonts w:asciiTheme="majorHAnsi" w:hAnsiTheme="majorHAnsi"/>
                <w:bCs/>
                <w:sz w:val="20"/>
              </w:rPr>
              <w:t>NAO Pdt pour bétail GMP+</w:t>
            </w:r>
          </w:p>
        </w:tc>
        <w:tc>
          <w:tcPr>
            <w:tcW w:w="1701" w:type="dxa"/>
            <w:shd w:val="clear" w:color="auto" w:fill="auto"/>
          </w:tcPr>
          <w:p w14:paraId="3A5D89E9"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180,00</w:t>
            </w:r>
          </w:p>
          <w:p w14:paraId="31808C2F"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150,00 – 175,00</w:t>
            </w:r>
          </w:p>
          <w:p w14:paraId="6E765A83" w14:textId="2B8EA711" w:rsidR="00872C50" w:rsidRPr="00784DAE" w:rsidRDefault="00872C50" w:rsidP="00872C50">
            <w:pPr>
              <w:pStyle w:val="En-tte"/>
              <w:spacing w:after="0"/>
              <w:jc w:val="center"/>
              <w:rPr>
                <w:rFonts w:asciiTheme="majorHAnsi" w:hAnsiTheme="majorHAnsi"/>
                <w:bCs/>
                <w:sz w:val="20"/>
              </w:rPr>
            </w:pPr>
            <w:r w:rsidRPr="00784DAE">
              <w:rPr>
                <w:rFonts w:asciiTheme="majorHAnsi" w:hAnsiTheme="majorHAnsi" w:cstheme="minorHAnsi"/>
                <w:bCs/>
                <w:sz w:val="20"/>
              </w:rPr>
              <w:t>25,00 – 45,00</w:t>
            </w:r>
          </w:p>
        </w:tc>
        <w:tc>
          <w:tcPr>
            <w:tcW w:w="1701" w:type="dxa"/>
            <w:shd w:val="clear" w:color="auto" w:fill="auto"/>
          </w:tcPr>
          <w:p w14:paraId="51081252"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135,00 – 190,00</w:t>
            </w:r>
          </w:p>
          <w:p w14:paraId="3DB3BA37"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150,00 – 170,00</w:t>
            </w:r>
          </w:p>
          <w:p w14:paraId="39906891" w14:textId="32FBB56F"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25,00 – 45,00</w:t>
            </w:r>
          </w:p>
        </w:tc>
        <w:tc>
          <w:tcPr>
            <w:tcW w:w="1701" w:type="dxa"/>
            <w:shd w:val="clear" w:color="auto" w:fill="auto"/>
          </w:tcPr>
          <w:p w14:paraId="2E5483F7" w14:textId="77777777" w:rsidR="00872C50" w:rsidRDefault="000F2E92" w:rsidP="00872C50">
            <w:pPr>
              <w:pStyle w:val="En-tte"/>
              <w:spacing w:after="0"/>
              <w:jc w:val="center"/>
              <w:rPr>
                <w:rFonts w:asciiTheme="majorHAnsi" w:hAnsiTheme="majorHAnsi" w:cstheme="minorHAnsi"/>
                <w:b/>
                <w:sz w:val="20"/>
              </w:rPr>
            </w:pPr>
            <w:r>
              <w:rPr>
                <w:rFonts w:asciiTheme="majorHAnsi" w:hAnsiTheme="majorHAnsi" w:cstheme="minorHAnsi"/>
                <w:b/>
                <w:sz w:val="20"/>
              </w:rPr>
              <w:t>140,00 – 190,00</w:t>
            </w:r>
          </w:p>
          <w:p w14:paraId="3C9FFE58" w14:textId="77777777" w:rsidR="000F2E92" w:rsidRDefault="000F2E92" w:rsidP="00872C50">
            <w:pPr>
              <w:pStyle w:val="En-tte"/>
              <w:spacing w:after="0"/>
              <w:jc w:val="center"/>
              <w:rPr>
                <w:rFonts w:asciiTheme="majorHAnsi" w:hAnsiTheme="majorHAnsi" w:cstheme="minorHAnsi"/>
                <w:b/>
                <w:sz w:val="20"/>
              </w:rPr>
            </w:pPr>
            <w:r>
              <w:rPr>
                <w:rFonts w:asciiTheme="majorHAnsi" w:hAnsiTheme="majorHAnsi" w:cstheme="minorHAnsi"/>
                <w:b/>
                <w:sz w:val="20"/>
              </w:rPr>
              <w:t>150,00 – 170,00</w:t>
            </w:r>
          </w:p>
          <w:p w14:paraId="3B0DD971" w14:textId="7C8D0657" w:rsidR="000F2E92" w:rsidRPr="00C8440E" w:rsidRDefault="000F2E92" w:rsidP="00872C50">
            <w:pPr>
              <w:pStyle w:val="En-tte"/>
              <w:spacing w:after="0"/>
              <w:jc w:val="center"/>
              <w:rPr>
                <w:rFonts w:asciiTheme="majorHAnsi" w:hAnsiTheme="majorHAnsi" w:cstheme="minorHAnsi"/>
                <w:b/>
                <w:sz w:val="20"/>
              </w:rPr>
            </w:pPr>
            <w:r>
              <w:rPr>
                <w:rFonts w:asciiTheme="majorHAnsi" w:hAnsiTheme="majorHAnsi" w:cstheme="minorHAnsi"/>
                <w:b/>
                <w:sz w:val="20"/>
              </w:rPr>
              <w:t>30,00 – 45,00</w:t>
            </w:r>
          </w:p>
        </w:tc>
        <w:tc>
          <w:tcPr>
            <w:tcW w:w="1134" w:type="dxa"/>
            <w:shd w:val="clear" w:color="auto" w:fill="auto"/>
          </w:tcPr>
          <w:p w14:paraId="38E7D0F3" w14:textId="2ADB5094"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74085B77" w14:textId="04978A13"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653DC76A" w14:textId="596D4FB0"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tc>
      </w:tr>
      <w:tr w:rsidR="00872C50" w:rsidRPr="00C8440E" w14:paraId="0758CC9F" w14:textId="77777777" w:rsidTr="005E0AA6">
        <w:trPr>
          <w:trHeight w:val="234"/>
        </w:trPr>
        <w:tc>
          <w:tcPr>
            <w:tcW w:w="1276" w:type="dxa"/>
            <w:shd w:val="clear" w:color="auto" w:fill="auto"/>
            <w:vAlign w:val="center"/>
          </w:tcPr>
          <w:p w14:paraId="07F6C86A" w14:textId="0B43D78F" w:rsidR="00872C50" w:rsidRPr="00C8440E" w:rsidRDefault="00872C50" w:rsidP="00872C50">
            <w:pPr>
              <w:pStyle w:val="Retraitcorpsdetexte3"/>
              <w:spacing w:after="0"/>
              <w:ind w:left="-69" w:right="73" w:firstLine="0"/>
              <w:jc w:val="right"/>
              <w:rPr>
                <w:rFonts w:asciiTheme="majorHAnsi" w:hAnsiTheme="majorHAnsi"/>
                <w:b/>
                <w:bCs/>
                <w:sz w:val="20"/>
              </w:rPr>
            </w:pPr>
            <w:r w:rsidRPr="00C8440E">
              <w:rPr>
                <w:rFonts w:asciiTheme="majorHAnsi" w:hAnsiTheme="majorHAnsi"/>
                <w:b/>
                <w:bCs/>
                <w:sz w:val="20"/>
              </w:rPr>
              <w:t>France</w:t>
            </w:r>
          </w:p>
        </w:tc>
        <w:tc>
          <w:tcPr>
            <w:tcW w:w="2835" w:type="dxa"/>
            <w:gridSpan w:val="3"/>
            <w:shd w:val="clear" w:color="auto" w:fill="auto"/>
          </w:tcPr>
          <w:p w14:paraId="424404E3" w14:textId="77777777" w:rsidR="00872C50" w:rsidRPr="00C8440E" w:rsidRDefault="00872C50" w:rsidP="00872C50">
            <w:pPr>
              <w:pStyle w:val="Retraitcorpsdetexte3"/>
              <w:tabs>
                <w:tab w:val="left" w:pos="1064"/>
              </w:tabs>
              <w:spacing w:after="0"/>
              <w:ind w:left="0" w:firstLine="0"/>
              <w:jc w:val="right"/>
              <w:rPr>
                <w:rFonts w:ascii="Comic Sans MS" w:hAnsi="Comic Sans MS"/>
                <w:bCs/>
                <w:sz w:val="20"/>
              </w:rPr>
            </w:pPr>
            <w:r w:rsidRPr="00C8440E">
              <w:rPr>
                <w:rFonts w:ascii="Comic Sans MS" w:hAnsi="Comic Sans MS"/>
                <w:bCs/>
                <w:sz w:val="20"/>
              </w:rPr>
              <w:t xml:space="preserve">                 Fontane</w:t>
            </w:r>
          </w:p>
          <w:p w14:paraId="21734C26" w14:textId="432C95C3" w:rsidR="00872C50" w:rsidRPr="00C8440E" w:rsidRDefault="00872C50" w:rsidP="00872C50">
            <w:pPr>
              <w:pStyle w:val="Retraitcorpsdetexte3"/>
              <w:tabs>
                <w:tab w:val="left" w:pos="1064"/>
              </w:tabs>
              <w:spacing w:after="0"/>
              <w:ind w:left="0" w:firstLine="0"/>
              <w:jc w:val="right"/>
              <w:rPr>
                <w:rFonts w:asciiTheme="majorHAnsi" w:hAnsiTheme="majorHAnsi"/>
                <w:sz w:val="20"/>
                <w:lang w:val="de-DE"/>
              </w:rPr>
            </w:pPr>
            <w:r w:rsidRPr="00C8440E">
              <w:rPr>
                <w:rFonts w:ascii="Comic Sans MS" w:hAnsi="Comic Sans MS"/>
                <w:bCs/>
                <w:sz w:val="20"/>
              </w:rPr>
              <w:t>Autres variétés industrie</w:t>
            </w:r>
          </w:p>
        </w:tc>
        <w:tc>
          <w:tcPr>
            <w:tcW w:w="1701" w:type="dxa"/>
            <w:shd w:val="clear" w:color="auto" w:fill="auto"/>
          </w:tcPr>
          <w:p w14:paraId="3C1D09CF"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140,00</w:t>
            </w:r>
          </w:p>
          <w:p w14:paraId="5F3D05C6" w14:textId="410E2C21"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145,00</w:t>
            </w:r>
          </w:p>
        </w:tc>
        <w:tc>
          <w:tcPr>
            <w:tcW w:w="1701" w:type="dxa"/>
            <w:shd w:val="clear" w:color="auto" w:fill="auto"/>
          </w:tcPr>
          <w:p w14:paraId="75B4E6EA"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140,00</w:t>
            </w:r>
          </w:p>
          <w:p w14:paraId="43137112" w14:textId="380B95B2"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130,00 – 150,00</w:t>
            </w:r>
          </w:p>
        </w:tc>
        <w:tc>
          <w:tcPr>
            <w:tcW w:w="1701" w:type="dxa"/>
            <w:shd w:val="clear" w:color="auto" w:fill="auto"/>
          </w:tcPr>
          <w:p w14:paraId="6B368156" w14:textId="77777777" w:rsidR="00872C50" w:rsidRDefault="00D93207" w:rsidP="00872C50">
            <w:pPr>
              <w:pStyle w:val="En-tte"/>
              <w:spacing w:after="0"/>
              <w:jc w:val="center"/>
              <w:rPr>
                <w:rFonts w:asciiTheme="majorHAnsi" w:hAnsiTheme="majorHAnsi" w:cstheme="minorHAnsi"/>
                <w:b/>
                <w:sz w:val="20"/>
              </w:rPr>
            </w:pPr>
            <w:r>
              <w:rPr>
                <w:rFonts w:asciiTheme="majorHAnsi" w:hAnsiTheme="majorHAnsi" w:cstheme="minorHAnsi"/>
                <w:b/>
                <w:sz w:val="20"/>
              </w:rPr>
              <w:t>130,00 – 140,00</w:t>
            </w:r>
          </w:p>
          <w:p w14:paraId="5BE587D8" w14:textId="620BFCAD" w:rsidR="00D93207" w:rsidRPr="00DB5112" w:rsidRDefault="00D93207" w:rsidP="00872C50">
            <w:pPr>
              <w:pStyle w:val="En-tte"/>
              <w:spacing w:after="0"/>
              <w:jc w:val="center"/>
              <w:rPr>
                <w:rFonts w:asciiTheme="majorHAnsi" w:hAnsiTheme="majorHAnsi" w:cstheme="minorHAnsi"/>
                <w:b/>
                <w:sz w:val="20"/>
              </w:rPr>
            </w:pPr>
            <w:r>
              <w:rPr>
                <w:rFonts w:asciiTheme="majorHAnsi" w:hAnsiTheme="majorHAnsi" w:cstheme="minorHAnsi"/>
                <w:b/>
                <w:sz w:val="20"/>
              </w:rPr>
              <w:t>130,00 – 140,00</w:t>
            </w:r>
          </w:p>
        </w:tc>
        <w:tc>
          <w:tcPr>
            <w:tcW w:w="1134" w:type="dxa"/>
            <w:shd w:val="clear" w:color="auto" w:fill="auto"/>
          </w:tcPr>
          <w:p w14:paraId="7C8D0C59" w14:textId="64828E0F" w:rsidR="00872C50" w:rsidRPr="00C8440E" w:rsidRDefault="00D93207"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0F994E2D" w14:textId="6E08CB63" w:rsidR="00872C50" w:rsidRPr="00C8440E" w:rsidRDefault="00D93207"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tc>
      </w:tr>
      <w:tr w:rsidR="00872C50" w:rsidRPr="00C8440E" w14:paraId="51616418" w14:textId="77777777" w:rsidTr="005E0AA6">
        <w:trPr>
          <w:trHeight w:val="376"/>
        </w:trPr>
        <w:tc>
          <w:tcPr>
            <w:tcW w:w="1276" w:type="dxa"/>
            <w:shd w:val="clear" w:color="auto" w:fill="auto"/>
            <w:vAlign w:val="center"/>
          </w:tcPr>
          <w:p w14:paraId="18D6FBD7" w14:textId="5941B8A4" w:rsidR="00872C50" w:rsidRPr="00C8440E" w:rsidRDefault="00872C50" w:rsidP="00872C50">
            <w:pPr>
              <w:pStyle w:val="Retraitcorpsdetexte3"/>
              <w:tabs>
                <w:tab w:val="left" w:pos="2760"/>
              </w:tabs>
              <w:spacing w:after="0"/>
              <w:ind w:left="0" w:right="73"/>
              <w:jc w:val="right"/>
              <w:rPr>
                <w:rFonts w:asciiTheme="majorHAnsi" w:hAnsiTheme="majorHAnsi"/>
                <w:bCs/>
                <w:noProof/>
                <w:sz w:val="20"/>
              </w:rPr>
            </w:pPr>
            <w:r w:rsidRPr="00C8440E">
              <w:rPr>
                <w:rFonts w:asciiTheme="majorHAnsi" w:hAnsiTheme="majorHAnsi"/>
                <w:b/>
                <w:bCs/>
                <w:noProof/>
                <w:sz w:val="20"/>
              </w:rPr>
              <w:t>Allemagne</w:t>
            </w:r>
          </w:p>
        </w:tc>
        <w:tc>
          <w:tcPr>
            <w:tcW w:w="2835" w:type="dxa"/>
            <w:gridSpan w:val="3"/>
            <w:shd w:val="clear" w:color="auto" w:fill="auto"/>
          </w:tcPr>
          <w:p w14:paraId="54B45C6D" w14:textId="0D433013" w:rsidR="00872C50" w:rsidRPr="00C8440E" w:rsidRDefault="00872C50" w:rsidP="00872C50">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Fontane</w:t>
            </w:r>
          </w:p>
          <w:p w14:paraId="6597F795" w14:textId="304BA161" w:rsidR="00872C50" w:rsidRPr="00C8440E" w:rsidRDefault="00872C50" w:rsidP="00872C50">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Challenger</w:t>
            </w:r>
          </w:p>
          <w:p w14:paraId="704A178E" w14:textId="77777777" w:rsidR="00872C50" w:rsidRPr="00C8440E" w:rsidRDefault="00872C50" w:rsidP="00872C50">
            <w:pPr>
              <w:pStyle w:val="Retraitcorpsdetexte3"/>
              <w:tabs>
                <w:tab w:val="left" w:pos="2760"/>
              </w:tabs>
              <w:spacing w:after="0"/>
              <w:ind w:left="0"/>
              <w:jc w:val="right"/>
              <w:rPr>
                <w:rFonts w:asciiTheme="majorHAnsi" w:hAnsiTheme="majorHAnsi"/>
                <w:bCs/>
                <w:sz w:val="20"/>
              </w:rPr>
            </w:pPr>
            <w:proofErr w:type="spellStart"/>
            <w:r w:rsidRPr="00C8440E">
              <w:rPr>
                <w:rFonts w:asciiTheme="majorHAnsi" w:hAnsiTheme="majorHAnsi"/>
                <w:bCs/>
                <w:sz w:val="20"/>
              </w:rPr>
              <w:t>Innovator</w:t>
            </w:r>
            <w:proofErr w:type="spellEnd"/>
            <w:r w:rsidRPr="00C8440E">
              <w:rPr>
                <w:rFonts w:asciiTheme="majorHAnsi" w:hAnsiTheme="majorHAnsi"/>
                <w:bCs/>
                <w:sz w:val="20"/>
              </w:rPr>
              <w:t xml:space="preserve"> </w:t>
            </w:r>
          </w:p>
          <w:p w14:paraId="12DD72A1" w14:textId="65769CB8" w:rsidR="00872C50" w:rsidRPr="00C8440E" w:rsidRDefault="00872C50" w:rsidP="00872C50">
            <w:pPr>
              <w:pStyle w:val="Retraitcorpsdetexte3"/>
              <w:tabs>
                <w:tab w:val="left" w:pos="2760"/>
              </w:tabs>
              <w:spacing w:after="0"/>
              <w:ind w:left="0"/>
              <w:jc w:val="right"/>
              <w:rPr>
                <w:rFonts w:asciiTheme="majorHAnsi" w:hAnsiTheme="majorHAnsi"/>
                <w:bCs/>
                <w:sz w:val="20"/>
              </w:rPr>
            </w:pPr>
            <w:r w:rsidRPr="00C8440E">
              <w:rPr>
                <w:rFonts w:asciiTheme="majorHAnsi" w:hAnsiTheme="majorHAnsi"/>
                <w:bCs/>
                <w:sz w:val="20"/>
              </w:rPr>
              <w:t xml:space="preserve"> </w:t>
            </w:r>
            <w:proofErr w:type="spellStart"/>
            <w:r w:rsidRPr="00C8440E">
              <w:rPr>
                <w:rFonts w:asciiTheme="majorHAnsi" w:hAnsiTheme="majorHAnsi"/>
                <w:bCs/>
                <w:sz w:val="20"/>
              </w:rPr>
              <w:t>Agria</w:t>
            </w:r>
            <w:proofErr w:type="spellEnd"/>
          </w:p>
        </w:tc>
        <w:tc>
          <w:tcPr>
            <w:tcW w:w="1701" w:type="dxa"/>
            <w:shd w:val="clear" w:color="auto" w:fill="auto"/>
          </w:tcPr>
          <w:p w14:paraId="0DDAE429"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140,00</w:t>
            </w:r>
          </w:p>
          <w:p w14:paraId="216FBDE8"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140,00</w:t>
            </w:r>
          </w:p>
          <w:p w14:paraId="56D52BEC" w14:textId="77777777" w:rsidR="00872C50" w:rsidRPr="00784DAE" w:rsidRDefault="00872C50" w:rsidP="00872C50">
            <w:pPr>
              <w:pStyle w:val="En-tte"/>
              <w:spacing w:after="0"/>
              <w:jc w:val="center"/>
              <w:rPr>
                <w:rFonts w:asciiTheme="majorHAnsi" w:hAnsiTheme="majorHAnsi" w:cstheme="minorHAnsi"/>
                <w:bCs/>
                <w:sz w:val="20"/>
              </w:rPr>
            </w:pPr>
            <w:r w:rsidRPr="00784DAE">
              <w:rPr>
                <w:rFonts w:asciiTheme="majorHAnsi" w:hAnsiTheme="majorHAnsi" w:cstheme="minorHAnsi"/>
                <w:bCs/>
                <w:sz w:val="20"/>
              </w:rPr>
              <w:t>165,00</w:t>
            </w:r>
          </w:p>
          <w:p w14:paraId="5414AE3E" w14:textId="4B02D0E1" w:rsidR="00872C50" w:rsidRPr="00784DAE" w:rsidRDefault="00872C50" w:rsidP="00872C50">
            <w:pPr>
              <w:spacing w:after="0"/>
              <w:jc w:val="center"/>
              <w:rPr>
                <w:rFonts w:asciiTheme="majorHAnsi" w:hAnsiTheme="majorHAnsi"/>
                <w:bCs/>
                <w:sz w:val="20"/>
              </w:rPr>
            </w:pPr>
            <w:r w:rsidRPr="00784DAE">
              <w:rPr>
                <w:rFonts w:asciiTheme="majorHAnsi" w:hAnsiTheme="majorHAnsi" w:cstheme="minorHAnsi"/>
                <w:bCs/>
                <w:sz w:val="20"/>
              </w:rPr>
              <w:t>165,00</w:t>
            </w:r>
          </w:p>
        </w:tc>
        <w:tc>
          <w:tcPr>
            <w:tcW w:w="1701" w:type="dxa"/>
            <w:shd w:val="clear" w:color="auto" w:fill="auto"/>
          </w:tcPr>
          <w:p w14:paraId="47ED0CF8" w14:textId="77777777" w:rsidR="0089794D" w:rsidRPr="00784DAE" w:rsidRDefault="0089794D" w:rsidP="0089794D">
            <w:pPr>
              <w:pStyle w:val="En-tte"/>
              <w:spacing w:after="0"/>
              <w:jc w:val="center"/>
              <w:rPr>
                <w:rFonts w:asciiTheme="majorHAnsi" w:hAnsiTheme="majorHAnsi" w:cstheme="minorHAnsi"/>
                <w:b/>
                <w:sz w:val="20"/>
              </w:rPr>
            </w:pPr>
            <w:r w:rsidRPr="00784DAE">
              <w:rPr>
                <w:rFonts w:asciiTheme="majorHAnsi" w:hAnsiTheme="majorHAnsi" w:cstheme="minorHAnsi"/>
                <w:b/>
                <w:sz w:val="20"/>
              </w:rPr>
              <w:t>140,00</w:t>
            </w:r>
          </w:p>
          <w:p w14:paraId="6C175451" w14:textId="77777777" w:rsidR="0089794D" w:rsidRPr="00784DAE" w:rsidRDefault="0089794D" w:rsidP="0089794D">
            <w:pPr>
              <w:pStyle w:val="En-tte"/>
              <w:spacing w:after="0"/>
              <w:jc w:val="center"/>
              <w:rPr>
                <w:rFonts w:asciiTheme="majorHAnsi" w:hAnsiTheme="majorHAnsi" w:cstheme="minorHAnsi"/>
                <w:b/>
                <w:sz w:val="20"/>
              </w:rPr>
            </w:pPr>
            <w:r w:rsidRPr="00784DAE">
              <w:rPr>
                <w:rFonts w:asciiTheme="majorHAnsi" w:hAnsiTheme="majorHAnsi" w:cstheme="minorHAnsi"/>
                <w:b/>
                <w:sz w:val="20"/>
              </w:rPr>
              <w:t>140,00</w:t>
            </w:r>
          </w:p>
          <w:p w14:paraId="560A998A" w14:textId="77777777" w:rsidR="0089794D" w:rsidRPr="00784DAE" w:rsidRDefault="0089794D" w:rsidP="0089794D">
            <w:pPr>
              <w:pStyle w:val="En-tte"/>
              <w:spacing w:after="0"/>
              <w:jc w:val="center"/>
              <w:rPr>
                <w:rFonts w:asciiTheme="majorHAnsi" w:hAnsiTheme="majorHAnsi" w:cstheme="minorHAnsi"/>
                <w:b/>
                <w:sz w:val="20"/>
              </w:rPr>
            </w:pPr>
            <w:r w:rsidRPr="00784DAE">
              <w:rPr>
                <w:rFonts w:asciiTheme="majorHAnsi" w:hAnsiTheme="majorHAnsi" w:cstheme="minorHAnsi"/>
                <w:b/>
                <w:sz w:val="20"/>
              </w:rPr>
              <w:t>165,00</w:t>
            </w:r>
          </w:p>
          <w:p w14:paraId="62F099AF" w14:textId="6FB1358C" w:rsidR="00872C50" w:rsidRPr="00784DAE" w:rsidRDefault="0089794D" w:rsidP="0089794D">
            <w:pPr>
              <w:pStyle w:val="En-tte"/>
              <w:spacing w:after="0"/>
              <w:jc w:val="center"/>
              <w:rPr>
                <w:rFonts w:asciiTheme="majorHAnsi" w:hAnsiTheme="majorHAnsi" w:cstheme="minorHAnsi"/>
                <w:bCs/>
                <w:sz w:val="20"/>
              </w:rPr>
            </w:pPr>
            <w:r w:rsidRPr="00784DAE">
              <w:rPr>
                <w:rFonts w:asciiTheme="majorHAnsi" w:hAnsiTheme="majorHAnsi" w:cstheme="minorHAnsi"/>
                <w:b/>
                <w:sz w:val="20"/>
              </w:rPr>
              <w:t>165,00</w:t>
            </w:r>
          </w:p>
        </w:tc>
        <w:tc>
          <w:tcPr>
            <w:tcW w:w="1701" w:type="dxa"/>
            <w:shd w:val="clear" w:color="auto" w:fill="auto"/>
          </w:tcPr>
          <w:p w14:paraId="5D00D160" w14:textId="272E72A5" w:rsidR="00872C50" w:rsidRPr="00C8440E" w:rsidRDefault="00872C50" w:rsidP="00872C50">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p w14:paraId="3BF0FADC" w14:textId="44E6552B" w:rsidR="00872C50" w:rsidRPr="00C8440E" w:rsidRDefault="00872C50" w:rsidP="00872C50">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p w14:paraId="6064524F" w14:textId="77777777" w:rsidR="00872C50" w:rsidRPr="00C8440E" w:rsidRDefault="00872C50" w:rsidP="00872C50">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p w14:paraId="5F773D7B" w14:textId="03B69178" w:rsidR="00872C50" w:rsidRPr="00C8440E" w:rsidRDefault="00872C50" w:rsidP="00872C50">
            <w:pPr>
              <w:pStyle w:val="En-tte"/>
              <w:spacing w:after="0"/>
              <w:jc w:val="center"/>
              <w:rPr>
                <w:rFonts w:asciiTheme="majorHAnsi" w:hAnsiTheme="majorHAnsi" w:cstheme="minorHAnsi"/>
                <w:bCs/>
                <w:sz w:val="20"/>
              </w:rPr>
            </w:pPr>
            <w:r w:rsidRPr="00C8440E">
              <w:rPr>
                <w:rFonts w:asciiTheme="majorHAnsi" w:hAnsiTheme="majorHAnsi" w:cstheme="minorHAnsi"/>
                <w:bCs/>
                <w:sz w:val="20"/>
              </w:rPr>
              <w:t>-</w:t>
            </w:r>
          </w:p>
        </w:tc>
        <w:tc>
          <w:tcPr>
            <w:tcW w:w="1134" w:type="dxa"/>
            <w:shd w:val="clear" w:color="auto" w:fill="auto"/>
          </w:tcPr>
          <w:p w14:paraId="73764B5C" w14:textId="266293B3"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5E046A52" w14:textId="63515666"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2623E4F8" w14:textId="0FBEBD5A" w:rsidR="00872C50" w:rsidRPr="00C8440E" w:rsidRDefault="00872C50" w:rsidP="00872C50">
            <w:pPr>
              <w:pStyle w:val="En-tte"/>
              <w:spacing w:after="0"/>
              <w:jc w:val="center"/>
              <w:rPr>
                <w:rFonts w:asciiTheme="majorHAnsi" w:hAnsiTheme="majorHAnsi" w:cstheme="minorHAnsi"/>
                <w:b/>
                <w:sz w:val="20"/>
              </w:rPr>
            </w:pPr>
            <w:r w:rsidRPr="00C8440E">
              <w:rPr>
                <w:rFonts w:asciiTheme="majorHAnsi" w:hAnsiTheme="majorHAnsi" w:cstheme="minorHAnsi"/>
                <w:b/>
                <w:sz w:val="20"/>
              </w:rPr>
              <w:t>→</w:t>
            </w:r>
          </w:p>
          <w:p w14:paraId="3203A86E" w14:textId="5AB089BB" w:rsidR="00872C50" w:rsidRPr="00C8440E" w:rsidRDefault="00872C50" w:rsidP="00872C50">
            <w:pPr>
              <w:pStyle w:val="En-tte"/>
              <w:spacing w:after="0"/>
              <w:jc w:val="center"/>
              <w:rPr>
                <w:rFonts w:asciiTheme="majorHAnsi" w:hAnsiTheme="majorHAnsi" w:cstheme="minorHAnsi"/>
                <w:bCs/>
                <w:sz w:val="20"/>
              </w:rPr>
            </w:pPr>
            <w:r w:rsidRPr="00C8440E">
              <w:rPr>
                <w:rFonts w:asciiTheme="majorHAnsi" w:hAnsiTheme="majorHAnsi" w:cstheme="minorHAnsi"/>
                <w:b/>
                <w:sz w:val="20"/>
              </w:rPr>
              <w:t>→</w:t>
            </w:r>
          </w:p>
        </w:tc>
      </w:tr>
      <w:tr w:rsidR="003432E6" w:rsidRPr="00C8440E" w14:paraId="5AA56ACF" w14:textId="77777777" w:rsidTr="005E0AA6">
        <w:tblPrEx>
          <w:tblCellMar>
            <w:left w:w="108" w:type="dxa"/>
            <w:right w:w="108" w:type="dxa"/>
          </w:tblCellMar>
        </w:tblPrEx>
        <w:tc>
          <w:tcPr>
            <w:tcW w:w="2694" w:type="dxa"/>
            <w:gridSpan w:val="3"/>
            <w:shd w:val="clear" w:color="auto" w:fill="auto"/>
            <w:vAlign w:val="center"/>
          </w:tcPr>
          <w:p w14:paraId="29AEFF9A" w14:textId="77777777"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Belgique (Fiwap/PCA)</w:t>
            </w:r>
          </w:p>
        </w:tc>
        <w:tc>
          <w:tcPr>
            <w:tcW w:w="7654" w:type="dxa"/>
            <w:gridSpan w:val="5"/>
            <w:shd w:val="clear" w:color="auto" w:fill="auto"/>
            <w:vAlign w:val="center"/>
          </w:tcPr>
          <w:p w14:paraId="64097A4B" w14:textId="44D71F88" w:rsidR="003432E6" w:rsidRPr="00C8440E"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 xml:space="preserve">Hâtives : tout venant </w:t>
            </w:r>
            <w:smartTag w:uri="urn:schemas-microsoft-com:office:smarttags" w:element="metricconverter">
              <w:smartTagPr>
                <w:attr w:name="ProductID" w:val="35 mm"/>
              </w:smartTagPr>
              <w:r w:rsidRPr="00C8440E">
                <w:rPr>
                  <w:rFonts w:asciiTheme="majorHAnsi" w:hAnsiTheme="majorHAnsi"/>
                  <w:i/>
                  <w:sz w:val="18"/>
                  <w:szCs w:val="18"/>
                </w:rPr>
                <w:t>35 mm</w:t>
              </w:r>
            </w:smartTag>
            <w:r w:rsidRPr="00C8440E">
              <w:rPr>
                <w:rFonts w:asciiTheme="majorHAnsi" w:hAnsiTheme="majorHAnsi"/>
                <w:i/>
                <w:sz w:val="18"/>
                <w:szCs w:val="18"/>
              </w:rPr>
              <w:t xml:space="preserve"> +, </w:t>
            </w:r>
            <w:proofErr w:type="spellStart"/>
            <w:r w:rsidRPr="00C8440E">
              <w:rPr>
                <w:rFonts w:asciiTheme="majorHAnsi" w:hAnsiTheme="majorHAnsi"/>
                <w:i/>
                <w:sz w:val="18"/>
                <w:szCs w:val="18"/>
              </w:rPr>
              <w:t>fritable</w:t>
            </w:r>
            <w:proofErr w:type="spellEnd"/>
            <w:r w:rsidRPr="00C8440E">
              <w:rPr>
                <w:rFonts w:asciiTheme="majorHAnsi" w:hAnsiTheme="majorHAnsi"/>
                <w:i/>
                <w:sz w:val="18"/>
                <w:szCs w:val="18"/>
              </w:rPr>
              <w:t xml:space="preserve">, vrac, départ, min 60 % </w:t>
            </w:r>
            <w:smartTag w:uri="urn:schemas-microsoft-com:office:smarttags" w:element="metricconverter">
              <w:smartTagPr>
                <w:attr w:name="ProductID" w:val="50 mm"/>
              </w:smartTagPr>
              <w:r w:rsidRPr="00C8440E">
                <w:rPr>
                  <w:rFonts w:asciiTheme="majorHAnsi" w:hAnsiTheme="majorHAnsi"/>
                  <w:i/>
                  <w:sz w:val="18"/>
                  <w:szCs w:val="18"/>
                </w:rPr>
                <w:t>50 mm</w:t>
              </w:r>
            </w:smartTag>
            <w:r w:rsidRPr="00C8440E">
              <w:rPr>
                <w:rFonts w:asciiTheme="majorHAnsi" w:hAnsiTheme="majorHAnsi"/>
                <w:i/>
                <w:sz w:val="18"/>
                <w:szCs w:val="18"/>
              </w:rPr>
              <w:t xml:space="preserve"> +, chargé, hors TVA.</w:t>
            </w:r>
          </w:p>
        </w:tc>
      </w:tr>
      <w:tr w:rsidR="003432E6" w:rsidRPr="00C8440E" w14:paraId="467EADB2" w14:textId="77777777" w:rsidTr="005E0AA6">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EBFEC" w14:textId="77777777"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Pays-Bas (Cotation NAO (Potato NL) + cotation VTA)</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6D0A2" w14:textId="5D1610DE" w:rsidR="003432E6" w:rsidRPr="00C8440E"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 xml:space="preserve">Destination industrie frites : tt-venant, vrac, </w:t>
            </w:r>
            <w:proofErr w:type="spellStart"/>
            <w:r w:rsidRPr="00C8440E">
              <w:rPr>
                <w:rFonts w:asciiTheme="majorHAnsi" w:hAnsiTheme="majorHAnsi"/>
                <w:i/>
                <w:sz w:val="18"/>
                <w:szCs w:val="18"/>
              </w:rPr>
              <w:t>fritable</w:t>
            </w:r>
            <w:proofErr w:type="spellEnd"/>
            <w:r w:rsidRPr="00C8440E">
              <w:rPr>
                <w:rFonts w:asciiTheme="majorHAnsi" w:hAnsiTheme="majorHAnsi"/>
                <w:i/>
                <w:sz w:val="18"/>
                <w:szCs w:val="18"/>
              </w:rPr>
              <w:t xml:space="preserve">, départ, </w:t>
            </w:r>
            <w:smartTag w:uri="urn:schemas-microsoft-com:office:smarttags" w:element="metricconverter">
              <w:smartTagPr>
                <w:attr w:name="ProductID" w:val="40 mm"/>
              </w:smartTagPr>
              <w:r w:rsidRPr="00C8440E">
                <w:rPr>
                  <w:rFonts w:asciiTheme="majorHAnsi" w:hAnsiTheme="majorHAnsi"/>
                  <w:i/>
                  <w:sz w:val="18"/>
                  <w:szCs w:val="18"/>
                </w:rPr>
                <w:t>40 mm</w:t>
              </w:r>
            </w:smartTag>
            <w:r w:rsidRPr="00C8440E">
              <w:rPr>
                <w:rFonts w:asciiTheme="majorHAnsi" w:hAnsiTheme="majorHAnsi"/>
                <w:i/>
                <w:sz w:val="18"/>
                <w:szCs w:val="18"/>
              </w:rPr>
              <w:t xml:space="preserve"> +, min 60 % 50 mm+, min 360 g/5 kg PSE). Export : tt-venant, vrac, départ, </w:t>
            </w:r>
            <w:smartTag w:uri="urn:schemas-microsoft-com:office:smarttags" w:element="metricconverter">
              <w:smartTagPr>
                <w:attr w:name="ProductID" w:val="40 mm"/>
              </w:smartTagPr>
              <w:r w:rsidRPr="00C8440E">
                <w:rPr>
                  <w:rFonts w:asciiTheme="majorHAnsi" w:hAnsiTheme="majorHAnsi"/>
                  <w:i/>
                  <w:sz w:val="18"/>
                  <w:szCs w:val="18"/>
                </w:rPr>
                <w:t>40 mm</w:t>
              </w:r>
            </w:smartTag>
            <w:r w:rsidRPr="00C8440E">
              <w:rPr>
                <w:rFonts w:asciiTheme="majorHAnsi" w:hAnsiTheme="majorHAnsi"/>
                <w:i/>
                <w:sz w:val="18"/>
                <w:szCs w:val="18"/>
              </w:rPr>
              <w:t xml:space="preserve"> +, min 60 % 50 mm+. Prix hors TVA.</w:t>
            </w:r>
          </w:p>
        </w:tc>
      </w:tr>
      <w:tr w:rsidR="003432E6" w:rsidRPr="00C8440E" w14:paraId="046A25CD" w14:textId="77777777" w:rsidTr="005E0AA6">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0DBB2" w14:textId="53A01DDB"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France (RNM)</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8903F8" w14:textId="3F708B7A" w:rsidR="003432E6" w:rsidRPr="00C8440E" w:rsidRDefault="003432E6" w:rsidP="003432E6">
            <w:pPr>
              <w:tabs>
                <w:tab w:val="left" w:pos="1631"/>
              </w:tabs>
              <w:spacing w:after="0"/>
              <w:rPr>
                <w:rFonts w:asciiTheme="majorHAnsi" w:hAnsiTheme="majorHAnsi"/>
                <w:i/>
                <w:sz w:val="18"/>
                <w:szCs w:val="18"/>
              </w:rPr>
            </w:pPr>
            <w:r w:rsidRPr="00C8440E">
              <w:rPr>
                <w:rFonts w:asciiTheme="majorHAnsi" w:hAnsiTheme="majorHAnsi"/>
                <w:i/>
                <w:sz w:val="18"/>
                <w:szCs w:val="18"/>
              </w:rPr>
              <w:t xml:space="preserve">Bassin Nord, non lavée, 360g/5 kg PSE, tout venant 35mm +, </w:t>
            </w:r>
            <w:proofErr w:type="spellStart"/>
            <w:r w:rsidRPr="00C8440E">
              <w:rPr>
                <w:rFonts w:asciiTheme="majorHAnsi" w:hAnsiTheme="majorHAnsi"/>
                <w:i/>
                <w:sz w:val="18"/>
                <w:szCs w:val="18"/>
              </w:rPr>
              <w:t>fritable</w:t>
            </w:r>
            <w:proofErr w:type="spellEnd"/>
            <w:r w:rsidRPr="00C8440E">
              <w:rPr>
                <w:rFonts w:asciiTheme="majorHAnsi" w:hAnsiTheme="majorHAnsi"/>
                <w:i/>
                <w:sz w:val="18"/>
                <w:szCs w:val="18"/>
              </w:rPr>
              <w:t xml:space="preserve">, </w:t>
            </w:r>
            <w:proofErr w:type="spellStart"/>
            <w:r w:rsidRPr="00C8440E">
              <w:rPr>
                <w:rFonts w:asciiTheme="majorHAnsi" w:hAnsiTheme="majorHAnsi"/>
                <w:i/>
                <w:sz w:val="18"/>
                <w:szCs w:val="18"/>
              </w:rPr>
              <w:t>hTVA</w:t>
            </w:r>
            <w:proofErr w:type="spellEnd"/>
          </w:p>
        </w:tc>
      </w:tr>
      <w:tr w:rsidR="003432E6" w:rsidRPr="00BC3EE7" w14:paraId="1A79135B" w14:textId="77777777" w:rsidTr="005E0AA6">
        <w:tblPrEx>
          <w:tblCellMar>
            <w:left w:w="108" w:type="dxa"/>
            <w:right w:w="108" w:type="dxa"/>
          </w:tblCellMar>
        </w:tblPrEx>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CEBDA" w14:textId="77777777" w:rsidR="003432E6" w:rsidRPr="00C8440E" w:rsidRDefault="003432E6" w:rsidP="003432E6">
            <w:pPr>
              <w:spacing w:after="0"/>
              <w:rPr>
                <w:rFonts w:asciiTheme="majorHAnsi" w:hAnsiTheme="majorHAnsi"/>
                <w:i/>
                <w:sz w:val="18"/>
                <w:szCs w:val="18"/>
              </w:rPr>
            </w:pPr>
            <w:r w:rsidRPr="00C8440E">
              <w:rPr>
                <w:rFonts w:asciiTheme="majorHAnsi" w:hAnsiTheme="majorHAnsi"/>
                <w:i/>
                <w:sz w:val="18"/>
                <w:szCs w:val="18"/>
              </w:rPr>
              <w:t>Allemagne (</w:t>
            </w:r>
            <w:proofErr w:type="spellStart"/>
            <w:r w:rsidRPr="00C8440E">
              <w:rPr>
                <w:rFonts w:asciiTheme="majorHAnsi" w:hAnsiTheme="majorHAnsi"/>
                <w:i/>
                <w:sz w:val="18"/>
                <w:szCs w:val="18"/>
              </w:rPr>
              <w:t>Reka</w:t>
            </w:r>
            <w:proofErr w:type="spellEnd"/>
            <w:r w:rsidRPr="00C8440E">
              <w:rPr>
                <w:rFonts w:asciiTheme="majorHAnsi" w:hAnsiTheme="majorHAnsi"/>
                <w:i/>
                <w:sz w:val="18"/>
                <w:szCs w:val="18"/>
              </w:rPr>
              <w:t>-Rhénanie)</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B109C" w14:textId="0E0F880C" w:rsidR="003432E6" w:rsidRPr="00BC3EE7" w:rsidRDefault="003432E6" w:rsidP="003432E6">
            <w:pPr>
              <w:tabs>
                <w:tab w:val="left" w:pos="1631"/>
              </w:tabs>
              <w:spacing w:after="0"/>
              <w:rPr>
                <w:rFonts w:asciiTheme="majorHAnsi" w:hAnsiTheme="majorHAnsi"/>
                <w:i/>
                <w:sz w:val="18"/>
                <w:szCs w:val="18"/>
              </w:rPr>
            </w:pPr>
            <w:proofErr w:type="spellStart"/>
            <w:r w:rsidRPr="00C8440E">
              <w:rPr>
                <w:rFonts w:asciiTheme="majorHAnsi" w:hAnsiTheme="majorHAnsi"/>
                <w:i/>
                <w:sz w:val="18"/>
                <w:szCs w:val="18"/>
              </w:rPr>
              <w:t>Fritable</w:t>
            </w:r>
            <w:proofErr w:type="spellEnd"/>
            <w:r w:rsidRPr="00C8440E">
              <w:rPr>
                <w:rFonts w:asciiTheme="majorHAnsi" w:hAnsiTheme="majorHAnsi"/>
                <w:i/>
                <w:sz w:val="18"/>
                <w:szCs w:val="18"/>
              </w:rPr>
              <w:t>, 40 mm+, vrac, départ, hors TVA (</w:t>
            </w:r>
            <w:proofErr w:type="spellStart"/>
            <w:r w:rsidRPr="00C8440E">
              <w:rPr>
                <w:rFonts w:asciiTheme="majorHAnsi" w:hAnsiTheme="majorHAnsi"/>
                <w:i/>
                <w:sz w:val="18"/>
                <w:szCs w:val="18"/>
              </w:rPr>
              <w:t>Reka</w:t>
            </w:r>
            <w:proofErr w:type="spellEnd"/>
            <w:r w:rsidRPr="00C8440E">
              <w:rPr>
                <w:rFonts w:asciiTheme="majorHAnsi" w:hAnsiTheme="majorHAnsi"/>
                <w:i/>
                <w:sz w:val="18"/>
                <w:szCs w:val="18"/>
              </w:rPr>
              <w:t xml:space="preserve"> – Rhénanie). A certaines périodes, 10,00 €/t à retirer pour triage !</w:t>
            </w:r>
            <w:r w:rsidRPr="00BC3EE7">
              <w:rPr>
                <w:rFonts w:asciiTheme="majorHAnsi" w:hAnsiTheme="majorHAnsi"/>
                <w:i/>
                <w:sz w:val="18"/>
                <w:szCs w:val="18"/>
              </w:rPr>
              <w:t xml:space="preserve"> </w:t>
            </w:r>
          </w:p>
        </w:tc>
      </w:tr>
    </w:tbl>
    <w:p w14:paraId="2166476D" w14:textId="77777777" w:rsidR="00C466C7" w:rsidRPr="00C466C7" w:rsidRDefault="00C466C7" w:rsidP="00A4610C">
      <w:pPr>
        <w:spacing w:after="0"/>
        <w:rPr>
          <w:rStyle w:val="Titre2Car"/>
          <w:rFonts w:asciiTheme="majorHAnsi" w:hAnsiTheme="majorHAnsi"/>
          <w:sz w:val="4"/>
          <w:szCs w:val="4"/>
        </w:rPr>
      </w:pPr>
    </w:p>
    <w:p w14:paraId="415F86C4" w14:textId="46B235A1" w:rsidR="00BA0444" w:rsidRDefault="00BA0444" w:rsidP="00BA0444">
      <w:pPr>
        <w:spacing w:after="0"/>
        <w:rPr>
          <w:rFonts w:asciiTheme="majorHAnsi" w:hAnsiTheme="majorHAnsi"/>
          <w:color w:val="000000" w:themeColor="text1"/>
          <w:sz w:val="16"/>
          <w:szCs w:val="16"/>
        </w:rPr>
      </w:pPr>
    </w:p>
    <w:p w14:paraId="10AC345A" w14:textId="77777777" w:rsidR="00532E4A" w:rsidRDefault="00532E4A" w:rsidP="00BA0444">
      <w:pPr>
        <w:spacing w:after="0"/>
        <w:rPr>
          <w:rFonts w:asciiTheme="majorHAnsi" w:hAnsiTheme="majorHAnsi"/>
          <w:color w:val="000000" w:themeColor="text1"/>
          <w:sz w:val="16"/>
          <w:szCs w:val="16"/>
        </w:rPr>
      </w:pPr>
    </w:p>
    <w:p w14:paraId="12E8D5BD" w14:textId="105335FA" w:rsidR="00BA0444" w:rsidRPr="00BA0444" w:rsidRDefault="00BA0444" w:rsidP="00BA0444">
      <w:pPr>
        <w:pStyle w:val="Titre2"/>
        <w:sectPr w:rsidR="00BA0444" w:rsidRPr="00BA0444" w:rsidSect="006726A4">
          <w:headerReference w:type="even" r:id="rId11"/>
          <w:headerReference w:type="default" r:id="rId12"/>
          <w:headerReference w:type="first" r:id="rId13"/>
          <w:type w:val="continuous"/>
          <w:pgSz w:w="11906" w:h="16838" w:code="9"/>
          <w:pgMar w:top="851" w:right="707" w:bottom="851" w:left="709" w:header="720" w:footer="0" w:gutter="0"/>
          <w:cols w:sep="1" w:space="709"/>
          <w:docGrid w:linePitch="360"/>
        </w:sectPr>
      </w:pPr>
      <w:r w:rsidRPr="00BA0444">
        <w:t>Belgique </w:t>
      </w:r>
      <w:r w:rsidRPr="00BA0444">
        <w:rPr>
          <w:rStyle w:val="Titre2Car"/>
          <w:rFonts w:asciiTheme="majorHAnsi" w:hAnsiTheme="majorHAnsi"/>
          <w:b/>
          <w:bCs/>
        </w:rPr>
        <w:t xml:space="preserve">(semaine </w:t>
      </w:r>
      <w:r w:rsidR="00872C50">
        <w:rPr>
          <w:rStyle w:val="Titre2Car"/>
          <w:b/>
          <w:bCs/>
        </w:rPr>
        <w:t>50</w:t>
      </w:r>
      <w:r w:rsidRPr="00BA0444">
        <w:rPr>
          <w:rStyle w:val="Titre2Car"/>
          <w:b/>
          <w:bCs/>
        </w:rPr>
        <w:t>) : synthèse des marchés Fiwap / PCA :</w:t>
      </w:r>
    </w:p>
    <w:p w14:paraId="04E7DFAB" w14:textId="27EE71FB" w:rsidR="00F95B30" w:rsidRDefault="00154A22" w:rsidP="00F95B30">
      <w:pPr>
        <w:pStyle w:val="Titre3"/>
        <w:rPr>
          <w:rFonts w:ascii="Comic Sans MS" w:hAnsi="Comic Sans MS"/>
          <w:bCs/>
          <w:color w:val="0989B1" w:themeColor="accent6"/>
          <w:sz w:val="23"/>
          <w:szCs w:val="23"/>
          <w:u w:val="single"/>
        </w:rPr>
      </w:pPr>
      <w:r w:rsidRPr="00F95B30">
        <w:t>Marchés industriels</w:t>
      </w:r>
      <w:r w:rsidR="000A0171">
        <w:t xml:space="preserve"> et export</w:t>
      </w:r>
      <w:r w:rsidRPr="00F95B30">
        <w:t> :</w:t>
      </w:r>
      <w:r w:rsidRPr="00F95B30">
        <w:rPr>
          <w:rFonts w:ascii="Comic Sans MS" w:hAnsi="Comic Sans MS"/>
          <w:bCs/>
          <w:color w:val="0989B1" w:themeColor="accent6"/>
          <w:sz w:val="23"/>
          <w:szCs w:val="23"/>
          <w:u w:val="single"/>
        </w:rPr>
        <w:t xml:space="preserve"> </w:t>
      </w:r>
    </w:p>
    <w:p w14:paraId="3D70DEA0" w14:textId="7D4BB2FD" w:rsidR="00CA0AD0" w:rsidRPr="00587150" w:rsidRDefault="0054000A" w:rsidP="00CB7537">
      <w:pPr>
        <w:rPr>
          <w:rFonts w:eastAsia="Calibri"/>
          <w:color w:val="000000" w:themeColor="text1"/>
          <w:szCs w:val="22"/>
        </w:rPr>
      </w:pPr>
      <w:r>
        <w:rPr>
          <w:rFonts w:eastAsia="Calibri"/>
          <w:color w:val="000000" w:themeColor="text1"/>
          <w:szCs w:val="22"/>
        </w:rPr>
        <w:t xml:space="preserve">Côté industrie plusieurs usines </w:t>
      </w:r>
      <w:r w:rsidR="007B1EAD">
        <w:rPr>
          <w:rFonts w:eastAsia="Calibri"/>
          <w:color w:val="000000" w:themeColor="text1"/>
          <w:szCs w:val="22"/>
        </w:rPr>
        <w:t>sont</w:t>
      </w:r>
      <w:r>
        <w:rPr>
          <w:rFonts w:eastAsia="Calibri"/>
          <w:color w:val="000000" w:themeColor="text1"/>
          <w:szCs w:val="22"/>
        </w:rPr>
        <w:t xml:space="preserve"> actives sur les marchés de Fontane, Challenger voire </w:t>
      </w:r>
      <w:proofErr w:type="spellStart"/>
      <w:r>
        <w:rPr>
          <w:rFonts w:eastAsia="Calibri"/>
          <w:color w:val="000000" w:themeColor="text1"/>
          <w:szCs w:val="22"/>
        </w:rPr>
        <w:t>Innovator</w:t>
      </w:r>
      <w:proofErr w:type="spellEnd"/>
      <w:r>
        <w:rPr>
          <w:rFonts w:eastAsia="Calibri"/>
          <w:color w:val="000000" w:themeColor="text1"/>
          <w:szCs w:val="22"/>
        </w:rPr>
        <w:t>. L’offre reste principalement limitée aux lots de conservation problématique ou difficile (signalés tant en Fontane qu’en Challenger). L’export se poursuit vers l’Europe du Sud, l’Afrique et quelques pays de l’Europe de l’Est.</w:t>
      </w:r>
    </w:p>
    <w:p w14:paraId="41CBD287" w14:textId="77777777" w:rsidR="006345F0" w:rsidRPr="00587150" w:rsidRDefault="006345F0" w:rsidP="00CB7537">
      <w:pPr>
        <w:rPr>
          <w:rFonts w:eastAsia="Calibri"/>
          <w:color w:val="000000" w:themeColor="text1"/>
          <w:szCs w:val="22"/>
          <w:u w:val="single"/>
        </w:rPr>
      </w:pPr>
    </w:p>
    <w:p w14:paraId="345BED95" w14:textId="5BEA2CF6" w:rsidR="00CB7537" w:rsidRPr="00587150" w:rsidRDefault="00CB7537" w:rsidP="00CB7537">
      <w:pPr>
        <w:rPr>
          <w:rFonts w:eastAsia="Calibri"/>
          <w:b/>
          <w:bCs/>
          <w:color w:val="000000" w:themeColor="text1"/>
          <w:szCs w:val="22"/>
          <w:u w:val="single"/>
        </w:rPr>
      </w:pPr>
      <w:r w:rsidRPr="00587150">
        <w:rPr>
          <w:rFonts w:eastAsia="Calibri"/>
          <w:color w:val="000000" w:themeColor="text1"/>
          <w:szCs w:val="22"/>
          <w:u w:val="single"/>
        </w:rPr>
        <w:lastRenderedPageBreak/>
        <w:t xml:space="preserve">Prix pour le </w:t>
      </w:r>
      <w:proofErr w:type="spellStart"/>
      <w:r w:rsidRPr="00587150">
        <w:rPr>
          <w:rFonts w:eastAsia="Calibri"/>
          <w:color w:val="000000" w:themeColor="text1"/>
          <w:szCs w:val="22"/>
          <w:u w:val="single"/>
        </w:rPr>
        <w:t>tout venant</w:t>
      </w:r>
      <w:proofErr w:type="spellEnd"/>
      <w:r w:rsidRPr="00587150">
        <w:rPr>
          <w:rFonts w:eastAsia="Calibri"/>
          <w:color w:val="000000" w:themeColor="text1"/>
          <w:szCs w:val="22"/>
          <w:u w:val="single"/>
        </w:rPr>
        <w:t xml:space="preserve"> (</w:t>
      </w:r>
      <w:proofErr w:type="spellStart"/>
      <w:r w:rsidRPr="00587150">
        <w:rPr>
          <w:rFonts w:eastAsia="Calibri"/>
          <w:color w:val="000000" w:themeColor="text1"/>
          <w:szCs w:val="22"/>
          <w:u w:val="single"/>
        </w:rPr>
        <w:t>fritable</w:t>
      </w:r>
      <w:proofErr w:type="spellEnd"/>
      <w:r w:rsidRPr="00587150">
        <w:rPr>
          <w:rFonts w:eastAsia="Calibri"/>
          <w:color w:val="000000" w:themeColor="text1"/>
          <w:szCs w:val="22"/>
          <w:u w:val="single"/>
        </w:rPr>
        <w:t xml:space="preserve">, 35 mm+) : </w:t>
      </w:r>
    </w:p>
    <w:p w14:paraId="11ED0D63" w14:textId="0322A2EA" w:rsidR="000A5C61" w:rsidRPr="00587150" w:rsidRDefault="000A5C61" w:rsidP="000A5C61">
      <w:pPr>
        <w:rPr>
          <w:rFonts w:eastAsia="Calibri"/>
          <w:b/>
          <w:bCs/>
          <w:color w:val="3E762A" w:themeColor="accent1" w:themeShade="BF"/>
          <w:szCs w:val="22"/>
        </w:rPr>
      </w:pPr>
      <w:r w:rsidRPr="00587150">
        <w:rPr>
          <w:rFonts w:eastAsia="Calibri"/>
          <w:b/>
          <w:bCs/>
          <w:color w:val="3E762A" w:themeColor="accent1" w:themeShade="BF"/>
          <w:szCs w:val="22"/>
        </w:rPr>
        <w:t xml:space="preserve">Fontane / Challenger : </w:t>
      </w:r>
      <w:r w:rsidR="00340728" w:rsidRPr="00587150">
        <w:rPr>
          <w:rFonts w:eastAsia="Calibri"/>
          <w:b/>
          <w:bCs/>
          <w:color w:val="000000" w:themeColor="text1"/>
          <w:szCs w:val="22"/>
        </w:rPr>
        <w:t xml:space="preserve">13,00 – 14,00 €/q, prix le plus pratiqué à 13,00 €/q ; </w:t>
      </w:r>
      <w:r w:rsidR="00340728" w:rsidRPr="00587150">
        <w:rPr>
          <w:rFonts w:eastAsia="Calibri"/>
          <w:color w:val="000000" w:themeColor="text1"/>
          <w:szCs w:val="22"/>
        </w:rPr>
        <w:t xml:space="preserve">marchés </w:t>
      </w:r>
      <w:r w:rsidR="000A0171" w:rsidRPr="00587150">
        <w:rPr>
          <w:rFonts w:eastAsia="Calibri"/>
          <w:color w:val="000000" w:themeColor="text1"/>
          <w:szCs w:val="22"/>
        </w:rPr>
        <w:t>soutenus ;</w:t>
      </w:r>
    </w:p>
    <w:p w14:paraId="079A0174" w14:textId="7EF44283" w:rsidR="000A5C61" w:rsidRPr="00587150" w:rsidRDefault="000A5C61" w:rsidP="000A5C61">
      <w:pPr>
        <w:rPr>
          <w:rFonts w:eastAsia="Calibri"/>
          <w:color w:val="000000" w:themeColor="text1"/>
          <w:szCs w:val="22"/>
        </w:rPr>
      </w:pPr>
      <w:r w:rsidRPr="00587150">
        <w:rPr>
          <w:rFonts w:eastAsia="Calibri"/>
          <w:b/>
          <w:bCs/>
          <w:color w:val="3E762A" w:themeColor="accent1" w:themeShade="BF"/>
          <w:szCs w:val="22"/>
        </w:rPr>
        <w:t>Bintje :</w:t>
      </w:r>
      <w:r w:rsidRPr="00587150">
        <w:rPr>
          <w:rFonts w:eastAsia="Calibri"/>
          <w:color w:val="000000" w:themeColor="text1"/>
          <w:szCs w:val="22"/>
        </w:rPr>
        <w:t xml:space="preserve"> </w:t>
      </w:r>
      <w:r w:rsidRPr="00587150">
        <w:rPr>
          <w:rFonts w:eastAsia="Calibri"/>
          <w:b/>
          <w:bCs/>
          <w:color w:val="000000" w:themeColor="text1"/>
          <w:szCs w:val="22"/>
        </w:rPr>
        <w:t>1</w:t>
      </w:r>
      <w:r w:rsidR="005B4CF2" w:rsidRPr="00587150">
        <w:rPr>
          <w:rFonts w:eastAsia="Calibri"/>
          <w:b/>
          <w:bCs/>
          <w:color w:val="000000" w:themeColor="text1"/>
          <w:szCs w:val="22"/>
        </w:rPr>
        <w:t>3</w:t>
      </w:r>
      <w:r w:rsidRPr="00587150">
        <w:rPr>
          <w:rFonts w:eastAsia="Calibri"/>
          <w:b/>
          <w:bCs/>
          <w:color w:val="000000" w:themeColor="text1"/>
          <w:szCs w:val="22"/>
        </w:rPr>
        <w:t>,00 – 1</w:t>
      </w:r>
      <w:r w:rsidR="0054000A">
        <w:rPr>
          <w:rFonts w:eastAsia="Calibri"/>
          <w:b/>
          <w:bCs/>
          <w:color w:val="000000" w:themeColor="text1"/>
          <w:szCs w:val="22"/>
        </w:rPr>
        <w:t>6</w:t>
      </w:r>
      <w:r w:rsidRPr="00587150">
        <w:rPr>
          <w:rFonts w:eastAsia="Calibri"/>
          <w:b/>
          <w:bCs/>
          <w:color w:val="000000" w:themeColor="text1"/>
          <w:szCs w:val="22"/>
        </w:rPr>
        <w:t>,00 €/q</w:t>
      </w:r>
      <w:r w:rsidRPr="00587150">
        <w:rPr>
          <w:rFonts w:eastAsia="Calibri"/>
          <w:color w:val="000000" w:themeColor="text1"/>
          <w:szCs w:val="22"/>
        </w:rPr>
        <w:t xml:space="preserve"> en fonction de la qualité (grosseur) et de la destination, les éplucheurs accordant les prix plus élevés pour les meilleurs lots</w:t>
      </w:r>
      <w:r w:rsidR="00980339" w:rsidRPr="00587150">
        <w:rPr>
          <w:rFonts w:eastAsia="Calibri"/>
          <w:color w:val="000000" w:themeColor="text1"/>
          <w:szCs w:val="22"/>
        </w:rPr>
        <w:t>.</w:t>
      </w:r>
      <w:r w:rsidR="00340728" w:rsidRPr="00587150">
        <w:rPr>
          <w:rFonts w:eastAsia="Calibri"/>
          <w:color w:val="000000" w:themeColor="text1"/>
          <w:szCs w:val="22"/>
        </w:rPr>
        <w:t xml:space="preserve"> Marché soutenu</w:t>
      </w:r>
      <w:r w:rsidR="00080F0A" w:rsidRPr="00587150">
        <w:rPr>
          <w:rFonts w:eastAsia="Calibri"/>
          <w:color w:val="000000" w:themeColor="text1"/>
          <w:szCs w:val="22"/>
        </w:rPr>
        <w:t>.</w:t>
      </w:r>
    </w:p>
    <w:p w14:paraId="30CA56AE" w14:textId="620AC5AE" w:rsidR="00C866B8" w:rsidRPr="00587150" w:rsidRDefault="00C866B8" w:rsidP="000A5C61">
      <w:pPr>
        <w:rPr>
          <w:rFonts w:eastAsia="Calibri"/>
          <w:color w:val="000000" w:themeColor="text1"/>
          <w:szCs w:val="22"/>
        </w:rPr>
      </w:pPr>
      <w:proofErr w:type="spellStart"/>
      <w:r w:rsidRPr="00587150">
        <w:rPr>
          <w:rFonts w:eastAsia="Calibri"/>
          <w:b/>
          <w:bCs/>
          <w:color w:val="3E762A" w:themeColor="accent1" w:themeShade="BF"/>
          <w:szCs w:val="22"/>
        </w:rPr>
        <w:t>Innovator</w:t>
      </w:r>
      <w:proofErr w:type="spellEnd"/>
      <w:r w:rsidRPr="00587150">
        <w:rPr>
          <w:rFonts w:eastAsia="Calibri"/>
          <w:b/>
          <w:bCs/>
          <w:color w:val="3E762A" w:themeColor="accent1" w:themeShade="BF"/>
          <w:szCs w:val="22"/>
        </w:rPr>
        <w:t> :</w:t>
      </w:r>
      <w:r w:rsidRPr="00587150">
        <w:rPr>
          <w:rFonts w:eastAsia="Calibri"/>
          <w:color w:val="000000" w:themeColor="text1"/>
          <w:szCs w:val="22"/>
        </w:rPr>
        <w:t xml:space="preserve"> </w:t>
      </w:r>
      <w:r w:rsidRPr="00587150">
        <w:rPr>
          <w:rFonts w:eastAsia="Calibri"/>
          <w:b/>
          <w:bCs/>
          <w:color w:val="000000" w:themeColor="text1"/>
          <w:szCs w:val="22"/>
        </w:rPr>
        <w:t>1</w:t>
      </w:r>
      <w:r w:rsidR="000A0171" w:rsidRPr="00587150">
        <w:rPr>
          <w:rFonts w:eastAsia="Calibri"/>
          <w:b/>
          <w:bCs/>
          <w:color w:val="000000" w:themeColor="text1"/>
          <w:szCs w:val="22"/>
        </w:rPr>
        <w:t>4</w:t>
      </w:r>
      <w:r w:rsidRPr="00587150">
        <w:rPr>
          <w:rFonts w:eastAsia="Calibri"/>
          <w:b/>
          <w:bCs/>
          <w:color w:val="000000" w:themeColor="text1"/>
          <w:szCs w:val="22"/>
        </w:rPr>
        <w:t>,</w:t>
      </w:r>
      <w:r w:rsidR="00080F0A" w:rsidRPr="00587150">
        <w:rPr>
          <w:rFonts w:eastAsia="Calibri"/>
          <w:b/>
          <w:bCs/>
          <w:color w:val="000000" w:themeColor="text1"/>
          <w:szCs w:val="22"/>
        </w:rPr>
        <w:t>5</w:t>
      </w:r>
      <w:r w:rsidRPr="00587150">
        <w:rPr>
          <w:rFonts w:eastAsia="Calibri"/>
          <w:b/>
          <w:bCs/>
          <w:color w:val="000000" w:themeColor="text1"/>
          <w:szCs w:val="22"/>
        </w:rPr>
        <w:t xml:space="preserve">0 – </w:t>
      </w:r>
      <w:r w:rsidR="0054000A">
        <w:rPr>
          <w:rFonts w:eastAsia="Calibri"/>
          <w:b/>
          <w:bCs/>
          <w:color w:val="000000" w:themeColor="text1"/>
          <w:szCs w:val="22"/>
        </w:rPr>
        <w:t>17,0</w:t>
      </w:r>
      <w:r w:rsidR="009D7DDB" w:rsidRPr="00587150">
        <w:rPr>
          <w:rFonts w:eastAsia="Calibri"/>
          <w:b/>
          <w:bCs/>
          <w:color w:val="000000" w:themeColor="text1"/>
          <w:szCs w:val="22"/>
        </w:rPr>
        <w:t>0</w:t>
      </w:r>
      <w:r w:rsidRPr="00587150">
        <w:rPr>
          <w:rFonts w:eastAsia="Calibri"/>
          <w:b/>
          <w:bCs/>
          <w:color w:val="000000" w:themeColor="text1"/>
          <w:szCs w:val="22"/>
        </w:rPr>
        <w:t xml:space="preserve"> €/q.</w:t>
      </w:r>
    </w:p>
    <w:bookmarkEnd w:id="3"/>
    <w:p w14:paraId="63BE7972" w14:textId="6D88FA32" w:rsidR="00656270" w:rsidRDefault="00D93207" w:rsidP="005F79EB">
      <w:pPr>
        <w:pStyle w:val="Corpsdetexte2"/>
        <w:jc w:val="center"/>
        <w:rPr>
          <w:rFonts w:asciiTheme="majorHAnsi" w:hAnsiTheme="majorHAnsi"/>
          <w:u w:val="single"/>
        </w:rPr>
      </w:pPr>
      <w:r w:rsidRPr="00D93207">
        <w:rPr>
          <w:noProof/>
        </w:rPr>
        <w:drawing>
          <wp:inline distT="0" distB="0" distL="0" distR="0" wp14:anchorId="06A60253" wp14:editId="3363A65B">
            <wp:extent cx="5304825" cy="34671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8969" cy="3469808"/>
                    </a:xfrm>
                    <a:prstGeom prst="rect">
                      <a:avLst/>
                    </a:prstGeom>
                    <a:noFill/>
                    <a:ln>
                      <a:noFill/>
                    </a:ln>
                  </pic:spPr>
                </pic:pic>
              </a:graphicData>
            </a:graphic>
          </wp:inline>
        </w:drawing>
      </w:r>
    </w:p>
    <w:p w14:paraId="0A4FBB3F" w14:textId="7C4ACB00" w:rsidR="005B4AEF" w:rsidRPr="00BC3EE7" w:rsidRDefault="005B4AEF" w:rsidP="00233CF2">
      <w:pPr>
        <w:pStyle w:val="Corpsdetexte2"/>
        <w:rPr>
          <w:rFonts w:asciiTheme="majorHAnsi" w:hAnsiTheme="majorHAnsi"/>
          <w:b w:val="0"/>
          <w:bCs w:val="0"/>
          <w:u w:val="single"/>
        </w:rPr>
      </w:pPr>
      <w:r w:rsidRPr="00BC3EE7">
        <w:rPr>
          <w:rFonts w:asciiTheme="majorHAnsi" w:hAnsiTheme="majorHAnsi"/>
          <w:u w:val="single"/>
        </w:rPr>
        <w:t xml:space="preserve">Approvisionnez </w:t>
      </w:r>
      <w:proofErr w:type="spellStart"/>
      <w:r w:rsidRPr="00BC3EE7">
        <w:rPr>
          <w:rFonts w:asciiTheme="majorHAnsi" w:hAnsiTheme="majorHAnsi"/>
          <w:u w:val="single"/>
        </w:rPr>
        <w:t>Pommak</w:t>
      </w:r>
      <w:proofErr w:type="spellEnd"/>
      <w:r w:rsidRPr="00BC3EE7">
        <w:rPr>
          <w:rFonts w:asciiTheme="majorHAnsi" w:hAnsiTheme="majorHAnsi"/>
          <w:u w:val="single"/>
        </w:rPr>
        <w:t xml:space="preserve"> en apportant votre transaction d’achat ou de vente en temps réel. </w:t>
      </w:r>
    </w:p>
    <w:p w14:paraId="2FCF1144" w14:textId="581BF395" w:rsidR="005B4AEF" w:rsidRPr="003E47EB" w:rsidRDefault="005B4AEF" w:rsidP="00A4610C">
      <w:pPr>
        <w:pBdr>
          <w:top w:val="single" w:sz="4" w:space="1" w:color="auto"/>
          <w:left w:val="single" w:sz="4" w:space="4" w:color="auto"/>
          <w:bottom w:val="single" w:sz="4" w:space="1" w:color="auto"/>
          <w:right w:val="single" w:sz="4" w:space="4" w:color="auto"/>
        </w:pBdr>
        <w:spacing w:after="0"/>
        <w:ind w:right="142"/>
        <w:rPr>
          <w:rFonts w:asciiTheme="majorHAnsi" w:eastAsia="Times New Roman" w:hAnsiTheme="majorHAnsi" w:cs="Times New Roman"/>
          <w:color w:val="000000" w:themeColor="text1"/>
          <w:sz w:val="24"/>
          <w:szCs w:val="24"/>
          <w:lang w:eastAsia="fr-FR"/>
        </w:rPr>
      </w:pPr>
      <w:r w:rsidRPr="003E47EB">
        <w:rPr>
          <w:rFonts w:asciiTheme="majorHAnsi" w:hAnsiTheme="majorHAnsi"/>
          <w:b/>
          <w:noProof/>
          <w:color w:val="000000" w:themeColor="text1"/>
          <w:sz w:val="24"/>
          <w:szCs w:val="24"/>
          <w:u w:val="single"/>
        </w:rPr>
        <w:drawing>
          <wp:anchor distT="0" distB="0" distL="114300" distR="114300" simplePos="0" relativeHeight="251661312" behindDoc="0" locked="0" layoutInCell="1" allowOverlap="1" wp14:anchorId="7FEFC693" wp14:editId="2CA1F7B4">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3E47EB">
        <w:rPr>
          <w:rFonts w:asciiTheme="majorHAnsi" w:eastAsia="Times New Roman" w:hAnsiTheme="majorHAnsi" w:cs="Times New Roman"/>
          <w:b/>
          <w:color w:val="000000" w:themeColor="text1"/>
          <w:sz w:val="24"/>
          <w:szCs w:val="24"/>
          <w:u w:val="single"/>
          <w:lang w:eastAsia="fr-FR"/>
        </w:rPr>
        <w:t>POMMAK</w:t>
      </w:r>
      <w:r w:rsidRPr="003E47EB">
        <w:rPr>
          <w:rFonts w:asciiTheme="majorHAnsi" w:eastAsia="Times New Roman" w:hAnsiTheme="majorHAnsi" w:cs="Times New Roman"/>
          <w:color w:val="000000" w:themeColor="text1"/>
          <w:sz w:val="24"/>
          <w:szCs w:val="24"/>
          <w:lang w:eastAsia="fr-FR"/>
        </w:rPr>
        <w:t xml:space="preserve"> : </w:t>
      </w:r>
      <w:r w:rsidRPr="003E47EB">
        <w:rPr>
          <w:rFonts w:asciiTheme="majorHAnsi" w:eastAsia="Times New Roman" w:hAnsiTheme="majorHAnsi" w:cs="Times New Roman"/>
          <w:b/>
          <w:color w:val="000000" w:themeColor="text1"/>
          <w:sz w:val="24"/>
          <w:szCs w:val="24"/>
          <w:lang w:eastAsia="fr-FR"/>
        </w:rPr>
        <w:t xml:space="preserve">La liste </w:t>
      </w:r>
      <w:proofErr w:type="spellStart"/>
      <w:r w:rsidRPr="003E47EB">
        <w:rPr>
          <w:rFonts w:asciiTheme="majorHAnsi" w:eastAsia="Times New Roman" w:hAnsiTheme="majorHAnsi" w:cs="Times New Roman"/>
          <w:b/>
          <w:color w:val="000000" w:themeColor="text1"/>
          <w:sz w:val="24"/>
          <w:szCs w:val="24"/>
          <w:lang w:eastAsia="fr-FR"/>
        </w:rPr>
        <w:t>Pommak</w:t>
      </w:r>
      <w:proofErr w:type="spellEnd"/>
      <w:r w:rsidRPr="003E47EB">
        <w:rPr>
          <w:rFonts w:asciiTheme="majorHAnsi" w:eastAsia="Times New Roman" w:hAnsiTheme="majorHAnsi" w:cs="Times New Roman"/>
          <w:b/>
          <w:color w:val="000000" w:themeColor="text1"/>
          <w:sz w:val="24"/>
          <w:szCs w:val="24"/>
          <w:lang w:eastAsia="fr-FR"/>
        </w:rPr>
        <w:t xml:space="preserve"> vous attend sur www.pommak.be ! </w:t>
      </w:r>
      <w:r w:rsidRPr="003E47EB">
        <w:rPr>
          <w:rFonts w:asciiTheme="majorHAnsi" w:eastAsia="Times New Roman" w:hAnsiTheme="majorHAnsi" w:cs="Times New Roman"/>
          <w:color w:val="000000" w:themeColor="text1"/>
          <w:sz w:val="24"/>
          <w:szCs w:val="24"/>
          <w:lang w:eastAsia="fr-FR"/>
        </w:rPr>
        <w:t xml:space="preserve">Ayez le réflexe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 apportez votre transaction sur la liste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sur </w:t>
      </w:r>
      <w:hyperlink r:id="rId16" w:history="1">
        <w:r w:rsidRPr="003E47EB">
          <w:rPr>
            <w:rStyle w:val="Lienhypertexte"/>
            <w:rFonts w:asciiTheme="majorHAnsi" w:eastAsia="Times New Roman" w:hAnsiTheme="majorHAnsi"/>
            <w:sz w:val="24"/>
            <w:szCs w:val="24"/>
            <w:lang w:eastAsia="fr-FR"/>
          </w:rPr>
          <w:t>www.pommak.be</w:t>
        </w:r>
      </w:hyperlink>
      <w:r w:rsidRPr="003E47EB">
        <w:rPr>
          <w:rFonts w:asciiTheme="majorHAnsi" w:eastAsia="Times New Roman" w:hAnsiTheme="majorHAnsi" w:cs="Times New Roman"/>
          <w:sz w:val="24"/>
          <w:szCs w:val="24"/>
          <w:lang w:eastAsia="fr-FR"/>
        </w:rPr>
        <w:t xml:space="preserve">. </w:t>
      </w:r>
      <w:r w:rsidRPr="003E47EB">
        <w:rPr>
          <w:rFonts w:asciiTheme="majorHAnsi" w:eastAsia="Times New Roman" w:hAnsiTheme="majorHAnsi" w:cs="Times New Roman"/>
          <w:color w:val="000000" w:themeColor="text1"/>
          <w:sz w:val="24"/>
          <w:szCs w:val="24"/>
          <w:lang w:eastAsia="fr-FR"/>
        </w:rPr>
        <w:t xml:space="preserve">C’est anonyme et sécurisé !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est l’outil le plus adapté pour suivre au jour le jour les évolutions de marché et pour caractériser les prix selon la qualité. </w:t>
      </w:r>
      <w:proofErr w:type="spellStart"/>
      <w:r w:rsidRPr="003E47EB">
        <w:rPr>
          <w:rFonts w:asciiTheme="majorHAnsi" w:eastAsia="Times New Roman" w:hAnsiTheme="majorHAnsi" w:cs="Times New Roman"/>
          <w:color w:val="000000" w:themeColor="text1"/>
          <w:sz w:val="24"/>
          <w:szCs w:val="24"/>
          <w:lang w:eastAsia="fr-FR"/>
        </w:rPr>
        <w:t>Pommak</w:t>
      </w:r>
      <w:proofErr w:type="spellEnd"/>
      <w:r w:rsidRPr="003E47EB">
        <w:rPr>
          <w:rFonts w:asciiTheme="majorHAnsi" w:eastAsia="Times New Roman" w:hAnsiTheme="majorHAnsi" w:cs="Times New Roman"/>
          <w:color w:val="000000" w:themeColor="text1"/>
          <w:sz w:val="24"/>
          <w:szCs w:val="24"/>
          <w:lang w:eastAsia="fr-FR"/>
        </w:rPr>
        <w:t xml:space="preserve"> fonctionne pour toutes variétés, toutes qualités et tous délais de livraison. Mot de passe oublié ? Contactez-nous à </w:t>
      </w:r>
      <w:hyperlink r:id="rId17" w:history="1">
        <w:r w:rsidRPr="003E47EB">
          <w:rPr>
            <w:rStyle w:val="Lienhypertexte"/>
            <w:rFonts w:asciiTheme="majorHAnsi" w:eastAsia="Times New Roman" w:hAnsiTheme="majorHAnsi"/>
            <w:sz w:val="24"/>
            <w:szCs w:val="24"/>
            <w:lang w:eastAsia="fr-FR"/>
          </w:rPr>
          <w:t>pl@fiwap.be</w:t>
        </w:r>
      </w:hyperlink>
      <w:r w:rsidRPr="003E47EB">
        <w:rPr>
          <w:rFonts w:asciiTheme="majorHAnsi" w:eastAsia="Times New Roman" w:hAnsiTheme="majorHAnsi" w:cs="Times New Roman"/>
          <w:color w:val="000000" w:themeColor="text1"/>
          <w:sz w:val="24"/>
          <w:szCs w:val="24"/>
          <w:lang w:eastAsia="fr-FR"/>
        </w:rPr>
        <w:t xml:space="preserve"> ou </w:t>
      </w:r>
      <w:hyperlink r:id="rId18" w:history="1">
        <w:r w:rsidRPr="003E47EB">
          <w:rPr>
            <w:rStyle w:val="Lienhypertexte"/>
            <w:rFonts w:asciiTheme="majorHAnsi" w:eastAsia="Times New Roman" w:hAnsiTheme="majorHAnsi"/>
            <w:sz w:val="24"/>
            <w:szCs w:val="24"/>
            <w:lang w:eastAsia="fr-FR"/>
          </w:rPr>
          <w:t>df@fiwap.be</w:t>
        </w:r>
      </w:hyperlink>
      <w:r w:rsidRPr="003E47EB">
        <w:rPr>
          <w:rFonts w:asciiTheme="majorHAnsi" w:eastAsia="Times New Roman" w:hAnsiTheme="majorHAnsi" w:cs="Times New Roman"/>
          <w:color w:val="000000" w:themeColor="text1"/>
          <w:sz w:val="24"/>
          <w:szCs w:val="24"/>
          <w:lang w:eastAsia="fr-FR"/>
        </w:rPr>
        <w:t xml:space="preserve"> ou 081/61.06.56.</w:t>
      </w:r>
    </w:p>
    <w:p w14:paraId="2FE2F496" w14:textId="77777777" w:rsidR="00225EC8" w:rsidRPr="006726A4" w:rsidRDefault="00225EC8" w:rsidP="006726A4">
      <w:pPr>
        <w:rPr>
          <w:sz w:val="16"/>
          <w:szCs w:val="16"/>
        </w:rPr>
      </w:pPr>
    </w:p>
    <w:p w14:paraId="1AEF9CDC" w14:textId="06E4D04D" w:rsidR="005B4AEF" w:rsidRPr="00BC3EE7" w:rsidRDefault="005B4AEF" w:rsidP="00A4610C">
      <w:pPr>
        <w:spacing w:after="0"/>
        <w:rPr>
          <w:rFonts w:asciiTheme="majorHAnsi" w:hAnsiTheme="majorHAnsi"/>
          <w:bCs/>
          <w:color w:val="000000"/>
          <w:sz w:val="18"/>
          <w:szCs w:val="18"/>
        </w:rPr>
      </w:pPr>
      <w:r w:rsidRPr="00BC3EE7">
        <w:rPr>
          <w:rStyle w:val="Titre2Car"/>
          <w:rFonts w:asciiTheme="majorHAnsi" w:hAnsiTheme="majorHAnsi"/>
        </w:rPr>
        <w:t>Marché à terme</w:t>
      </w:r>
      <w:r w:rsidR="008E47CB">
        <w:rPr>
          <w:rStyle w:val="Titre2Car"/>
          <w:rFonts w:asciiTheme="majorHAnsi" w:hAnsiTheme="majorHAnsi"/>
        </w:rPr>
        <w:t xml:space="preserve"> </w:t>
      </w:r>
      <w:r w:rsidRPr="00BC3EE7">
        <w:rPr>
          <w:rStyle w:val="Titre2Car"/>
          <w:rFonts w:asciiTheme="majorHAnsi" w:hAnsiTheme="majorHAnsi"/>
        </w:rPr>
        <w:t>:</w:t>
      </w:r>
      <w:r w:rsidRPr="00BC3EE7">
        <w:rPr>
          <w:rFonts w:asciiTheme="majorHAnsi" w:hAnsiTheme="majorHAnsi"/>
          <w:sz w:val="24"/>
          <w:szCs w:val="24"/>
        </w:rPr>
        <w:t xml:space="preserve"> </w:t>
      </w:r>
      <w:r w:rsidRPr="002B638E">
        <w:t xml:space="preserve">EEX à Leipzig (€/q) Bintje, </w:t>
      </w:r>
      <w:proofErr w:type="spellStart"/>
      <w:r w:rsidRPr="002B638E">
        <w:t>Agria</w:t>
      </w:r>
      <w:proofErr w:type="spellEnd"/>
      <w:r w:rsidRPr="002B638E">
        <w:t xml:space="preserve"> et var. apparentées pour transfo, 40 mm+, min 60 % </w:t>
      </w:r>
      <w:smartTag w:uri="urn:schemas-microsoft-com:office:smarttags" w:element="metricconverter">
        <w:smartTagPr>
          <w:attr w:name="ProductID" w:val="50 mm"/>
        </w:smartTagPr>
        <w:r w:rsidRPr="002B638E">
          <w:t>50 mm</w:t>
        </w:r>
      </w:smartTag>
      <w:r w:rsidRPr="002B638E">
        <w:t xml:space="preserve"> +</w:t>
      </w:r>
      <w:r w:rsidR="008E47CB">
        <w:t xml:space="preserve"> </w:t>
      </w:r>
      <w:r w:rsidRPr="002B638E">
        <w:t>:</w:t>
      </w:r>
    </w:p>
    <w:tbl>
      <w:tblPr>
        <w:tblW w:w="101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5"/>
        <w:gridCol w:w="861"/>
        <w:gridCol w:w="850"/>
        <w:gridCol w:w="851"/>
        <w:gridCol w:w="850"/>
        <w:gridCol w:w="851"/>
        <w:gridCol w:w="1134"/>
        <w:gridCol w:w="1134"/>
        <w:gridCol w:w="1559"/>
        <w:gridCol w:w="15"/>
      </w:tblGrid>
      <w:tr w:rsidR="0019553E" w:rsidRPr="00C9146C" w14:paraId="62B31887" w14:textId="77777777" w:rsidTr="00F24C40">
        <w:trPr>
          <w:trHeight w:hRule="exact" w:val="284"/>
        </w:trPr>
        <w:tc>
          <w:tcPr>
            <w:tcW w:w="1995" w:type="dxa"/>
            <w:tcBorders>
              <w:top w:val="single" w:sz="4" w:space="0" w:color="auto"/>
              <w:left w:val="single" w:sz="4" w:space="0" w:color="auto"/>
              <w:bottom w:val="single" w:sz="4" w:space="0" w:color="auto"/>
              <w:right w:val="single" w:sz="4" w:space="0" w:color="auto"/>
            </w:tcBorders>
            <w:shd w:val="clear" w:color="auto" w:fill="549E39" w:themeFill="accent1"/>
          </w:tcPr>
          <w:p w14:paraId="756153CC" w14:textId="77777777" w:rsidR="0019553E" w:rsidRPr="00C9146C" w:rsidRDefault="0019553E" w:rsidP="00630C08">
            <w:pPr>
              <w:pStyle w:val="En-tte"/>
              <w:tabs>
                <w:tab w:val="left" w:pos="708"/>
              </w:tabs>
              <w:ind w:right="255"/>
              <w:jc w:val="center"/>
              <w:rPr>
                <w:rFonts w:asciiTheme="majorHAnsi" w:hAnsiTheme="majorHAnsi"/>
                <w:b/>
                <w:color w:val="FFFFFF" w:themeColor="background1"/>
                <w:sz w:val="20"/>
                <w:u w:val="single"/>
              </w:rPr>
            </w:pPr>
            <w:r w:rsidRPr="00C9146C">
              <w:rPr>
                <w:rFonts w:asciiTheme="majorHAnsi" w:hAnsiTheme="majorHAnsi"/>
                <w:b/>
                <w:color w:val="FFFFFF" w:themeColor="background1"/>
                <w:sz w:val="18"/>
                <w:szCs w:val="18"/>
              </w:rPr>
              <w:t>€/q</w:t>
            </w:r>
          </w:p>
        </w:tc>
        <w:tc>
          <w:tcPr>
            <w:tcW w:w="86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31D8BBEF" w14:textId="792E5936" w:rsidR="0019553E" w:rsidRPr="00C9146C" w:rsidRDefault="00784DAE"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06/12</w:t>
            </w:r>
          </w:p>
        </w:tc>
        <w:tc>
          <w:tcPr>
            <w:tcW w:w="850"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2AE9F5B" w14:textId="65DC8ACD" w:rsidR="0019553E" w:rsidRPr="00C9146C" w:rsidRDefault="00784DAE"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07/12</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0245699" w14:textId="363854FE" w:rsidR="0019553E" w:rsidRPr="00C9146C" w:rsidRDefault="00F24C40"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01</w:t>
            </w:r>
            <w:r w:rsidR="00784DAE">
              <w:rPr>
                <w:rFonts w:asciiTheme="majorHAnsi" w:hAnsiTheme="majorHAnsi"/>
                <w:b/>
                <w:bCs/>
                <w:color w:val="FFFFFF" w:themeColor="background1"/>
                <w:sz w:val="18"/>
                <w:szCs w:val="18"/>
              </w:rPr>
              <w:t>8</w:t>
            </w:r>
            <w:r>
              <w:rPr>
                <w:rFonts w:asciiTheme="majorHAnsi" w:hAnsiTheme="majorHAnsi"/>
                <w:b/>
                <w:bCs/>
                <w:color w:val="FFFFFF" w:themeColor="background1"/>
                <w:sz w:val="18"/>
                <w:szCs w:val="18"/>
              </w:rPr>
              <w:t>12</w:t>
            </w:r>
          </w:p>
        </w:tc>
        <w:tc>
          <w:tcPr>
            <w:tcW w:w="850" w:type="dxa"/>
            <w:tcBorders>
              <w:top w:val="single" w:sz="4" w:space="0" w:color="auto"/>
              <w:left w:val="single" w:sz="4" w:space="0" w:color="auto"/>
              <w:bottom w:val="single" w:sz="4" w:space="0" w:color="auto"/>
              <w:right w:val="single" w:sz="4" w:space="0" w:color="auto"/>
            </w:tcBorders>
            <w:shd w:val="clear" w:color="auto" w:fill="549E39" w:themeFill="accent1"/>
          </w:tcPr>
          <w:p w14:paraId="7D54D023" w14:textId="5B684FCC" w:rsidR="0019553E" w:rsidRPr="00C9146C" w:rsidRDefault="00F24C40"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0</w:t>
            </w:r>
            <w:r w:rsidR="00784DAE">
              <w:rPr>
                <w:rFonts w:asciiTheme="majorHAnsi" w:hAnsiTheme="majorHAnsi"/>
                <w:b/>
                <w:bCs/>
                <w:color w:val="FFFFFF" w:themeColor="background1"/>
                <w:sz w:val="18"/>
                <w:szCs w:val="18"/>
              </w:rPr>
              <w:t>9</w:t>
            </w:r>
            <w:r>
              <w:rPr>
                <w:rFonts w:asciiTheme="majorHAnsi" w:hAnsiTheme="majorHAnsi"/>
                <w:b/>
                <w:bCs/>
                <w:color w:val="FFFFFF" w:themeColor="background1"/>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6D1B250A" w14:textId="0CE20449" w:rsidR="0019553E" w:rsidRPr="00C9146C" w:rsidRDefault="00784DAE" w:rsidP="006726A4">
            <w:pPr>
              <w:spacing w:after="0"/>
              <w:ind w:right="5"/>
              <w:jc w:val="center"/>
              <w:rPr>
                <w:rFonts w:asciiTheme="majorHAnsi" w:hAnsiTheme="majorHAnsi"/>
                <w:b/>
                <w:bCs/>
                <w:color w:val="FFFFFF" w:themeColor="background1"/>
                <w:sz w:val="18"/>
                <w:szCs w:val="18"/>
              </w:rPr>
            </w:pPr>
            <w:r>
              <w:rPr>
                <w:rFonts w:asciiTheme="majorHAnsi" w:hAnsiTheme="majorHAnsi"/>
                <w:b/>
                <w:bCs/>
                <w:color w:val="FFFFFF" w:themeColor="background1"/>
                <w:sz w:val="18"/>
                <w:szCs w:val="18"/>
              </w:rPr>
              <w:t>10</w:t>
            </w:r>
            <w:r w:rsidR="00F24C40">
              <w:rPr>
                <w:rFonts w:asciiTheme="majorHAnsi" w:hAnsiTheme="majorHAnsi"/>
                <w:b/>
                <w:bCs/>
                <w:color w:val="FFFFFF" w:themeColor="background1"/>
                <w:sz w:val="18"/>
                <w:szCs w:val="18"/>
              </w:rPr>
              <w:t>/12</w:t>
            </w:r>
          </w:p>
        </w:tc>
        <w:tc>
          <w:tcPr>
            <w:tcW w:w="3842" w:type="dxa"/>
            <w:gridSpan w:val="4"/>
            <w:tcBorders>
              <w:top w:val="single" w:sz="4" w:space="0" w:color="auto"/>
              <w:left w:val="single" w:sz="4" w:space="0" w:color="auto"/>
              <w:bottom w:val="single" w:sz="4" w:space="0" w:color="auto"/>
              <w:right w:val="single" w:sz="4" w:space="0" w:color="auto"/>
            </w:tcBorders>
            <w:shd w:val="clear" w:color="auto" w:fill="549E39" w:themeFill="accent1"/>
            <w:vAlign w:val="center"/>
          </w:tcPr>
          <w:p w14:paraId="4568DB55" w14:textId="5A74025D" w:rsidR="0019553E" w:rsidRPr="00C9146C" w:rsidRDefault="00784DAE" w:rsidP="006726A4">
            <w:pPr>
              <w:spacing w:after="0"/>
              <w:ind w:right="5"/>
              <w:jc w:val="center"/>
              <w:rPr>
                <w:rFonts w:asciiTheme="majorHAnsi" w:hAnsiTheme="majorHAnsi"/>
                <w:b/>
                <w:bCs/>
                <w:color w:val="FFFFFF" w:themeColor="background1"/>
                <w:sz w:val="20"/>
              </w:rPr>
            </w:pPr>
            <w:r>
              <w:rPr>
                <w:rFonts w:asciiTheme="majorHAnsi" w:hAnsiTheme="majorHAnsi"/>
                <w:b/>
                <w:bCs/>
                <w:color w:val="FFFFFF" w:themeColor="background1"/>
                <w:sz w:val="18"/>
                <w:szCs w:val="18"/>
              </w:rPr>
              <w:t>13</w:t>
            </w:r>
            <w:r w:rsidR="00F24C40">
              <w:rPr>
                <w:rFonts w:asciiTheme="majorHAnsi" w:hAnsiTheme="majorHAnsi"/>
                <w:b/>
                <w:bCs/>
                <w:color w:val="FFFFFF" w:themeColor="background1"/>
                <w:sz w:val="18"/>
                <w:szCs w:val="18"/>
              </w:rPr>
              <w:t>/12</w:t>
            </w:r>
            <w:r w:rsidR="0019553E" w:rsidRPr="00C9146C">
              <w:rPr>
                <w:rFonts w:asciiTheme="majorHAnsi" w:hAnsiTheme="majorHAnsi"/>
                <w:b/>
                <w:bCs/>
                <w:color w:val="FFFFFF" w:themeColor="background1"/>
                <w:sz w:val="18"/>
                <w:szCs w:val="18"/>
              </w:rPr>
              <w:t xml:space="preserve"> Clôture-Volumes-Positions ouvertes</w:t>
            </w:r>
          </w:p>
        </w:tc>
      </w:tr>
      <w:tr w:rsidR="00784DAE" w:rsidRPr="00C9146C" w14:paraId="79DB6F50" w14:textId="77777777" w:rsidTr="00F24C40">
        <w:trPr>
          <w:gridAfter w:val="1"/>
          <w:wAfter w:w="15" w:type="dxa"/>
          <w:trHeight w:hRule="exact" w:val="284"/>
        </w:trPr>
        <w:tc>
          <w:tcPr>
            <w:tcW w:w="1995" w:type="dxa"/>
            <w:shd w:val="clear" w:color="auto" w:fill="FFFFFF" w:themeFill="background1"/>
          </w:tcPr>
          <w:p w14:paraId="79E6A501" w14:textId="77777777" w:rsidR="00784DAE" w:rsidRPr="00C9146C" w:rsidRDefault="00784DAE" w:rsidP="00784DAE">
            <w:pPr>
              <w:pStyle w:val="En-tte"/>
              <w:tabs>
                <w:tab w:val="left" w:pos="708"/>
              </w:tabs>
              <w:ind w:right="146"/>
              <w:rPr>
                <w:rFonts w:asciiTheme="majorHAnsi" w:hAnsiTheme="majorHAnsi"/>
                <w:b/>
                <w:bCs/>
                <w:sz w:val="20"/>
              </w:rPr>
            </w:pPr>
            <w:r w:rsidRPr="00C9146C">
              <w:rPr>
                <w:rFonts w:asciiTheme="majorHAnsi" w:hAnsiTheme="majorHAnsi"/>
                <w:b/>
                <w:bCs/>
                <w:sz w:val="20"/>
              </w:rPr>
              <w:t>Avril 2022</w:t>
            </w:r>
          </w:p>
        </w:tc>
        <w:tc>
          <w:tcPr>
            <w:tcW w:w="861" w:type="dxa"/>
            <w:shd w:val="clear" w:color="auto" w:fill="auto"/>
            <w:vAlign w:val="bottom"/>
          </w:tcPr>
          <w:p w14:paraId="205503CA" w14:textId="3A692DD6" w:rsidR="00784DAE" w:rsidRPr="00784DAE" w:rsidRDefault="00784DAE" w:rsidP="00784DAE">
            <w:pPr>
              <w:pStyle w:val="En-tte"/>
              <w:tabs>
                <w:tab w:val="left" w:pos="708"/>
              </w:tabs>
              <w:ind w:right="5"/>
              <w:jc w:val="center"/>
              <w:rPr>
                <w:rFonts w:asciiTheme="majorHAnsi" w:hAnsiTheme="majorHAnsi"/>
                <w:sz w:val="20"/>
              </w:rPr>
            </w:pPr>
            <w:r w:rsidRPr="00784DAE">
              <w:rPr>
                <w:rFonts w:asciiTheme="majorHAnsi" w:hAnsiTheme="majorHAnsi"/>
                <w:sz w:val="20"/>
              </w:rPr>
              <w:t>19,30</w:t>
            </w:r>
          </w:p>
        </w:tc>
        <w:tc>
          <w:tcPr>
            <w:tcW w:w="850" w:type="dxa"/>
            <w:shd w:val="clear" w:color="auto" w:fill="auto"/>
            <w:vAlign w:val="bottom"/>
          </w:tcPr>
          <w:p w14:paraId="787F207D" w14:textId="7C4D0493"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19,90</w:t>
            </w:r>
          </w:p>
        </w:tc>
        <w:tc>
          <w:tcPr>
            <w:tcW w:w="851" w:type="dxa"/>
            <w:shd w:val="clear" w:color="auto" w:fill="auto"/>
          </w:tcPr>
          <w:p w14:paraId="400E5FE2" w14:textId="6CEAE3A6"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19,60</w:t>
            </w:r>
          </w:p>
        </w:tc>
        <w:tc>
          <w:tcPr>
            <w:tcW w:w="850" w:type="dxa"/>
            <w:shd w:val="clear" w:color="auto" w:fill="auto"/>
          </w:tcPr>
          <w:p w14:paraId="7676EA11" w14:textId="129FC35C"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19,60</w:t>
            </w:r>
          </w:p>
        </w:tc>
        <w:tc>
          <w:tcPr>
            <w:tcW w:w="851" w:type="dxa"/>
            <w:shd w:val="clear" w:color="auto" w:fill="auto"/>
            <w:vAlign w:val="bottom"/>
          </w:tcPr>
          <w:p w14:paraId="02814057" w14:textId="4662B3FC"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19,80</w:t>
            </w:r>
          </w:p>
        </w:tc>
        <w:tc>
          <w:tcPr>
            <w:tcW w:w="1134" w:type="dxa"/>
            <w:vAlign w:val="bottom"/>
          </w:tcPr>
          <w:p w14:paraId="338DF7EA" w14:textId="62CB6684" w:rsidR="00784DAE" w:rsidRPr="00AD7996" w:rsidRDefault="00784DAE" w:rsidP="00784DAE">
            <w:pPr>
              <w:pStyle w:val="En-tte"/>
              <w:tabs>
                <w:tab w:val="left" w:pos="708"/>
              </w:tabs>
              <w:ind w:right="5"/>
              <w:jc w:val="center"/>
              <w:rPr>
                <w:rFonts w:asciiTheme="majorHAnsi" w:hAnsiTheme="majorHAnsi"/>
                <w:b/>
                <w:bCs/>
                <w:sz w:val="20"/>
              </w:rPr>
            </w:pPr>
            <w:r>
              <w:rPr>
                <w:rFonts w:asciiTheme="majorHAnsi" w:hAnsiTheme="majorHAnsi"/>
                <w:b/>
                <w:bCs/>
                <w:sz w:val="20"/>
              </w:rPr>
              <w:t>19,90</w:t>
            </w:r>
          </w:p>
        </w:tc>
        <w:tc>
          <w:tcPr>
            <w:tcW w:w="1134" w:type="dxa"/>
            <w:vAlign w:val="bottom"/>
          </w:tcPr>
          <w:p w14:paraId="686C8939" w14:textId="6F384C14" w:rsidR="00784DAE" w:rsidRPr="00AD7996" w:rsidRDefault="00784DAE" w:rsidP="00784DAE">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950</w:t>
            </w:r>
          </w:p>
        </w:tc>
        <w:tc>
          <w:tcPr>
            <w:tcW w:w="1559" w:type="dxa"/>
            <w:vAlign w:val="bottom"/>
          </w:tcPr>
          <w:p w14:paraId="26D94FE9" w14:textId="0A5E0695" w:rsidR="00784DAE" w:rsidRPr="00AD7996" w:rsidRDefault="00784DAE" w:rsidP="00784DAE">
            <w:pPr>
              <w:pStyle w:val="En-tte"/>
              <w:tabs>
                <w:tab w:val="left" w:pos="0"/>
                <w:tab w:val="left" w:pos="708"/>
              </w:tabs>
              <w:ind w:right="5"/>
              <w:jc w:val="center"/>
              <w:rPr>
                <w:rFonts w:asciiTheme="majorHAnsi" w:hAnsiTheme="majorHAnsi"/>
                <w:b/>
                <w:bCs/>
                <w:sz w:val="20"/>
              </w:rPr>
            </w:pPr>
            <w:r>
              <w:rPr>
                <w:rFonts w:asciiTheme="majorHAnsi" w:hAnsiTheme="majorHAnsi"/>
                <w:b/>
                <w:bCs/>
                <w:sz w:val="20"/>
              </w:rPr>
              <w:t>3.709</w:t>
            </w:r>
          </w:p>
        </w:tc>
      </w:tr>
      <w:tr w:rsidR="00784DAE" w:rsidRPr="00C9146C" w14:paraId="69A8A2B2" w14:textId="77777777" w:rsidTr="00F24C40">
        <w:trPr>
          <w:gridAfter w:val="1"/>
          <w:wAfter w:w="15" w:type="dxa"/>
          <w:trHeight w:hRule="exact" w:val="284"/>
        </w:trPr>
        <w:tc>
          <w:tcPr>
            <w:tcW w:w="1995" w:type="dxa"/>
            <w:shd w:val="clear" w:color="auto" w:fill="FFFFFF" w:themeFill="background1"/>
          </w:tcPr>
          <w:p w14:paraId="7DF0FF67" w14:textId="1FE3FC17" w:rsidR="00784DAE" w:rsidRPr="00C9146C" w:rsidRDefault="00784DAE" w:rsidP="00784DAE">
            <w:pPr>
              <w:pStyle w:val="En-tte"/>
              <w:tabs>
                <w:tab w:val="left" w:pos="708"/>
              </w:tabs>
              <w:ind w:right="146"/>
              <w:rPr>
                <w:rFonts w:asciiTheme="majorHAnsi" w:hAnsiTheme="majorHAnsi"/>
                <w:b/>
                <w:bCs/>
                <w:sz w:val="20"/>
              </w:rPr>
            </w:pPr>
            <w:r w:rsidRPr="00C9146C">
              <w:rPr>
                <w:rFonts w:asciiTheme="majorHAnsi" w:hAnsiTheme="majorHAnsi"/>
                <w:b/>
                <w:bCs/>
                <w:sz w:val="20"/>
              </w:rPr>
              <w:t>Juin 2022</w:t>
            </w:r>
          </w:p>
        </w:tc>
        <w:tc>
          <w:tcPr>
            <w:tcW w:w="861" w:type="dxa"/>
            <w:shd w:val="clear" w:color="auto" w:fill="auto"/>
            <w:vAlign w:val="bottom"/>
          </w:tcPr>
          <w:p w14:paraId="218314A5" w14:textId="37750438" w:rsidR="00784DAE" w:rsidRPr="00784DAE" w:rsidRDefault="00784DAE" w:rsidP="00784DAE">
            <w:pPr>
              <w:pStyle w:val="En-tte"/>
              <w:tabs>
                <w:tab w:val="left" w:pos="708"/>
              </w:tabs>
              <w:ind w:right="5"/>
              <w:jc w:val="center"/>
              <w:rPr>
                <w:rFonts w:asciiTheme="majorHAnsi" w:hAnsiTheme="majorHAnsi"/>
                <w:sz w:val="20"/>
              </w:rPr>
            </w:pPr>
            <w:r w:rsidRPr="00784DAE">
              <w:rPr>
                <w:rFonts w:asciiTheme="majorHAnsi" w:hAnsiTheme="majorHAnsi"/>
                <w:sz w:val="20"/>
              </w:rPr>
              <w:t>21,50</w:t>
            </w:r>
          </w:p>
        </w:tc>
        <w:tc>
          <w:tcPr>
            <w:tcW w:w="850" w:type="dxa"/>
            <w:shd w:val="clear" w:color="auto" w:fill="auto"/>
            <w:vAlign w:val="bottom"/>
          </w:tcPr>
          <w:p w14:paraId="3CBBCC18" w14:textId="549D9BAA"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21,40</w:t>
            </w:r>
          </w:p>
        </w:tc>
        <w:tc>
          <w:tcPr>
            <w:tcW w:w="851" w:type="dxa"/>
            <w:shd w:val="clear" w:color="auto" w:fill="auto"/>
          </w:tcPr>
          <w:p w14:paraId="0B917982" w14:textId="66DBECD7"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22,00</w:t>
            </w:r>
          </w:p>
        </w:tc>
        <w:tc>
          <w:tcPr>
            <w:tcW w:w="850" w:type="dxa"/>
            <w:shd w:val="clear" w:color="auto" w:fill="auto"/>
            <w:vAlign w:val="bottom"/>
          </w:tcPr>
          <w:p w14:paraId="66EF19F6" w14:textId="14E579A3"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21,80</w:t>
            </w:r>
          </w:p>
        </w:tc>
        <w:tc>
          <w:tcPr>
            <w:tcW w:w="851" w:type="dxa"/>
            <w:shd w:val="clear" w:color="auto" w:fill="auto"/>
            <w:vAlign w:val="bottom"/>
          </w:tcPr>
          <w:p w14:paraId="7DC3D2DF" w14:textId="0EF7A0D3"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21,50</w:t>
            </w:r>
          </w:p>
        </w:tc>
        <w:tc>
          <w:tcPr>
            <w:tcW w:w="1134" w:type="dxa"/>
            <w:vAlign w:val="bottom"/>
          </w:tcPr>
          <w:p w14:paraId="5C7DB36A" w14:textId="54BF6DDE" w:rsidR="00784DAE" w:rsidRPr="00AD7996" w:rsidRDefault="00784DAE" w:rsidP="00784DAE">
            <w:pPr>
              <w:pStyle w:val="En-tte"/>
              <w:tabs>
                <w:tab w:val="left" w:pos="708"/>
              </w:tabs>
              <w:ind w:right="5"/>
              <w:jc w:val="center"/>
              <w:rPr>
                <w:rFonts w:asciiTheme="majorHAnsi" w:hAnsiTheme="majorHAnsi"/>
                <w:b/>
                <w:bCs/>
                <w:sz w:val="20"/>
              </w:rPr>
            </w:pPr>
            <w:r>
              <w:rPr>
                <w:rFonts w:asciiTheme="majorHAnsi" w:hAnsiTheme="majorHAnsi"/>
                <w:b/>
                <w:bCs/>
                <w:sz w:val="20"/>
              </w:rPr>
              <w:t>21,50</w:t>
            </w:r>
          </w:p>
        </w:tc>
        <w:tc>
          <w:tcPr>
            <w:tcW w:w="1134" w:type="dxa"/>
            <w:vAlign w:val="bottom"/>
          </w:tcPr>
          <w:p w14:paraId="5D58D3D4" w14:textId="5DCB86A3" w:rsidR="00784DAE" w:rsidRPr="00AD7996" w:rsidRDefault="00784DAE" w:rsidP="00784DAE">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vAlign w:val="bottom"/>
          </w:tcPr>
          <w:p w14:paraId="33C3628E" w14:textId="337B7DB9" w:rsidR="00784DAE" w:rsidRPr="00AD7996" w:rsidRDefault="00784DAE" w:rsidP="00784DAE">
            <w:pPr>
              <w:pStyle w:val="En-tte"/>
              <w:tabs>
                <w:tab w:val="left" w:pos="0"/>
                <w:tab w:val="left" w:pos="708"/>
              </w:tabs>
              <w:ind w:right="5"/>
              <w:jc w:val="center"/>
              <w:rPr>
                <w:rFonts w:asciiTheme="majorHAnsi" w:hAnsiTheme="majorHAnsi"/>
                <w:b/>
                <w:bCs/>
                <w:sz w:val="20"/>
              </w:rPr>
            </w:pPr>
            <w:r>
              <w:rPr>
                <w:rFonts w:asciiTheme="majorHAnsi" w:hAnsiTheme="majorHAnsi"/>
                <w:b/>
                <w:bCs/>
                <w:sz w:val="20"/>
              </w:rPr>
              <w:t>89</w:t>
            </w:r>
          </w:p>
        </w:tc>
      </w:tr>
      <w:tr w:rsidR="00784DAE" w:rsidRPr="00C9146C" w14:paraId="0DA9076F" w14:textId="77777777" w:rsidTr="00F24C40">
        <w:trPr>
          <w:gridAfter w:val="1"/>
          <w:wAfter w:w="15" w:type="dxa"/>
          <w:trHeight w:hRule="exact" w:val="284"/>
        </w:trPr>
        <w:tc>
          <w:tcPr>
            <w:tcW w:w="1995" w:type="dxa"/>
            <w:shd w:val="clear" w:color="auto" w:fill="FFFFFF" w:themeFill="background1"/>
          </w:tcPr>
          <w:p w14:paraId="30AA82CA" w14:textId="7BE4F903" w:rsidR="00784DAE" w:rsidRPr="00C9146C" w:rsidRDefault="00784DAE" w:rsidP="00784DAE">
            <w:pPr>
              <w:pStyle w:val="En-tte"/>
              <w:tabs>
                <w:tab w:val="left" w:pos="708"/>
              </w:tabs>
              <w:ind w:right="146"/>
              <w:rPr>
                <w:rFonts w:asciiTheme="majorHAnsi" w:hAnsiTheme="majorHAnsi"/>
                <w:b/>
                <w:bCs/>
                <w:sz w:val="20"/>
              </w:rPr>
            </w:pPr>
            <w:r>
              <w:rPr>
                <w:rFonts w:asciiTheme="majorHAnsi" w:hAnsiTheme="majorHAnsi"/>
                <w:b/>
                <w:bCs/>
                <w:sz w:val="20"/>
              </w:rPr>
              <w:t>Novembre 2022</w:t>
            </w:r>
          </w:p>
        </w:tc>
        <w:tc>
          <w:tcPr>
            <w:tcW w:w="861" w:type="dxa"/>
            <w:shd w:val="clear" w:color="auto" w:fill="auto"/>
            <w:vAlign w:val="bottom"/>
          </w:tcPr>
          <w:p w14:paraId="18685AA6" w14:textId="0520F7C0" w:rsidR="00784DAE" w:rsidRPr="00784DAE" w:rsidRDefault="00784DAE" w:rsidP="00784DAE">
            <w:pPr>
              <w:pStyle w:val="En-tte"/>
              <w:tabs>
                <w:tab w:val="left" w:pos="708"/>
              </w:tabs>
              <w:ind w:right="5"/>
              <w:jc w:val="center"/>
              <w:rPr>
                <w:rFonts w:asciiTheme="majorHAnsi" w:hAnsiTheme="majorHAnsi"/>
                <w:sz w:val="20"/>
              </w:rPr>
            </w:pPr>
            <w:r w:rsidRPr="00784DAE">
              <w:rPr>
                <w:rFonts w:asciiTheme="majorHAnsi" w:hAnsiTheme="majorHAnsi"/>
                <w:sz w:val="20"/>
              </w:rPr>
              <w:t>14,20</w:t>
            </w:r>
          </w:p>
        </w:tc>
        <w:tc>
          <w:tcPr>
            <w:tcW w:w="850" w:type="dxa"/>
            <w:shd w:val="clear" w:color="auto" w:fill="auto"/>
            <w:vAlign w:val="bottom"/>
          </w:tcPr>
          <w:p w14:paraId="766A4EEB" w14:textId="234E3825" w:rsidR="00784DAE"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14,20</w:t>
            </w:r>
          </w:p>
        </w:tc>
        <w:tc>
          <w:tcPr>
            <w:tcW w:w="851" w:type="dxa"/>
            <w:shd w:val="clear" w:color="auto" w:fill="auto"/>
          </w:tcPr>
          <w:p w14:paraId="67628B8C" w14:textId="233C6351"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14,20</w:t>
            </w:r>
          </w:p>
        </w:tc>
        <w:tc>
          <w:tcPr>
            <w:tcW w:w="850" w:type="dxa"/>
            <w:shd w:val="clear" w:color="auto" w:fill="auto"/>
            <w:vAlign w:val="bottom"/>
          </w:tcPr>
          <w:p w14:paraId="4A907591" w14:textId="1B32FF45"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14,20</w:t>
            </w:r>
          </w:p>
        </w:tc>
        <w:tc>
          <w:tcPr>
            <w:tcW w:w="851" w:type="dxa"/>
            <w:shd w:val="clear" w:color="auto" w:fill="auto"/>
            <w:vAlign w:val="bottom"/>
          </w:tcPr>
          <w:p w14:paraId="22FB113F" w14:textId="70B8DA53"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14,20</w:t>
            </w:r>
          </w:p>
        </w:tc>
        <w:tc>
          <w:tcPr>
            <w:tcW w:w="1134" w:type="dxa"/>
            <w:vAlign w:val="bottom"/>
          </w:tcPr>
          <w:p w14:paraId="14D16200" w14:textId="7227CA86" w:rsidR="00784DAE" w:rsidRPr="00AD7996" w:rsidRDefault="00784DAE" w:rsidP="00784DAE">
            <w:pPr>
              <w:pStyle w:val="En-tte"/>
              <w:tabs>
                <w:tab w:val="left" w:pos="708"/>
              </w:tabs>
              <w:ind w:right="5"/>
              <w:jc w:val="center"/>
              <w:rPr>
                <w:rFonts w:asciiTheme="majorHAnsi" w:hAnsiTheme="majorHAnsi"/>
                <w:b/>
                <w:bCs/>
                <w:sz w:val="20"/>
              </w:rPr>
            </w:pPr>
            <w:r>
              <w:rPr>
                <w:rFonts w:asciiTheme="majorHAnsi" w:hAnsiTheme="majorHAnsi"/>
                <w:b/>
                <w:bCs/>
                <w:sz w:val="20"/>
              </w:rPr>
              <w:t>14,20</w:t>
            </w:r>
          </w:p>
        </w:tc>
        <w:tc>
          <w:tcPr>
            <w:tcW w:w="1134" w:type="dxa"/>
            <w:vAlign w:val="bottom"/>
          </w:tcPr>
          <w:p w14:paraId="3FA951BF" w14:textId="4CACEDC8" w:rsidR="00784DAE" w:rsidRPr="00AD7996" w:rsidRDefault="00784DAE" w:rsidP="00784DAE">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w:t>
            </w:r>
          </w:p>
        </w:tc>
        <w:tc>
          <w:tcPr>
            <w:tcW w:w="1559" w:type="dxa"/>
            <w:vAlign w:val="bottom"/>
          </w:tcPr>
          <w:p w14:paraId="5DB1EB9E" w14:textId="2392E1AC" w:rsidR="00784DAE" w:rsidRPr="00AD7996" w:rsidRDefault="00784DAE" w:rsidP="00784DAE">
            <w:pPr>
              <w:pStyle w:val="En-tte"/>
              <w:tabs>
                <w:tab w:val="left" w:pos="0"/>
                <w:tab w:val="left" w:pos="708"/>
              </w:tabs>
              <w:ind w:right="5"/>
              <w:jc w:val="center"/>
              <w:rPr>
                <w:rFonts w:asciiTheme="majorHAnsi" w:hAnsiTheme="majorHAnsi"/>
                <w:b/>
                <w:bCs/>
                <w:sz w:val="20"/>
              </w:rPr>
            </w:pPr>
            <w:r>
              <w:rPr>
                <w:rFonts w:asciiTheme="majorHAnsi" w:hAnsiTheme="majorHAnsi"/>
                <w:b/>
                <w:bCs/>
                <w:sz w:val="20"/>
              </w:rPr>
              <w:t>0</w:t>
            </w:r>
          </w:p>
        </w:tc>
      </w:tr>
      <w:tr w:rsidR="00784DAE" w:rsidRPr="00BC3EE7" w14:paraId="3B256317" w14:textId="77777777" w:rsidTr="00F24C40">
        <w:trPr>
          <w:gridAfter w:val="1"/>
          <w:wAfter w:w="15" w:type="dxa"/>
          <w:trHeight w:hRule="exact" w:val="284"/>
        </w:trPr>
        <w:tc>
          <w:tcPr>
            <w:tcW w:w="1995" w:type="dxa"/>
            <w:shd w:val="clear" w:color="auto" w:fill="E3DED1" w:themeFill="background2"/>
          </w:tcPr>
          <w:p w14:paraId="65B997F9" w14:textId="76D6B0F6" w:rsidR="00784DAE" w:rsidRPr="00C9146C" w:rsidRDefault="00784DAE" w:rsidP="00784DAE">
            <w:pPr>
              <w:pStyle w:val="En-tte"/>
              <w:tabs>
                <w:tab w:val="left" w:pos="708"/>
              </w:tabs>
              <w:ind w:right="146"/>
              <w:rPr>
                <w:rFonts w:asciiTheme="majorHAnsi" w:hAnsiTheme="majorHAnsi"/>
                <w:b/>
                <w:bCs/>
                <w:sz w:val="20"/>
              </w:rPr>
            </w:pPr>
            <w:r w:rsidRPr="00C9146C">
              <w:rPr>
                <w:rFonts w:asciiTheme="majorHAnsi" w:hAnsiTheme="majorHAnsi"/>
                <w:b/>
                <w:bCs/>
                <w:sz w:val="20"/>
              </w:rPr>
              <w:t>Avril 2023</w:t>
            </w:r>
          </w:p>
        </w:tc>
        <w:tc>
          <w:tcPr>
            <w:tcW w:w="861" w:type="dxa"/>
            <w:shd w:val="clear" w:color="auto" w:fill="auto"/>
            <w:vAlign w:val="bottom"/>
          </w:tcPr>
          <w:p w14:paraId="1C0811E3" w14:textId="44A1C60A" w:rsidR="00784DAE" w:rsidRPr="00784DAE" w:rsidRDefault="00784DAE" w:rsidP="00784DAE">
            <w:pPr>
              <w:pStyle w:val="En-tte"/>
              <w:tabs>
                <w:tab w:val="left" w:pos="708"/>
              </w:tabs>
              <w:ind w:right="5"/>
              <w:jc w:val="center"/>
              <w:rPr>
                <w:rFonts w:asciiTheme="majorHAnsi" w:hAnsiTheme="majorHAnsi"/>
                <w:sz w:val="20"/>
              </w:rPr>
            </w:pPr>
            <w:r w:rsidRPr="00784DAE">
              <w:rPr>
                <w:rFonts w:asciiTheme="majorHAnsi" w:hAnsiTheme="majorHAnsi"/>
                <w:sz w:val="20"/>
              </w:rPr>
              <w:t>18,60</w:t>
            </w:r>
          </w:p>
        </w:tc>
        <w:tc>
          <w:tcPr>
            <w:tcW w:w="850" w:type="dxa"/>
            <w:shd w:val="clear" w:color="auto" w:fill="auto"/>
            <w:vAlign w:val="bottom"/>
          </w:tcPr>
          <w:p w14:paraId="7CA2F08D" w14:textId="79BFD8B7"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18,90</w:t>
            </w:r>
          </w:p>
        </w:tc>
        <w:tc>
          <w:tcPr>
            <w:tcW w:w="851" w:type="dxa"/>
            <w:shd w:val="clear" w:color="auto" w:fill="auto"/>
          </w:tcPr>
          <w:p w14:paraId="11F34F2E" w14:textId="72E3D924"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18,70</w:t>
            </w:r>
          </w:p>
        </w:tc>
        <w:tc>
          <w:tcPr>
            <w:tcW w:w="850" w:type="dxa"/>
            <w:shd w:val="clear" w:color="auto" w:fill="auto"/>
            <w:vAlign w:val="bottom"/>
          </w:tcPr>
          <w:p w14:paraId="05C82D51" w14:textId="3C05B2D3"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18,70</w:t>
            </w:r>
          </w:p>
        </w:tc>
        <w:tc>
          <w:tcPr>
            <w:tcW w:w="851" w:type="dxa"/>
            <w:shd w:val="clear" w:color="auto" w:fill="auto"/>
            <w:vAlign w:val="bottom"/>
          </w:tcPr>
          <w:p w14:paraId="3E31583A" w14:textId="13BC00BD" w:rsidR="00784DAE" w:rsidRPr="00C9146C" w:rsidRDefault="00784DAE" w:rsidP="00784DAE">
            <w:pPr>
              <w:pStyle w:val="En-tte"/>
              <w:tabs>
                <w:tab w:val="left" w:pos="708"/>
              </w:tabs>
              <w:ind w:right="5"/>
              <w:jc w:val="center"/>
              <w:rPr>
                <w:rFonts w:asciiTheme="majorHAnsi" w:hAnsiTheme="majorHAnsi"/>
                <w:sz w:val="20"/>
              </w:rPr>
            </w:pPr>
            <w:r>
              <w:rPr>
                <w:rFonts w:asciiTheme="majorHAnsi" w:hAnsiTheme="majorHAnsi"/>
                <w:sz w:val="20"/>
              </w:rPr>
              <w:t>18,80</w:t>
            </w:r>
          </w:p>
        </w:tc>
        <w:tc>
          <w:tcPr>
            <w:tcW w:w="1134" w:type="dxa"/>
            <w:shd w:val="clear" w:color="auto" w:fill="E3DED1" w:themeFill="background2"/>
            <w:vAlign w:val="bottom"/>
          </w:tcPr>
          <w:p w14:paraId="06126B9C" w14:textId="23FDCEE7" w:rsidR="00784DAE" w:rsidRPr="00AD7996" w:rsidRDefault="00784DAE" w:rsidP="00784DAE">
            <w:pPr>
              <w:pStyle w:val="En-tte"/>
              <w:tabs>
                <w:tab w:val="left" w:pos="708"/>
              </w:tabs>
              <w:ind w:right="5"/>
              <w:jc w:val="center"/>
              <w:rPr>
                <w:rFonts w:asciiTheme="majorHAnsi" w:hAnsiTheme="majorHAnsi"/>
                <w:b/>
                <w:bCs/>
                <w:sz w:val="20"/>
              </w:rPr>
            </w:pPr>
            <w:r>
              <w:rPr>
                <w:rFonts w:asciiTheme="majorHAnsi" w:hAnsiTheme="majorHAnsi"/>
                <w:b/>
                <w:bCs/>
                <w:sz w:val="20"/>
              </w:rPr>
              <w:t>18,90</w:t>
            </w:r>
          </w:p>
        </w:tc>
        <w:tc>
          <w:tcPr>
            <w:tcW w:w="1134" w:type="dxa"/>
            <w:shd w:val="clear" w:color="auto" w:fill="E3DED1" w:themeFill="background2"/>
            <w:vAlign w:val="bottom"/>
          </w:tcPr>
          <w:p w14:paraId="0BB6FE8A" w14:textId="43121BD3" w:rsidR="00784DAE" w:rsidRPr="00AD7996" w:rsidRDefault="00784DAE" w:rsidP="00784DAE">
            <w:pPr>
              <w:pStyle w:val="En-tte"/>
              <w:tabs>
                <w:tab w:val="left" w:pos="607"/>
                <w:tab w:val="left" w:pos="708"/>
              </w:tabs>
              <w:ind w:right="5"/>
              <w:jc w:val="center"/>
              <w:rPr>
                <w:rFonts w:asciiTheme="majorHAnsi" w:hAnsiTheme="majorHAnsi"/>
                <w:b/>
                <w:bCs/>
                <w:sz w:val="20"/>
              </w:rPr>
            </w:pPr>
            <w:r>
              <w:rPr>
                <w:rFonts w:asciiTheme="majorHAnsi" w:hAnsiTheme="majorHAnsi"/>
                <w:b/>
                <w:bCs/>
                <w:sz w:val="20"/>
              </w:rPr>
              <w:t>100</w:t>
            </w:r>
          </w:p>
        </w:tc>
        <w:tc>
          <w:tcPr>
            <w:tcW w:w="1559" w:type="dxa"/>
            <w:shd w:val="clear" w:color="auto" w:fill="E3DED1" w:themeFill="background2"/>
            <w:vAlign w:val="bottom"/>
          </w:tcPr>
          <w:p w14:paraId="064FB6D3" w14:textId="21EB4077" w:rsidR="00784DAE" w:rsidRPr="00AD7996" w:rsidRDefault="00784DAE" w:rsidP="00784DAE">
            <w:pPr>
              <w:pStyle w:val="En-tte"/>
              <w:tabs>
                <w:tab w:val="left" w:pos="0"/>
                <w:tab w:val="left" w:pos="708"/>
              </w:tabs>
              <w:ind w:right="5"/>
              <w:jc w:val="center"/>
              <w:rPr>
                <w:rFonts w:asciiTheme="majorHAnsi" w:hAnsiTheme="majorHAnsi"/>
                <w:b/>
                <w:bCs/>
                <w:sz w:val="20"/>
              </w:rPr>
            </w:pPr>
            <w:r>
              <w:rPr>
                <w:rFonts w:asciiTheme="majorHAnsi" w:hAnsiTheme="majorHAnsi"/>
                <w:b/>
                <w:bCs/>
                <w:sz w:val="20"/>
              </w:rPr>
              <w:t>296</w:t>
            </w:r>
          </w:p>
        </w:tc>
      </w:tr>
    </w:tbl>
    <w:p w14:paraId="34772C2F" w14:textId="77777777" w:rsidR="00F24C40" w:rsidRPr="00F24C40" w:rsidRDefault="00F24C40" w:rsidP="00AE1904">
      <w:pPr>
        <w:spacing w:after="0"/>
        <w:rPr>
          <w:rFonts w:ascii="Comic Sans MS" w:hAnsi="Comic Sans MS"/>
          <w:b/>
          <w:bCs/>
          <w:color w:val="FFCC00"/>
          <w:sz w:val="16"/>
          <w:szCs w:val="16"/>
          <w:highlight w:val="darkGreen"/>
          <w:u w:val="single"/>
        </w:rPr>
      </w:pPr>
    </w:p>
    <w:p w14:paraId="3243E178" w14:textId="2AC7222F" w:rsidR="00AE1904" w:rsidRPr="00AE1904" w:rsidRDefault="00AE1904" w:rsidP="00AE1904">
      <w:pPr>
        <w:spacing w:after="0"/>
        <w:rPr>
          <w:rFonts w:ascii="Comic Sans MS" w:eastAsia="Times New Roman" w:hAnsi="Comic Sans MS" w:cs="Times New Roman"/>
          <w:bCs/>
          <w:sz w:val="24"/>
          <w:szCs w:val="24"/>
          <w:lang w:eastAsia="fr-FR"/>
        </w:rPr>
      </w:pPr>
      <w:r w:rsidRPr="00587150">
        <w:rPr>
          <w:rStyle w:val="Titre2Car"/>
          <w:rFonts w:asciiTheme="majorHAnsi" w:hAnsiTheme="majorHAnsi"/>
        </w:rPr>
        <w:t>Indice Pomme de terre de l’AMI :</w:t>
      </w:r>
      <w:r w:rsidRPr="008848E1">
        <w:rPr>
          <w:rFonts w:ascii="Comic Sans MS" w:eastAsia="Times New Roman" w:hAnsi="Comic Sans MS" w:cs="Times New Roman"/>
          <w:b/>
          <w:bCs/>
          <w:lang w:eastAsia="fr-FR"/>
        </w:rPr>
        <w:t xml:space="preserve"> </w:t>
      </w:r>
      <w:r w:rsidRPr="00AE1904">
        <w:rPr>
          <w:rFonts w:ascii="Comic Sans MS" w:eastAsia="Times New Roman" w:hAnsi="Comic Sans MS" w:cs="Times New Roman"/>
          <w:bCs/>
          <w:sz w:val="24"/>
          <w:szCs w:val="24"/>
          <w:lang w:eastAsia="fr-FR"/>
        </w:rPr>
        <w:t>L’indice pommes de terre de l’AMI sert de</w:t>
      </w:r>
      <w:r w:rsidRPr="00AE1904">
        <w:rPr>
          <w:rFonts w:ascii="Comic Sans MS" w:eastAsia="Times New Roman" w:hAnsi="Comic Sans MS" w:cs="Times New Roman"/>
          <w:b/>
          <w:bCs/>
          <w:sz w:val="24"/>
          <w:szCs w:val="24"/>
          <w:lang w:eastAsia="fr-FR"/>
        </w:rPr>
        <w:t xml:space="preserve"> </w:t>
      </w:r>
      <w:r w:rsidRPr="00AE1904">
        <w:rPr>
          <w:rFonts w:ascii="Comic Sans MS" w:eastAsia="Times New Roman" w:hAnsi="Comic Sans MS" w:cs="Times New Roman"/>
          <w:bCs/>
          <w:sz w:val="24"/>
          <w:szCs w:val="24"/>
          <w:lang w:eastAsia="fr-FR"/>
        </w:rPr>
        <w:t xml:space="preserve">base pour calculer le </w:t>
      </w:r>
      <w:r w:rsidRPr="00AE1904">
        <w:rPr>
          <w:rFonts w:ascii="Comic Sans MS" w:eastAsia="Times New Roman" w:hAnsi="Comic Sans MS" w:cs="Times New Roman"/>
          <w:b/>
          <w:bCs/>
          <w:sz w:val="24"/>
          <w:szCs w:val="24"/>
          <w:u w:val="single"/>
          <w:lang w:eastAsia="fr-FR"/>
        </w:rPr>
        <w:t>règlement de liquidation</w:t>
      </w:r>
      <w:r w:rsidRPr="00AE1904">
        <w:rPr>
          <w:rFonts w:ascii="Comic Sans MS" w:eastAsia="Times New Roman" w:hAnsi="Comic Sans MS" w:cs="Times New Roman"/>
          <w:bCs/>
          <w:sz w:val="24"/>
          <w:szCs w:val="24"/>
          <w:lang w:eastAsia="fr-FR"/>
        </w:rPr>
        <w:t xml:space="preserve"> (</w:t>
      </w:r>
      <w:proofErr w:type="spellStart"/>
      <w:r w:rsidRPr="00AE1904">
        <w:rPr>
          <w:rFonts w:ascii="Comic Sans MS" w:eastAsia="Times New Roman" w:hAnsi="Comic Sans MS" w:cs="Times New Roman"/>
          <w:bCs/>
          <w:i/>
          <w:sz w:val="24"/>
          <w:szCs w:val="24"/>
          <w:lang w:eastAsia="fr-FR"/>
        </w:rPr>
        <w:t>afwikkelprijs</w:t>
      </w:r>
      <w:proofErr w:type="spellEnd"/>
      <w:r w:rsidRPr="00AE1904">
        <w:rPr>
          <w:rFonts w:ascii="Comic Sans MS" w:eastAsia="Times New Roman" w:hAnsi="Comic Sans MS" w:cs="Times New Roman"/>
          <w:bCs/>
          <w:sz w:val="24"/>
          <w:szCs w:val="24"/>
          <w:lang w:eastAsia="fr-FR"/>
        </w:rPr>
        <w:t xml:space="preserve"> ou </w:t>
      </w:r>
      <w:r w:rsidRPr="00AE1904">
        <w:rPr>
          <w:rFonts w:ascii="Comic Sans MS" w:eastAsia="Times New Roman" w:hAnsi="Comic Sans MS" w:cs="Times New Roman"/>
          <w:bCs/>
          <w:i/>
          <w:sz w:val="24"/>
          <w:szCs w:val="24"/>
          <w:lang w:eastAsia="fr-FR"/>
        </w:rPr>
        <w:t xml:space="preserve">cash </w:t>
      </w:r>
      <w:proofErr w:type="spellStart"/>
      <w:r w:rsidRPr="00AE1904">
        <w:rPr>
          <w:rFonts w:ascii="Comic Sans MS" w:eastAsia="Times New Roman" w:hAnsi="Comic Sans MS" w:cs="Times New Roman"/>
          <w:bCs/>
          <w:i/>
          <w:sz w:val="24"/>
          <w:szCs w:val="24"/>
          <w:lang w:eastAsia="fr-FR"/>
        </w:rPr>
        <w:t>settlement</w:t>
      </w:r>
      <w:proofErr w:type="spellEnd"/>
      <w:r w:rsidRPr="00AE1904">
        <w:rPr>
          <w:rFonts w:ascii="Comic Sans MS" w:eastAsia="Times New Roman" w:hAnsi="Comic Sans MS" w:cs="Times New Roman"/>
          <w:bCs/>
          <w:sz w:val="24"/>
          <w:szCs w:val="24"/>
          <w:lang w:eastAsia="fr-FR"/>
        </w:rPr>
        <w:t xml:space="preserve">) qui fixe la valeur d’un lot de pommes de terre </w:t>
      </w:r>
      <w:r w:rsidRPr="00AE1904">
        <w:rPr>
          <w:rFonts w:ascii="Comic Sans MS" w:eastAsia="Times New Roman" w:hAnsi="Comic Sans MS" w:cs="Times New Roman"/>
          <w:b/>
          <w:bCs/>
          <w:sz w:val="24"/>
          <w:szCs w:val="24"/>
          <w:lang w:eastAsia="fr-FR"/>
        </w:rPr>
        <w:t>(</w:t>
      </w:r>
      <w:proofErr w:type="spellStart"/>
      <w:r w:rsidRPr="00AE1904">
        <w:rPr>
          <w:rFonts w:ascii="Comic Sans MS" w:eastAsia="Times New Roman" w:hAnsi="Comic Sans MS" w:cs="Times New Roman"/>
          <w:b/>
          <w:bCs/>
          <w:sz w:val="24"/>
          <w:szCs w:val="24"/>
          <w:lang w:eastAsia="fr-FR"/>
        </w:rPr>
        <w:t>fritable</w:t>
      </w:r>
      <w:proofErr w:type="spellEnd"/>
      <w:r w:rsidRPr="00AE1904">
        <w:rPr>
          <w:rFonts w:ascii="Comic Sans MS" w:eastAsia="Times New Roman" w:hAnsi="Comic Sans MS" w:cs="Times New Roman"/>
          <w:b/>
          <w:bCs/>
          <w:sz w:val="24"/>
          <w:szCs w:val="24"/>
          <w:lang w:eastAsia="fr-FR"/>
        </w:rPr>
        <w:t>, 40 mm +)</w:t>
      </w:r>
      <w:r w:rsidRPr="00AE1904">
        <w:rPr>
          <w:rFonts w:ascii="Comic Sans MS" w:eastAsia="Times New Roman" w:hAnsi="Comic Sans MS" w:cs="Times New Roman"/>
          <w:bCs/>
          <w:sz w:val="24"/>
          <w:szCs w:val="24"/>
          <w:lang w:eastAsia="fr-FR"/>
        </w:rPr>
        <w:t xml:space="preserve"> lors de la clôture de l’échéance du </w:t>
      </w:r>
      <w:r w:rsidRPr="00AE1904">
        <w:rPr>
          <w:rFonts w:ascii="Comic Sans MS" w:eastAsia="Times New Roman" w:hAnsi="Comic Sans MS" w:cs="Times New Roman"/>
          <w:b/>
          <w:bCs/>
          <w:sz w:val="24"/>
          <w:szCs w:val="24"/>
          <w:lang w:eastAsia="fr-FR"/>
        </w:rPr>
        <w:t>marché à terme EEX</w:t>
      </w:r>
      <w:r w:rsidRPr="00AE1904">
        <w:rPr>
          <w:rFonts w:ascii="Comic Sans MS" w:eastAsia="Times New Roman" w:hAnsi="Comic Sans MS" w:cs="Times New Roman"/>
          <w:bCs/>
          <w:sz w:val="24"/>
          <w:szCs w:val="24"/>
          <w:lang w:eastAsia="fr-FR"/>
        </w:rPr>
        <w:t xml:space="preserve"> à Leipzig (basé sur les cotations NL (</w:t>
      </w:r>
      <w:proofErr w:type="spellStart"/>
      <w:r w:rsidRPr="00AE1904">
        <w:rPr>
          <w:rFonts w:ascii="Comic Sans MS" w:eastAsia="Times New Roman" w:hAnsi="Comic Sans MS" w:cs="Times New Roman"/>
          <w:bCs/>
          <w:sz w:val="24"/>
          <w:szCs w:val="24"/>
          <w:lang w:eastAsia="fr-FR"/>
        </w:rPr>
        <w:t>PotatoNL</w:t>
      </w:r>
      <w:proofErr w:type="spellEnd"/>
      <w:r w:rsidRPr="00AE1904">
        <w:rPr>
          <w:rFonts w:ascii="Comic Sans MS" w:eastAsia="Times New Roman" w:hAnsi="Comic Sans MS" w:cs="Times New Roman"/>
          <w:bCs/>
          <w:sz w:val="24"/>
          <w:szCs w:val="24"/>
          <w:lang w:eastAsia="fr-FR"/>
        </w:rPr>
        <w:t>), B (</w:t>
      </w:r>
      <w:proofErr w:type="spellStart"/>
      <w:r w:rsidRPr="00AE1904">
        <w:rPr>
          <w:rFonts w:ascii="Comic Sans MS" w:eastAsia="Times New Roman" w:hAnsi="Comic Sans MS" w:cs="Times New Roman"/>
          <w:bCs/>
          <w:sz w:val="24"/>
          <w:szCs w:val="24"/>
          <w:lang w:eastAsia="fr-FR"/>
        </w:rPr>
        <w:t>Fiwap</w:t>
      </w:r>
      <w:proofErr w:type="spellEnd"/>
      <w:r w:rsidRPr="00AE1904">
        <w:rPr>
          <w:rFonts w:ascii="Comic Sans MS" w:eastAsia="Times New Roman" w:hAnsi="Comic Sans MS" w:cs="Times New Roman"/>
          <w:bCs/>
          <w:sz w:val="24"/>
          <w:szCs w:val="24"/>
          <w:lang w:eastAsia="fr-FR"/>
        </w:rPr>
        <w:t>/PCA &amp; Belgapom), F (RNM) et D (AMI)) : en €/100 kg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1701"/>
        <w:gridCol w:w="1701"/>
        <w:gridCol w:w="1701"/>
      </w:tblGrid>
      <w:tr w:rsidR="000F2E92" w:rsidRPr="000F2E92" w14:paraId="73CC4724" w14:textId="100E00FC" w:rsidTr="000F2E92">
        <w:tc>
          <w:tcPr>
            <w:tcW w:w="3544" w:type="dxa"/>
            <w:shd w:val="clear" w:color="auto" w:fill="auto"/>
          </w:tcPr>
          <w:p w14:paraId="712D7D86" w14:textId="77777777" w:rsidR="00872C50" w:rsidRPr="000F2E92" w:rsidRDefault="00872C50" w:rsidP="00872C50">
            <w:pPr>
              <w:spacing w:after="0"/>
              <w:rPr>
                <w:rFonts w:ascii="Comic Sans MS" w:eastAsia="Times New Roman" w:hAnsi="Comic Sans MS" w:cs="Times New Roman"/>
                <w:sz w:val="24"/>
                <w:szCs w:val="24"/>
                <w:lang w:eastAsia="fr-FR"/>
              </w:rPr>
            </w:pPr>
            <w:r w:rsidRPr="000F2E92">
              <w:rPr>
                <w:rFonts w:ascii="Comic Sans MS" w:eastAsia="Times New Roman" w:hAnsi="Comic Sans MS" w:cs="Times New Roman"/>
                <w:sz w:val="24"/>
                <w:szCs w:val="24"/>
                <w:lang w:eastAsia="fr-FR"/>
              </w:rPr>
              <w:t>Dates</w:t>
            </w:r>
          </w:p>
        </w:tc>
        <w:tc>
          <w:tcPr>
            <w:tcW w:w="1701" w:type="dxa"/>
            <w:shd w:val="clear" w:color="auto" w:fill="auto"/>
          </w:tcPr>
          <w:p w14:paraId="79358213" w14:textId="4DE41BAE" w:rsidR="00872C50" w:rsidRPr="000F2E92" w:rsidRDefault="00872C50" w:rsidP="00872C50">
            <w:pPr>
              <w:spacing w:after="0"/>
              <w:rPr>
                <w:rFonts w:ascii="Comic Sans MS" w:eastAsia="Times New Roman" w:hAnsi="Comic Sans MS" w:cs="Times New Roman"/>
                <w:b/>
                <w:sz w:val="24"/>
                <w:szCs w:val="24"/>
                <w:lang w:eastAsia="fr-FR"/>
              </w:rPr>
            </w:pPr>
            <w:r w:rsidRPr="000F2E92">
              <w:rPr>
                <w:rFonts w:ascii="Comic Sans MS" w:eastAsia="Times New Roman" w:hAnsi="Comic Sans MS" w:cs="Times New Roman"/>
                <w:b/>
                <w:sz w:val="24"/>
                <w:szCs w:val="24"/>
                <w:lang w:eastAsia="fr-FR"/>
              </w:rPr>
              <w:t>18/11 (S46)</w:t>
            </w:r>
          </w:p>
        </w:tc>
        <w:tc>
          <w:tcPr>
            <w:tcW w:w="1701" w:type="dxa"/>
            <w:shd w:val="clear" w:color="auto" w:fill="auto"/>
          </w:tcPr>
          <w:p w14:paraId="14CC119C" w14:textId="740D1488" w:rsidR="00872C50" w:rsidRPr="000F2E92" w:rsidRDefault="00872C50" w:rsidP="00872C50">
            <w:pPr>
              <w:spacing w:after="0"/>
              <w:rPr>
                <w:rFonts w:ascii="Comic Sans MS" w:eastAsia="Times New Roman" w:hAnsi="Comic Sans MS" w:cs="Times New Roman"/>
                <w:b/>
                <w:sz w:val="24"/>
                <w:szCs w:val="24"/>
                <w:lang w:eastAsia="fr-FR"/>
              </w:rPr>
            </w:pPr>
            <w:r w:rsidRPr="000F2E92">
              <w:rPr>
                <w:rFonts w:ascii="Comic Sans MS" w:eastAsia="Times New Roman" w:hAnsi="Comic Sans MS" w:cs="Times New Roman"/>
                <w:b/>
                <w:sz w:val="24"/>
                <w:szCs w:val="24"/>
                <w:lang w:eastAsia="fr-FR"/>
              </w:rPr>
              <w:t>25/11 (S47)</w:t>
            </w:r>
          </w:p>
        </w:tc>
        <w:tc>
          <w:tcPr>
            <w:tcW w:w="1701" w:type="dxa"/>
            <w:shd w:val="clear" w:color="auto" w:fill="auto"/>
          </w:tcPr>
          <w:p w14:paraId="4F416B37" w14:textId="19660971" w:rsidR="00872C50" w:rsidRPr="000F2E92" w:rsidRDefault="00872C50" w:rsidP="00872C50">
            <w:pPr>
              <w:spacing w:after="0"/>
              <w:rPr>
                <w:rFonts w:ascii="Comic Sans MS" w:eastAsia="Times New Roman" w:hAnsi="Comic Sans MS" w:cs="Times New Roman"/>
                <w:b/>
                <w:sz w:val="24"/>
                <w:szCs w:val="24"/>
                <w:lang w:eastAsia="fr-FR"/>
              </w:rPr>
            </w:pPr>
            <w:r w:rsidRPr="000F2E92">
              <w:rPr>
                <w:rFonts w:ascii="Comic Sans MS" w:eastAsia="Times New Roman" w:hAnsi="Comic Sans MS" w:cs="Times New Roman"/>
                <w:b/>
                <w:sz w:val="24"/>
                <w:szCs w:val="24"/>
                <w:lang w:eastAsia="fr-FR"/>
              </w:rPr>
              <w:t>02/12 (S48)</w:t>
            </w:r>
          </w:p>
        </w:tc>
        <w:tc>
          <w:tcPr>
            <w:tcW w:w="1701" w:type="dxa"/>
            <w:shd w:val="clear" w:color="auto" w:fill="auto"/>
          </w:tcPr>
          <w:p w14:paraId="0448809E" w14:textId="57D12AD7" w:rsidR="00872C50" w:rsidRPr="000F2E92" w:rsidRDefault="00872C50" w:rsidP="00872C50">
            <w:pPr>
              <w:spacing w:after="0"/>
              <w:rPr>
                <w:rFonts w:ascii="Comic Sans MS" w:eastAsia="Times New Roman" w:hAnsi="Comic Sans MS" w:cs="Times New Roman"/>
                <w:b/>
                <w:sz w:val="24"/>
                <w:szCs w:val="24"/>
                <w:lang w:eastAsia="fr-FR"/>
              </w:rPr>
            </w:pPr>
            <w:r w:rsidRPr="000F2E92">
              <w:rPr>
                <w:rFonts w:ascii="Comic Sans MS" w:eastAsia="Times New Roman" w:hAnsi="Comic Sans MS" w:cs="Times New Roman"/>
                <w:b/>
                <w:sz w:val="24"/>
                <w:szCs w:val="24"/>
                <w:lang w:eastAsia="fr-FR"/>
              </w:rPr>
              <w:t>09/12 (S49)</w:t>
            </w:r>
          </w:p>
        </w:tc>
      </w:tr>
      <w:tr w:rsidR="000F2E92" w:rsidRPr="000F2E92" w14:paraId="0EDEC9E5" w14:textId="6C7AE24C" w:rsidTr="000F2E92">
        <w:trPr>
          <w:trHeight w:val="70"/>
        </w:trPr>
        <w:tc>
          <w:tcPr>
            <w:tcW w:w="3544" w:type="dxa"/>
            <w:shd w:val="clear" w:color="auto" w:fill="auto"/>
          </w:tcPr>
          <w:p w14:paraId="7ED21621" w14:textId="77777777" w:rsidR="00872C50" w:rsidRPr="000F2E92" w:rsidRDefault="00872C50" w:rsidP="00872C50">
            <w:pPr>
              <w:spacing w:after="0"/>
              <w:rPr>
                <w:rFonts w:ascii="Comic Sans MS" w:eastAsia="Times New Roman" w:hAnsi="Comic Sans MS" w:cs="Times New Roman"/>
                <w:sz w:val="20"/>
                <w:lang w:eastAsia="fr-FR"/>
              </w:rPr>
            </w:pPr>
            <w:r w:rsidRPr="000F2E92">
              <w:rPr>
                <w:rFonts w:ascii="Comic Sans MS" w:eastAsia="Times New Roman" w:hAnsi="Comic Sans MS" w:cs="Times New Roman"/>
                <w:sz w:val="20"/>
                <w:lang w:eastAsia="fr-FR"/>
              </w:rPr>
              <w:t>Indice Pomme de terre (</w:t>
            </w:r>
            <w:proofErr w:type="spellStart"/>
            <w:r w:rsidRPr="000F2E92">
              <w:rPr>
                <w:rFonts w:ascii="Comic Sans MS" w:eastAsia="Times New Roman" w:hAnsi="Comic Sans MS" w:cs="Times New Roman"/>
                <w:sz w:val="20"/>
                <w:lang w:eastAsia="fr-FR"/>
              </w:rPr>
              <w:t>BeNeDeFr</w:t>
            </w:r>
            <w:proofErr w:type="spellEnd"/>
            <w:r w:rsidRPr="000F2E92">
              <w:rPr>
                <w:rFonts w:ascii="Comic Sans MS" w:eastAsia="Times New Roman" w:hAnsi="Comic Sans MS" w:cs="Times New Roman"/>
                <w:sz w:val="20"/>
                <w:lang w:eastAsia="fr-FR"/>
              </w:rPr>
              <w:t>)</w:t>
            </w:r>
          </w:p>
        </w:tc>
        <w:tc>
          <w:tcPr>
            <w:tcW w:w="1701" w:type="dxa"/>
            <w:shd w:val="clear" w:color="auto" w:fill="auto"/>
          </w:tcPr>
          <w:p w14:paraId="5CA7D91C" w14:textId="5C05A5EC" w:rsidR="00872C50" w:rsidRPr="000F2E92" w:rsidRDefault="00872C50" w:rsidP="00872C50">
            <w:pPr>
              <w:spacing w:after="0"/>
              <w:jc w:val="center"/>
              <w:rPr>
                <w:rFonts w:ascii="Comic Sans MS" w:eastAsia="Times New Roman" w:hAnsi="Comic Sans MS" w:cs="Times New Roman"/>
                <w:sz w:val="24"/>
                <w:szCs w:val="24"/>
                <w:lang w:eastAsia="fr-FR"/>
              </w:rPr>
            </w:pPr>
            <w:r w:rsidRPr="000F2E92">
              <w:rPr>
                <w:rFonts w:ascii="Comic Sans MS" w:eastAsia="Times New Roman" w:hAnsi="Comic Sans MS" w:cs="Times New Roman"/>
                <w:sz w:val="24"/>
                <w:szCs w:val="24"/>
                <w:lang w:eastAsia="fr-FR"/>
              </w:rPr>
              <w:t>14,00</w:t>
            </w:r>
          </w:p>
        </w:tc>
        <w:tc>
          <w:tcPr>
            <w:tcW w:w="1701" w:type="dxa"/>
            <w:shd w:val="clear" w:color="auto" w:fill="auto"/>
          </w:tcPr>
          <w:p w14:paraId="2E410162" w14:textId="2DB3B72D" w:rsidR="00872C50" w:rsidRPr="000F2E92" w:rsidRDefault="00872C50" w:rsidP="00872C50">
            <w:pPr>
              <w:spacing w:after="0"/>
              <w:jc w:val="center"/>
              <w:rPr>
                <w:rFonts w:ascii="Comic Sans MS" w:eastAsia="Times New Roman" w:hAnsi="Comic Sans MS" w:cs="Times New Roman"/>
                <w:sz w:val="24"/>
                <w:szCs w:val="24"/>
                <w:lang w:eastAsia="fr-FR"/>
              </w:rPr>
            </w:pPr>
            <w:r w:rsidRPr="000F2E92">
              <w:rPr>
                <w:rFonts w:ascii="Comic Sans MS" w:eastAsia="Times New Roman" w:hAnsi="Comic Sans MS" w:cs="Times New Roman"/>
                <w:sz w:val="24"/>
                <w:szCs w:val="24"/>
                <w:lang w:eastAsia="fr-FR"/>
              </w:rPr>
              <w:t>14,10</w:t>
            </w:r>
          </w:p>
        </w:tc>
        <w:tc>
          <w:tcPr>
            <w:tcW w:w="1701" w:type="dxa"/>
            <w:shd w:val="clear" w:color="auto" w:fill="auto"/>
          </w:tcPr>
          <w:p w14:paraId="6F78FE00" w14:textId="6E46602A" w:rsidR="00872C50" w:rsidRPr="000F2E92" w:rsidRDefault="00872C50" w:rsidP="00872C50">
            <w:pPr>
              <w:spacing w:after="0"/>
              <w:jc w:val="center"/>
              <w:rPr>
                <w:rFonts w:ascii="Comic Sans MS" w:eastAsia="Times New Roman" w:hAnsi="Comic Sans MS" w:cs="Times New Roman"/>
                <w:sz w:val="24"/>
                <w:szCs w:val="24"/>
                <w:lang w:eastAsia="fr-FR"/>
              </w:rPr>
            </w:pPr>
            <w:r w:rsidRPr="000F2E92">
              <w:rPr>
                <w:rFonts w:ascii="Comic Sans MS" w:eastAsia="Times New Roman" w:hAnsi="Comic Sans MS" w:cs="Times New Roman"/>
                <w:sz w:val="24"/>
                <w:szCs w:val="24"/>
                <w:lang w:eastAsia="fr-FR"/>
              </w:rPr>
              <w:t>14,50</w:t>
            </w:r>
          </w:p>
        </w:tc>
        <w:tc>
          <w:tcPr>
            <w:tcW w:w="1701" w:type="dxa"/>
            <w:shd w:val="clear" w:color="auto" w:fill="auto"/>
          </w:tcPr>
          <w:p w14:paraId="41486097" w14:textId="1868F6C0" w:rsidR="00872C50" w:rsidRPr="000F2E92" w:rsidRDefault="00872C50" w:rsidP="00872C50">
            <w:pPr>
              <w:spacing w:after="0"/>
              <w:jc w:val="center"/>
              <w:rPr>
                <w:rFonts w:ascii="Comic Sans MS" w:eastAsia="Times New Roman" w:hAnsi="Comic Sans MS" w:cs="Times New Roman"/>
                <w:b/>
                <w:bCs/>
                <w:sz w:val="24"/>
                <w:szCs w:val="24"/>
                <w:lang w:eastAsia="fr-FR"/>
              </w:rPr>
            </w:pPr>
            <w:r w:rsidRPr="000F2E92">
              <w:rPr>
                <w:rFonts w:ascii="Comic Sans MS" w:eastAsia="Times New Roman" w:hAnsi="Comic Sans MS" w:cs="Times New Roman"/>
                <w:b/>
                <w:bCs/>
                <w:sz w:val="24"/>
                <w:szCs w:val="24"/>
                <w:lang w:eastAsia="fr-FR"/>
              </w:rPr>
              <w:t>14,</w:t>
            </w:r>
            <w:r w:rsidR="00DE472F" w:rsidRPr="000F2E92">
              <w:rPr>
                <w:rFonts w:ascii="Comic Sans MS" w:eastAsia="Times New Roman" w:hAnsi="Comic Sans MS" w:cs="Times New Roman"/>
                <w:b/>
                <w:bCs/>
                <w:sz w:val="24"/>
                <w:szCs w:val="24"/>
                <w:lang w:eastAsia="fr-FR"/>
              </w:rPr>
              <w:t>90</w:t>
            </w:r>
          </w:p>
        </w:tc>
      </w:tr>
    </w:tbl>
    <w:p w14:paraId="0A1950CB" w14:textId="44790F54" w:rsidR="007A0381" w:rsidRDefault="007A0381" w:rsidP="007A0381">
      <w:pPr>
        <w:spacing w:after="0"/>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7283A35A" w14:textId="77777777" w:rsidR="007A0381" w:rsidRPr="007A0381" w:rsidRDefault="007A0381" w:rsidP="007A0381">
      <w:pPr>
        <w:pStyle w:val="Titre2"/>
      </w:pPr>
      <w:r w:rsidRPr="007A0381">
        <w:lastRenderedPageBreak/>
        <w:t xml:space="preserve">Pays-Bas : </w:t>
      </w:r>
    </w:p>
    <w:p w14:paraId="7903BCC5" w14:textId="27E38044" w:rsidR="00AE2CF2" w:rsidRDefault="00D07183" w:rsidP="007A0381">
      <w:pPr>
        <w:spacing w:after="0"/>
        <w:rPr>
          <w:rFonts w:asciiTheme="majorHAnsi" w:hAnsiTheme="majorHAnsi"/>
          <w:color w:val="000000" w:themeColor="text1"/>
          <w:sz w:val="23"/>
          <w:szCs w:val="23"/>
        </w:rPr>
      </w:pPr>
      <w:r>
        <w:rPr>
          <w:rFonts w:asciiTheme="majorHAnsi" w:hAnsiTheme="majorHAnsi"/>
          <w:color w:val="000000" w:themeColor="text1"/>
          <w:sz w:val="23"/>
          <w:szCs w:val="23"/>
        </w:rPr>
        <w:t xml:space="preserve">Marchés qualifiés de calmement soutenus : le commerce </w:t>
      </w:r>
      <w:r w:rsidRPr="00202646">
        <w:rPr>
          <w:rFonts w:asciiTheme="majorHAnsi" w:hAnsiTheme="majorHAnsi"/>
          <w:b/>
          <w:bCs/>
          <w:color w:val="000000" w:themeColor="text1"/>
          <w:sz w:val="23"/>
          <w:szCs w:val="23"/>
        </w:rPr>
        <w:t>vers les industries</w:t>
      </w:r>
      <w:r>
        <w:rPr>
          <w:rFonts w:asciiTheme="majorHAnsi" w:hAnsiTheme="majorHAnsi"/>
          <w:color w:val="000000" w:themeColor="text1"/>
          <w:sz w:val="23"/>
          <w:szCs w:val="23"/>
        </w:rPr>
        <w:t xml:space="preserve"> est stable, sans vraie évolution ; Fontane et Challenger naviguent entre 13,50 et 15,00 €/q, tandis qu’</w:t>
      </w:r>
      <w:proofErr w:type="spellStart"/>
      <w:r>
        <w:rPr>
          <w:rFonts w:asciiTheme="majorHAnsi" w:hAnsiTheme="majorHAnsi"/>
          <w:color w:val="000000" w:themeColor="text1"/>
          <w:sz w:val="23"/>
          <w:szCs w:val="23"/>
        </w:rPr>
        <w:t>Agria</w:t>
      </w:r>
      <w:proofErr w:type="spellEnd"/>
      <w:r>
        <w:rPr>
          <w:rFonts w:asciiTheme="majorHAnsi" w:hAnsiTheme="majorHAnsi"/>
          <w:color w:val="000000" w:themeColor="text1"/>
          <w:sz w:val="23"/>
          <w:szCs w:val="23"/>
        </w:rPr>
        <w:t xml:space="preserve"> et </w:t>
      </w:r>
      <w:proofErr w:type="spellStart"/>
      <w:r>
        <w:rPr>
          <w:rFonts w:asciiTheme="majorHAnsi" w:hAnsiTheme="majorHAnsi"/>
          <w:color w:val="000000" w:themeColor="text1"/>
          <w:sz w:val="23"/>
          <w:szCs w:val="23"/>
        </w:rPr>
        <w:t>Innovator</w:t>
      </w:r>
      <w:proofErr w:type="spellEnd"/>
      <w:r>
        <w:rPr>
          <w:rFonts w:asciiTheme="majorHAnsi" w:hAnsiTheme="majorHAnsi"/>
          <w:color w:val="000000" w:themeColor="text1"/>
          <w:sz w:val="23"/>
          <w:szCs w:val="23"/>
        </w:rPr>
        <w:t xml:space="preserve"> culminent à 17,00 – 20,00 €/q</w:t>
      </w:r>
      <w:r w:rsidR="00202646">
        <w:rPr>
          <w:rFonts w:asciiTheme="majorHAnsi" w:hAnsiTheme="majorHAnsi"/>
          <w:color w:val="000000" w:themeColor="text1"/>
          <w:sz w:val="23"/>
          <w:szCs w:val="23"/>
        </w:rPr>
        <w:t xml:space="preserve">. L’offre est présente souvent sous forme de </w:t>
      </w:r>
      <w:proofErr w:type="spellStart"/>
      <w:r w:rsidR="00202646">
        <w:rPr>
          <w:rFonts w:asciiTheme="majorHAnsi" w:hAnsiTheme="majorHAnsi"/>
          <w:color w:val="000000" w:themeColor="text1"/>
          <w:sz w:val="23"/>
          <w:szCs w:val="23"/>
        </w:rPr>
        <w:t>surtonnes</w:t>
      </w:r>
      <w:proofErr w:type="spellEnd"/>
      <w:r w:rsidR="00202646">
        <w:rPr>
          <w:rFonts w:asciiTheme="majorHAnsi" w:hAnsiTheme="majorHAnsi"/>
          <w:color w:val="000000" w:themeColor="text1"/>
          <w:sz w:val="23"/>
          <w:szCs w:val="23"/>
        </w:rPr>
        <w:t xml:space="preserve"> issues de lots de moindre qualité. La plupart des usines fermeront une semaine en fin de mois </w:t>
      </w:r>
      <w:r w:rsidR="00202646" w:rsidRPr="00202646">
        <w:rPr>
          <w:rFonts w:asciiTheme="majorHAnsi" w:hAnsiTheme="majorHAnsi"/>
          <w:b/>
          <w:bCs/>
          <w:color w:val="000000" w:themeColor="text1"/>
          <w:sz w:val="23"/>
          <w:szCs w:val="23"/>
        </w:rPr>
        <w:t>L’export</w:t>
      </w:r>
      <w:r w:rsidR="00202646">
        <w:rPr>
          <w:rFonts w:asciiTheme="majorHAnsi" w:hAnsiTheme="majorHAnsi"/>
          <w:color w:val="000000" w:themeColor="text1"/>
          <w:sz w:val="23"/>
          <w:szCs w:val="23"/>
        </w:rPr>
        <w:t xml:space="preserve"> se poursuit remarquablement pour un mois de décembre vers l’Afrique de l’Ouest, Israël et l’Europe de l’Est sur base de 15,00 – 18,00 €/q au producteur en diverses variétés. Les </w:t>
      </w:r>
      <w:r w:rsidR="00202646" w:rsidRPr="00C9157E">
        <w:rPr>
          <w:rFonts w:asciiTheme="majorHAnsi" w:hAnsiTheme="majorHAnsi"/>
          <w:b/>
          <w:bCs/>
          <w:color w:val="000000" w:themeColor="text1"/>
          <w:sz w:val="23"/>
          <w:szCs w:val="23"/>
        </w:rPr>
        <w:t>marchés intérieurs du frais</w:t>
      </w:r>
      <w:r w:rsidR="00202646">
        <w:rPr>
          <w:rFonts w:asciiTheme="majorHAnsi" w:hAnsiTheme="majorHAnsi"/>
          <w:color w:val="000000" w:themeColor="text1"/>
          <w:sz w:val="23"/>
          <w:szCs w:val="23"/>
        </w:rPr>
        <w:t xml:space="preserve"> sont animés par les ventes à l’approche des fêtes, sur base de 20,00 à 28,00 €/q en chairs fermes, et de 14,00 à 19,00 €/q en chairs tendres. </w:t>
      </w:r>
      <w:r>
        <w:rPr>
          <w:rFonts w:asciiTheme="majorHAnsi" w:hAnsiTheme="majorHAnsi"/>
          <w:color w:val="000000" w:themeColor="text1"/>
          <w:sz w:val="23"/>
          <w:szCs w:val="23"/>
        </w:rPr>
        <w:t xml:space="preserve"> </w:t>
      </w:r>
    </w:p>
    <w:p w14:paraId="2EA64910" w14:textId="42097024" w:rsidR="004564B2" w:rsidRDefault="004564B2" w:rsidP="007A0381">
      <w:pPr>
        <w:spacing w:after="0"/>
        <w:rPr>
          <w:rFonts w:asciiTheme="majorHAnsi" w:hAnsiTheme="majorHAnsi"/>
          <w:color w:val="000000" w:themeColor="text1"/>
          <w:sz w:val="23"/>
          <w:szCs w:val="23"/>
        </w:rPr>
      </w:pPr>
      <w:r w:rsidRPr="000F2E92">
        <w:rPr>
          <w:rFonts w:asciiTheme="majorHAnsi" w:hAnsiTheme="majorHAnsi"/>
          <w:color w:val="000000" w:themeColor="text1"/>
          <w:sz w:val="23"/>
          <w:szCs w:val="23"/>
        </w:rPr>
        <w:t xml:space="preserve">Le VTA appelle ses membres à bien évaluer et calculer (l’évolution de) leurs coûts de production. Il s’agit de produire, à condition que cela reste rentable ! Une manière de faire, qu’elle soit collective ou individuelle, c’est de faire connaitre aux acheteurs son coût de production. Et de dire, </w:t>
      </w:r>
      <w:r w:rsidRPr="000F2E92">
        <w:rPr>
          <w:rFonts w:asciiTheme="majorHAnsi" w:hAnsiTheme="majorHAnsi"/>
          <w:i/>
          <w:iCs/>
          <w:color w:val="000000" w:themeColor="text1"/>
          <w:sz w:val="23"/>
          <w:szCs w:val="23"/>
        </w:rPr>
        <w:t>« je produirai à condition que mes coûts soient couverts, et que je gagne quelque chose aussi</w:t>
      </w:r>
      <w:r w:rsidRPr="000F2E92">
        <w:rPr>
          <w:rFonts w:asciiTheme="majorHAnsi" w:hAnsiTheme="majorHAnsi"/>
          <w:color w:val="000000" w:themeColor="text1"/>
          <w:sz w:val="23"/>
          <w:szCs w:val="23"/>
        </w:rPr>
        <w:t>… ». Le VTA ajoute encore qu’une réduction des surfaces en 2022 est peut</w:t>
      </w:r>
      <w:r w:rsidR="00A5710F" w:rsidRPr="000F2E92">
        <w:rPr>
          <w:rFonts w:asciiTheme="majorHAnsi" w:hAnsiTheme="majorHAnsi"/>
          <w:color w:val="000000" w:themeColor="text1"/>
          <w:sz w:val="23"/>
          <w:szCs w:val="23"/>
        </w:rPr>
        <w:t>-être une solution pour avoir de meilleur</w:t>
      </w:r>
      <w:r w:rsidR="000F2E92" w:rsidRPr="000F2E92">
        <w:rPr>
          <w:rFonts w:asciiTheme="majorHAnsi" w:hAnsiTheme="majorHAnsi"/>
          <w:color w:val="000000" w:themeColor="text1"/>
          <w:sz w:val="23"/>
          <w:szCs w:val="23"/>
        </w:rPr>
        <w:t>e</w:t>
      </w:r>
      <w:r w:rsidR="00A5710F" w:rsidRPr="000F2E92">
        <w:rPr>
          <w:rFonts w:asciiTheme="majorHAnsi" w:hAnsiTheme="majorHAnsi"/>
          <w:color w:val="000000" w:themeColor="text1"/>
          <w:sz w:val="23"/>
          <w:szCs w:val="23"/>
        </w:rPr>
        <w:t>s conditions et cours.</w:t>
      </w:r>
    </w:p>
    <w:tbl>
      <w:tblPr>
        <w:tblStyle w:val="Grilledutableau"/>
        <w:tblW w:w="10299" w:type="dxa"/>
        <w:tblInd w:w="-5" w:type="dxa"/>
        <w:tblLook w:val="04A0" w:firstRow="1" w:lastRow="0" w:firstColumn="1" w:lastColumn="0" w:noHBand="0" w:noVBand="1"/>
      </w:tblPr>
      <w:tblGrid>
        <w:gridCol w:w="5529"/>
        <w:gridCol w:w="1590"/>
        <w:gridCol w:w="1590"/>
        <w:gridCol w:w="1590"/>
      </w:tblGrid>
      <w:tr w:rsidR="0000069E" w:rsidRPr="00C8440E" w14:paraId="7FCE3525" w14:textId="77777777" w:rsidTr="008B1955">
        <w:trPr>
          <w:trHeight w:hRule="exact" w:val="284"/>
        </w:trPr>
        <w:tc>
          <w:tcPr>
            <w:tcW w:w="5529" w:type="dxa"/>
            <w:shd w:val="clear" w:color="auto" w:fill="549E39" w:themeFill="accent1"/>
          </w:tcPr>
          <w:p w14:paraId="18F68FE4" w14:textId="77777777" w:rsidR="0000069E" w:rsidRPr="00C8440E" w:rsidRDefault="0000069E" w:rsidP="008B1955">
            <w:pPr>
              <w:pStyle w:val="Paragraphedeliste"/>
              <w:ind w:left="0"/>
              <w:rPr>
                <w:rFonts w:asciiTheme="majorHAnsi" w:hAnsiTheme="majorHAnsi"/>
                <w:bCs/>
                <w:color w:val="FFFFFF" w:themeColor="background1"/>
                <w:sz w:val="20"/>
                <w:lang w:val="en-US"/>
              </w:rPr>
            </w:pPr>
            <w:proofErr w:type="spellStart"/>
            <w:r w:rsidRPr="00C8440E">
              <w:rPr>
                <w:rFonts w:asciiTheme="majorHAnsi" w:hAnsiTheme="majorHAnsi"/>
                <w:b/>
                <w:bCs/>
                <w:color w:val="FFFFFF" w:themeColor="background1"/>
                <w:sz w:val="20"/>
                <w:lang w:val="en-US"/>
              </w:rPr>
              <w:t>PotatoNL</w:t>
            </w:r>
            <w:proofErr w:type="spellEnd"/>
            <w:r w:rsidRPr="00C8440E">
              <w:rPr>
                <w:rFonts w:asciiTheme="majorHAnsi" w:hAnsiTheme="majorHAnsi"/>
                <w:b/>
                <w:bCs/>
                <w:color w:val="FFFFFF" w:themeColor="background1"/>
                <w:sz w:val="20"/>
                <w:lang w:val="en-US"/>
              </w:rPr>
              <w:t xml:space="preserve"> (€/q): </w:t>
            </w:r>
            <w:hyperlink r:id="rId19" w:history="1">
              <w:r w:rsidRPr="00C8440E">
                <w:rPr>
                  <w:rStyle w:val="Lienhypertexte"/>
                  <w:rFonts w:asciiTheme="majorHAnsi" w:hAnsiTheme="majorHAnsi"/>
                  <w:color w:val="FFFFFF" w:themeColor="background1"/>
                  <w:sz w:val="20"/>
                  <w:u w:val="none"/>
                  <w:lang w:val="en-US"/>
                </w:rPr>
                <w:t>www.potatonl.com</w:t>
              </w:r>
            </w:hyperlink>
          </w:p>
        </w:tc>
        <w:tc>
          <w:tcPr>
            <w:tcW w:w="1590" w:type="dxa"/>
            <w:shd w:val="clear" w:color="auto" w:fill="549E39" w:themeFill="accent1"/>
          </w:tcPr>
          <w:p w14:paraId="45FACC82" w14:textId="77777777" w:rsidR="0000069E" w:rsidRPr="00C8440E" w:rsidRDefault="0000069E" w:rsidP="008B1955">
            <w:pPr>
              <w:pStyle w:val="Paragraphedeliste"/>
              <w:ind w:left="-110" w:right="-105"/>
              <w:jc w:val="center"/>
              <w:rPr>
                <w:rFonts w:asciiTheme="majorHAnsi" w:hAnsiTheme="majorHAnsi"/>
                <w:b/>
                <w:bCs/>
                <w:color w:val="FFFFFF" w:themeColor="background1"/>
                <w:sz w:val="20"/>
              </w:rPr>
            </w:pPr>
            <w:r w:rsidRPr="00C8440E">
              <w:rPr>
                <w:rFonts w:asciiTheme="majorHAnsi" w:hAnsiTheme="majorHAnsi"/>
                <w:b/>
                <w:bCs/>
                <w:color w:val="FFFFFF" w:themeColor="background1"/>
                <w:sz w:val="20"/>
              </w:rPr>
              <w:t>29/11/21 (S48)</w:t>
            </w:r>
          </w:p>
        </w:tc>
        <w:tc>
          <w:tcPr>
            <w:tcW w:w="1590" w:type="dxa"/>
            <w:shd w:val="clear" w:color="auto" w:fill="549E39" w:themeFill="accent1"/>
          </w:tcPr>
          <w:p w14:paraId="41847749" w14:textId="77777777" w:rsidR="0000069E" w:rsidRPr="000F2E92" w:rsidRDefault="0000069E" w:rsidP="008B1955">
            <w:pPr>
              <w:pStyle w:val="Paragraphedeliste"/>
              <w:ind w:left="-110" w:right="-105"/>
              <w:jc w:val="center"/>
              <w:rPr>
                <w:rFonts w:asciiTheme="majorHAnsi" w:hAnsiTheme="majorHAnsi"/>
                <w:b/>
                <w:bCs/>
                <w:color w:val="FFFFFF" w:themeColor="background1"/>
                <w:sz w:val="20"/>
              </w:rPr>
            </w:pPr>
            <w:r w:rsidRPr="000F2E92">
              <w:rPr>
                <w:rFonts w:asciiTheme="majorHAnsi" w:hAnsiTheme="majorHAnsi"/>
                <w:b/>
                <w:bCs/>
                <w:color w:val="FFFFFF" w:themeColor="background1"/>
                <w:sz w:val="20"/>
              </w:rPr>
              <w:t>06/12/21 (S49)</w:t>
            </w:r>
          </w:p>
        </w:tc>
        <w:tc>
          <w:tcPr>
            <w:tcW w:w="1590" w:type="dxa"/>
            <w:shd w:val="clear" w:color="auto" w:fill="549E39" w:themeFill="accent1"/>
          </w:tcPr>
          <w:p w14:paraId="11E1001E" w14:textId="77777777" w:rsidR="0000069E" w:rsidRPr="000F2E92" w:rsidRDefault="0000069E" w:rsidP="008B1955">
            <w:pPr>
              <w:pStyle w:val="Paragraphedeliste"/>
              <w:ind w:left="-110" w:right="-105"/>
              <w:jc w:val="center"/>
              <w:rPr>
                <w:rFonts w:asciiTheme="majorHAnsi" w:hAnsiTheme="majorHAnsi"/>
                <w:b/>
                <w:bCs/>
                <w:color w:val="FFFFFF" w:themeColor="background1"/>
                <w:sz w:val="20"/>
              </w:rPr>
            </w:pPr>
            <w:r>
              <w:rPr>
                <w:rFonts w:asciiTheme="majorHAnsi" w:hAnsiTheme="majorHAnsi"/>
                <w:b/>
                <w:bCs/>
                <w:color w:val="FFFFFF" w:themeColor="background1"/>
                <w:sz w:val="20"/>
              </w:rPr>
              <w:t>13/12/21 (S50)</w:t>
            </w:r>
          </w:p>
        </w:tc>
      </w:tr>
      <w:tr w:rsidR="0000069E" w:rsidRPr="00C8440E" w14:paraId="339313B2" w14:textId="77777777" w:rsidTr="008B1955">
        <w:trPr>
          <w:trHeight w:hRule="exact" w:val="284"/>
        </w:trPr>
        <w:tc>
          <w:tcPr>
            <w:tcW w:w="5529" w:type="dxa"/>
          </w:tcPr>
          <w:p w14:paraId="24D9B9C4" w14:textId="77777777" w:rsidR="0000069E" w:rsidRPr="00C8440E" w:rsidRDefault="0000069E" w:rsidP="008B1955">
            <w:pPr>
              <w:pStyle w:val="Paragraphedeliste"/>
              <w:numPr>
                <w:ilvl w:val="0"/>
                <w:numId w:val="2"/>
              </w:numPr>
              <w:spacing w:after="0" w:line="276" w:lineRule="auto"/>
              <w:ind w:left="462" w:right="38" w:hanging="423"/>
              <w:rPr>
                <w:rFonts w:asciiTheme="majorHAnsi" w:hAnsiTheme="majorHAnsi"/>
                <w:b/>
                <w:bCs/>
                <w:sz w:val="20"/>
              </w:rPr>
            </w:pPr>
            <w:r w:rsidRPr="00C8440E">
              <w:rPr>
                <w:rFonts w:asciiTheme="majorHAnsi" w:hAnsiTheme="majorHAnsi"/>
                <w:b/>
                <w:bCs/>
                <w:sz w:val="20"/>
              </w:rPr>
              <w:t xml:space="preserve">Cat.1- </w:t>
            </w:r>
            <w:proofErr w:type="spellStart"/>
            <w:r w:rsidRPr="00C8440E">
              <w:rPr>
                <w:rFonts w:asciiTheme="majorHAnsi" w:hAnsiTheme="majorHAnsi"/>
                <w:b/>
                <w:bCs/>
                <w:sz w:val="20"/>
              </w:rPr>
              <w:t>fritable</w:t>
            </w:r>
            <w:proofErr w:type="spellEnd"/>
            <w:r w:rsidRPr="00C8440E">
              <w:rPr>
                <w:rFonts w:asciiTheme="majorHAnsi" w:hAnsiTheme="majorHAnsi"/>
                <w:b/>
                <w:bCs/>
                <w:sz w:val="20"/>
              </w:rPr>
              <w:t>, 40 mm+ à destination NL/B/D</w:t>
            </w:r>
          </w:p>
        </w:tc>
        <w:tc>
          <w:tcPr>
            <w:tcW w:w="1590" w:type="dxa"/>
          </w:tcPr>
          <w:p w14:paraId="4FB84847" w14:textId="77777777" w:rsidR="0000069E" w:rsidRPr="00C8440E" w:rsidRDefault="0000069E" w:rsidP="008B1955">
            <w:pPr>
              <w:pStyle w:val="Paragraphedeliste"/>
              <w:ind w:left="-110" w:right="-105"/>
              <w:jc w:val="center"/>
              <w:rPr>
                <w:rFonts w:asciiTheme="majorHAnsi" w:hAnsiTheme="majorHAnsi"/>
                <w:sz w:val="20"/>
              </w:rPr>
            </w:pPr>
            <w:r w:rsidRPr="00C8440E">
              <w:rPr>
                <w:rFonts w:asciiTheme="majorHAnsi" w:hAnsiTheme="majorHAnsi"/>
                <w:sz w:val="20"/>
              </w:rPr>
              <w:t>13,00 – 20,00</w:t>
            </w:r>
          </w:p>
        </w:tc>
        <w:tc>
          <w:tcPr>
            <w:tcW w:w="1590" w:type="dxa"/>
          </w:tcPr>
          <w:p w14:paraId="6BB9AED9" w14:textId="77777777" w:rsidR="0000069E" w:rsidRPr="000F2E92" w:rsidRDefault="0000069E" w:rsidP="008B1955">
            <w:pPr>
              <w:pStyle w:val="Paragraphedeliste"/>
              <w:ind w:left="-110" w:right="-105"/>
              <w:jc w:val="center"/>
              <w:rPr>
                <w:rFonts w:asciiTheme="majorHAnsi" w:hAnsiTheme="majorHAnsi"/>
                <w:sz w:val="20"/>
              </w:rPr>
            </w:pPr>
            <w:r w:rsidRPr="000F2E92">
              <w:rPr>
                <w:rFonts w:asciiTheme="majorHAnsi" w:hAnsiTheme="majorHAnsi"/>
                <w:sz w:val="20"/>
              </w:rPr>
              <w:t>13,50 – 19,00</w:t>
            </w:r>
          </w:p>
        </w:tc>
        <w:tc>
          <w:tcPr>
            <w:tcW w:w="1590" w:type="dxa"/>
          </w:tcPr>
          <w:p w14:paraId="4D75999E" w14:textId="77777777" w:rsidR="0000069E" w:rsidRPr="000F2E92" w:rsidRDefault="0000069E" w:rsidP="008B1955">
            <w:pPr>
              <w:pStyle w:val="Paragraphedeliste"/>
              <w:ind w:left="-110" w:right="-105"/>
              <w:jc w:val="center"/>
              <w:rPr>
                <w:rFonts w:asciiTheme="majorHAnsi" w:hAnsiTheme="majorHAnsi"/>
                <w:b/>
                <w:bCs/>
                <w:sz w:val="20"/>
              </w:rPr>
            </w:pPr>
            <w:r>
              <w:rPr>
                <w:rFonts w:asciiTheme="majorHAnsi" w:hAnsiTheme="majorHAnsi"/>
                <w:b/>
                <w:bCs/>
                <w:sz w:val="20"/>
              </w:rPr>
              <w:t>14,00 – 19,00</w:t>
            </w:r>
          </w:p>
        </w:tc>
      </w:tr>
      <w:tr w:rsidR="0000069E" w:rsidRPr="00C8440E" w14:paraId="16361A39" w14:textId="77777777" w:rsidTr="008B1955">
        <w:trPr>
          <w:trHeight w:hRule="exact" w:val="284"/>
        </w:trPr>
        <w:tc>
          <w:tcPr>
            <w:tcW w:w="5529" w:type="dxa"/>
            <w:shd w:val="clear" w:color="auto" w:fill="E3DED1" w:themeFill="background2"/>
          </w:tcPr>
          <w:p w14:paraId="2C677094" w14:textId="77777777" w:rsidR="0000069E" w:rsidRPr="00C8440E" w:rsidRDefault="0000069E" w:rsidP="008B1955">
            <w:pPr>
              <w:pStyle w:val="Paragraphedeliste"/>
              <w:numPr>
                <w:ilvl w:val="0"/>
                <w:numId w:val="2"/>
              </w:numPr>
              <w:spacing w:after="0" w:line="276" w:lineRule="auto"/>
              <w:ind w:left="462" w:right="38" w:hanging="423"/>
              <w:rPr>
                <w:rFonts w:asciiTheme="majorHAnsi" w:hAnsiTheme="majorHAnsi"/>
                <w:b/>
                <w:bCs/>
                <w:sz w:val="20"/>
              </w:rPr>
            </w:pPr>
            <w:r w:rsidRPr="00C8440E">
              <w:rPr>
                <w:rFonts w:asciiTheme="majorHAnsi" w:hAnsiTheme="majorHAnsi"/>
                <w:b/>
                <w:bCs/>
                <w:sz w:val="20"/>
              </w:rPr>
              <w:t xml:space="preserve">Cat.2 – </w:t>
            </w:r>
            <w:proofErr w:type="spellStart"/>
            <w:r w:rsidRPr="00C8440E">
              <w:rPr>
                <w:rFonts w:asciiTheme="majorHAnsi" w:hAnsiTheme="majorHAnsi"/>
                <w:b/>
                <w:bCs/>
                <w:sz w:val="20"/>
              </w:rPr>
              <w:t>fritable</w:t>
            </w:r>
            <w:proofErr w:type="spellEnd"/>
            <w:r w:rsidRPr="00C8440E">
              <w:rPr>
                <w:rFonts w:asciiTheme="majorHAnsi" w:hAnsiTheme="majorHAnsi"/>
                <w:b/>
                <w:bCs/>
                <w:sz w:val="20"/>
              </w:rPr>
              <w:t>, 40 mm+ autres que catégorie 1</w:t>
            </w:r>
          </w:p>
        </w:tc>
        <w:tc>
          <w:tcPr>
            <w:tcW w:w="1590" w:type="dxa"/>
            <w:shd w:val="clear" w:color="auto" w:fill="E3DED1" w:themeFill="background2"/>
          </w:tcPr>
          <w:p w14:paraId="17569A3C" w14:textId="77777777" w:rsidR="0000069E" w:rsidRPr="00C8440E" w:rsidRDefault="0000069E" w:rsidP="008B1955">
            <w:pPr>
              <w:pStyle w:val="Paragraphedeliste"/>
              <w:ind w:left="-110" w:right="-105"/>
              <w:jc w:val="center"/>
              <w:rPr>
                <w:rFonts w:asciiTheme="majorHAnsi" w:hAnsiTheme="majorHAnsi"/>
                <w:sz w:val="20"/>
              </w:rPr>
            </w:pPr>
            <w:r w:rsidRPr="00C8440E">
              <w:rPr>
                <w:rFonts w:asciiTheme="majorHAnsi" w:hAnsiTheme="majorHAnsi"/>
                <w:sz w:val="20"/>
              </w:rPr>
              <w:t>18,00 – 20,00</w:t>
            </w:r>
          </w:p>
        </w:tc>
        <w:tc>
          <w:tcPr>
            <w:tcW w:w="1590" w:type="dxa"/>
            <w:shd w:val="clear" w:color="auto" w:fill="E3DED1" w:themeFill="background2"/>
          </w:tcPr>
          <w:p w14:paraId="7067B9AC" w14:textId="77777777" w:rsidR="0000069E" w:rsidRPr="000F2E92" w:rsidRDefault="0000069E" w:rsidP="008B1955">
            <w:pPr>
              <w:pStyle w:val="Paragraphedeliste"/>
              <w:ind w:left="-110" w:right="-105"/>
              <w:jc w:val="center"/>
              <w:rPr>
                <w:rFonts w:asciiTheme="majorHAnsi" w:hAnsiTheme="majorHAnsi"/>
                <w:sz w:val="20"/>
              </w:rPr>
            </w:pPr>
            <w:r w:rsidRPr="000F2E92">
              <w:rPr>
                <w:rFonts w:asciiTheme="majorHAnsi" w:hAnsiTheme="majorHAnsi"/>
                <w:sz w:val="20"/>
              </w:rPr>
              <w:t>18,00 – 20,00</w:t>
            </w:r>
          </w:p>
        </w:tc>
        <w:tc>
          <w:tcPr>
            <w:tcW w:w="1590" w:type="dxa"/>
            <w:shd w:val="clear" w:color="auto" w:fill="E3DED1" w:themeFill="background2"/>
          </w:tcPr>
          <w:p w14:paraId="564AFF6F" w14:textId="77777777" w:rsidR="0000069E" w:rsidRPr="000F2E92" w:rsidRDefault="0000069E" w:rsidP="008B1955">
            <w:pPr>
              <w:pStyle w:val="Paragraphedeliste"/>
              <w:ind w:left="-110" w:right="-105"/>
              <w:jc w:val="center"/>
              <w:rPr>
                <w:rFonts w:asciiTheme="majorHAnsi" w:hAnsiTheme="majorHAnsi"/>
                <w:b/>
                <w:bCs/>
                <w:sz w:val="20"/>
              </w:rPr>
            </w:pPr>
            <w:r>
              <w:rPr>
                <w:rFonts w:asciiTheme="majorHAnsi" w:hAnsiTheme="majorHAnsi"/>
                <w:b/>
                <w:bCs/>
                <w:sz w:val="20"/>
              </w:rPr>
              <w:t>18,00 – 20,00</w:t>
            </w:r>
          </w:p>
        </w:tc>
      </w:tr>
      <w:tr w:rsidR="0000069E" w:rsidRPr="00C8440E" w14:paraId="5A886710" w14:textId="77777777" w:rsidTr="008B1955">
        <w:trPr>
          <w:trHeight w:hRule="exact" w:val="284"/>
        </w:trPr>
        <w:tc>
          <w:tcPr>
            <w:tcW w:w="5529" w:type="dxa"/>
          </w:tcPr>
          <w:p w14:paraId="3498A877" w14:textId="77777777" w:rsidR="0000069E" w:rsidRPr="00C8440E" w:rsidRDefault="0000069E" w:rsidP="008B1955">
            <w:pPr>
              <w:ind w:right="181"/>
              <w:rPr>
                <w:rFonts w:asciiTheme="majorHAnsi" w:hAnsiTheme="majorHAnsi"/>
                <w:b/>
                <w:bCs/>
                <w:sz w:val="20"/>
              </w:rPr>
            </w:pPr>
            <w:r w:rsidRPr="00C8440E">
              <w:rPr>
                <w:rFonts w:asciiTheme="majorHAnsi" w:hAnsiTheme="majorHAnsi"/>
                <w:b/>
                <w:bCs/>
                <w:sz w:val="20"/>
              </w:rPr>
              <w:t>VI)   Export 40 mm</w:t>
            </w:r>
          </w:p>
        </w:tc>
        <w:tc>
          <w:tcPr>
            <w:tcW w:w="1590" w:type="dxa"/>
          </w:tcPr>
          <w:p w14:paraId="5F83BA11" w14:textId="77777777" w:rsidR="0000069E" w:rsidRPr="00C8440E" w:rsidRDefault="0000069E" w:rsidP="008B1955">
            <w:pPr>
              <w:pStyle w:val="Paragraphedeliste"/>
              <w:ind w:left="-110" w:right="-105"/>
              <w:jc w:val="center"/>
              <w:rPr>
                <w:rFonts w:asciiTheme="majorHAnsi" w:hAnsiTheme="majorHAnsi"/>
                <w:sz w:val="20"/>
              </w:rPr>
            </w:pPr>
            <w:r w:rsidRPr="00C8440E">
              <w:rPr>
                <w:rFonts w:asciiTheme="majorHAnsi" w:hAnsiTheme="majorHAnsi"/>
                <w:sz w:val="20"/>
              </w:rPr>
              <w:t>15,00 – 17,50</w:t>
            </w:r>
          </w:p>
        </w:tc>
        <w:tc>
          <w:tcPr>
            <w:tcW w:w="1590" w:type="dxa"/>
          </w:tcPr>
          <w:p w14:paraId="5B85FA09" w14:textId="77777777" w:rsidR="0000069E" w:rsidRPr="000F2E92" w:rsidRDefault="0000069E" w:rsidP="008B1955">
            <w:pPr>
              <w:pStyle w:val="Paragraphedeliste"/>
              <w:ind w:left="-110" w:right="-105"/>
              <w:jc w:val="center"/>
              <w:rPr>
                <w:rFonts w:asciiTheme="majorHAnsi" w:hAnsiTheme="majorHAnsi"/>
                <w:sz w:val="20"/>
              </w:rPr>
            </w:pPr>
            <w:r w:rsidRPr="000F2E92">
              <w:rPr>
                <w:rFonts w:asciiTheme="majorHAnsi" w:hAnsiTheme="majorHAnsi"/>
                <w:sz w:val="20"/>
              </w:rPr>
              <w:t>15,00 – 17,00</w:t>
            </w:r>
          </w:p>
        </w:tc>
        <w:tc>
          <w:tcPr>
            <w:tcW w:w="1590" w:type="dxa"/>
          </w:tcPr>
          <w:p w14:paraId="3DD61FA2" w14:textId="77777777" w:rsidR="0000069E" w:rsidRPr="000F2E92" w:rsidRDefault="0000069E" w:rsidP="008B1955">
            <w:pPr>
              <w:pStyle w:val="Paragraphedeliste"/>
              <w:ind w:left="-110" w:right="-105"/>
              <w:jc w:val="center"/>
              <w:rPr>
                <w:rFonts w:asciiTheme="majorHAnsi" w:hAnsiTheme="majorHAnsi"/>
                <w:b/>
                <w:bCs/>
                <w:sz w:val="20"/>
              </w:rPr>
            </w:pPr>
            <w:r>
              <w:rPr>
                <w:rFonts w:asciiTheme="majorHAnsi" w:hAnsiTheme="majorHAnsi"/>
                <w:b/>
                <w:bCs/>
                <w:sz w:val="20"/>
              </w:rPr>
              <w:t>15,00 – 17,00</w:t>
            </w:r>
          </w:p>
        </w:tc>
      </w:tr>
      <w:tr w:rsidR="0000069E" w:rsidRPr="00C8440E" w14:paraId="441DFEA8" w14:textId="77777777" w:rsidTr="008B1955">
        <w:trPr>
          <w:trHeight w:hRule="exact" w:val="284"/>
        </w:trPr>
        <w:tc>
          <w:tcPr>
            <w:tcW w:w="5529" w:type="dxa"/>
            <w:shd w:val="clear" w:color="auto" w:fill="E3DED1" w:themeFill="background2"/>
          </w:tcPr>
          <w:p w14:paraId="3DE6A927" w14:textId="77777777" w:rsidR="0000069E" w:rsidRPr="00C8440E" w:rsidRDefault="0000069E" w:rsidP="008B1955">
            <w:pPr>
              <w:rPr>
                <w:rFonts w:asciiTheme="majorHAnsi" w:hAnsiTheme="majorHAnsi"/>
                <w:b/>
                <w:bCs/>
                <w:sz w:val="20"/>
              </w:rPr>
            </w:pPr>
            <w:r w:rsidRPr="00C8440E">
              <w:rPr>
                <w:rFonts w:asciiTheme="majorHAnsi" w:hAnsiTheme="majorHAnsi"/>
                <w:b/>
                <w:bCs/>
                <w:sz w:val="20"/>
              </w:rPr>
              <w:t xml:space="preserve">VIII) 40 – 50 mm, </w:t>
            </w:r>
            <w:proofErr w:type="spellStart"/>
            <w:r w:rsidRPr="00C8440E">
              <w:rPr>
                <w:rFonts w:asciiTheme="majorHAnsi" w:hAnsiTheme="majorHAnsi"/>
                <w:b/>
                <w:bCs/>
                <w:sz w:val="20"/>
              </w:rPr>
              <w:t>fritable</w:t>
            </w:r>
            <w:proofErr w:type="spellEnd"/>
            <w:r w:rsidRPr="00C8440E">
              <w:rPr>
                <w:rFonts w:asciiTheme="majorHAnsi" w:hAnsiTheme="majorHAnsi"/>
                <w:b/>
                <w:bCs/>
                <w:sz w:val="20"/>
              </w:rPr>
              <w:t>, calibré, vrac, sur camion</w:t>
            </w:r>
          </w:p>
        </w:tc>
        <w:tc>
          <w:tcPr>
            <w:tcW w:w="1590" w:type="dxa"/>
            <w:shd w:val="clear" w:color="auto" w:fill="E3DED1" w:themeFill="background2"/>
          </w:tcPr>
          <w:p w14:paraId="54F41CED" w14:textId="77777777" w:rsidR="0000069E" w:rsidRPr="00C8440E" w:rsidRDefault="0000069E" w:rsidP="008B1955">
            <w:pPr>
              <w:pStyle w:val="Paragraphedeliste"/>
              <w:ind w:left="-110" w:right="-105"/>
              <w:jc w:val="center"/>
              <w:rPr>
                <w:rFonts w:asciiTheme="majorHAnsi" w:hAnsiTheme="majorHAnsi"/>
                <w:sz w:val="20"/>
              </w:rPr>
            </w:pPr>
            <w:r w:rsidRPr="00C8440E">
              <w:rPr>
                <w:rFonts w:asciiTheme="majorHAnsi" w:hAnsiTheme="majorHAnsi"/>
                <w:sz w:val="20"/>
              </w:rPr>
              <w:t>10,00 – 13,00</w:t>
            </w:r>
          </w:p>
        </w:tc>
        <w:tc>
          <w:tcPr>
            <w:tcW w:w="1590" w:type="dxa"/>
            <w:shd w:val="clear" w:color="auto" w:fill="E3DED1" w:themeFill="background2"/>
          </w:tcPr>
          <w:p w14:paraId="34068F2F" w14:textId="77777777" w:rsidR="0000069E" w:rsidRPr="000F2E92" w:rsidRDefault="0000069E" w:rsidP="008B1955">
            <w:pPr>
              <w:pStyle w:val="Paragraphedeliste"/>
              <w:ind w:left="-110" w:right="-105"/>
              <w:jc w:val="center"/>
              <w:rPr>
                <w:rFonts w:asciiTheme="majorHAnsi" w:hAnsiTheme="majorHAnsi"/>
                <w:sz w:val="20"/>
              </w:rPr>
            </w:pPr>
            <w:r w:rsidRPr="000F2E92">
              <w:rPr>
                <w:rFonts w:asciiTheme="majorHAnsi" w:hAnsiTheme="majorHAnsi"/>
                <w:sz w:val="20"/>
              </w:rPr>
              <w:t>10,00 – 13,00</w:t>
            </w:r>
          </w:p>
        </w:tc>
        <w:tc>
          <w:tcPr>
            <w:tcW w:w="1590" w:type="dxa"/>
            <w:shd w:val="clear" w:color="auto" w:fill="E3DED1" w:themeFill="background2"/>
          </w:tcPr>
          <w:p w14:paraId="7AAFC4CE" w14:textId="77777777" w:rsidR="0000069E" w:rsidRPr="000F2E92" w:rsidRDefault="0000069E" w:rsidP="008B1955">
            <w:pPr>
              <w:pStyle w:val="Paragraphedeliste"/>
              <w:ind w:left="-110" w:right="-105"/>
              <w:jc w:val="center"/>
              <w:rPr>
                <w:rFonts w:asciiTheme="majorHAnsi" w:hAnsiTheme="majorHAnsi"/>
                <w:b/>
                <w:bCs/>
                <w:sz w:val="20"/>
              </w:rPr>
            </w:pPr>
            <w:r>
              <w:rPr>
                <w:rFonts w:asciiTheme="majorHAnsi" w:hAnsiTheme="majorHAnsi"/>
                <w:b/>
                <w:bCs/>
                <w:sz w:val="20"/>
              </w:rPr>
              <w:t>10,00 – 13,00</w:t>
            </w:r>
          </w:p>
        </w:tc>
      </w:tr>
      <w:tr w:rsidR="0000069E" w:rsidRPr="00C8440E" w14:paraId="17F4AE15" w14:textId="77777777" w:rsidTr="008B1955">
        <w:trPr>
          <w:trHeight w:hRule="exact" w:val="284"/>
        </w:trPr>
        <w:tc>
          <w:tcPr>
            <w:tcW w:w="5529" w:type="dxa"/>
          </w:tcPr>
          <w:p w14:paraId="4DBF5B8E" w14:textId="77777777" w:rsidR="0000069E" w:rsidRPr="00C8440E" w:rsidRDefault="0000069E" w:rsidP="008B1955">
            <w:pPr>
              <w:rPr>
                <w:rFonts w:asciiTheme="majorHAnsi" w:hAnsiTheme="majorHAnsi"/>
                <w:b/>
                <w:bCs/>
                <w:sz w:val="20"/>
              </w:rPr>
            </w:pPr>
            <w:r w:rsidRPr="00C8440E">
              <w:rPr>
                <w:rFonts w:asciiTheme="majorHAnsi" w:hAnsiTheme="majorHAnsi"/>
                <w:b/>
                <w:bCs/>
                <w:sz w:val="20"/>
              </w:rPr>
              <w:t>IX)   Pommes de terre pour flocons, PSE &gt; 360 g/5 kg</w:t>
            </w:r>
          </w:p>
        </w:tc>
        <w:tc>
          <w:tcPr>
            <w:tcW w:w="1590" w:type="dxa"/>
          </w:tcPr>
          <w:p w14:paraId="41283F56" w14:textId="77777777" w:rsidR="0000069E" w:rsidRPr="00C8440E" w:rsidRDefault="0000069E" w:rsidP="008B1955">
            <w:pPr>
              <w:pStyle w:val="Paragraphedeliste"/>
              <w:ind w:left="-110" w:right="-105"/>
              <w:jc w:val="center"/>
              <w:rPr>
                <w:rFonts w:asciiTheme="majorHAnsi" w:hAnsiTheme="majorHAnsi"/>
                <w:sz w:val="20"/>
              </w:rPr>
            </w:pPr>
            <w:r w:rsidRPr="00C8440E">
              <w:rPr>
                <w:rFonts w:asciiTheme="majorHAnsi" w:hAnsiTheme="majorHAnsi"/>
                <w:sz w:val="20"/>
              </w:rPr>
              <w:t>6,00 – 8,00</w:t>
            </w:r>
          </w:p>
        </w:tc>
        <w:tc>
          <w:tcPr>
            <w:tcW w:w="1590" w:type="dxa"/>
          </w:tcPr>
          <w:p w14:paraId="40129D89" w14:textId="77777777" w:rsidR="0000069E" w:rsidRPr="000F2E92" w:rsidRDefault="0000069E" w:rsidP="008B1955">
            <w:pPr>
              <w:pStyle w:val="Paragraphedeliste"/>
              <w:ind w:left="-110" w:right="-105"/>
              <w:jc w:val="center"/>
              <w:rPr>
                <w:rFonts w:asciiTheme="majorHAnsi" w:hAnsiTheme="majorHAnsi"/>
                <w:sz w:val="20"/>
              </w:rPr>
            </w:pPr>
            <w:r w:rsidRPr="000F2E92">
              <w:rPr>
                <w:rFonts w:asciiTheme="majorHAnsi" w:hAnsiTheme="majorHAnsi"/>
                <w:sz w:val="20"/>
              </w:rPr>
              <w:t>6,00 – 8,00</w:t>
            </w:r>
          </w:p>
        </w:tc>
        <w:tc>
          <w:tcPr>
            <w:tcW w:w="1590" w:type="dxa"/>
          </w:tcPr>
          <w:p w14:paraId="25325BB3" w14:textId="77777777" w:rsidR="0000069E" w:rsidRPr="000F2E92" w:rsidRDefault="0000069E" w:rsidP="008B1955">
            <w:pPr>
              <w:pStyle w:val="Paragraphedeliste"/>
              <w:ind w:left="-110" w:right="-105"/>
              <w:jc w:val="center"/>
              <w:rPr>
                <w:rFonts w:asciiTheme="majorHAnsi" w:hAnsiTheme="majorHAnsi"/>
                <w:b/>
                <w:bCs/>
                <w:sz w:val="20"/>
              </w:rPr>
            </w:pPr>
            <w:r>
              <w:rPr>
                <w:rFonts w:asciiTheme="majorHAnsi" w:hAnsiTheme="majorHAnsi"/>
                <w:b/>
                <w:bCs/>
                <w:sz w:val="20"/>
              </w:rPr>
              <w:t>6,00 – 8,00</w:t>
            </w:r>
          </w:p>
        </w:tc>
      </w:tr>
      <w:tr w:rsidR="0000069E" w:rsidRPr="004B60F0" w14:paraId="4A48D2BE" w14:textId="77777777" w:rsidTr="008B1955">
        <w:trPr>
          <w:trHeight w:hRule="exact" w:val="284"/>
        </w:trPr>
        <w:tc>
          <w:tcPr>
            <w:tcW w:w="5529" w:type="dxa"/>
            <w:shd w:val="clear" w:color="auto" w:fill="E3DED1" w:themeFill="background2"/>
          </w:tcPr>
          <w:p w14:paraId="20C71D1E" w14:textId="77777777" w:rsidR="0000069E" w:rsidRPr="00C8440E" w:rsidRDefault="0000069E" w:rsidP="008B1955">
            <w:pPr>
              <w:ind w:right="181"/>
              <w:rPr>
                <w:rFonts w:asciiTheme="majorHAnsi" w:hAnsiTheme="majorHAnsi"/>
                <w:b/>
                <w:bCs/>
                <w:sz w:val="20"/>
              </w:rPr>
            </w:pPr>
            <w:r w:rsidRPr="00C8440E">
              <w:rPr>
                <w:rFonts w:asciiTheme="majorHAnsi" w:hAnsiTheme="majorHAnsi"/>
                <w:b/>
                <w:bCs/>
                <w:sz w:val="20"/>
              </w:rPr>
              <w:t>X)    Pdt pour bétail GMP+</w:t>
            </w:r>
          </w:p>
        </w:tc>
        <w:tc>
          <w:tcPr>
            <w:tcW w:w="1590" w:type="dxa"/>
            <w:shd w:val="clear" w:color="auto" w:fill="E3DED1" w:themeFill="background2"/>
          </w:tcPr>
          <w:p w14:paraId="11B4D84D" w14:textId="77777777" w:rsidR="0000069E" w:rsidRPr="00C8440E" w:rsidRDefault="0000069E" w:rsidP="008B1955">
            <w:pPr>
              <w:pStyle w:val="Paragraphedeliste"/>
              <w:ind w:left="-110" w:right="-105"/>
              <w:jc w:val="center"/>
              <w:rPr>
                <w:rFonts w:asciiTheme="majorHAnsi" w:hAnsiTheme="majorHAnsi"/>
                <w:sz w:val="20"/>
              </w:rPr>
            </w:pPr>
            <w:r w:rsidRPr="00C8440E">
              <w:rPr>
                <w:rFonts w:asciiTheme="majorHAnsi" w:hAnsiTheme="majorHAnsi"/>
                <w:sz w:val="20"/>
              </w:rPr>
              <w:t>2,50 – 4,50</w:t>
            </w:r>
          </w:p>
        </w:tc>
        <w:tc>
          <w:tcPr>
            <w:tcW w:w="1590" w:type="dxa"/>
            <w:shd w:val="clear" w:color="auto" w:fill="E3DED1" w:themeFill="background2"/>
          </w:tcPr>
          <w:p w14:paraId="61DAB1A0" w14:textId="77777777" w:rsidR="0000069E" w:rsidRPr="000F2E92" w:rsidRDefault="0000069E" w:rsidP="008B1955">
            <w:pPr>
              <w:pStyle w:val="Paragraphedeliste"/>
              <w:ind w:left="-110" w:right="-105"/>
              <w:jc w:val="center"/>
              <w:rPr>
                <w:rFonts w:asciiTheme="majorHAnsi" w:hAnsiTheme="majorHAnsi"/>
                <w:sz w:val="20"/>
              </w:rPr>
            </w:pPr>
            <w:r w:rsidRPr="000F2E92">
              <w:rPr>
                <w:rFonts w:asciiTheme="majorHAnsi" w:hAnsiTheme="majorHAnsi"/>
                <w:sz w:val="20"/>
              </w:rPr>
              <w:t>2,50 – 4,50</w:t>
            </w:r>
          </w:p>
        </w:tc>
        <w:tc>
          <w:tcPr>
            <w:tcW w:w="1590" w:type="dxa"/>
            <w:shd w:val="clear" w:color="auto" w:fill="E3DED1" w:themeFill="background2"/>
          </w:tcPr>
          <w:p w14:paraId="1DDD350C" w14:textId="77777777" w:rsidR="0000069E" w:rsidRPr="000F2E92" w:rsidRDefault="0000069E" w:rsidP="008B1955">
            <w:pPr>
              <w:pStyle w:val="Paragraphedeliste"/>
              <w:ind w:left="-110" w:right="-105"/>
              <w:jc w:val="center"/>
              <w:rPr>
                <w:rFonts w:asciiTheme="majorHAnsi" w:hAnsiTheme="majorHAnsi"/>
                <w:b/>
                <w:bCs/>
                <w:sz w:val="20"/>
              </w:rPr>
            </w:pPr>
          </w:p>
        </w:tc>
      </w:tr>
    </w:tbl>
    <w:p w14:paraId="7F1FF19C" w14:textId="77777777" w:rsidR="0000069E" w:rsidRPr="00A267A6" w:rsidRDefault="0000069E" w:rsidP="007A0381">
      <w:pPr>
        <w:spacing w:after="0"/>
        <w:rPr>
          <w:rFonts w:asciiTheme="majorHAnsi" w:hAnsiTheme="majorHAnsi"/>
          <w:color w:val="000000" w:themeColor="text1"/>
          <w:sz w:val="16"/>
          <w:szCs w:val="16"/>
        </w:rPr>
      </w:pPr>
    </w:p>
    <w:p w14:paraId="39266BA2" w14:textId="52E0FBB2" w:rsidR="00DE472F" w:rsidRDefault="00DE472F" w:rsidP="007A0381">
      <w:pPr>
        <w:spacing w:after="0"/>
        <w:rPr>
          <w:rFonts w:asciiTheme="majorHAnsi" w:hAnsiTheme="majorHAnsi"/>
          <w:color w:val="000000" w:themeColor="text1"/>
          <w:sz w:val="23"/>
          <w:szCs w:val="23"/>
        </w:rPr>
      </w:pPr>
      <w:r w:rsidRPr="000F2E92">
        <w:rPr>
          <w:rFonts w:asciiTheme="majorHAnsi" w:hAnsiTheme="majorHAnsi"/>
          <w:color w:val="000000" w:themeColor="text1"/>
          <w:sz w:val="23"/>
          <w:szCs w:val="23"/>
        </w:rPr>
        <w:t xml:space="preserve">En </w:t>
      </w:r>
      <w:r w:rsidRPr="000F2E92">
        <w:rPr>
          <w:rFonts w:asciiTheme="majorHAnsi" w:hAnsiTheme="majorHAnsi"/>
          <w:b/>
          <w:bCs/>
          <w:color w:val="000000" w:themeColor="text1"/>
          <w:sz w:val="23"/>
          <w:szCs w:val="23"/>
        </w:rPr>
        <w:t>pommes de terre bio</w:t>
      </w:r>
      <w:r w:rsidR="00A00E83" w:rsidRPr="000F2E92">
        <w:rPr>
          <w:rFonts w:asciiTheme="majorHAnsi" w:hAnsiTheme="majorHAnsi"/>
          <w:b/>
          <w:bCs/>
          <w:color w:val="000000" w:themeColor="text1"/>
          <w:sz w:val="23"/>
          <w:szCs w:val="23"/>
        </w:rPr>
        <w:t xml:space="preserve"> </w:t>
      </w:r>
      <w:r w:rsidR="00A00E83" w:rsidRPr="000F2E92">
        <w:rPr>
          <w:rFonts w:asciiTheme="majorHAnsi" w:hAnsiTheme="majorHAnsi"/>
          <w:color w:val="000000" w:themeColor="text1"/>
          <w:sz w:val="23"/>
          <w:szCs w:val="23"/>
        </w:rPr>
        <w:t>(</w:t>
      </w:r>
      <w:r w:rsidR="00A00E83" w:rsidRPr="000F2E92">
        <w:rPr>
          <w:rFonts w:asciiTheme="majorHAnsi" w:hAnsiTheme="majorHAnsi"/>
          <w:color w:val="000000" w:themeColor="text1"/>
          <w:sz w:val="23"/>
          <w:szCs w:val="23"/>
          <w:u w:val="single"/>
        </w:rPr>
        <w:t>source</w:t>
      </w:r>
      <w:r w:rsidR="00A00E83" w:rsidRPr="000F2E92">
        <w:rPr>
          <w:rFonts w:asciiTheme="majorHAnsi" w:hAnsiTheme="majorHAnsi"/>
          <w:color w:val="000000" w:themeColor="text1"/>
          <w:sz w:val="23"/>
          <w:szCs w:val="23"/>
        </w:rPr>
        <w:t xml:space="preserve"> : </w:t>
      </w:r>
      <w:proofErr w:type="spellStart"/>
      <w:r w:rsidR="00A00E83" w:rsidRPr="000F2E92">
        <w:rPr>
          <w:rFonts w:asciiTheme="majorHAnsi" w:hAnsiTheme="majorHAnsi"/>
          <w:color w:val="000000" w:themeColor="text1"/>
          <w:sz w:val="23"/>
          <w:szCs w:val="23"/>
        </w:rPr>
        <w:t>Boerenbusiness</w:t>
      </w:r>
      <w:proofErr w:type="spellEnd"/>
      <w:r w:rsidR="00A00E83" w:rsidRPr="000F2E92">
        <w:rPr>
          <w:rFonts w:asciiTheme="majorHAnsi" w:hAnsiTheme="majorHAnsi"/>
          <w:color w:val="000000" w:themeColor="text1"/>
          <w:sz w:val="23"/>
          <w:szCs w:val="23"/>
        </w:rPr>
        <w:t>)</w:t>
      </w:r>
      <w:r w:rsidRPr="000F2E92">
        <w:rPr>
          <w:rFonts w:asciiTheme="majorHAnsi" w:hAnsiTheme="majorHAnsi"/>
          <w:color w:val="000000" w:themeColor="text1"/>
          <w:sz w:val="23"/>
          <w:szCs w:val="23"/>
        </w:rPr>
        <w:t xml:space="preserve">, marchés relativement calmes et cours fermes entre </w:t>
      </w:r>
      <w:r w:rsidR="00A00E83" w:rsidRPr="000F2E92">
        <w:rPr>
          <w:rFonts w:asciiTheme="majorHAnsi" w:hAnsiTheme="majorHAnsi"/>
          <w:b/>
          <w:bCs/>
          <w:color w:val="000000" w:themeColor="text1"/>
          <w:sz w:val="23"/>
          <w:szCs w:val="23"/>
        </w:rPr>
        <w:t>62</w:t>
      </w:r>
      <w:r w:rsidRPr="000F2E92">
        <w:rPr>
          <w:rFonts w:asciiTheme="majorHAnsi" w:hAnsiTheme="majorHAnsi"/>
          <w:b/>
          <w:bCs/>
          <w:color w:val="000000" w:themeColor="text1"/>
          <w:sz w:val="23"/>
          <w:szCs w:val="23"/>
        </w:rPr>
        <w:t xml:space="preserve"> et </w:t>
      </w:r>
      <w:r w:rsidR="00A00E83" w:rsidRPr="000F2E92">
        <w:rPr>
          <w:rFonts w:asciiTheme="majorHAnsi" w:hAnsiTheme="majorHAnsi"/>
          <w:b/>
          <w:bCs/>
          <w:color w:val="000000" w:themeColor="text1"/>
          <w:sz w:val="23"/>
          <w:szCs w:val="23"/>
        </w:rPr>
        <w:t>68</w:t>
      </w:r>
      <w:r w:rsidRPr="000F2E92">
        <w:rPr>
          <w:rFonts w:asciiTheme="majorHAnsi" w:hAnsiTheme="majorHAnsi"/>
          <w:b/>
          <w:bCs/>
          <w:color w:val="000000" w:themeColor="text1"/>
          <w:sz w:val="23"/>
          <w:szCs w:val="23"/>
        </w:rPr>
        <w:t xml:space="preserve"> €/q</w:t>
      </w:r>
      <w:r w:rsidR="00A00E83" w:rsidRPr="000F2E92">
        <w:rPr>
          <w:rFonts w:asciiTheme="majorHAnsi" w:hAnsiTheme="majorHAnsi"/>
          <w:b/>
          <w:bCs/>
          <w:color w:val="000000" w:themeColor="text1"/>
          <w:sz w:val="23"/>
          <w:szCs w:val="23"/>
        </w:rPr>
        <w:t xml:space="preserve"> </w:t>
      </w:r>
      <w:r w:rsidR="00A00E83" w:rsidRPr="000F2E92">
        <w:rPr>
          <w:rFonts w:asciiTheme="majorHAnsi" w:hAnsiTheme="majorHAnsi"/>
          <w:color w:val="000000" w:themeColor="text1"/>
          <w:sz w:val="23"/>
          <w:szCs w:val="23"/>
        </w:rPr>
        <w:t>(tant pour les chair</w:t>
      </w:r>
      <w:r w:rsidR="000F2E92" w:rsidRPr="000F2E92">
        <w:rPr>
          <w:rFonts w:asciiTheme="majorHAnsi" w:hAnsiTheme="majorHAnsi"/>
          <w:color w:val="000000" w:themeColor="text1"/>
          <w:sz w:val="23"/>
          <w:szCs w:val="23"/>
        </w:rPr>
        <w:t>s</w:t>
      </w:r>
      <w:r w:rsidR="00A00E83" w:rsidRPr="000F2E92">
        <w:rPr>
          <w:rFonts w:asciiTheme="majorHAnsi" w:hAnsiTheme="majorHAnsi"/>
          <w:color w:val="000000" w:themeColor="text1"/>
          <w:sz w:val="23"/>
          <w:szCs w:val="23"/>
        </w:rPr>
        <w:t xml:space="preserve"> ferme</w:t>
      </w:r>
      <w:r w:rsidR="000F2E92" w:rsidRPr="000F2E92">
        <w:rPr>
          <w:rFonts w:asciiTheme="majorHAnsi" w:hAnsiTheme="majorHAnsi"/>
          <w:color w:val="000000" w:themeColor="text1"/>
          <w:sz w:val="23"/>
          <w:szCs w:val="23"/>
        </w:rPr>
        <w:t>s</w:t>
      </w:r>
      <w:r w:rsidR="00A00E83" w:rsidRPr="000F2E92">
        <w:rPr>
          <w:rFonts w:asciiTheme="majorHAnsi" w:hAnsiTheme="majorHAnsi"/>
          <w:color w:val="000000" w:themeColor="text1"/>
          <w:sz w:val="23"/>
          <w:szCs w:val="23"/>
        </w:rPr>
        <w:t xml:space="preserve"> que tendre</w:t>
      </w:r>
      <w:r w:rsidR="000F2E92" w:rsidRPr="000F2E92">
        <w:rPr>
          <w:rFonts w:asciiTheme="majorHAnsi" w:hAnsiTheme="majorHAnsi"/>
          <w:color w:val="000000" w:themeColor="text1"/>
          <w:sz w:val="23"/>
          <w:szCs w:val="23"/>
        </w:rPr>
        <w:t>s</w:t>
      </w:r>
      <w:r w:rsidR="00A00E83" w:rsidRPr="000F2E92">
        <w:rPr>
          <w:rFonts w:asciiTheme="majorHAnsi" w:hAnsiTheme="majorHAnsi"/>
          <w:color w:val="000000" w:themeColor="text1"/>
          <w:sz w:val="23"/>
          <w:szCs w:val="23"/>
        </w:rPr>
        <w:t>)</w:t>
      </w:r>
      <w:r w:rsidRPr="000F2E92">
        <w:rPr>
          <w:rFonts w:asciiTheme="majorHAnsi" w:hAnsiTheme="majorHAnsi"/>
          <w:color w:val="000000" w:themeColor="text1"/>
          <w:sz w:val="23"/>
          <w:szCs w:val="23"/>
        </w:rPr>
        <w:t>.</w:t>
      </w:r>
      <w:r w:rsidRPr="000F2E92">
        <w:rPr>
          <w:rFonts w:asciiTheme="majorHAnsi" w:hAnsiTheme="majorHAnsi"/>
          <w:b/>
          <w:bCs/>
          <w:color w:val="000000" w:themeColor="text1"/>
          <w:sz w:val="23"/>
          <w:szCs w:val="23"/>
        </w:rPr>
        <w:t xml:space="preserve">  </w:t>
      </w:r>
      <w:r w:rsidRPr="000F2E92">
        <w:rPr>
          <w:rFonts w:asciiTheme="majorHAnsi" w:hAnsiTheme="majorHAnsi"/>
          <w:color w:val="000000" w:themeColor="text1"/>
          <w:sz w:val="23"/>
          <w:szCs w:val="23"/>
        </w:rPr>
        <w:t>Les producteurs spéculent sur des hausses de cours, tout en sachant que les qualités ne se conservent pas toujours de manière adéquate et que les tares sont élevées et se dégradent au fil du temps…</w:t>
      </w:r>
      <w:r w:rsidR="00A00E83" w:rsidRPr="000F2E92">
        <w:rPr>
          <w:rFonts w:asciiTheme="majorHAnsi" w:hAnsiTheme="majorHAnsi"/>
          <w:color w:val="000000" w:themeColor="text1"/>
          <w:sz w:val="23"/>
          <w:szCs w:val="23"/>
        </w:rPr>
        <w:t xml:space="preserve"> Les négociants de leurs côtés veulent bien payer le prix, mais la qualité doit être impeccable…</w:t>
      </w:r>
    </w:p>
    <w:p w14:paraId="611AB289" w14:textId="0A069E99" w:rsidR="0000069E" w:rsidRDefault="0000069E" w:rsidP="003E0435">
      <w:pPr>
        <w:pBdr>
          <w:top w:val="single" w:sz="4" w:space="1" w:color="auto"/>
          <w:left w:val="single" w:sz="4" w:space="4" w:color="auto"/>
          <w:bottom w:val="single" w:sz="4" w:space="1" w:color="auto"/>
          <w:right w:val="single" w:sz="4" w:space="4" w:color="auto"/>
        </w:pBdr>
        <w:spacing w:after="0"/>
        <w:rPr>
          <w:rFonts w:asciiTheme="majorHAnsi" w:hAnsiTheme="majorHAnsi"/>
          <w:color w:val="000000" w:themeColor="text1"/>
          <w:sz w:val="23"/>
          <w:szCs w:val="23"/>
        </w:rPr>
      </w:pPr>
      <w:r w:rsidRPr="003E0435">
        <w:rPr>
          <w:rFonts w:asciiTheme="majorHAnsi" w:hAnsiTheme="majorHAnsi"/>
          <w:color w:val="000000" w:themeColor="text1"/>
          <w:sz w:val="23"/>
          <w:szCs w:val="23"/>
          <w:u w:val="single"/>
        </w:rPr>
        <w:t xml:space="preserve">Production 2021 et stocks au 15 novembre </w:t>
      </w:r>
      <w:r w:rsidR="00DB271A" w:rsidRPr="003E0435">
        <w:rPr>
          <w:rFonts w:asciiTheme="majorHAnsi" w:hAnsiTheme="majorHAnsi"/>
          <w:color w:val="000000" w:themeColor="text1"/>
          <w:sz w:val="23"/>
          <w:szCs w:val="23"/>
          <w:u w:val="single"/>
        </w:rPr>
        <w:t>(source : VTA) :</w:t>
      </w:r>
      <w:r w:rsidR="00DB271A">
        <w:rPr>
          <w:rFonts w:asciiTheme="majorHAnsi" w:hAnsiTheme="majorHAnsi"/>
          <w:color w:val="000000" w:themeColor="text1"/>
          <w:sz w:val="23"/>
          <w:szCs w:val="23"/>
        </w:rPr>
        <w:t xml:space="preserve"> le CBS a réestimé la production hollandaise 2021 à 3,50 Mt issue d’un rendement moyen de 49,0 t/ha sur 71.388 ha (- 6,5 %). </w:t>
      </w:r>
    </w:p>
    <w:p w14:paraId="3AFF160B" w14:textId="36C6024B" w:rsidR="00DB271A" w:rsidRPr="00DE2113" w:rsidRDefault="00DB271A" w:rsidP="003E0435">
      <w:pPr>
        <w:pBdr>
          <w:top w:val="single" w:sz="4" w:space="1" w:color="auto"/>
          <w:left w:val="single" w:sz="4" w:space="4" w:color="auto"/>
          <w:bottom w:val="single" w:sz="4" w:space="1" w:color="auto"/>
          <w:right w:val="single" w:sz="4" w:space="4" w:color="auto"/>
        </w:pBdr>
        <w:spacing w:after="0"/>
        <w:rPr>
          <w:rFonts w:asciiTheme="majorHAnsi" w:hAnsiTheme="majorHAnsi"/>
          <w:color w:val="000000" w:themeColor="text1"/>
          <w:sz w:val="23"/>
          <w:szCs w:val="23"/>
        </w:rPr>
      </w:pPr>
      <w:r>
        <w:rPr>
          <w:rFonts w:asciiTheme="majorHAnsi" w:hAnsiTheme="majorHAnsi"/>
          <w:color w:val="000000" w:themeColor="text1"/>
          <w:sz w:val="23"/>
          <w:szCs w:val="23"/>
        </w:rPr>
        <w:t>L’enquête des stockas réalisée au 15 novembre confirme un rendement moyen brut de 48,5 t/ha (variant de 34 à 64 t/ha). Combiné à la baisse des superficies, la production des participants baisse ainsi de 11 % par rapport à l’an dernier et de 10,5 % par rapport aux 5 dernières années. Au 15 novembre près de 15 % de la production initiale avait été dégagée,</w:t>
      </w:r>
      <w:r w:rsidR="003E0435">
        <w:rPr>
          <w:rFonts w:asciiTheme="majorHAnsi" w:hAnsiTheme="majorHAnsi"/>
          <w:color w:val="000000" w:themeColor="text1"/>
          <w:sz w:val="23"/>
          <w:szCs w:val="23"/>
        </w:rPr>
        <w:t xml:space="preserve"> c’est 16 % de plus que l’an dernier, et 5,3 % de moins que la moyenne quinquennale. La part libre dans le stock est estimée à seulement 35 %, c’est moins que les récentes années. </w:t>
      </w:r>
    </w:p>
    <w:p w14:paraId="4F50D8BF" w14:textId="343F23D2" w:rsidR="00684A0B" w:rsidRDefault="00684A0B" w:rsidP="00684A0B">
      <w:pPr>
        <w:rPr>
          <w:sz w:val="4"/>
          <w:szCs w:val="4"/>
        </w:rPr>
      </w:pPr>
    </w:p>
    <w:p w14:paraId="3B8EE2E3" w14:textId="77D43C77" w:rsidR="008902FB" w:rsidRPr="005B1570" w:rsidRDefault="008902FB" w:rsidP="00154A22">
      <w:pPr>
        <w:spacing w:after="0"/>
        <w:rPr>
          <w:rFonts w:asciiTheme="majorHAnsi" w:hAnsiTheme="majorHAnsi"/>
          <w:color w:val="000000" w:themeColor="text1"/>
          <w:sz w:val="16"/>
          <w:szCs w:val="16"/>
        </w:rPr>
        <w:sectPr w:rsidR="008902FB" w:rsidRPr="005B1570" w:rsidSect="002938A2">
          <w:headerReference w:type="even" r:id="rId20"/>
          <w:headerReference w:type="default" r:id="rId21"/>
          <w:headerReference w:type="first" r:id="rId22"/>
          <w:type w:val="continuous"/>
          <w:pgSz w:w="11906" w:h="16838" w:code="9"/>
          <w:pgMar w:top="851" w:right="707" w:bottom="851" w:left="709" w:header="720" w:footer="0" w:gutter="0"/>
          <w:cols w:sep="1" w:space="709"/>
          <w:titlePg/>
          <w:docGrid w:linePitch="360"/>
        </w:sectPr>
      </w:pPr>
    </w:p>
    <w:p w14:paraId="4E8CB4F7" w14:textId="2CE5A59E" w:rsidR="003E47EB" w:rsidRDefault="003E47EB" w:rsidP="00612B18">
      <w:pPr>
        <w:spacing w:after="0"/>
        <w:rPr>
          <w:rFonts w:asciiTheme="majorHAnsi" w:hAnsiTheme="majorHAnsi"/>
          <w:color w:val="000000" w:themeColor="text1"/>
          <w:sz w:val="16"/>
          <w:szCs w:val="16"/>
        </w:rPr>
        <w:sectPr w:rsidR="003E47EB" w:rsidSect="00EB3EE5">
          <w:type w:val="continuous"/>
          <w:pgSz w:w="11906" w:h="16838" w:code="9"/>
          <w:pgMar w:top="851" w:right="707" w:bottom="851" w:left="709" w:header="720" w:footer="0" w:gutter="0"/>
          <w:cols w:num="2" w:sep="1" w:space="709"/>
          <w:titlePg/>
          <w:docGrid w:linePitch="360"/>
        </w:sectPr>
      </w:pPr>
    </w:p>
    <w:p w14:paraId="6CB41F87" w14:textId="0E8ED48B" w:rsidR="00970F8B" w:rsidRPr="00970F8B" w:rsidRDefault="0042726A" w:rsidP="00BA0444">
      <w:pPr>
        <w:pStyle w:val="Titre2"/>
      </w:pPr>
      <w:r>
        <w:t>France</w:t>
      </w:r>
      <w:r w:rsidR="003875E8">
        <w:t> :</w:t>
      </w:r>
    </w:p>
    <w:p w14:paraId="33ACF8AE" w14:textId="77777777" w:rsidR="00970F8B" w:rsidRDefault="00970F8B" w:rsidP="00B91C9F">
      <w:pPr>
        <w:spacing w:after="0"/>
        <w:rPr>
          <w:rFonts w:asciiTheme="majorHAnsi" w:hAnsiTheme="majorHAnsi"/>
          <w:b/>
          <w:bCs/>
          <w:color w:val="000000" w:themeColor="text1"/>
          <w:sz w:val="24"/>
          <w:szCs w:val="24"/>
          <w:highlight w:val="yellow"/>
        </w:rPr>
        <w:sectPr w:rsidR="00970F8B" w:rsidSect="006726A4">
          <w:type w:val="continuous"/>
          <w:pgSz w:w="11906" w:h="16838" w:code="9"/>
          <w:pgMar w:top="851" w:right="707" w:bottom="851" w:left="709" w:header="720" w:footer="0" w:gutter="0"/>
          <w:cols w:sep="1" w:space="709"/>
          <w:docGrid w:linePitch="360"/>
        </w:sectPr>
      </w:pPr>
    </w:p>
    <w:p w14:paraId="34ADBC3F" w14:textId="45C71492" w:rsidR="009F02D4" w:rsidRDefault="003E0435" w:rsidP="00B91C9F">
      <w:pPr>
        <w:spacing w:after="0"/>
        <w:rPr>
          <w:rFonts w:asciiTheme="majorHAnsi" w:hAnsiTheme="majorHAnsi"/>
          <w:color w:val="000000" w:themeColor="text1"/>
          <w:sz w:val="23"/>
          <w:szCs w:val="23"/>
        </w:rPr>
      </w:pPr>
      <w:r>
        <w:rPr>
          <w:rFonts w:asciiTheme="majorHAnsi" w:hAnsiTheme="majorHAnsi"/>
          <w:color w:val="000000" w:themeColor="text1"/>
          <w:sz w:val="23"/>
          <w:szCs w:val="23"/>
        </w:rPr>
        <w:t xml:space="preserve">L’activité des </w:t>
      </w:r>
      <w:r>
        <w:rPr>
          <w:rFonts w:asciiTheme="majorHAnsi" w:hAnsiTheme="majorHAnsi"/>
          <w:b/>
          <w:bCs/>
          <w:color w:val="000000" w:themeColor="text1"/>
          <w:sz w:val="23"/>
          <w:szCs w:val="23"/>
        </w:rPr>
        <w:t xml:space="preserve">usines </w:t>
      </w:r>
      <w:r>
        <w:rPr>
          <w:rFonts w:asciiTheme="majorHAnsi" w:hAnsiTheme="majorHAnsi"/>
          <w:color w:val="000000" w:themeColor="text1"/>
          <w:sz w:val="23"/>
          <w:szCs w:val="23"/>
        </w:rPr>
        <w:t xml:space="preserve">ne semble pas impactée pour l’instant par la vague de Covid-19 qui sévit en Europe et les cotations libres restent stables et fermes à 14,00 – 14,50 €/q selon variété. </w:t>
      </w:r>
    </w:p>
    <w:p w14:paraId="016D0A92" w14:textId="77777777" w:rsidR="009F02D4" w:rsidRPr="009F02D4" w:rsidRDefault="009F02D4" w:rsidP="00B91C9F">
      <w:pPr>
        <w:spacing w:after="0"/>
        <w:rPr>
          <w:rFonts w:asciiTheme="majorHAnsi" w:hAnsiTheme="majorHAnsi"/>
          <w:color w:val="000000" w:themeColor="text1"/>
          <w:sz w:val="16"/>
          <w:szCs w:val="16"/>
        </w:rPr>
      </w:pPr>
    </w:p>
    <w:p w14:paraId="27A184EF" w14:textId="4EB30B58" w:rsidR="009F02D4" w:rsidRPr="009F02D4" w:rsidRDefault="009F02D4" w:rsidP="009F02D4">
      <w:pPr>
        <w:pStyle w:val="NormalWeb"/>
        <w:spacing w:before="0" w:beforeAutospacing="0" w:after="0" w:afterAutospacing="0"/>
        <w:rPr>
          <w:rFonts w:ascii="Comic Sans MS" w:hAnsi="Comic Sans MS"/>
          <w:u w:val="single"/>
        </w:rPr>
      </w:pPr>
      <w:r w:rsidRPr="00FF7FBA">
        <w:rPr>
          <w:rFonts w:ascii="Comic Sans MS" w:hAnsi="Comic Sans MS"/>
          <w:u w:val="single"/>
        </w:rPr>
        <w:t xml:space="preserve">Pdt industrielle, vrac, départ, </w:t>
      </w:r>
      <w:proofErr w:type="spellStart"/>
      <w:r w:rsidRPr="00FF7FBA">
        <w:rPr>
          <w:rFonts w:ascii="Comic Sans MS" w:hAnsi="Comic Sans MS"/>
          <w:u w:val="single"/>
        </w:rPr>
        <w:t>hTVA</w:t>
      </w:r>
      <w:proofErr w:type="spellEnd"/>
      <w:r w:rsidRPr="00FF7FBA">
        <w:rPr>
          <w:rFonts w:ascii="Comic Sans MS" w:hAnsi="Comic Sans MS"/>
          <w:u w:val="single"/>
        </w:rPr>
        <w:t>, Nord Seine, €/</w:t>
      </w:r>
      <w:proofErr w:type="spellStart"/>
      <w:r w:rsidRPr="00FF7FBA">
        <w:rPr>
          <w:rFonts w:ascii="Comic Sans MS" w:hAnsi="Comic Sans MS"/>
          <w:u w:val="single"/>
        </w:rPr>
        <w:t>qt</w:t>
      </w:r>
      <w:proofErr w:type="spellEnd"/>
      <w:r w:rsidRPr="00FF7FBA">
        <w:rPr>
          <w:rFonts w:ascii="Comic Sans MS" w:hAnsi="Comic Sans MS"/>
          <w:u w:val="single"/>
        </w:rPr>
        <w:t>, min – max (</w:t>
      </w:r>
      <w:proofErr w:type="spellStart"/>
      <w:r w:rsidRPr="00FF7FBA">
        <w:rPr>
          <w:rFonts w:ascii="Comic Sans MS" w:hAnsi="Comic Sans MS"/>
          <w:u w:val="single"/>
        </w:rPr>
        <w:t>moy</w:t>
      </w:r>
      <w:proofErr w:type="spellEnd"/>
      <w:r w:rsidRPr="00FF7FBA">
        <w:rPr>
          <w:rFonts w:ascii="Comic Sans MS" w:hAnsi="Comic Sans MS"/>
          <w:u w:val="single"/>
        </w:rPr>
        <w:t>) (RNM) :</w:t>
      </w:r>
    </w:p>
    <w:tbl>
      <w:tblPr>
        <w:tblW w:w="10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262"/>
        <w:gridCol w:w="2259"/>
        <w:gridCol w:w="2259"/>
      </w:tblGrid>
      <w:tr w:rsidR="009F02D4" w:rsidRPr="00D65CC2" w14:paraId="478C0F9A" w14:textId="77777777" w:rsidTr="008B1955">
        <w:trPr>
          <w:trHeight w:hRule="exact" w:val="284"/>
        </w:trPr>
        <w:tc>
          <w:tcPr>
            <w:tcW w:w="3702" w:type="dxa"/>
            <w:shd w:val="clear" w:color="auto" w:fill="549E39" w:themeFill="accent1"/>
          </w:tcPr>
          <w:p w14:paraId="6C317AE8" w14:textId="77777777" w:rsidR="009F02D4" w:rsidRPr="00D65CC2" w:rsidRDefault="009F02D4" w:rsidP="008B1955">
            <w:pPr>
              <w:rPr>
                <w:rFonts w:asciiTheme="majorHAnsi" w:hAnsiTheme="majorHAnsi"/>
                <w:b/>
                <w:bCs/>
                <w:color w:val="FFFFFF" w:themeColor="background1"/>
                <w:sz w:val="20"/>
              </w:rPr>
            </w:pPr>
            <w:r w:rsidRPr="00D65CC2">
              <w:rPr>
                <w:rFonts w:asciiTheme="majorHAnsi" w:hAnsiTheme="majorHAnsi"/>
                <w:b/>
                <w:bCs/>
                <w:color w:val="FFFFFF" w:themeColor="background1"/>
                <w:sz w:val="20"/>
              </w:rPr>
              <w:t>Pdt industrie, Nord Seine, non lavée</w:t>
            </w:r>
          </w:p>
        </w:tc>
        <w:tc>
          <w:tcPr>
            <w:tcW w:w="2262" w:type="dxa"/>
            <w:shd w:val="clear" w:color="auto" w:fill="549E39" w:themeFill="accent1"/>
          </w:tcPr>
          <w:p w14:paraId="41451669" w14:textId="77777777" w:rsidR="009F02D4" w:rsidRPr="00D65CC2" w:rsidRDefault="009F02D4" w:rsidP="008B1955">
            <w:pPr>
              <w:jc w:val="center"/>
              <w:rPr>
                <w:rFonts w:asciiTheme="majorHAnsi" w:hAnsiTheme="majorHAnsi"/>
                <w:color w:val="FFFFFF" w:themeColor="background1"/>
                <w:sz w:val="20"/>
              </w:rPr>
            </w:pPr>
            <w:r w:rsidRPr="00D65CC2">
              <w:rPr>
                <w:rFonts w:asciiTheme="majorHAnsi" w:hAnsiTheme="majorHAnsi"/>
                <w:b/>
                <w:bCs/>
                <w:color w:val="FFFFFF" w:themeColor="background1"/>
                <w:sz w:val="20"/>
              </w:rPr>
              <w:t>Sem. 48</w:t>
            </w:r>
          </w:p>
        </w:tc>
        <w:tc>
          <w:tcPr>
            <w:tcW w:w="2259" w:type="dxa"/>
            <w:shd w:val="clear" w:color="auto" w:fill="549E39" w:themeFill="accent1"/>
          </w:tcPr>
          <w:p w14:paraId="12798500" w14:textId="77777777" w:rsidR="009F02D4" w:rsidRPr="00D93207" w:rsidRDefault="009F02D4" w:rsidP="008B1955">
            <w:pPr>
              <w:jc w:val="center"/>
              <w:rPr>
                <w:rFonts w:asciiTheme="majorHAnsi" w:hAnsiTheme="majorHAnsi"/>
                <w:b/>
                <w:bCs/>
                <w:color w:val="FFFFFF" w:themeColor="background1"/>
                <w:sz w:val="20"/>
              </w:rPr>
            </w:pPr>
            <w:r w:rsidRPr="00D93207">
              <w:rPr>
                <w:rFonts w:asciiTheme="majorHAnsi" w:hAnsiTheme="majorHAnsi"/>
                <w:b/>
                <w:bCs/>
                <w:color w:val="FFFFFF" w:themeColor="background1"/>
                <w:sz w:val="20"/>
              </w:rPr>
              <w:t>Sem. 49</w:t>
            </w:r>
          </w:p>
        </w:tc>
        <w:tc>
          <w:tcPr>
            <w:tcW w:w="2259" w:type="dxa"/>
            <w:shd w:val="clear" w:color="auto" w:fill="549E39" w:themeFill="accent1"/>
          </w:tcPr>
          <w:p w14:paraId="5AF01615" w14:textId="77777777" w:rsidR="009F02D4" w:rsidRPr="00D93207" w:rsidRDefault="009F02D4" w:rsidP="008B1955">
            <w:pPr>
              <w:jc w:val="center"/>
              <w:rPr>
                <w:rFonts w:asciiTheme="majorHAnsi" w:hAnsiTheme="majorHAnsi"/>
                <w:b/>
                <w:bCs/>
                <w:color w:val="FFFFFF" w:themeColor="background1"/>
                <w:sz w:val="20"/>
              </w:rPr>
            </w:pPr>
            <w:r>
              <w:rPr>
                <w:rFonts w:asciiTheme="majorHAnsi" w:hAnsiTheme="majorHAnsi"/>
                <w:b/>
                <w:bCs/>
                <w:color w:val="FFFFFF" w:themeColor="background1"/>
                <w:sz w:val="20"/>
              </w:rPr>
              <w:t>Sem. 50</w:t>
            </w:r>
          </w:p>
        </w:tc>
      </w:tr>
      <w:tr w:rsidR="009F02D4" w:rsidRPr="00D65CC2" w14:paraId="1854FC76" w14:textId="77777777" w:rsidTr="008B1955">
        <w:trPr>
          <w:trHeight w:hRule="exact" w:val="284"/>
        </w:trPr>
        <w:tc>
          <w:tcPr>
            <w:tcW w:w="3702" w:type="dxa"/>
          </w:tcPr>
          <w:p w14:paraId="633F56F8" w14:textId="77777777" w:rsidR="009F02D4" w:rsidRPr="00D65CC2" w:rsidRDefault="009F02D4" w:rsidP="008B1955">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 xml:space="preserve">Diverses variétés </w:t>
            </w:r>
            <w:proofErr w:type="spellStart"/>
            <w:r w:rsidRPr="00D65CC2">
              <w:rPr>
                <w:rFonts w:eastAsiaTheme="minorEastAsia" w:cstheme="minorBidi"/>
                <w:b/>
                <w:bCs/>
                <w:caps w:val="0"/>
                <w:color w:val="auto"/>
                <w:spacing w:val="0"/>
                <w:sz w:val="20"/>
                <w:szCs w:val="20"/>
              </w:rPr>
              <w:t>fritables</w:t>
            </w:r>
            <w:proofErr w:type="spellEnd"/>
            <w:r w:rsidRPr="00D65CC2">
              <w:rPr>
                <w:rFonts w:eastAsiaTheme="minorEastAsia" w:cstheme="minorBidi"/>
                <w:b/>
                <w:bCs/>
                <w:caps w:val="0"/>
                <w:color w:val="auto"/>
                <w:spacing w:val="0"/>
                <w:sz w:val="20"/>
                <w:szCs w:val="20"/>
              </w:rPr>
              <w:t>, 35 mm+</w:t>
            </w:r>
          </w:p>
        </w:tc>
        <w:tc>
          <w:tcPr>
            <w:tcW w:w="2262" w:type="dxa"/>
          </w:tcPr>
          <w:p w14:paraId="0FF841A3" w14:textId="77777777" w:rsidR="009F02D4" w:rsidRPr="00DB5112" w:rsidRDefault="009F02D4" w:rsidP="008B1955">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13,00 – 14,50 (14,00)</w:t>
            </w:r>
          </w:p>
        </w:tc>
        <w:tc>
          <w:tcPr>
            <w:tcW w:w="2259" w:type="dxa"/>
          </w:tcPr>
          <w:p w14:paraId="41FAC003" w14:textId="77777777" w:rsidR="009F02D4" w:rsidRPr="00D93207" w:rsidRDefault="009F02D4" w:rsidP="008B1955">
            <w:pPr>
              <w:pStyle w:val="Titre"/>
              <w:jc w:val="center"/>
              <w:rPr>
                <w:rFonts w:ascii="Comic Sans MS" w:eastAsia="Calibri" w:hAnsi="Comic Sans MS" w:cs="Times New Roman"/>
                <w:caps w:val="0"/>
                <w:color w:val="auto"/>
                <w:spacing w:val="0"/>
                <w:sz w:val="18"/>
                <w:szCs w:val="18"/>
              </w:rPr>
            </w:pPr>
            <w:r w:rsidRPr="00D93207">
              <w:rPr>
                <w:rFonts w:ascii="Comic Sans MS" w:eastAsia="Calibri" w:hAnsi="Comic Sans MS" w:cs="Times New Roman"/>
                <w:caps w:val="0"/>
                <w:color w:val="auto"/>
                <w:spacing w:val="0"/>
                <w:sz w:val="18"/>
                <w:szCs w:val="18"/>
              </w:rPr>
              <w:t>13,00 – 15,00 (14,00)</w:t>
            </w:r>
          </w:p>
        </w:tc>
        <w:tc>
          <w:tcPr>
            <w:tcW w:w="2259" w:type="dxa"/>
          </w:tcPr>
          <w:p w14:paraId="4BA51CF7" w14:textId="77777777" w:rsidR="009F02D4" w:rsidRPr="00D93207" w:rsidRDefault="009F02D4" w:rsidP="008B1955">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13,00 – 14,00 (14,00)</w:t>
            </w:r>
          </w:p>
        </w:tc>
      </w:tr>
      <w:tr w:rsidR="009F02D4" w:rsidRPr="00D65CC2" w14:paraId="6C714C8A" w14:textId="77777777" w:rsidTr="008B1955">
        <w:trPr>
          <w:trHeight w:hRule="exact" w:val="284"/>
        </w:trPr>
        <w:tc>
          <w:tcPr>
            <w:tcW w:w="3702" w:type="dxa"/>
            <w:shd w:val="clear" w:color="auto" w:fill="E3DED1" w:themeFill="background2"/>
          </w:tcPr>
          <w:p w14:paraId="0F65EE59" w14:textId="77777777" w:rsidR="009F02D4" w:rsidRPr="00D65CC2" w:rsidRDefault="009F02D4" w:rsidP="008B1955">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 xml:space="preserve">Fontane 35 mm+, </w:t>
            </w:r>
            <w:proofErr w:type="spellStart"/>
            <w:r w:rsidRPr="00D65CC2">
              <w:rPr>
                <w:rFonts w:eastAsiaTheme="minorEastAsia" w:cstheme="minorBidi"/>
                <w:b/>
                <w:bCs/>
                <w:caps w:val="0"/>
                <w:color w:val="auto"/>
                <w:spacing w:val="0"/>
                <w:sz w:val="20"/>
                <w:szCs w:val="20"/>
              </w:rPr>
              <w:t>fritable</w:t>
            </w:r>
            <w:proofErr w:type="spellEnd"/>
          </w:p>
        </w:tc>
        <w:tc>
          <w:tcPr>
            <w:tcW w:w="2262" w:type="dxa"/>
            <w:shd w:val="clear" w:color="auto" w:fill="E3DED1" w:themeFill="background2"/>
          </w:tcPr>
          <w:p w14:paraId="547577A4" w14:textId="77777777" w:rsidR="009F02D4" w:rsidRPr="00DB5112" w:rsidRDefault="009F02D4" w:rsidP="008B1955">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13,00 – 14,00 (13,50)</w:t>
            </w:r>
          </w:p>
        </w:tc>
        <w:tc>
          <w:tcPr>
            <w:tcW w:w="2259" w:type="dxa"/>
            <w:shd w:val="clear" w:color="auto" w:fill="E3DED1" w:themeFill="background2"/>
          </w:tcPr>
          <w:p w14:paraId="397BA7F8" w14:textId="77777777" w:rsidR="009F02D4" w:rsidRPr="00D93207" w:rsidRDefault="009F02D4" w:rsidP="008B1955">
            <w:pPr>
              <w:pStyle w:val="Titre"/>
              <w:jc w:val="center"/>
              <w:rPr>
                <w:rFonts w:ascii="Comic Sans MS" w:eastAsia="Calibri" w:hAnsi="Comic Sans MS" w:cs="Times New Roman"/>
                <w:caps w:val="0"/>
                <w:color w:val="auto"/>
                <w:spacing w:val="0"/>
                <w:sz w:val="18"/>
                <w:szCs w:val="18"/>
              </w:rPr>
            </w:pPr>
            <w:r w:rsidRPr="00D93207">
              <w:rPr>
                <w:rFonts w:ascii="Comic Sans MS" w:eastAsia="Calibri" w:hAnsi="Comic Sans MS" w:cs="Times New Roman"/>
                <w:caps w:val="0"/>
                <w:color w:val="auto"/>
                <w:spacing w:val="0"/>
                <w:sz w:val="18"/>
                <w:szCs w:val="18"/>
              </w:rPr>
              <w:t>13,00 – 14,00 (13,50)</w:t>
            </w:r>
          </w:p>
        </w:tc>
        <w:tc>
          <w:tcPr>
            <w:tcW w:w="2259" w:type="dxa"/>
            <w:shd w:val="clear" w:color="auto" w:fill="E3DED1" w:themeFill="background2"/>
          </w:tcPr>
          <w:p w14:paraId="57E7A351" w14:textId="77777777" w:rsidR="009F02D4" w:rsidRPr="00D93207" w:rsidRDefault="009F02D4" w:rsidP="008B1955">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13,00 – 14,00 (13,50)</w:t>
            </w:r>
          </w:p>
        </w:tc>
      </w:tr>
      <w:tr w:rsidR="009F02D4" w:rsidRPr="00D65CC2" w14:paraId="56CE55CA" w14:textId="77777777" w:rsidTr="008B1955">
        <w:trPr>
          <w:trHeight w:hRule="exact" w:val="284"/>
        </w:trPr>
        <w:tc>
          <w:tcPr>
            <w:tcW w:w="3702" w:type="dxa"/>
            <w:shd w:val="clear" w:color="auto" w:fill="auto"/>
          </w:tcPr>
          <w:p w14:paraId="51923C79" w14:textId="77777777" w:rsidR="009F02D4" w:rsidRPr="00D65CC2" w:rsidRDefault="009F02D4" w:rsidP="008B1955">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Pdt pour flocon</w:t>
            </w:r>
          </w:p>
        </w:tc>
        <w:tc>
          <w:tcPr>
            <w:tcW w:w="2262" w:type="dxa"/>
          </w:tcPr>
          <w:p w14:paraId="7226CEFD" w14:textId="77777777" w:rsidR="009F02D4" w:rsidRPr="00DB5112" w:rsidRDefault="009F02D4" w:rsidP="008B1955">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8,50 – 9,50 (9,00)</w:t>
            </w:r>
          </w:p>
        </w:tc>
        <w:tc>
          <w:tcPr>
            <w:tcW w:w="2259" w:type="dxa"/>
          </w:tcPr>
          <w:p w14:paraId="55DFA25D" w14:textId="77777777" w:rsidR="009F02D4" w:rsidRPr="00D93207" w:rsidRDefault="009F02D4" w:rsidP="008B1955">
            <w:pPr>
              <w:pStyle w:val="Titre"/>
              <w:jc w:val="center"/>
              <w:rPr>
                <w:rFonts w:ascii="Comic Sans MS" w:eastAsia="Calibri" w:hAnsi="Comic Sans MS" w:cs="Times New Roman"/>
                <w:caps w:val="0"/>
                <w:color w:val="auto"/>
                <w:spacing w:val="0"/>
                <w:sz w:val="18"/>
                <w:szCs w:val="18"/>
              </w:rPr>
            </w:pPr>
            <w:r w:rsidRPr="00D93207">
              <w:rPr>
                <w:rFonts w:ascii="Comic Sans MS" w:eastAsia="Calibri" w:hAnsi="Comic Sans MS" w:cs="Times New Roman"/>
                <w:caps w:val="0"/>
                <w:color w:val="auto"/>
                <w:spacing w:val="0"/>
                <w:sz w:val="18"/>
                <w:szCs w:val="18"/>
              </w:rPr>
              <w:t>8,50 – 9,50 (9,00)</w:t>
            </w:r>
          </w:p>
        </w:tc>
        <w:tc>
          <w:tcPr>
            <w:tcW w:w="2259" w:type="dxa"/>
          </w:tcPr>
          <w:p w14:paraId="7F64BDB2" w14:textId="77777777" w:rsidR="009F02D4" w:rsidRPr="00D93207" w:rsidRDefault="009F02D4" w:rsidP="008B1955">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8,50 – 9,50 (9,00)</w:t>
            </w:r>
          </w:p>
        </w:tc>
      </w:tr>
      <w:tr w:rsidR="009F02D4" w:rsidRPr="00097D95" w14:paraId="412FE75C" w14:textId="77777777" w:rsidTr="008B1955">
        <w:trPr>
          <w:trHeight w:hRule="exact" w:val="284"/>
        </w:trPr>
        <w:tc>
          <w:tcPr>
            <w:tcW w:w="3702" w:type="dxa"/>
            <w:shd w:val="clear" w:color="auto" w:fill="auto"/>
          </w:tcPr>
          <w:p w14:paraId="44BE1799" w14:textId="77777777" w:rsidR="009F02D4" w:rsidRPr="00D65CC2" w:rsidRDefault="009F02D4" w:rsidP="008B1955">
            <w:pPr>
              <w:pStyle w:val="Titre"/>
              <w:rPr>
                <w:rFonts w:eastAsiaTheme="minorEastAsia" w:cstheme="minorBidi"/>
                <w:b/>
                <w:bCs/>
                <w:caps w:val="0"/>
                <w:color w:val="auto"/>
                <w:spacing w:val="0"/>
                <w:sz w:val="20"/>
                <w:szCs w:val="20"/>
              </w:rPr>
            </w:pPr>
            <w:r w:rsidRPr="00D65CC2">
              <w:rPr>
                <w:rFonts w:eastAsiaTheme="minorEastAsia" w:cstheme="minorBidi"/>
                <w:b/>
                <w:bCs/>
                <w:caps w:val="0"/>
                <w:color w:val="auto"/>
                <w:spacing w:val="0"/>
                <w:sz w:val="20"/>
                <w:szCs w:val="20"/>
              </w:rPr>
              <w:t xml:space="preserve">Bintje </w:t>
            </w:r>
            <w:proofErr w:type="spellStart"/>
            <w:r w:rsidRPr="00D65CC2">
              <w:rPr>
                <w:rFonts w:eastAsiaTheme="minorEastAsia" w:cstheme="minorBidi"/>
                <w:b/>
                <w:bCs/>
                <w:caps w:val="0"/>
                <w:color w:val="auto"/>
                <w:spacing w:val="0"/>
                <w:sz w:val="20"/>
                <w:szCs w:val="20"/>
              </w:rPr>
              <w:t>fritable</w:t>
            </w:r>
            <w:proofErr w:type="spellEnd"/>
            <w:r w:rsidRPr="00D65CC2">
              <w:rPr>
                <w:rFonts w:eastAsiaTheme="minorEastAsia" w:cstheme="minorBidi"/>
                <w:b/>
                <w:bCs/>
                <w:caps w:val="0"/>
                <w:color w:val="auto"/>
                <w:spacing w:val="0"/>
                <w:sz w:val="20"/>
                <w:szCs w:val="20"/>
              </w:rPr>
              <w:t xml:space="preserve"> 35 mm+</w:t>
            </w:r>
          </w:p>
        </w:tc>
        <w:tc>
          <w:tcPr>
            <w:tcW w:w="2262" w:type="dxa"/>
          </w:tcPr>
          <w:p w14:paraId="4B9C3407" w14:textId="77777777" w:rsidR="009F02D4" w:rsidRPr="00DB5112" w:rsidRDefault="009F02D4" w:rsidP="008B1955">
            <w:pPr>
              <w:pStyle w:val="Titre"/>
              <w:jc w:val="center"/>
              <w:rPr>
                <w:rFonts w:ascii="Comic Sans MS" w:eastAsia="Calibri" w:hAnsi="Comic Sans MS" w:cs="Times New Roman"/>
                <w:caps w:val="0"/>
                <w:color w:val="auto"/>
                <w:spacing w:val="0"/>
                <w:sz w:val="18"/>
                <w:szCs w:val="18"/>
              </w:rPr>
            </w:pPr>
            <w:r w:rsidRPr="00DB5112">
              <w:rPr>
                <w:rFonts w:ascii="Comic Sans MS" w:eastAsia="Calibri" w:hAnsi="Comic Sans MS" w:cs="Times New Roman"/>
                <w:caps w:val="0"/>
                <w:color w:val="auto"/>
                <w:spacing w:val="0"/>
                <w:sz w:val="18"/>
                <w:szCs w:val="18"/>
              </w:rPr>
              <w:t>15,00</w:t>
            </w:r>
          </w:p>
        </w:tc>
        <w:tc>
          <w:tcPr>
            <w:tcW w:w="2259" w:type="dxa"/>
          </w:tcPr>
          <w:p w14:paraId="4284DC84" w14:textId="77777777" w:rsidR="009F02D4" w:rsidRPr="00D93207" w:rsidRDefault="009F02D4" w:rsidP="008B1955">
            <w:pPr>
              <w:pStyle w:val="Titre"/>
              <w:jc w:val="center"/>
              <w:rPr>
                <w:rFonts w:ascii="Comic Sans MS" w:eastAsia="Calibri" w:hAnsi="Comic Sans MS" w:cs="Times New Roman"/>
                <w:caps w:val="0"/>
                <w:color w:val="auto"/>
                <w:spacing w:val="0"/>
                <w:sz w:val="18"/>
                <w:szCs w:val="18"/>
              </w:rPr>
            </w:pPr>
            <w:r w:rsidRPr="00D93207">
              <w:rPr>
                <w:rFonts w:ascii="Comic Sans MS" w:eastAsia="Calibri" w:hAnsi="Comic Sans MS" w:cs="Times New Roman"/>
                <w:caps w:val="0"/>
                <w:color w:val="auto"/>
                <w:spacing w:val="0"/>
                <w:sz w:val="18"/>
                <w:szCs w:val="18"/>
              </w:rPr>
              <w:t>15,00</w:t>
            </w:r>
          </w:p>
        </w:tc>
        <w:tc>
          <w:tcPr>
            <w:tcW w:w="2259" w:type="dxa"/>
          </w:tcPr>
          <w:p w14:paraId="7E0C83F9" w14:textId="77777777" w:rsidR="009F02D4" w:rsidRPr="00D93207" w:rsidRDefault="009F02D4" w:rsidP="008B1955">
            <w:pPr>
              <w:pStyle w:val="Titre"/>
              <w:jc w:val="center"/>
              <w:rPr>
                <w:rFonts w:ascii="Comic Sans MS" w:eastAsia="Calibri" w:hAnsi="Comic Sans MS" w:cs="Times New Roman"/>
                <w:b/>
                <w:bCs/>
                <w:caps w:val="0"/>
                <w:color w:val="auto"/>
                <w:spacing w:val="0"/>
                <w:sz w:val="18"/>
                <w:szCs w:val="18"/>
              </w:rPr>
            </w:pPr>
            <w:r>
              <w:rPr>
                <w:rFonts w:ascii="Comic Sans MS" w:eastAsia="Calibri" w:hAnsi="Comic Sans MS" w:cs="Times New Roman"/>
                <w:b/>
                <w:bCs/>
                <w:caps w:val="0"/>
                <w:color w:val="auto"/>
                <w:spacing w:val="0"/>
                <w:sz w:val="18"/>
                <w:szCs w:val="18"/>
              </w:rPr>
              <w:t>14,00</w:t>
            </w:r>
          </w:p>
        </w:tc>
      </w:tr>
    </w:tbl>
    <w:p w14:paraId="26A2E189" w14:textId="77777777" w:rsidR="009F02D4" w:rsidRDefault="009F02D4" w:rsidP="00B91C9F">
      <w:pPr>
        <w:spacing w:after="0"/>
        <w:rPr>
          <w:rFonts w:asciiTheme="majorHAnsi" w:hAnsiTheme="majorHAnsi"/>
          <w:color w:val="000000" w:themeColor="text1"/>
          <w:sz w:val="23"/>
          <w:szCs w:val="23"/>
        </w:rPr>
      </w:pPr>
    </w:p>
    <w:p w14:paraId="54B7E854" w14:textId="081B9EAC" w:rsidR="00C9157E" w:rsidRPr="00AB3673" w:rsidRDefault="003E0435" w:rsidP="00B91C9F">
      <w:pPr>
        <w:spacing w:after="0"/>
        <w:rPr>
          <w:rFonts w:asciiTheme="majorHAnsi" w:hAnsiTheme="majorHAnsi"/>
          <w:color w:val="000000" w:themeColor="text1"/>
          <w:sz w:val="23"/>
          <w:szCs w:val="23"/>
        </w:rPr>
      </w:pPr>
      <w:r>
        <w:rPr>
          <w:rFonts w:asciiTheme="majorHAnsi" w:hAnsiTheme="majorHAnsi"/>
          <w:color w:val="000000" w:themeColor="text1"/>
          <w:sz w:val="23"/>
          <w:szCs w:val="23"/>
        </w:rPr>
        <w:t xml:space="preserve">Les </w:t>
      </w:r>
      <w:r w:rsidR="00A267A6">
        <w:rPr>
          <w:rFonts w:asciiTheme="majorHAnsi" w:hAnsiTheme="majorHAnsi"/>
          <w:b/>
          <w:bCs/>
          <w:color w:val="000000" w:themeColor="text1"/>
          <w:sz w:val="23"/>
          <w:szCs w:val="23"/>
        </w:rPr>
        <w:t xml:space="preserve">marchés du frais </w:t>
      </w:r>
      <w:r w:rsidR="00A267A6">
        <w:rPr>
          <w:rFonts w:asciiTheme="majorHAnsi" w:hAnsiTheme="majorHAnsi"/>
          <w:color w:val="000000" w:themeColor="text1"/>
          <w:sz w:val="23"/>
          <w:szCs w:val="23"/>
        </w:rPr>
        <w:t xml:space="preserve">sont </w:t>
      </w:r>
      <w:proofErr w:type="gramStart"/>
      <w:r w:rsidR="00A267A6">
        <w:rPr>
          <w:rFonts w:asciiTheme="majorHAnsi" w:hAnsiTheme="majorHAnsi"/>
          <w:color w:val="000000" w:themeColor="text1"/>
          <w:sz w:val="23"/>
          <w:szCs w:val="23"/>
        </w:rPr>
        <w:t>par contre</w:t>
      </w:r>
      <w:proofErr w:type="gramEnd"/>
      <w:r w:rsidR="00A267A6">
        <w:rPr>
          <w:rFonts w:asciiTheme="majorHAnsi" w:hAnsiTheme="majorHAnsi"/>
          <w:color w:val="000000" w:themeColor="text1"/>
          <w:sz w:val="23"/>
          <w:szCs w:val="23"/>
        </w:rPr>
        <w:t xml:space="preserve"> moins dynamiques, notamment sur les marchés intérieurs. </w:t>
      </w:r>
      <w:r w:rsidR="00A267A6" w:rsidRPr="00A267A6">
        <w:rPr>
          <w:rFonts w:asciiTheme="majorHAnsi" w:hAnsiTheme="majorHAnsi"/>
          <w:b/>
          <w:bCs/>
          <w:color w:val="000000" w:themeColor="text1"/>
          <w:sz w:val="23"/>
          <w:szCs w:val="23"/>
        </w:rPr>
        <w:t>L’export</w:t>
      </w:r>
      <w:r w:rsidR="00A267A6">
        <w:rPr>
          <w:rFonts w:asciiTheme="majorHAnsi" w:hAnsiTheme="majorHAnsi"/>
          <w:color w:val="000000" w:themeColor="text1"/>
          <w:sz w:val="23"/>
          <w:szCs w:val="23"/>
        </w:rPr>
        <w:t xml:space="preserve"> se poursuit vers la Roumanie (mais avec un manque confirmé de camions !), l’Italie, l’Espagne, la Grèce voire le Portugal. Volumes moindres vers les pays de l’Est (mais la Serbie est toujours là). L</w:t>
      </w:r>
      <w:r w:rsidR="00C9157E">
        <w:rPr>
          <w:rFonts w:asciiTheme="majorHAnsi" w:hAnsiTheme="majorHAnsi"/>
          <w:color w:val="000000" w:themeColor="text1"/>
          <w:sz w:val="23"/>
          <w:szCs w:val="23"/>
        </w:rPr>
        <w:t>es prix restent inchangés (calibré big-bag départ) : Ag</w:t>
      </w:r>
      <w:r w:rsidR="0000069E">
        <w:rPr>
          <w:rFonts w:asciiTheme="majorHAnsi" w:hAnsiTheme="majorHAnsi"/>
          <w:color w:val="000000" w:themeColor="text1"/>
          <w:sz w:val="23"/>
          <w:szCs w:val="23"/>
        </w:rPr>
        <w:t>a</w:t>
      </w:r>
      <w:r w:rsidR="00C9157E">
        <w:rPr>
          <w:rFonts w:asciiTheme="majorHAnsi" w:hAnsiTheme="majorHAnsi"/>
          <w:color w:val="000000" w:themeColor="text1"/>
          <w:sz w:val="23"/>
          <w:szCs w:val="23"/>
        </w:rPr>
        <w:t xml:space="preserve">ta Cat 1 à 17,00 – 26,00 </w:t>
      </w:r>
      <w:r w:rsidR="00C9157E">
        <w:rPr>
          <w:rFonts w:asciiTheme="majorHAnsi" w:hAnsiTheme="majorHAnsi"/>
          <w:color w:val="000000" w:themeColor="text1"/>
          <w:sz w:val="23"/>
          <w:szCs w:val="23"/>
        </w:rPr>
        <w:lastRenderedPageBreak/>
        <w:t>€/q ; diverses variétés en qualité lavable à 20,00 €/q de moyenne, variétés rouges en moyenne à 19,00 €/q et qualité non lavable à 19,00 €/q également.</w:t>
      </w:r>
    </w:p>
    <w:p w14:paraId="329FF0C7" w14:textId="77777777" w:rsidR="00704FBD" w:rsidRPr="00704FBD" w:rsidRDefault="00704FBD" w:rsidP="00B91C9F">
      <w:pPr>
        <w:spacing w:after="0"/>
        <w:rPr>
          <w:rFonts w:asciiTheme="majorHAnsi" w:hAnsiTheme="majorHAnsi"/>
          <w:color w:val="000000" w:themeColor="text1"/>
          <w:sz w:val="16"/>
          <w:szCs w:val="16"/>
        </w:rPr>
      </w:pPr>
    </w:p>
    <w:p w14:paraId="08893D96" w14:textId="64EF042B" w:rsidR="00B42865" w:rsidRPr="00A267A6" w:rsidRDefault="0089794D" w:rsidP="00B91C9F">
      <w:pPr>
        <w:spacing w:after="0"/>
        <w:rPr>
          <w:rFonts w:asciiTheme="majorHAnsi" w:hAnsiTheme="majorHAnsi"/>
          <w:color w:val="000000" w:themeColor="text1"/>
          <w:sz w:val="23"/>
          <w:szCs w:val="23"/>
        </w:rPr>
      </w:pPr>
      <w:r w:rsidRPr="00A267A6">
        <w:rPr>
          <w:rFonts w:asciiTheme="majorHAnsi" w:hAnsiTheme="majorHAnsi"/>
          <w:color w:val="000000" w:themeColor="text1"/>
          <w:sz w:val="23"/>
          <w:szCs w:val="23"/>
        </w:rPr>
        <w:t>L’Union nationale des producteurs de pommes de terre (UNPT) appelle les producteurs à bien analyser leurs coûts de production, que ce soit en 2021 (hausses notamment des frais phytos) mais aussi et surtout la hausse récente des coûts de l’énergie et des engrais, qui impactent tant la conservation de la récolte 2021 que les nouveaux coûts qui caractériseront la production 2022.</w:t>
      </w:r>
      <w:r w:rsidR="005B3430" w:rsidRPr="00A267A6">
        <w:rPr>
          <w:rFonts w:asciiTheme="majorHAnsi" w:hAnsiTheme="majorHAnsi"/>
          <w:color w:val="000000" w:themeColor="text1"/>
          <w:sz w:val="23"/>
          <w:szCs w:val="23"/>
        </w:rPr>
        <w:t xml:space="preserve"> La hausse de 2 à 2,50 €/q des premiers contrats sortis récemment est insuffisante au regard d’une hausse estimée de 15 à 20</w:t>
      </w:r>
      <w:r w:rsidR="00C9157E" w:rsidRPr="00A267A6">
        <w:rPr>
          <w:rFonts w:asciiTheme="majorHAnsi" w:hAnsiTheme="majorHAnsi"/>
          <w:color w:val="000000" w:themeColor="text1"/>
          <w:sz w:val="23"/>
          <w:szCs w:val="23"/>
        </w:rPr>
        <w:t xml:space="preserve"> </w:t>
      </w:r>
      <w:r w:rsidR="005B3430" w:rsidRPr="00A267A6">
        <w:rPr>
          <w:rFonts w:asciiTheme="majorHAnsi" w:hAnsiTheme="majorHAnsi"/>
          <w:color w:val="000000" w:themeColor="text1"/>
          <w:sz w:val="23"/>
          <w:szCs w:val="23"/>
        </w:rPr>
        <w:t>% pour la production départ champ 2022</w:t>
      </w:r>
      <w:r w:rsidR="00C9157E" w:rsidRPr="00A267A6">
        <w:rPr>
          <w:rFonts w:asciiTheme="majorHAnsi" w:hAnsiTheme="majorHAnsi"/>
          <w:color w:val="000000" w:themeColor="text1"/>
          <w:sz w:val="23"/>
          <w:szCs w:val="23"/>
        </w:rPr>
        <w:t>, soit minimum 13,50 €/q départ champ.</w:t>
      </w:r>
    </w:p>
    <w:p w14:paraId="407FD198" w14:textId="77777777" w:rsidR="003E0435" w:rsidRPr="00A267A6" w:rsidRDefault="003E0435" w:rsidP="00B91C9F">
      <w:pPr>
        <w:spacing w:after="0"/>
        <w:rPr>
          <w:rFonts w:asciiTheme="majorHAnsi" w:hAnsiTheme="majorHAnsi"/>
          <w:color w:val="000000" w:themeColor="text1"/>
          <w:sz w:val="16"/>
          <w:szCs w:val="16"/>
        </w:rPr>
      </w:pPr>
    </w:p>
    <w:p w14:paraId="49EF34B4" w14:textId="4A4A5E0B" w:rsidR="006419A6" w:rsidRDefault="006419A6" w:rsidP="006419A6">
      <w:pPr>
        <w:pBdr>
          <w:top w:val="single" w:sz="4" w:space="1" w:color="auto"/>
          <w:left w:val="single" w:sz="4" w:space="4" w:color="auto"/>
          <w:bottom w:val="single" w:sz="4" w:space="1" w:color="auto"/>
          <w:right w:val="single" w:sz="4" w:space="4" w:color="auto"/>
        </w:pBdr>
        <w:spacing w:after="0"/>
        <w:rPr>
          <w:rFonts w:asciiTheme="majorHAnsi" w:hAnsiTheme="majorHAnsi"/>
          <w:color w:val="000000" w:themeColor="text1"/>
          <w:sz w:val="24"/>
          <w:szCs w:val="24"/>
        </w:rPr>
      </w:pPr>
      <w:r w:rsidRPr="00A267A6">
        <w:rPr>
          <w:rFonts w:asciiTheme="majorHAnsi" w:hAnsiTheme="majorHAnsi"/>
          <w:color w:val="000000" w:themeColor="text1"/>
          <w:sz w:val="23"/>
          <w:szCs w:val="23"/>
          <w:u w:val="single"/>
        </w:rPr>
        <w:t>Nouvelle estimation de la récolte 2021 (source : Agreste) :</w:t>
      </w:r>
      <w:r w:rsidRPr="00A267A6">
        <w:rPr>
          <w:rFonts w:asciiTheme="majorHAnsi" w:hAnsiTheme="majorHAnsi"/>
          <w:color w:val="000000" w:themeColor="text1"/>
          <w:sz w:val="23"/>
          <w:szCs w:val="23"/>
        </w:rPr>
        <w:t xml:space="preserve"> la production française est revue légèrement à la hausse à 6,56 Mt, soit 200.000 tonnes (3 %) de moins que l’an passé. Elle est issue d’un rendement moyen de 45,3 t/ha (semblable à l’an dernier) sur une surface de 154.146 ha (primeurs + variétés de conservation + fécule) en baisse de +/- 5.000 ha.</w:t>
      </w:r>
    </w:p>
    <w:p w14:paraId="60D18EA6" w14:textId="77777777" w:rsidR="00C9157E" w:rsidRPr="00C9157E" w:rsidRDefault="00C9157E" w:rsidP="00B91C9F">
      <w:pPr>
        <w:spacing w:after="0"/>
        <w:rPr>
          <w:rFonts w:asciiTheme="majorHAnsi" w:hAnsiTheme="majorHAnsi"/>
          <w:color w:val="000000" w:themeColor="text1"/>
          <w:sz w:val="16"/>
          <w:szCs w:val="16"/>
        </w:rPr>
      </w:pPr>
    </w:p>
    <w:p w14:paraId="602AA3DF" w14:textId="6F5A2833" w:rsidR="0042726A" w:rsidRPr="00970F8B" w:rsidRDefault="0042726A" w:rsidP="00BA0444">
      <w:pPr>
        <w:pStyle w:val="Titre2"/>
      </w:pPr>
      <w:r>
        <w:t>Allemagne :</w:t>
      </w:r>
    </w:p>
    <w:p w14:paraId="5EDD78DB" w14:textId="77777777" w:rsidR="0042726A" w:rsidRDefault="0042726A" w:rsidP="0042726A">
      <w:pPr>
        <w:spacing w:after="0"/>
        <w:rPr>
          <w:rFonts w:asciiTheme="majorHAnsi" w:hAnsiTheme="majorHAnsi"/>
          <w:b/>
          <w:bCs/>
          <w:color w:val="000000" w:themeColor="text1"/>
          <w:sz w:val="24"/>
          <w:szCs w:val="24"/>
          <w:highlight w:val="yellow"/>
        </w:rPr>
        <w:sectPr w:rsidR="0042726A" w:rsidSect="006726A4">
          <w:type w:val="continuous"/>
          <w:pgSz w:w="11906" w:h="16838" w:code="9"/>
          <w:pgMar w:top="851" w:right="707" w:bottom="851" w:left="709" w:header="720" w:footer="0" w:gutter="0"/>
          <w:cols w:sep="1" w:space="709"/>
          <w:docGrid w:linePitch="360"/>
        </w:sectPr>
      </w:pPr>
    </w:p>
    <w:p w14:paraId="5E72BB0E" w14:textId="012B49DC" w:rsidR="00930175" w:rsidRPr="006419A6" w:rsidRDefault="00537D88" w:rsidP="007839CD">
      <w:pPr>
        <w:spacing w:after="0"/>
        <w:rPr>
          <w:rFonts w:asciiTheme="majorHAnsi" w:hAnsiTheme="majorHAnsi"/>
          <w:color w:val="000000" w:themeColor="text1"/>
          <w:sz w:val="23"/>
          <w:szCs w:val="23"/>
        </w:rPr>
      </w:pPr>
      <w:r w:rsidRPr="006419A6">
        <w:rPr>
          <w:rFonts w:asciiTheme="majorHAnsi" w:hAnsiTheme="majorHAnsi"/>
          <w:color w:val="000000" w:themeColor="text1"/>
          <w:sz w:val="23"/>
          <w:szCs w:val="23"/>
        </w:rPr>
        <w:t>M</w:t>
      </w:r>
      <w:r w:rsidR="005F7E84" w:rsidRPr="006419A6">
        <w:rPr>
          <w:rFonts w:asciiTheme="majorHAnsi" w:hAnsiTheme="majorHAnsi"/>
          <w:color w:val="000000" w:themeColor="text1"/>
          <w:sz w:val="23"/>
          <w:szCs w:val="23"/>
        </w:rPr>
        <w:t>archés ferme</w:t>
      </w:r>
      <w:r w:rsidR="00A17344" w:rsidRPr="006419A6">
        <w:rPr>
          <w:rFonts w:asciiTheme="majorHAnsi" w:hAnsiTheme="majorHAnsi"/>
          <w:color w:val="000000" w:themeColor="text1"/>
          <w:sz w:val="23"/>
          <w:szCs w:val="23"/>
        </w:rPr>
        <w:t>s</w:t>
      </w:r>
      <w:r w:rsidR="00C30977" w:rsidRPr="006419A6">
        <w:rPr>
          <w:rFonts w:asciiTheme="majorHAnsi" w:hAnsiTheme="majorHAnsi"/>
          <w:color w:val="000000" w:themeColor="text1"/>
          <w:sz w:val="23"/>
          <w:szCs w:val="23"/>
        </w:rPr>
        <w:t>. Cours stables</w:t>
      </w:r>
      <w:r w:rsidR="00C9157E" w:rsidRPr="006419A6">
        <w:rPr>
          <w:rFonts w:asciiTheme="majorHAnsi" w:hAnsiTheme="majorHAnsi"/>
          <w:color w:val="000000" w:themeColor="text1"/>
          <w:sz w:val="23"/>
          <w:szCs w:val="23"/>
        </w:rPr>
        <w:t xml:space="preserve"> </w:t>
      </w:r>
      <w:r w:rsidR="00BD0021" w:rsidRPr="006419A6">
        <w:rPr>
          <w:rFonts w:asciiTheme="majorHAnsi" w:hAnsiTheme="majorHAnsi"/>
          <w:color w:val="000000" w:themeColor="text1"/>
          <w:sz w:val="23"/>
          <w:szCs w:val="23"/>
        </w:rPr>
        <w:t>sur</w:t>
      </w:r>
      <w:r w:rsidR="005F7E84" w:rsidRPr="006419A6">
        <w:rPr>
          <w:rFonts w:asciiTheme="majorHAnsi" w:hAnsiTheme="majorHAnsi"/>
          <w:b/>
          <w:bCs/>
          <w:color w:val="000000" w:themeColor="text1"/>
          <w:sz w:val="23"/>
          <w:szCs w:val="23"/>
        </w:rPr>
        <w:t xml:space="preserve"> l’industrie</w:t>
      </w:r>
      <w:r w:rsidR="005F7E84" w:rsidRPr="006419A6">
        <w:rPr>
          <w:rFonts w:asciiTheme="majorHAnsi" w:hAnsiTheme="majorHAnsi"/>
          <w:color w:val="000000" w:themeColor="text1"/>
          <w:sz w:val="23"/>
          <w:szCs w:val="23"/>
        </w:rPr>
        <w:t xml:space="preserve">. </w:t>
      </w:r>
      <w:r w:rsidR="00930175" w:rsidRPr="006419A6">
        <w:rPr>
          <w:rFonts w:asciiTheme="majorHAnsi" w:hAnsiTheme="majorHAnsi"/>
          <w:color w:val="000000" w:themeColor="text1"/>
          <w:sz w:val="23"/>
          <w:szCs w:val="23"/>
        </w:rPr>
        <w:t>Pour cette dernière, demande mondiale forte et usines travaillant à plein régime</w:t>
      </w:r>
      <w:r w:rsidRPr="006419A6">
        <w:rPr>
          <w:rFonts w:asciiTheme="majorHAnsi" w:hAnsiTheme="majorHAnsi"/>
          <w:color w:val="000000" w:themeColor="text1"/>
          <w:sz w:val="23"/>
          <w:szCs w:val="23"/>
        </w:rPr>
        <w:t>.</w:t>
      </w:r>
      <w:r w:rsidR="00B529E5" w:rsidRPr="006419A6">
        <w:rPr>
          <w:rFonts w:asciiTheme="majorHAnsi" w:hAnsiTheme="majorHAnsi"/>
          <w:color w:val="000000" w:themeColor="text1"/>
          <w:sz w:val="23"/>
          <w:szCs w:val="23"/>
        </w:rPr>
        <w:t xml:space="preserve"> </w:t>
      </w:r>
      <w:r w:rsidR="00930175" w:rsidRPr="006419A6">
        <w:rPr>
          <w:rFonts w:asciiTheme="majorHAnsi" w:hAnsiTheme="majorHAnsi"/>
          <w:color w:val="000000" w:themeColor="text1"/>
          <w:sz w:val="23"/>
          <w:szCs w:val="23"/>
        </w:rPr>
        <w:t xml:space="preserve">Sur le frais </w:t>
      </w:r>
      <w:r w:rsidR="008512F1" w:rsidRPr="006419A6">
        <w:rPr>
          <w:rFonts w:asciiTheme="majorHAnsi" w:hAnsiTheme="majorHAnsi"/>
          <w:color w:val="000000" w:themeColor="text1"/>
          <w:sz w:val="23"/>
          <w:szCs w:val="23"/>
        </w:rPr>
        <w:t>« </w:t>
      </w:r>
      <w:r w:rsidR="008512F1" w:rsidRPr="006419A6">
        <w:rPr>
          <w:rFonts w:asciiTheme="majorHAnsi" w:hAnsiTheme="majorHAnsi"/>
          <w:i/>
          <w:iCs/>
          <w:color w:val="000000" w:themeColor="text1"/>
          <w:sz w:val="23"/>
          <w:szCs w:val="23"/>
        </w:rPr>
        <w:t>moins de resto, plus de cuisine à la maison</w:t>
      </w:r>
      <w:r w:rsidR="008512F1" w:rsidRPr="006419A6">
        <w:rPr>
          <w:rFonts w:asciiTheme="majorHAnsi" w:hAnsiTheme="majorHAnsi"/>
          <w:color w:val="000000" w:themeColor="text1"/>
          <w:sz w:val="23"/>
          <w:szCs w:val="23"/>
        </w:rPr>
        <w:t> </w:t>
      </w:r>
      <w:proofErr w:type="gramStart"/>
      <w:r w:rsidR="008512F1" w:rsidRPr="006419A6">
        <w:rPr>
          <w:rFonts w:asciiTheme="majorHAnsi" w:hAnsiTheme="majorHAnsi"/>
          <w:color w:val="000000" w:themeColor="text1"/>
          <w:sz w:val="23"/>
          <w:szCs w:val="23"/>
        </w:rPr>
        <w:t>»  (</w:t>
      </w:r>
      <w:proofErr w:type="gramEnd"/>
      <w:r w:rsidR="008512F1" w:rsidRPr="006419A6">
        <w:rPr>
          <w:rFonts w:asciiTheme="majorHAnsi" w:hAnsiTheme="majorHAnsi"/>
          <w:color w:val="000000" w:themeColor="text1"/>
          <w:sz w:val="23"/>
          <w:szCs w:val="23"/>
        </w:rPr>
        <w:t xml:space="preserve">merci le Covid-19 !) et cours en légère hausse. Bonnes expéditions / exportations vers la Pologne, la Tchéquie, la Scandinavie et les Balkans. </w:t>
      </w:r>
    </w:p>
    <w:p w14:paraId="773A86A7" w14:textId="3C9BC76C" w:rsidR="00D851F4" w:rsidRPr="006419A6" w:rsidRDefault="005F3A80" w:rsidP="007839CD">
      <w:pPr>
        <w:spacing w:after="0"/>
        <w:rPr>
          <w:rFonts w:asciiTheme="majorHAnsi" w:hAnsiTheme="majorHAnsi"/>
          <w:color w:val="000000" w:themeColor="text1"/>
          <w:sz w:val="23"/>
          <w:szCs w:val="23"/>
        </w:rPr>
      </w:pPr>
      <w:r w:rsidRPr="006419A6">
        <w:rPr>
          <w:rFonts w:asciiTheme="majorHAnsi" w:hAnsiTheme="majorHAnsi"/>
          <w:b/>
          <w:bCs/>
          <w:color w:val="000000" w:themeColor="text1"/>
          <w:sz w:val="23"/>
          <w:szCs w:val="23"/>
        </w:rPr>
        <w:t>Marchés du frais :</w:t>
      </w:r>
      <w:r w:rsidR="00337B3A" w:rsidRPr="006419A6">
        <w:rPr>
          <w:rFonts w:asciiTheme="majorHAnsi" w:hAnsiTheme="majorHAnsi"/>
          <w:b/>
          <w:bCs/>
          <w:color w:val="000000" w:themeColor="text1"/>
          <w:sz w:val="23"/>
          <w:szCs w:val="23"/>
        </w:rPr>
        <w:t xml:space="preserve"> </w:t>
      </w:r>
      <w:proofErr w:type="gramStart"/>
      <w:r w:rsidR="00337B3A" w:rsidRPr="006419A6">
        <w:rPr>
          <w:rFonts w:asciiTheme="majorHAnsi" w:hAnsiTheme="majorHAnsi"/>
          <w:b/>
          <w:bCs/>
          <w:color w:val="000000" w:themeColor="text1"/>
          <w:sz w:val="23"/>
          <w:szCs w:val="23"/>
        </w:rPr>
        <w:t xml:space="preserve">conso </w:t>
      </w:r>
      <w:r w:rsidR="005340C6" w:rsidRPr="006419A6">
        <w:rPr>
          <w:rFonts w:asciiTheme="majorHAnsi" w:hAnsiTheme="majorHAnsi"/>
          <w:b/>
          <w:bCs/>
          <w:color w:val="000000" w:themeColor="text1"/>
          <w:sz w:val="23"/>
          <w:szCs w:val="23"/>
        </w:rPr>
        <w:t>frais</w:t>
      </w:r>
      <w:proofErr w:type="gramEnd"/>
      <w:r w:rsidR="005340C6" w:rsidRPr="006419A6">
        <w:rPr>
          <w:rFonts w:asciiTheme="majorHAnsi" w:hAnsiTheme="majorHAnsi"/>
          <w:b/>
          <w:bCs/>
          <w:color w:val="000000" w:themeColor="text1"/>
          <w:sz w:val="23"/>
          <w:szCs w:val="23"/>
        </w:rPr>
        <w:t xml:space="preserve"> </w:t>
      </w:r>
      <w:r w:rsidR="005B4AEF" w:rsidRPr="006419A6">
        <w:rPr>
          <w:rFonts w:asciiTheme="majorHAnsi" w:hAnsiTheme="majorHAnsi"/>
          <w:color w:val="000000" w:themeColor="text1"/>
          <w:sz w:val="23"/>
          <w:szCs w:val="23"/>
        </w:rPr>
        <w:t>d</w:t>
      </w:r>
      <w:r w:rsidR="00F1205D" w:rsidRPr="006419A6">
        <w:rPr>
          <w:rFonts w:asciiTheme="majorHAnsi" w:hAnsiTheme="majorHAnsi"/>
          <w:color w:val="000000" w:themeColor="text1"/>
          <w:sz w:val="23"/>
          <w:szCs w:val="23"/>
        </w:rPr>
        <w:t xml:space="preserve">e </w:t>
      </w:r>
      <w:r w:rsidR="00F1205D" w:rsidRPr="006419A6">
        <w:rPr>
          <w:rFonts w:asciiTheme="majorHAnsi" w:hAnsiTheme="majorHAnsi"/>
          <w:color w:val="000000" w:themeColor="text1"/>
          <w:sz w:val="23"/>
          <w:szCs w:val="23"/>
          <w:u w:val="single"/>
        </w:rPr>
        <w:t xml:space="preserve">Rhénanie </w:t>
      </w:r>
      <w:r w:rsidR="00E07E66" w:rsidRPr="006419A6">
        <w:rPr>
          <w:rFonts w:asciiTheme="majorHAnsi" w:hAnsiTheme="majorHAnsi"/>
          <w:color w:val="000000" w:themeColor="text1"/>
          <w:sz w:val="23"/>
          <w:szCs w:val="23"/>
          <w:u w:val="single"/>
        </w:rPr>
        <w:t>–</w:t>
      </w:r>
      <w:r w:rsidR="005B4AEF" w:rsidRPr="006419A6">
        <w:rPr>
          <w:rFonts w:asciiTheme="majorHAnsi" w:hAnsiTheme="majorHAnsi"/>
          <w:color w:val="000000" w:themeColor="text1"/>
          <w:sz w:val="23"/>
          <w:szCs w:val="23"/>
          <w:u w:val="single"/>
        </w:rPr>
        <w:t xml:space="preserve"> Palatinat</w:t>
      </w:r>
      <w:r w:rsidR="00E07E66" w:rsidRPr="006419A6">
        <w:rPr>
          <w:rFonts w:asciiTheme="majorHAnsi" w:hAnsiTheme="majorHAnsi"/>
          <w:color w:val="000000" w:themeColor="text1"/>
          <w:sz w:val="23"/>
          <w:szCs w:val="23"/>
        </w:rPr>
        <w:t xml:space="preserve"> stables</w:t>
      </w:r>
      <w:r w:rsidR="00FC2F8B" w:rsidRPr="006419A6">
        <w:rPr>
          <w:rFonts w:asciiTheme="majorHAnsi" w:hAnsiTheme="majorHAnsi"/>
          <w:color w:val="000000" w:themeColor="text1"/>
          <w:sz w:val="23"/>
          <w:szCs w:val="23"/>
        </w:rPr>
        <w:t xml:space="preserve"> </w:t>
      </w:r>
      <w:r w:rsidR="00273633" w:rsidRPr="006419A6">
        <w:rPr>
          <w:rFonts w:asciiTheme="majorHAnsi" w:hAnsiTheme="majorHAnsi"/>
          <w:color w:val="000000" w:themeColor="text1"/>
          <w:sz w:val="23"/>
          <w:szCs w:val="23"/>
        </w:rPr>
        <w:t>à</w:t>
      </w:r>
      <w:r w:rsidR="005B4AEF" w:rsidRPr="006419A6">
        <w:rPr>
          <w:rFonts w:asciiTheme="majorHAnsi" w:hAnsiTheme="majorHAnsi"/>
          <w:color w:val="000000" w:themeColor="text1"/>
          <w:sz w:val="23"/>
          <w:szCs w:val="23"/>
        </w:rPr>
        <w:t xml:space="preserve"> </w:t>
      </w:r>
      <w:r w:rsidR="00844993" w:rsidRPr="006419A6">
        <w:rPr>
          <w:rFonts w:asciiTheme="majorHAnsi" w:hAnsiTheme="majorHAnsi"/>
          <w:b/>
          <w:bCs/>
          <w:color w:val="000000" w:themeColor="text1"/>
          <w:sz w:val="23"/>
          <w:szCs w:val="23"/>
        </w:rPr>
        <w:t>22</w:t>
      </w:r>
      <w:r w:rsidR="001B3B34" w:rsidRPr="006419A6">
        <w:rPr>
          <w:rFonts w:asciiTheme="majorHAnsi" w:hAnsiTheme="majorHAnsi"/>
          <w:b/>
          <w:bCs/>
          <w:color w:val="000000" w:themeColor="text1"/>
          <w:sz w:val="23"/>
          <w:szCs w:val="23"/>
        </w:rPr>
        <w:t>,00</w:t>
      </w:r>
      <w:r w:rsidR="005B4AEF" w:rsidRPr="006419A6">
        <w:rPr>
          <w:rFonts w:asciiTheme="majorHAnsi" w:hAnsiTheme="majorHAnsi"/>
          <w:b/>
          <w:bCs/>
          <w:color w:val="000000" w:themeColor="text1"/>
          <w:sz w:val="23"/>
          <w:szCs w:val="23"/>
        </w:rPr>
        <w:t xml:space="preserve"> </w:t>
      </w:r>
      <w:r w:rsidR="00B958B1" w:rsidRPr="006419A6">
        <w:rPr>
          <w:rFonts w:asciiTheme="majorHAnsi" w:hAnsiTheme="majorHAnsi"/>
          <w:color w:val="000000" w:themeColor="text1"/>
          <w:sz w:val="23"/>
          <w:szCs w:val="23"/>
        </w:rPr>
        <w:t xml:space="preserve">pour les chairs fermes </w:t>
      </w:r>
      <w:r w:rsidR="005B4AEF" w:rsidRPr="006419A6">
        <w:rPr>
          <w:rFonts w:asciiTheme="majorHAnsi" w:hAnsiTheme="majorHAnsi"/>
          <w:color w:val="000000" w:themeColor="text1"/>
          <w:sz w:val="23"/>
          <w:szCs w:val="23"/>
        </w:rPr>
        <w:t>et</w:t>
      </w:r>
      <w:r w:rsidR="00B958B1" w:rsidRPr="006419A6">
        <w:rPr>
          <w:rFonts w:asciiTheme="majorHAnsi" w:hAnsiTheme="majorHAnsi"/>
          <w:b/>
          <w:bCs/>
          <w:color w:val="000000" w:themeColor="text1"/>
          <w:sz w:val="23"/>
          <w:szCs w:val="23"/>
        </w:rPr>
        <w:t xml:space="preserve"> </w:t>
      </w:r>
      <w:r w:rsidR="00C30977" w:rsidRPr="006419A6">
        <w:rPr>
          <w:rFonts w:asciiTheme="majorHAnsi" w:hAnsiTheme="majorHAnsi"/>
          <w:color w:val="000000" w:themeColor="text1"/>
          <w:sz w:val="23"/>
          <w:szCs w:val="23"/>
        </w:rPr>
        <w:t>stables</w:t>
      </w:r>
      <w:r w:rsidR="00C30977" w:rsidRPr="006419A6">
        <w:rPr>
          <w:rFonts w:asciiTheme="majorHAnsi" w:hAnsiTheme="majorHAnsi"/>
          <w:b/>
          <w:bCs/>
          <w:color w:val="000000" w:themeColor="text1"/>
          <w:sz w:val="23"/>
          <w:szCs w:val="23"/>
        </w:rPr>
        <w:t xml:space="preserve"> </w:t>
      </w:r>
      <w:r w:rsidR="00B958B1" w:rsidRPr="006419A6">
        <w:rPr>
          <w:rFonts w:asciiTheme="majorHAnsi" w:hAnsiTheme="majorHAnsi"/>
          <w:color w:val="000000" w:themeColor="text1"/>
          <w:sz w:val="23"/>
          <w:szCs w:val="23"/>
        </w:rPr>
        <w:t>à</w:t>
      </w:r>
      <w:r w:rsidR="005B4AEF" w:rsidRPr="006419A6">
        <w:rPr>
          <w:rFonts w:asciiTheme="majorHAnsi" w:hAnsiTheme="majorHAnsi"/>
          <w:b/>
          <w:bCs/>
          <w:color w:val="000000" w:themeColor="text1"/>
          <w:sz w:val="23"/>
          <w:szCs w:val="23"/>
        </w:rPr>
        <w:t xml:space="preserve"> </w:t>
      </w:r>
      <w:r w:rsidR="00C30977" w:rsidRPr="006419A6">
        <w:rPr>
          <w:rFonts w:asciiTheme="majorHAnsi" w:hAnsiTheme="majorHAnsi"/>
          <w:b/>
          <w:bCs/>
          <w:color w:val="000000" w:themeColor="text1"/>
          <w:sz w:val="23"/>
          <w:szCs w:val="23"/>
        </w:rPr>
        <w:t>20</w:t>
      </w:r>
      <w:r w:rsidR="005B4AEF" w:rsidRPr="006419A6">
        <w:rPr>
          <w:rFonts w:asciiTheme="majorHAnsi" w:hAnsiTheme="majorHAnsi"/>
          <w:b/>
          <w:bCs/>
          <w:color w:val="000000" w:themeColor="text1"/>
          <w:sz w:val="23"/>
          <w:szCs w:val="23"/>
        </w:rPr>
        <w:t>,00 €/q</w:t>
      </w:r>
      <w:r w:rsidR="00F1205D" w:rsidRPr="006419A6">
        <w:rPr>
          <w:rFonts w:asciiTheme="majorHAnsi" w:hAnsiTheme="majorHAnsi"/>
          <w:color w:val="000000" w:themeColor="text1"/>
          <w:sz w:val="23"/>
          <w:szCs w:val="23"/>
        </w:rPr>
        <w:t xml:space="preserve">, </w:t>
      </w:r>
      <w:r w:rsidR="00B958B1" w:rsidRPr="006419A6">
        <w:rPr>
          <w:rFonts w:asciiTheme="majorHAnsi" w:hAnsiTheme="majorHAnsi"/>
          <w:color w:val="000000" w:themeColor="text1"/>
          <w:sz w:val="23"/>
          <w:szCs w:val="23"/>
        </w:rPr>
        <w:t>pour l</w:t>
      </w:r>
      <w:r w:rsidR="00F1205D" w:rsidRPr="006419A6">
        <w:rPr>
          <w:rFonts w:asciiTheme="majorHAnsi" w:hAnsiTheme="majorHAnsi"/>
          <w:color w:val="000000" w:themeColor="text1"/>
          <w:sz w:val="23"/>
          <w:szCs w:val="23"/>
        </w:rPr>
        <w:t>es chair</w:t>
      </w:r>
      <w:r w:rsidR="00B529E5" w:rsidRPr="006419A6">
        <w:rPr>
          <w:rFonts w:asciiTheme="majorHAnsi" w:hAnsiTheme="majorHAnsi"/>
          <w:color w:val="000000" w:themeColor="text1"/>
          <w:sz w:val="23"/>
          <w:szCs w:val="23"/>
        </w:rPr>
        <w:t>s</w:t>
      </w:r>
      <w:r w:rsidR="00F1205D" w:rsidRPr="006419A6">
        <w:rPr>
          <w:rFonts w:asciiTheme="majorHAnsi" w:hAnsiTheme="majorHAnsi"/>
          <w:color w:val="000000" w:themeColor="text1"/>
          <w:sz w:val="23"/>
          <w:szCs w:val="23"/>
        </w:rPr>
        <w:t xml:space="preserve"> </w:t>
      </w:r>
      <w:r w:rsidR="00273633" w:rsidRPr="006419A6">
        <w:rPr>
          <w:rFonts w:asciiTheme="majorHAnsi" w:hAnsiTheme="majorHAnsi"/>
          <w:color w:val="000000" w:themeColor="text1"/>
          <w:sz w:val="23"/>
          <w:szCs w:val="23"/>
        </w:rPr>
        <w:t>tendr</w:t>
      </w:r>
      <w:r w:rsidR="00F1205D" w:rsidRPr="006419A6">
        <w:rPr>
          <w:rFonts w:asciiTheme="majorHAnsi" w:hAnsiTheme="majorHAnsi"/>
          <w:color w:val="000000" w:themeColor="text1"/>
          <w:sz w:val="23"/>
          <w:szCs w:val="23"/>
        </w:rPr>
        <w:t>es</w:t>
      </w:r>
      <w:r w:rsidR="00844993" w:rsidRPr="006419A6">
        <w:rPr>
          <w:rFonts w:asciiTheme="majorHAnsi" w:hAnsiTheme="majorHAnsi"/>
          <w:color w:val="000000" w:themeColor="text1"/>
          <w:sz w:val="23"/>
          <w:szCs w:val="23"/>
        </w:rPr>
        <w:t>.</w:t>
      </w:r>
    </w:p>
    <w:p w14:paraId="0868E79B" w14:textId="74BD3C75" w:rsidR="00D64C9C" w:rsidRPr="006419A6" w:rsidRDefault="00F1205D" w:rsidP="007839CD">
      <w:pPr>
        <w:spacing w:after="0"/>
        <w:rPr>
          <w:rFonts w:asciiTheme="majorHAnsi" w:hAnsiTheme="majorHAnsi"/>
          <w:color w:val="000000" w:themeColor="text1"/>
          <w:sz w:val="23"/>
          <w:szCs w:val="23"/>
        </w:rPr>
      </w:pPr>
      <w:r w:rsidRPr="006419A6">
        <w:rPr>
          <w:rFonts w:asciiTheme="majorHAnsi" w:hAnsiTheme="majorHAnsi"/>
          <w:color w:val="000000" w:themeColor="text1"/>
          <w:sz w:val="23"/>
          <w:szCs w:val="23"/>
        </w:rPr>
        <w:t xml:space="preserve">En </w:t>
      </w:r>
      <w:r w:rsidRPr="006419A6">
        <w:rPr>
          <w:rFonts w:asciiTheme="majorHAnsi" w:hAnsiTheme="majorHAnsi"/>
          <w:color w:val="000000" w:themeColor="text1"/>
          <w:sz w:val="23"/>
          <w:szCs w:val="23"/>
          <w:u w:val="single"/>
        </w:rPr>
        <w:t>Rhénanie</w:t>
      </w:r>
      <w:r w:rsidRPr="006419A6">
        <w:rPr>
          <w:rFonts w:asciiTheme="majorHAnsi" w:hAnsiTheme="majorHAnsi"/>
          <w:color w:val="000000" w:themeColor="text1"/>
          <w:sz w:val="23"/>
          <w:szCs w:val="23"/>
        </w:rPr>
        <w:t xml:space="preserve">, sacs de 25 kg à la ferme </w:t>
      </w:r>
      <w:r w:rsidR="005F7E84" w:rsidRPr="006419A6">
        <w:rPr>
          <w:rFonts w:asciiTheme="majorHAnsi" w:hAnsiTheme="majorHAnsi"/>
          <w:color w:val="000000" w:themeColor="text1"/>
          <w:sz w:val="23"/>
          <w:szCs w:val="23"/>
        </w:rPr>
        <w:t>plus ferme</w:t>
      </w:r>
      <w:r w:rsidR="00B529E5" w:rsidRPr="006419A6">
        <w:rPr>
          <w:rFonts w:asciiTheme="majorHAnsi" w:hAnsiTheme="majorHAnsi"/>
          <w:color w:val="000000" w:themeColor="text1"/>
          <w:sz w:val="23"/>
          <w:szCs w:val="23"/>
        </w:rPr>
        <w:t>s</w:t>
      </w:r>
      <w:r w:rsidRPr="006419A6">
        <w:rPr>
          <w:rFonts w:asciiTheme="majorHAnsi" w:hAnsiTheme="majorHAnsi"/>
          <w:color w:val="000000" w:themeColor="text1"/>
          <w:sz w:val="23"/>
          <w:szCs w:val="23"/>
        </w:rPr>
        <w:t xml:space="preserve"> à</w:t>
      </w:r>
      <w:r w:rsidRPr="006419A6">
        <w:rPr>
          <w:rFonts w:asciiTheme="majorHAnsi" w:hAnsiTheme="majorHAnsi"/>
          <w:b/>
          <w:bCs/>
          <w:color w:val="000000" w:themeColor="text1"/>
          <w:sz w:val="23"/>
          <w:szCs w:val="23"/>
        </w:rPr>
        <w:t xml:space="preserve"> </w:t>
      </w:r>
      <w:r w:rsidR="005F7E84" w:rsidRPr="006419A6">
        <w:rPr>
          <w:rFonts w:asciiTheme="majorHAnsi" w:hAnsiTheme="majorHAnsi"/>
          <w:b/>
          <w:bCs/>
          <w:color w:val="000000" w:themeColor="text1"/>
          <w:sz w:val="23"/>
          <w:szCs w:val="23"/>
        </w:rPr>
        <w:t>10,00</w:t>
      </w:r>
      <w:r w:rsidRPr="006419A6">
        <w:rPr>
          <w:rFonts w:asciiTheme="majorHAnsi" w:hAnsiTheme="majorHAnsi"/>
          <w:b/>
          <w:bCs/>
          <w:color w:val="000000" w:themeColor="text1"/>
          <w:sz w:val="23"/>
          <w:szCs w:val="23"/>
        </w:rPr>
        <w:t xml:space="preserve"> €/25 kg</w:t>
      </w:r>
      <w:r w:rsidR="007839CD" w:rsidRPr="006419A6">
        <w:rPr>
          <w:rFonts w:asciiTheme="majorHAnsi" w:hAnsiTheme="majorHAnsi"/>
          <w:b/>
          <w:bCs/>
          <w:color w:val="000000" w:themeColor="text1"/>
          <w:sz w:val="23"/>
          <w:szCs w:val="23"/>
        </w:rPr>
        <w:t xml:space="preserve"> </w:t>
      </w:r>
      <w:r w:rsidR="007839CD" w:rsidRPr="006419A6">
        <w:rPr>
          <w:rFonts w:asciiTheme="majorHAnsi" w:hAnsiTheme="majorHAnsi"/>
          <w:color w:val="000000" w:themeColor="text1"/>
          <w:sz w:val="23"/>
          <w:szCs w:val="23"/>
        </w:rPr>
        <w:t>(chair</w:t>
      </w:r>
      <w:r w:rsidR="00B529E5" w:rsidRPr="006419A6">
        <w:rPr>
          <w:rFonts w:asciiTheme="majorHAnsi" w:hAnsiTheme="majorHAnsi"/>
          <w:color w:val="000000" w:themeColor="text1"/>
          <w:sz w:val="23"/>
          <w:szCs w:val="23"/>
        </w:rPr>
        <w:t>s</w:t>
      </w:r>
      <w:r w:rsidR="007839CD" w:rsidRPr="006419A6">
        <w:rPr>
          <w:rFonts w:asciiTheme="majorHAnsi" w:hAnsiTheme="majorHAnsi"/>
          <w:color w:val="000000" w:themeColor="text1"/>
          <w:sz w:val="23"/>
          <w:szCs w:val="23"/>
        </w:rPr>
        <w:t xml:space="preserve"> ferme</w:t>
      </w:r>
      <w:r w:rsidR="00B529E5" w:rsidRPr="006419A6">
        <w:rPr>
          <w:rFonts w:asciiTheme="majorHAnsi" w:hAnsiTheme="majorHAnsi"/>
          <w:color w:val="000000" w:themeColor="text1"/>
          <w:sz w:val="23"/>
          <w:szCs w:val="23"/>
        </w:rPr>
        <w:t>s</w:t>
      </w:r>
      <w:r w:rsidR="007839CD" w:rsidRPr="006419A6">
        <w:rPr>
          <w:rFonts w:asciiTheme="majorHAnsi" w:hAnsiTheme="majorHAnsi"/>
          <w:color w:val="000000" w:themeColor="text1"/>
          <w:sz w:val="23"/>
          <w:szCs w:val="23"/>
        </w:rPr>
        <w:t>)</w:t>
      </w:r>
      <w:r w:rsidR="00581E4B" w:rsidRPr="006419A6">
        <w:rPr>
          <w:rFonts w:asciiTheme="majorHAnsi" w:hAnsiTheme="majorHAnsi"/>
          <w:color w:val="000000" w:themeColor="text1"/>
          <w:sz w:val="23"/>
          <w:szCs w:val="23"/>
        </w:rPr>
        <w:t xml:space="preserve"> </w:t>
      </w:r>
      <w:r w:rsidR="005A694F" w:rsidRPr="006419A6">
        <w:rPr>
          <w:rFonts w:asciiTheme="majorHAnsi" w:hAnsiTheme="majorHAnsi"/>
          <w:color w:val="000000" w:themeColor="text1"/>
          <w:sz w:val="23"/>
          <w:szCs w:val="23"/>
        </w:rPr>
        <w:t xml:space="preserve">et </w:t>
      </w:r>
      <w:r w:rsidR="005E4D05" w:rsidRPr="006419A6">
        <w:rPr>
          <w:rFonts w:asciiTheme="majorHAnsi" w:hAnsiTheme="majorHAnsi"/>
          <w:color w:val="000000" w:themeColor="text1"/>
          <w:sz w:val="23"/>
          <w:szCs w:val="23"/>
        </w:rPr>
        <w:t>à</w:t>
      </w:r>
      <w:r w:rsidR="00581E4B" w:rsidRPr="006419A6">
        <w:rPr>
          <w:rFonts w:asciiTheme="majorHAnsi" w:hAnsiTheme="majorHAnsi"/>
          <w:color w:val="000000" w:themeColor="text1"/>
          <w:sz w:val="23"/>
          <w:szCs w:val="23"/>
        </w:rPr>
        <w:t xml:space="preserve"> </w:t>
      </w:r>
      <w:r w:rsidR="005F7E84" w:rsidRPr="006419A6">
        <w:rPr>
          <w:rFonts w:asciiTheme="majorHAnsi" w:hAnsiTheme="majorHAnsi"/>
          <w:b/>
          <w:bCs/>
          <w:color w:val="000000" w:themeColor="text1"/>
          <w:sz w:val="23"/>
          <w:szCs w:val="23"/>
        </w:rPr>
        <w:t>9,0</w:t>
      </w:r>
      <w:r w:rsidR="00581E4B" w:rsidRPr="006419A6">
        <w:rPr>
          <w:rFonts w:asciiTheme="majorHAnsi" w:hAnsiTheme="majorHAnsi"/>
          <w:b/>
          <w:bCs/>
          <w:color w:val="000000" w:themeColor="text1"/>
          <w:sz w:val="23"/>
          <w:szCs w:val="23"/>
        </w:rPr>
        <w:t>0 €/</w:t>
      </w:r>
      <w:r w:rsidR="00132085" w:rsidRPr="006419A6">
        <w:rPr>
          <w:rFonts w:asciiTheme="majorHAnsi" w:hAnsiTheme="majorHAnsi"/>
          <w:b/>
          <w:bCs/>
          <w:color w:val="000000" w:themeColor="text1"/>
          <w:sz w:val="23"/>
          <w:szCs w:val="23"/>
        </w:rPr>
        <w:t>25 kg</w:t>
      </w:r>
      <w:r w:rsidR="00581E4B" w:rsidRPr="006419A6">
        <w:rPr>
          <w:rFonts w:asciiTheme="majorHAnsi" w:hAnsiTheme="majorHAnsi"/>
          <w:color w:val="000000" w:themeColor="text1"/>
          <w:sz w:val="23"/>
          <w:szCs w:val="23"/>
        </w:rPr>
        <w:t xml:space="preserve"> pour les chair</w:t>
      </w:r>
      <w:r w:rsidR="00782CD8" w:rsidRPr="006419A6">
        <w:rPr>
          <w:rFonts w:asciiTheme="majorHAnsi" w:hAnsiTheme="majorHAnsi"/>
          <w:color w:val="000000" w:themeColor="text1"/>
          <w:sz w:val="23"/>
          <w:szCs w:val="23"/>
        </w:rPr>
        <w:t>s</w:t>
      </w:r>
      <w:r w:rsidR="00581E4B" w:rsidRPr="006419A6">
        <w:rPr>
          <w:rFonts w:asciiTheme="majorHAnsi" w:hAnsiTheme="majorHAnsi"/>
          <w:color w:val="000000" w:themeColor="text1"/>
          <w:sz w:val="23"/>
          <w:szCs w:val="23"/>
        </w:rPr>
        <w:t xml:space="preserve"> tendre</w:t>
      </w:r>
      <w:r w:rsidR="001B3B34" w:rsidRPr="006419A6">
        <w:rPr>
          <w:rFonts w:asciiTheme="majorHAnsi" w:hAnsiTheme="majorHAnsi"/>
          <w:color w:val="000000" w:themeColor="text1"/>
          <w:sz w:val="23"/>
          <w:szCs w:val="23"/>
        </w:rPr>
        <w:t>s</w:t>
      </w:r>
      <w:r w:rsidR="007839CD" w:rsidRPr="006419A6">
        <w:rPr>
          <w:rFonts w:asciiTheme="majorHAnsi" w:hAnsiTheme="majorHAnsi"/>
          <w:color w:val="000000" w:themeColor="text1"/>
          <w:sz w:val="23"/>
          <w:szCs w:val="23"/>
        </w:rPr>
        <w:t xml:space="preserve">. </w:t>
      </w:r>
      <w:r w:rsidR="004A74C3" w:rsidRPr="006419A6">
        <w:rPr>
          <w:rFonts w:asciiTheme="majorHAnsi" w:hAnsiTheme="majorHAnsi"/>
          <w:color w:val="000000" w:themeColor="text1"/>
          <w:sz w:val="23"/>
          <w:szCs w:val="23"/>
          <w:u w:val="single"/>
        </w:rPr>
        <w:t>A travers la RFA</w:t>
      </w:r>
      <w:r w:rsidR="004A74C3" w:rsidRPr="006419A6">
        <w:rPr>
          <w:rFonts w:asciiTheme="majorHAnsi" w:hAnsiTheme="majorHAnsi"/>
          <w:color w:val="000000" w:themeColor="text1"/>
          <w:sz w:val="23"/>
          <w:szCs w:val="23"/>
        </w:rPr>
        <w:t>, chair</w:t>
      </w:r>
      <w:r w:rsidR="00D54F71" w:rsidRPr="006419A6">
        <w:rPr>
          <w:rFonts w:asciiTheme="majorHAnsi" w:hAnsiTheme="majorHAnsi"/>
          <w:color w:val="000000" w:themeColor="text1"/>
          <w:sz w:val="23"/>
          <w:szCs w:val="23"/>
        </w:rPr>
        <w:t>s</w:t>
      </w:r>
      <w:r w:rsidR="004A74C3" w:rsidRPr="006419A6">
        <w:rPr>
          <w:rFonts w:asciiTheme="majorHAnsi" w:hAnsiTheme="majorHAnsi"/>
          <w:color w:val="000000" w:themeColor="text1"/>
          <w:sz w:val="23"/>
          <w:szCs w:val="23"/>
        </w:rPr>
        <w:t xml:space="preserve"> ferme</w:t>
      </w:r>
      <w:r w:rsidR="00D54F71" w:rsidRPr="006419A6">
        <w:rPr>
          <w:rFonts w:asciiTheme="majorHAnsi" w:hAnsiTheme="majorHAnsi"/>
          <w:color w:val="000000" w:themeColor="text1"/>
          <w:sz w:val="23"/>
          <w:szCs w:val="23"/>
        </w:rPr>
        <w:t>s</w:t>
      </w:r>
      <w:r w:rsidR="004A74C3" w:rsidRPr="006419A6">
        <w:rPr>
          <w:rFonts w:asciiTheme="majorHAnsi" w:hAnsiTheme="majorHAnsi"/>
          <w:color w:val="000000" w:themeColor="text1"/>
          <w:sz w:val="23"/>
          <w:szCs w:val="23"/>
        </w:rPr>
        <w:t xml:space="preserve"> (CF) </w:t>
      </w:r>
      <w:r w:rsidR="00F91E8B" w:rsidRPr="006419A6">
        <w:rPr>
          <w:rFonts w:asciiTheme="majorHAnsi" w:hAnsiTheme="majorHAnsi"/>
          <w:color w:val="000000" w:themeColor="text1"/>
          <w:sz w:val="23"/>
          <w:szCs w:val="23"/>
        </w:rPr>
        <w:t>en hausse</w:t>
      </w:r>
      <w:r w:rsidR="004A74C3" w:rsidRPr="006419A6">
        <w:rPr>
          <w:rFonts w:asciiTheme="majorHAnsi" w:hAnsiTheme="majorHAnsi"/>
          <w:color w:val="000000" w:themeColor="text1"/>
          <w:sz w:val="23"/>
          <w:szCs w:val="23"/>
        </w:rPr>
        <w:t xml:space="preserve"> à </w:t>
      </w:r>
      <w:r w:rsidR="00E07E66" w:rsidRPr="006419A6">
        <w:rPr>
          <w:rFonts w:asciiTheme="majorHAnsi" w:hAnsiTheme="majorHAnsi"/>
          <w:b/>
          <w:bCs/>
          <w:color w:val="000000" w:themeColor="text1"/>
          <w:sz w:val="23"/>
          <w:szCs w:val="23"/>
        </w:rPr>
        <w:t>1</w:t>
      </w:r>
      <w:r w:rsidR="005F7E84" w:rsidRPr="006419A6">
        <w:rPr>
          <w:rFonts w:asciiTheme="majorHAnsi" w:hAnsiTheme="majorHAnsi"/>
          <w:b/>
          <w:bCs/>
          <w:color w:val="000000" w:themeColor="text1"/>
          <w:sz w:val="23"/>
          <w:szCs w:val="23"/>
        </w:rPr>
        <w:t>7,</w:t>
      </w:r>
      <w:r w:rsidR="00F91E8B" w:rsidRPr="006419A6">
        <w:rPr>
          <w:rFonts w:asciiTheme="majorHAnsi" w:hAnsiTheme="majorHAnsi"/>
          <w:b/>
          <w:bCs/>
          <w:color w:val="000000" w:themeColor="text1"/>
          <w:sz w:val="23"/>
          <w:szCs w:val="23"/>
        </w:rPr>
        <w:t>42</w:t>
      </w:r>
      <w:r w:rsidR="004A74C3" w:rsidRPr="006419A6">
        <w:rPr>
          <w:rFonts w:asciiTheme="majorHAnsi" w:hAnsiTheme="majorHAnsi"/>
          <w:b/>
          <w:bCs/>
          <w:color w:val="000000" w:themeColor="text1"/>
          <w:sz w:val="23"/>
          <w:szCs w:val="23"/>
        </w:rPr>
        <w:t xml:space="preserve"> €/q</w:t>
      </w:r>
      <w:r w:rsidR="004A74C3" w:rsidRPr="006419A6">
        <w:rPr>
          <w:rFonts w:asciiTheme="majorHAnsi" w:hAnsiTheme="majorHAnsi"/>
          <w:color w:val="000000" w:themeColor="text1"/>
          <w:sz w:val="23"/>
          <w:szCs w:val="23"/>
        </w:rPr>
        <w:t xml:space="preserve"> et chair</w:t>
      </w:r>
      <w:r w:rsidR="00D54F71" w:rsidRPr="006419A6">
        <w:rPr>
          <w:rFonts w:asciiTheme="majorHAnsi" w:hAnsiTheme="majorHAnsi"/>
          <w:color w:val="000000" w:themeColor="text1"/>
          <w:sz w:val="23"/>
          <w:szCs w:val="23"/>
        </w:rPr>
        <w:t>s</w:t>
      </w:r>
      <w:r w:rsidR="004A74C3" w:rsidRPr="006419A6">
        <w:rPr>
          <w:rFonts w:asciiTheme="majorHAnsi" w:hAnsiTheme="majorHAnsi"/>
          <w:color w:val="000000" w:themeColor="text1"/>
          <w:sz w:val="23"/>
          <w:szCs w:val="23"/>
        </w:rPr>
        <w:t xml:space="preserve"> tendre</w:t>
      </w:r>
      <w:r w:rsidR="00D54F71" w:rsidRPr="006419A6">
        <w:rPr>
          <w:rFonts w:asciiTheme="majorHAnsi" w:hAnsiTheme="majorHAnsi"/>
          <w:color w:val="000000" w:themeColor="text1"/>
          <w:sz w:val="23"/>
          <w:szCs w:val="23"/>
        </w:rPr>
        <w:t>s</w:t>
      </w:r>
      <w:r w:rsidR="004A74C3" w:rsidRPr="006419A6">
        <w:rPr>
          <w:rFonts w:asciiTheme="majorHAnsi" w:hAnsiTheme="majorHAnsi"/>
          <w:color w:val="000000" w:themeColor="text1"/>
          <w:sz w:val="23"/>
          <w:szCs w:val="23"/>
        </w:rPr>
        <w:t xml:space="preserve"> (CT) </w:t>
      </w:r>
      <w:r w:rsidR="00BA6073" w:rsidRPr="006419A6">
        <w:rPr>
          <w:rFonts w:asciiTheme="majorHAnsi" w:hAnsiTheme="majorHAnsi"/>
          <w:color w:val="000000" w:themeColor="text1"/>
          <w:sz w:val="23"/>
          <w:szCs w:val="23"/>
        </w:rPr>
        <w:t xml:space="preserve">également </w:t>
      </w:r>
      <w:r w:rsidR="00F91E8B" w:rsidRPr="006419A6">
        <w:rPr>
          <w:rFonts w:asciiTheme="majorHAnsi" w:hAnsiTheme="majorHAnsi"/>
          <w:color w:val="000000" w:themeColor="text1"/>
          <w:sz w:val="23"/>
          <w:szCs w:val="23"/>
        </w:rPr>
        <w:t>plus ferme</w:t>
      </w:r>
      <w:r w:rsidR="00C9157E" w:rsidRPr="006419A6">
        <w:rPr>
          <w:rFonts w:asciiTheme="majorHAnsi" w:hAnsiTheme="majorHAnsi"/>
          <w:color w:val="000000" w:themeColor="text1"/>
          <w:sz w:val="23"/>
          <w:szCs w:val="23"/>
        </w:rPr>
        <w:t>s</w:t>
      </w:r>
      <w:r w:rsidR="00BA6073" w:rsidRPr="006419A6">
        <w:rPr>
          <w:rFonts w:asciiTheme="majorHAnsi" w:hAnsiTheme="majorHAnsi"/>
          <w:color w:val="000000" w:themeColor="text1"/>
          <w:sz w:val="23"/>
          <w:szCs w:val="23"/>
        </w:rPr>
        <w:t xml:space="preserve"> </w:t>
      </w:r>
      <w:r w:rsidR="004A74C3" w:rsidRPr="006419A6">
        <w:rPr>
          <w:rFonts w:asciiTheme="majorHAnsi" w:hAnsiTheme="majorHAnsi"/>
          <w:color w:val="000000" w:themeColor="text1"/>
          <w:sz w:val="23"/>
          <w:szCs w:val="23"/>
        </w:rPr>
        <w:t xml:space="preserve">à </w:t>
      </w:r>
      <w:r w:rsidR="00E07E66" w:rsidRPr="006419A6">
        <w:rPr>
          <w:rFonts w:asciiTheme="majorHAnsi" w:hAnsiTheme="majorHAnsi"/>
          <w:b/>
          <w:bCs/>
          <w:color w:val="000000" w:themeColor="text1"/>
          <w:sz w:val="23"/>
          <w:szCs w:val="23"/>
        </w:rPr>
        <w:t>1</w:t>
      </w:r>
      <w:r w:rsidR="00BA6073" w:rsidRPr="006419A6">
        <w:rPr>
          <w:rFonts w:asciiTheme="majorHAnsi" w:hAnsiTheme="majorHAnsi"/>
          <w:b/>
          <w:bCs/>
          <w:color w:val="000000" w:themeColor="text1"/>
          <w:sz w:val="23"/>
          <w:szCs w:val="23"/>
        </w:rPr>
        <w:t>6,</w:t>
      </w:r>
      <w:r w:rsidR="00F91E8B" w:rsidRPr="006419A6">
        <w:rPr>
          <w:rFonts w:asciiTheme="majorHAnsi" w:hAnsiTheme="majorHAnsi"/>
          <w:b/>
          <w:bCs/>
          <w:color w:val="000000" w:themeColor="text1"/>
          <w:sz w:val="23"/>
          <w:szCs w:val="23"/>
        </w:rPr>
        <w:t>54</w:t>
      </w:r>
      <w:r w:rsidR="004A74C3" w:rsidRPr="006419A6">
        <w:rPr>
          <w:rFonts w:asciiTheme="majorHAnsi" w:hAnsiTheme="majorHAnsi"/>
          <w:b/>
          <w:bCs/>
          <w:color w:val="000000" w:themeColor="text1"/>
          <w:sz w:val="23"/>
          <w:szCs w:val="23"/>
        </w:rPr>
        <w:t xml:space="preserve"> €/q</w:t>
      </w:r>
      <w:r w:rsidR="00B529E5" w:rsidRPr="006419A6">
        <w:rPr>
          <w:rFonts w:asciiTheme="majorHAnsi" w:hAnsiTheme="majorHAnsi"/>
          <w:b/>
          <w:bCs/>
          <w:color w:val="000000" w:themeColor="text1"/>
          <w:sz w:val="23"/>
          <w:szCs w:val="23"/>
        </w:rPr>
        <w:t>.</w:t>
      </w:r>
    </w:p>
    <w:p w14:paraId="0C6EE35C" w14:textId="53E80EB7" w:rsidR="00D64C9C" w:rsidRPr="006419A6" w:rsidRDefault="00D64C9C" w:rsidP="00D64C9C">
      <w:pPr>
        <w:spacing w:after="0"/>
        <w:rPr>
          <w:rFonts w:asciiTheme="majorHAnsi" w:hAnsiTheme="majorHAnsi"/>
          <w:b/>
          <w:bCs/>
          <w:color w:val="000000" w:themeColor="text1"/>
          <w:sz w:val="23"/>
          <w:szCs w:val="23"/>
        </w:rPr>
      </w:pPr>
      <w:r w:rsidRPr="006419A6">
        <w:rPr>
          <w:rFonts w:asciiTheme="majorHAnsi" w:hAnsiTheme="majorHAnsi"/>
          <w:color w:val="000000" w:themeColor="text1"/>
          <w:sz w:val="23"/>
          <w:szCs w:val="23"/>
        </w:rPr>
        <w:t xml:space="preserve">En </w:t>
      </w:r>
      <w:r w:rsidRPr="006419A6">
        <w:rPr>
          <w:rFonts w:asciiTheme="majorHAnsi" w:hAnsiTheme="majorHAnsi"/>
          <w:b/>
          <w:bCs/>
          <w:color w:val="000000" w:themeColor="text1"/>
          <w:sz w:val="23"/>
          <w:szCs w:val="23"/>
        </w:rPr>
        <w:t>industrie</w:t>
      </w:r>
      <w:r w:rsidRPr="006419A6">
        <w:rPr>
          <w:rFonts w:asciiTheme="majorHAnsi" w:hAnsiTheme="majorHAnsi"/>
          <w:color w:val="000000" w:themeColor="text1"/>
          <w:sz w:val="23"/>
          <w:szCs w:val="23"/>
        </w:rPr>
        <w:t>, les cours sont</w:t>
      </w:r>
      <w:r w:rsidR="00E07E66" w:rsidRPr="006419A6">
        <w:rPr>
          <w:rFonts w:asciiTheme="majorHAnsi" w:hAnsiTheme="majorHAnsi"/>
          <w:color w:val="000000" w:themeColor="text1"/>
          <w:sz w:val="23"/>
          <w:szCs w:val="23"/>
        </w:rPr>
        <w:t xml:space="preserve"> </w:t>
      </w:r>
      <w:r w:rsidR="005F7E84" w:rsidRPr="006419A6">
        <w:rPr>
          <w:rFonts w:asciiTheme="majorHAnsi" w:hAnsiTheme="majorHAnsi"/>
          <w:color w:val="000000" w:themeColor="text1"/>
          <w:sz w:val="23"/>
          <w:szCs w:val="23"/>
        </w:rPr>
        <w:t xml:space="preserve">fermes et </w:t>
      </w:r>
      <w:r w:rsidR="00C30977" w:rsidRPr="006419A6">
        <w:rPr>
          <w:rFonts w:asciiTheme="majorHAnsi" w:hAnsiTheme="majorHAnsi"/>
          <w:color w:val="000000" w:themeColor="text1"/>
          <w:sz w:val="23"/>
          <w:szCs w:val="23"/>
        </w:rPr>
        <w:t>stables</w:t>
      </w:r>
      <w:r w:rsidR="005F7E84" w:rsidRPr="006419A6">
        <w:rPr>
          <w:rFonts w:asciiTheme="majorHAnsi" w:hAnsiTheme="majorHAnsi"/>
          <w:color w:val="000000" w:themeColor="text1"/>
          <w:sz w:val="23"/>
          <w:szCs w:val="23"/>
        </w:rPr>
        <w:t xml:space="preserve"> pour Fontane</w:t>
      </w:r>
      <w:r w:rsidRPr="006419A6">
        <w:rPr>
          <w:rFonts w:asciiTheme="majorHAnsi" w:hAnsiTheme="majorHAnsi"/>
          <w:color w:val="000000" w:themeColor="text1"/>
          <w:sz w:val="23"/>
          <w:szCs w:val="23"/>
        </w:rPr>
        <w:t xml:space="preserve"> : </w:t>
      </w:r>
      <w:proofErr w:type="spellStart"/>
      <w:r w:rsidRPr="006419A6">
        <w:rPr>
          <w:rFonts w:asciiTheme="majorHAnsi" w:hAnsiTheme="majorHAnsi"/>
          <w:color w:val="000000" w:themeColor="text1"/>
          <w:sz w:val="23"/>
          <w:szCs w:val="23"/>
        </w:rPr>
        <w:t>Innovator</w:t>
      </w:r>
      <w:proofErr w:type="spellEnd"/>
      <w:r w:rsidRPr="006419A6">
        <w:rPr>
          <w:rFonts w:asciiTheme="majorHAnsi" w:hAnsiTheme="majorHAnsi"/>
          <w:color w:val="000000" w:themeColor="text1"/>
          <w:sz w:val="23"/>
          <w:szCs w:val="23"/>
        </w:rPr>
        <w:t xml:space="preserve"> </w:t>
      </w:r>
      <w:r w:rsidR="00CF3417" w:rsidRPr="006419A6">
        <w:rPr>
          <w:rFonts w:asciiTheme="majorHAnsi" w:hAnsiTheme="majorHAnsi"/>
          <w:color w:val="000000" w:themeColor="text1"/>
          <w:sz w:val="23"/>
          <w:szCs w:val="23"/>
        </w:rPr>
        <w:t xml:space="preserve">à </w:t>
      </w:r>
      <w:r w:rsidR="00CF3417" w:rsidRPr="006419A6">
        <w:rPr>
          <w:rFonts w:asciiTheme="majorHAnsi" w:hAnsiTheme="majorHAnsi"/>
          <w:b/>
          <w:bCs/>
          <w:color w:val="000000" w:themeColor="text1"/>
          <w:sz w:val="23"/>
          <w:szCs w:val="23"/>
        </w:rPr>
        <w:t>16,</w:t>
      </w:r>
      <w:r w:rsidR="005F7E84" w:rsidRPr="006419A6">
        <w:rPr>
          <w:rFonts w:asciiTheme="majorHAnsi" w:hAnsiTheme="majorHAnsi"/>
          <w:b/>
          <w:bCs/>
          <w:color w:val="000000" w:themeColor="text1"/>
          <w:sz w:val="23"/>
          <w:szCs w:val="23"/>
        </w:rPr>
        <w:t>5</w:t>
      </w:r>
      <w:r w:rsidR="00CF3417" w:rsidRPr="006419A6">
        <w:rPr>
          <w:rFonts w:asciiTheme="majorHAnsi" w:hAnsiTheme="majorHAnsi"/>
          <w:b/>
          <w:bCs/>
          <w:color w:val="000000" w:themeColor="text1"/>
          <w:sz w:val="23"/>
          <w:szCs w:val="23"/>
        </w:rPr>
        <w:t>0/q</w:t>
      </w:r>
      <w:r w:rsidR="00CF3417" w:rsidRPr="006419A6">
        <w:rPr>
          <w:rFonts w:asciiTheme="majorHAnsi" w:hAnsiTheme="majorHAnsi"/>
          <w:color w:val="000000" w:themeColor="text1"/>
          <w:sz w:val="23"/>
          <w:szCs w:val="23"/>
        </w:rPr>
        <w:t xml:space="preserve">, </w:t>
      </w:r>
      <w:proofErr w:type="spellStart"/>
      <w:r w:rsidR="00095DE8" w:rsidRPr="006419A6">
        <w:rPr>
          <w:rFonts w:asciiTheme="majorHAnsi" w:hAnsiTheme="majorHAnsi"/>
          <w:color w:val="000000" w:themeColor="text1"/>
          <w:sz w:val="23"/>
          <w:szCs w:val="23"/>
        </w:rPr>
        <w:t>Agria</w:t>
      </w:r>
      <w:proofErr w:type="spellEnd"/>
      <w:r w:rsidR="00095DE8" w:rsidRPr="006419A6">
        <w:rPr>
          <w:rFonts w:asciiTheme="majorHAnsi" w:hAnsiTheme="majorHAnsi"/>
          <w:color w:val="000000" w:themeColor="text1"/>
          <w:sz w:val="23"/>
          <w:szCs w:val="23"/>
        </w:rPr>
        <w:t xml:space="preserve"> </w:t>
      </w:r>
      <w:r w:rsidRPr="006419A6">
        <w:rPr>
          <w:rFonts w:asciiTheme="majorHAnsi" w:hAnsiTheme="majorHAnsi"/>
          <w:color w:val="000000" w:themeColor="text1"/>
          <w:sz w:val="23"/>
          <w:szCs w:val="23"/>
        </w:rPr>
        <w:t xml:space="preserve">à </w:t>
      </w:r>
      <w:r w:rsidRPr="006419A6">
        <w:rPr>
          <w:rFonts w:asciiTheme="majorHAnsi" w:hAnsiTheme="majorHAnsi"/>
          <w:b/>
          <w:bCs/>
          <w:color w:val="000000" w:themeColor="text1"/>
          <w:sz w:val="23"/>
          <w:szCs w:val="23"/>
        </w:rPr>
        <w:t>1</w:t>
      </w:r>
      <w:r w:rsidR="00CF3417" w:rsidRPr="006419A6">
        <w:rPr>
          <w:rFonts w:asciiTheme="majorHAnsi" w:hAnsiTheme="majorHAnsi"/>
          <w:b/>
          <w:bCs/>
          <w:color w:val="000000" w:themeColor="text1"/>
          <w:sz w:val="23"/>
          <w:szCs w:val="23"/>
        </w:rPr>
        <w:t>6,5</w:t>
      </w:r>
      <w:r w:rsidRPr="006419A6">
        <w:rPr>
          <w:rFonts w:asciiTheme="majorHAnsi" w:hAnsiTheme="majorHAnsi"/>
          <w:b/>
          <w:bCs/>
          <w:color w:val="000000" w:themeColor="text1"/>
          <w:sz w:val="23"/>
          <w:szCs w:val="23"/>
        </w:rPr>
        <w:t>0</w:t>
      </w:r>
      <w:r w:rsidR="00095DE8" w:rsidRPr="006419A6">
        <w:rPr>
          <w:rFonts w:asciiTheme="majorHAnsi" w:hAnsiTheme="majorHAnsi"/>
          <w:color w:val="000000" w:themeColor="text1"/>
          <w:sz w:val="23"/>
          <w:szCs w:val="23"/>
        </w:rPr>
        <w:t>,</w:t>
      </w:r>
      <w:r w:rsidRPr="006419A6">
        <w:rPr>
          <w:rFonts w:asciiTheme="majorHAnsi" w:hAnsiTheme="majorHAnsi"/>
          <w:color w:val="000000" w:themeColor="text1"/>
          <w:sz w:val="23"/>
          <w:szCs w:val="23"/>
        </w:rPr>
        <w:t xml:space="preserve"> Fontane</w:t>
      </w:r>
      <w:r w:rsidR="00095DE8" w:rsidRPr="006419A6">
        <w:rPr>
          <w:rFonts w:asciiTheme="majorHAnsi" w:hAnsiTheme="majorHAnsi"/>
          <w:color w:val="000000" w:themeColor="text1"/>
          <w:sz w:val="23"/>
          <w:szCs w:val="23"/>
        </w:rPr>
        <w:t xml:space="preserve"> à </w:t>
      </w:r>
      <w:r w:rsidR="00095DE8" w:rsidRPr="006419A6">
        <w:rPr>
          <w:rFonts w:asciiTheme="majorHAnsi" w:hAnsiTheme="majorHAnsi"/>
          <w:b/>
          <w:bCs/>
          <w:color w:val="000000" w:themeColor="text1"/>
          <w:sz w:val="23"/>
          <w:szCs w:val="23"/>
        </w:rPr>
        <w:t>1</w:t>
      </w:r>
      <w:r w:rsidR="00537D88" w:rsidRPr="006419A6">
        <w:rPr>
          <w:rFonts w:asciiTheme="majorHAnsi" w:hAnsiTheme="majorHAnsi"/>
          <w:b/>
          <w:bCs/>
          <w:color w:val="000000" w:themeColor="text1"/>
          <w:sz w:val="23"/>
          <w:szCs w:val="23"/>
        </w:rPr>
        <w:t>4,0</w:t>
      </w:r>
      <w:r w:rsidR="00095DE8" w:rsidRPr="006419A6">
        <w:rPr>
          <w:rFonts w:asciiTheme="majorHAnsi" w:hAnsiTheme="majorHAnsi"/>
          <w:b/>
          <w:bCs/>
          <w:color w:val="000000" w:themeColor="text1"/>
          <w:sz w:val="23"/>
          <w:szCs w:val="23"/>
        </w:rPr>
        <w:t>0</w:t>
      </w:r>
      <w:r w:rsidR="00095DE8" w:rsidRPr="006419A6">
        <w:rPr>
          <w:rFonts w:asciiTheme="majorHAnsi" w:hAnsiTheme="majorHAnsi"/>
          <w:color w:val="000000" w:themeColor="text1"/>
          <w:sz w:val="23"/>
          <w:szCs w:val="23"/>
        </w:rPr>
        <w:t xml:space="preserve"> et </w:t>
      </w:r>
      <w:r w:rsidRPr="006419A6">
        <w:rPr>
          <w:rFonts w:asciiTheme="majorHAnsi" w:hAnsiTheme="majorHAnsi"/>
          <w:color w:val="000000" w:themeColor="text1"/>
          <w:sz w:val="23"/>
          <w:szCs w:val="23"/>
        </w:rPr>
        <w:t xml:space="preserve">Challenger à </w:t>
      </w:r>
      <w:r w:rsidRPr="006419A6">
        <w:rPr>
          <w:rFonts w:asciiTheme="majorHAnsi" w:hAnsiTheme="majorHAnsi"/>
          <w:b/>
          <w:bCs/>
          <w:color w:val="000000" w:themeColor="text1"/>
          <w:sz w:val="23"/>
          <w:szCs w:val="23"/>
        </w:rPr>
        <w:t>1</w:t>
      </w:r>
      <w:r w:rsidR="00CF3417" w:rsidRPr="006419A6">
        <w:rPr>
          <w:rFonts w:asciiTheme="majorHAnsi" w:hAnsiTheme="majorHAnsi"/>
          <w:b/>
          <w:bCs/>
          <w:color w:val="000000" w:themeColor="text1"/>
          <w:sz w:val="23"/>
          <w:szCs w:val="23"/>
        </w:rPr>
        <w:t>4</w:t>
      </w:r>
      <w:r w:rsidRPr="006419A6">
        <w:rPr>
          <w:rFonts w:asciiTheme="majorHAnsi" w:hAnsiTheme="majorHAnsi"/>
          <w:b/>
          <w:bCs/>
          <w:color w:val="000000" w:themeColor="text1"/>
          <w:sz w:val="23"/>
          <w:szCs w:val="23"/>
        </w:rPr>
        <w:t>,00 €/q</w:t>
      </w:r>
      <w:r w:rsidRPr="006419A6">
        <w:rPr>
          <w:rFonts w:asciiTheme="majorHAnsi" w:hAnsiTheme="majorHAnsi"/>
          <w:color w:val="000000" w:themeColor="text1"/>
          <w:sz w:val="23"/>
          <w:szCs w:val="23"/>
        </w:rPr>
        <w:t xml:space="preserve">. </w:t>
      </w:r>
    </w:p>
    <w:p w14:paraId="557627C4" w14:textId="0CFCF37B" w:rsidR="00AE4138" w:rsidRPr="00DE2113" w:rsidRDefault="005B4AEF" w:rsidP="00BA6073">
      <w:pPr>
        <w:spacing w:after="0"/>
        <w:rPr>
          <w:rFonts w:asciiTheme="majorHAnsi" w:hAnsiTheme="majorHAnsi"/>
          <w:color w:val="000000" w:themeColor="text1"/>
          <w:sz w:val="23"/>
          <w:szCs w:val="23"/>
        </w:rPr>
      </w:pPr>
      <w:r w:rsidRPr="006419A6">
        <w:rPr>
          <w:rFonts w:asciiTheme="majorHAnsi" w:hAnsiTheme="majorHAnsi"/>
          <w:b/>
          <w:bCs/>
          <w:color w:val="000000" w:themeColor="text1"/>
          <w:sz w:val="23"/>
          <w:szCs w:val="23"/>
          <w:u w:val="single"/>
        </w:rPr>
        <w:t>Pommes de terre bio</w:t>
      </w:r>
      <w:r w:rsidRPr="006419A6">
        <w:rPr>
          <w:rFonts w:asciiTheme="majorHAnsi" w:hAnsiTheme="majorHAnsi"/>
          <w:color w:val="000000" w:themeColor="text1"/>
          <w:sz w:val="23"/>
          <w:szCs w:val="23"/>
        </w:rPr>
        <w:t xml:space="preserve"> : </w:t>
      </w:r>
      <w:r w:rsidR="009C34E0" w:rsidRPr="006419A6">
        <w:rPr>
          <w:rFonts w:asciiTheme="majorHAnsi" w:hAnsiTheme="majorHAnsi"/>
          <w:color w:val="000000" w:themeColor="text1"/>
          <w:sz w:val="23"/>
          <w:szCs w:val="23"/>
        </w:rPr>
        <w:t>C</w:t>
      </w:r>
      <w:r w:rsidR="005D3FAA" w:rsidRPr="006419A6">
        <w:rPr>
          <w:rFonts w:asciiTheme="majorHAnsi" w:hAnsiTheme="majorHAnsi"/>
          <w:color w:val="000000" w:themeColor="text1"/>
          <w:sz w:val="23"/>
          <w:szCs w:val="23"/>
        </w:rPr>
        <w:t>ours</w:t>
      </w:r>
      <w:r w:rsidR="00163AB2" w:rsidRPr="006419A6">
        <w:rPr>
          <w:rFonts w:asciiTheme="majorHAnsi" w:hAnsiTheme="majorHAnsi"/>
          <w:color w:val="000000" w:themeColor="text1"/>
          <w:sz w:val="23"/>
          <w:szCs w:val="23"/>
        </w:rPr>
        <w:t xml:space="preserve"> </w:t>
      </w:r>
      <w:r w:rsidR="005E0AA6" w:rsidRPr="006419A6">
        <w:rPr>
          <w:rFonts w:asciiTheme="majorHAnsi" w:hAnsiTheme="majorHAnsi"/>
          <w:color w:val="000000" w:themeColor="text1"/>
          <w:sz w:val="23"/>
          <w:szCs w:val="23"/>
        </w:rPr>
        <w:t>stables</w:t>
      </w:r>
      <w:r w:rsidR="00163AB2" w:rsidRPr="006419A6">
        <w:rPr>
          <w:rFonts w:asciiTheme="majorHAnsi" w:hAnsiTheme="majorHAnsi"/>
          <w:color w:val="000000" w:themeColor="text1"/>
          <w:sz w:val="23"/>
          <w:szCs w:val="23"/>
        </w:rPr>
        <w:t xml:space="preserve"> </w:t>
      </w:r>
      <w:r w:rsidR="009C34E0" w:rsidRPr="006419A6">
        <w:rPr>
          <w:rFonts w:asciiTheme="majorHAnsi" w:hAnsiTheme="majorHAnsi"/>
          <w:color w:val="000000" w:themeColor="text1"/>
          <w:sz w:val="23"/>
          <w:szCs w:val="23"/>
        </w:rPr>
        <w:t xml:space="preserve">à </w:t>
      </w:r>
      <w:r w:rsidR="00ED21EF" w:rsidRPr="006419A6">
        <w:rPr>
          <w:rFonts w:asciiTheme="majorHAnsi" w:hAnsiTheme="majorHAnsi"/>
          <w:b/>
          <w:bCs/>
          <w:color w:val="000000" w:themeColor="text1"/>
          <w:sz w:val="23"/>
          <w:szCs w:val="23"/>
        </w:rPr>
        <w:t>61</w:t>
      </w:r>
      <w:r w:rsidR="009C34E0" w:rsidRPr="006419A6">
        <w:rPr>
          <w:rFonts w:asciiTheme="majorHAnsi" w:hAnsiTheme="majorHAnsi"/>
          <w:b/>
          <w:bCs/>
          <w:color w:val="000000" w:themeColor="text1"/>
          <w:sz w:val="23"/>
          <w:szCs w:val="23"/>
        </w:rPr>
        <w:t>,0</w:t>
      </w:r>
      <w:r w:rsidR="005310A1" w:rsidRPr="006419A6">
        <w:rPr>
          <w:rFonts w:asciiTheme="majorHAnsi" w:hAnsiTheme="majorHAnsi"/>
          <w:b/>
          <w:bCs/>
          <w:color w:val="000000" w:themeColor="text1"/>
          <w:sz w:val="23"/>
          <w:szCs w:val="23"/>
        </w:rPr>
        <w:t>0</w:t>
      </w:r>
      <w:r w:rsidR="000D445A" w:rsidRPr="006419A6">
        <w:rPr>
          <w:rFonts w:asciiTheme="majorHAnsi" w:hAnsiTheme="majorHAnsi"/>
          <w:b/>
          <w:bCs/>
          <w:color w:val="000000" w:themeColor="text1"/>
          <w:sz w:val="23"/>
          <w:szCs w:val="23"/>
        </w:rPr>
        <w:t xml:space="preserve"> €/q</w:t>
      </w:r>
      <w:r w:rsidR="009C34E0" w:rsidRPr="006419A6">
        <w:rPr>
          <w:rFonts w:asciiTheme="majorHAnsi" w:hAnsiTheme="majorHAnsi"/>
          <w:b/>
          <w:bCs/>
          <w:color w:val="000000" w:themeColor="text1"/>
          <w:sz w:val="23"/>
          <w:szCs w:val="23"/>
        </w:rPr>
        <w:t xml:space="preserve"> </w:t>
      </w:r>
      <w:r w:rsidR="009C34E0" w:rsidRPr="006419A6">
        <w:rPr>
          <w:rFonts w:asciiTheme="majorHAnsi" w:hAnsiTheme="majorHAnsi"/>
          <w:color w:val="000000" w:themeColor="text1"/>
          <w:sz w:val="23"/>
          <w:szCs w:val="23"/>
        </w:rPr>
        <w:t>rendu négoce</w:t>
      </w:r>
      <w:r w:rsidR="00844993" w:rsidRPr="006419A6">
        <w:rPr>
          <w:rFonts w:asciiTheme="majorHAnsi" w:hAnsiTheme="majorHAnsi"/>
          <w:color w:val="000000" w:themeColor="text1"/>
          <w:sz w:val="23"/>
          <w:szCs w:val="23"/>
        </w:rPr>
        <w:t>.</w:t>
      </w:r>
      <w:r w:rsidR="00ED21EF" w:rsidRPr="006419A6">
        <w:rPr>
          <w:rFonts w:asciiTheme="majorHAnsi" w:hAnsiTheme="majorHAnsi"/>
          <w:color w:val="000000" w:themeColor="text1"/>
          <w:sz w:val="23"/>
          <w:szCs w:val="23"/>
        </w:rPr>
        <w:t xml:space="preserve"> </w:t>
      </w:r>
      <w:r w:rsidR="00CC7ECD" w:rsidRPr="006419A6">
        <w:rPr>
          <w:rFonts w:asciiTheme="majorHAnsi" w:hAnsiTheme="majorHAnsi"/>
          <w:color w:val="000000" w:themeColor="text1"/>
          <w:sz w:val="23"/>
          <w:szCs w:val="23"/>
        </w:rPr>
        <w:t>En octobre, les consommateurs ont acheté 19</w:t>
      </w:r>
      <w:r w:rsidR="006419A6" w:rsidRPr="006419A6">
        <w:rPr>
          <w:rFonts w:asciiTheme="majorHAnsi" w:hAnsiTheme="majorHAnsi"/>
          <w:color w:val="000000" w:themeColor="text1"/>
          <w:sz w:val="23"/>
          <w:szCs w:val="23"/>
        </w:rPr>
        <w:t xml:space="preserve"> </w:t>
      </w:r>
      <w:r w:rsidR="00CC7ECD" w:rsidRPr="006419A6">
        <w:rPr>
          <w:rFonts w:asciiTheme="majorHAnsi" w:hAnsiTheme="majorHAnsi"/>
          <w:color w:val="000000" w:themeColor="text1"/>
          <w:sz w:val="23"/>
          <w:szCs w:val="23"/>
        </w:rPr>
        <w:t>% de pommes de terre bio en plus qu’un octobre 2020. Pour les 10 premiers mois de l’année, la hausse est de 9,1</w:t>
      </w:r>
      <w:r w:rsidR="006419A6" w:rsidRPr="006419A6">
        <w:rPr>
          <w:rFonts w:asciiTheme="majorHAnsi" w:hAnsiTheme="majorHAnsi"/>
          <w:color w:val="000000" w:themeColor="text1"/>
          <w:sz w:val="23"/>
          <w:szCs w:val="23"/>
        </w:rPr>
        <w:t xml:space="preserve"> </w:t>
      </w:r>
      <w:r w:rsidR="00CC7ECD" w:rsidRPr="006419A6">
        <w:rPr>
          <w:rFonts w:asciiTheme="majorHAnsi" w:hAnsiTheme="majorHAnsi"/>
          <w:color w:val="000000" w:themeColor="text1"/>
          <w:sz w:val="23"/>
          <w:szCs w:val="23"/>
        </w:rPr>
        <w:t>%.  D’après les premières estimations, pour novembre (et décembre), cela pourrait être moins. Une explication, ce sont les « </w:t>
      </w:r>
      <w:proofErr w:type="spellStart"/>
      <w:r w:rsidR="00CC7ECD" w:rsidRPr="006419A6">
        <w:rPr>
          <w:rFonts w:asciiTheme="majorHAnsi" w:hAnsiTheme="majorHAnsi"/>
          <w:i/>
          <w:iCs/>
          <w:color w:val="000000" w:themeColor="text1"/>
          <w:sz w:val="23"/>
          <w:szCs w:val="23"/>
        </w:rPr>
        <w:t>Aktionen</w:t>
      </w:r>
      <w:proofErr w:type="spellEnd"/>
      <w:r w:rsidR="00CC7ECD" w:rsidRPr="006419A6">
        <w:rPr>
          <w:rFonts w:asciiTheme="majorHAnsi" w:hAnsiTheme="majorHAnsi"/>
          <w:color w:val="000000" w:themeColor="text1"/>
          <w:sz w:val="23"/>
          <w:szCs w:val="23"/>
        </w:rPr>
        <w:t> » (sur les prix, et avec des sacs plus grands) dans les magasins à bas prix avec des pommes de terre conventionnelles.</w:t>
      </w:r>
      <w:r w:rsidR="00CC7ECD">
        <w:rPr>
          <w:rFonts w:asciiTheme="majorHAnsi" w:hAnsiTheme="majorHAnsi"/>
          <w:color w:val="000000" w:themeColor="text1"/>
          <w:sz w:val="23"/>
          <w:szCs w:val="23"/>
        </w:rPr>
        <w:t xml:space="preserve"> </w:t>
      </w:r>
    </w:p>
    <w:p w14:paraId="2547705D" w14:textId="4C137510" w:rsidR="005B4AEF" w:rsidRPr="00BC3EE7" w:rsidRDefault="005B4AEF" w:rsidP="00147535">
      <w:pPr>
        <w:spacing w:after="0"/>
        <w:rPr>
          <w:rFonts w:asciiTheme="majorHAnsi" w:hAnsiTheme="majorHAnsi"/>
          <w:color w:val="000000" w:themeColor="text1"/>
          <w:sz w:val="16"/>
          <w:szCs w:val="16"/>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1709"/>
        <w:gridCol w:w="1126"/>
        <w:gridCol w:w="7"/>
        <w:gridCol w:w="1412"/>
        <w:gridCol w:w="7"/>
        <w:gridCol w:w="1411"/>
        <w:gridCol w:w="7"/>
        <w:gridCol w:w="1693"/>
        <w:gridCol w:w="7"/>
      </w:tblGrid>
      <w:tr w:rsidR="00872C50" w:rsidRPr="006419A6" w14:paraId="75FCB488" w14:textId="77777777" w:rsidTr="005E0AA6">
        <w:tc>
          <w:tcPr>
            <w:tcW w:w="5677" w:type="dxa"/>
            <w:gridSpan w:val="4"/>
            <w:shd w:val="clear" w:color="auto" w:fill="auto"/>
            <w:vAlign w:val="center"/>
          </w:tcPr>
          <w:p w14:paraId="40AE6C10" w14:textId="77777777" w:rsidR="00872C50" w:rsidRPr="00C42F9F" w:rsidRDefault="00872C50" w:rsidP="00872C50">
            <w:pPr>
              <w:pStyle w:val="En-tte"/>
              <w:tabs>
                <w:tab w:val="left" w:pos="708"/>
              </w:tabs>
              <w:jc w:val="center"/>
              <w:rPr>
                <w:rFonts w:asciiTheme="majorHAnsi" w:hAnsiTheme="majorHAnsi"/>
                <w:b/>
                <w:bCs/>
                <w:sz w:val="20"/>
                <w:u w:val="single"/>
              </w:rPr>
            </w:pPr>
            <w:bookmarkStart w:id="4" w:name="_Hlk9925858"/>
          </w:p>
        </w:tc>
        <w:tc>
          <w:tcPr>
            <w:tcW w:w="1419" w:type="dxa"/>
            <w:gridSpan w:val="2"/>
            <w:shd w:val="clear" w:color="auto" w:fill="auto"/>
            <w:vAlign w:val="center"/>
          </w:tcPr>
          <w:p w14:paraId="7E747834" w14:textId="780CC736" w:rsidR="00872C50" w:rsidRPr="006419A6" w:rsidRDefault="00872C50" w:rsidP="00872C50">
            <w:pPr>
              <w:pStyle w:val="Titre"/>
              <w:jc w:val="center"/>
              <w:rPr>
                <w:b/>
                <w:bCs/>
                <w:color w:val="auto"/>
                <w:sz w:val="20"/>
                <w:szCs w:val="20"/>
              </w:rPr>
            </w:pPr>
            <w:r w:rsidRPr="006419A6">
              <w:rPr>
                <w:b/>
                <w:bCs/>
                <w:color w:val="auto"/>
                <w:sz w:val="20"/>
                <w:szCs w:val="20"/>
              </w:rPr>
              <w:t>24/11 (S47)</w:t>
            </w:r>
          </w:p>
        </w:tc>
        <w:tc>
          <w:tcPr>
            <w:tcW w:w="1418" w:type="dxa"/>
            <w:gridSpan w:val="2"/>
            <w:shd w:val="clear" w:color="auto" w:fill="auto"/>
            <w:vAlign w:val="center"/>
          </w:tcPr>
          <w:p w14:paraId="55344D4A" w14:textId="3E387858" w:rsidR="00872C50" w:rsidRPr="006419A6" w:rsidRDefault="00872C50" w:rsidP="00872C50">
            <w:pPr>
              <w:pStyle w:val="Titre"/>
              <w:jc w:val="center"/>
              <w:rPr>
                <w:b/>
                <w:bCs/>
                <w:color w:val="auto"/>
                <w:sz w:val="20"/>
                <w:szCs w:val="20"/>
              </w:rPr>
            </w:pPr>
            <w:r w:rsidRPr="006419A6">
              <w:rPr>
                <w:b/>
                <w:bCs/>
                <w:color w:val="auto"/>
                <w:sz w:val="20"/>
                <w:szCs w:val="20"/>
              </w:rPr>
              <w:t>01/12 (S48)</w:t>
            </w:r>
          </w:p>
        </w:tc>
        <w:tc>
          <w:tcPr>
            <w:tcW w:w="1700" w:type="dxa"/>
            <w:gridSpan w:val="2"/>
            <w:shd w:val="clear" w:color="auto" w:fill="auto"/>
            <w:vAlign w:val="center"/>
          </w:tcPr>
          <w:p w14:paraId="5285E706" w14:textId="37A820A5" w:rsidR="00872C50" w:rsidRPr="006419A6" w:rsidRDefault="00872C50" w:rsidP="00872C50">
            <w:pPr>
              <w:pStyle w:val="Titre"/>
              <w:jc w:val="center"/>
              <w:rPr>
                <w:b/>
                <w:bCs/>
                <w:color w:val="auto"/>
                <w:sz w:val="20"/>
                <w:szCs w:val="20"/>
              </w:rPr>
            </w:pPr>
            <w:r w:rsidRPr="006419A6">
              <w:rPr>
                <w:b/>
                <w:bCs/>
                <w:color w:val="auto"/>
                <w:sz w:val="20"/>
                <w:szCs w:val="20"/>
              </w:rPr>
              <w:t>08/12 (S49)</w:t>
            </w:r>
          </w:p>
        </w:tc>
      </w:tr>
      <w:tr w:rsidR="00C42F9F" w:rsidRPr="006419A6" w14:paraId="6A230CFD" w14:textId="77777777" w:rsidTr="005E0AA6">
        <w:trPr>
          <w:trHeight w:hRule="exact" w:val="284"/>
        </w:trPr>
        <w:tc>
          <w:tcPr>
            <w:tcW w:w="10214" w:type="dxa"/>
            <w:gridSpan w:val="10"/>
            <w:shd w:val="clear" w:color="auto" w:fill="auto"/>
          </w:tcPr>
          <w:p w14:paraId="7AA6C010" w14:textId="77777777" w:rsidR="000D445A" w:rsidRPr="006419A6" w:rsidRDefault="000D445A" w:rsidP="000D445A">
            <w:pPr>
              <w:pStyle w:val="En-tte"/>
              <w:tabs>
                <w:tab w:val="left" w:pos="708"/>
              </w:tabs>
              <w:jc w:val="center"/>
              <w:rPr>
                <w:rFonts w:asciiTheme="majorHAnsi" w:hAnsiTheme="majorHAnsi"/>
                <w:b/>
                <w:bCs/>
                <w:sz w:val="20"/>
                <w:u w:val="single"/>
              </w:rPr>
            </w:pPr>
            <w:r w:rsidRPr="006419A6">
              <w:rPr>
                <w:rFonts w:asciiTheme="majorHAnsi" w:hAnsiTheme="majorHAnsi"/>
                <w:b/>
                <w:bCs/>
                <w:sz w:val="20"/>
                <w:u w:val="single"/>
              </w:rPr>
              <w:t xml:space="preserve">Prix REKA Rhénanie : prix producteurs*, </w:t>
            </w:r>
            <w:proofErr w:type="spellStart"/>
            <w:r w:rsidRPr="006419A6">
              <w:rPr>
                <w:rFonts w:asciiTheme="majorHAnsi" w:hAnsiTheme="majorHAnsi"/>
                <w:b/>
                <w:bCs/>
                <w:sz w:val="20"/>
                <w:u w:val="single"/>
              </w:rPr>
              <w:t>hTVA</w:t>
            </w:r>
            <w:proofErr w:type="spellEnd"/>
          </w:p>
        </w:tc>
      </w:tr>
      <w:tr w:rsidR="00872C50" w:rsidRPr="006419A6" w14:paraId="5BBEA353" w14:textId="77777777" w:rsidTr="005E0AA6">
        <w:trPr>
          <w:trHeight w:hRule="exact" w:val="284"/>
        </w:trPr>
        <w:tc>
          <w:tcPr>
            <w:tcW w:w="4544" w:type="dxa"/>
            <w:gridSpan w:val="2"/>
            <w:tcBorders>
              <w:right w:val="nil"/>
            </w:tcBorders>
            <w:shd w:val="clear" w:color="auto" w:fill="auto"/>
            <w:vAlign w:val="center"/>
          </w:tcPr>
          <w:p w14:paraId="46EE417F" w14:textId="59287421" w:rsidR="00872C50" w:rsidRPr="006419A6" w:rsidRDefault="00872C50" w:rsidP="00872C50">
            <w:pPr>
              <w:pStyle w:val="En-tte"/>
              <w:tabs>
                <w:tab w:val="left" w:pos="708"/>
              </w:tabs>
              <w:rPr>
                <w:rFonts w:asciiTheme="majorHAnsi" w:hAnsiTheme="majorHAnsi"/>
                <w:b/>
                <w:sz w:val="20"/>
              </w:rPr>
            </w:pPr>
            <w:r w:rsidRPr="006419A6">
              <w:rPr>
                <w:rFonts w:asciiTheme="majorHAnsi" w:hAnsiTheme="majorHAnsi"/>
                <w:b/>
                <w:sz w:val="20"/>
              </w:rPr>
              <w:t>Départ ferme (€/25 kg) chair ferme</w:t>
            </w:r>
          </w:p>
        </w:tc>
        <w:tc>
          <w:tcPr>
            <w:tcW w:w="1133" w:type="dxa"/>
            <w:gridSpan w:val="2"/>
            <w:shd w:val="clear" w:color="auto" w:fill="auto"/>
            <w:vAlign w:val="center"/>
          </w:tcPr>
          <w:p w14:paraId="5DB62465" w14:textId="43C14C18" w:rsidR="00872C50" w:rsidRPr="006419A6" w:rsidRDefault="00872C50" w:rsidP="00872C50">
            <w:pPr>
              <w:pStyle w:val="En-tte"/>
              <w:tabs>
                <w:tab w:val="left" w:pos="708"/>
              </w:tabs>
              <w:ind w:hanging="777"/>
              <w:rPr>
                <w:rFonts w:asciiTheme="majorHAnsi" w:hAnsiTheme="majorHAnsi"/>
                <w:b/>
                <w:sz w:val="20"/>
              </w:rPr>
            </w:pPr>
            <w:r w:rsidRPr="006419A6">
              <w:rPr>
                <w:rFonts w:asciiTheme="majorHAnsi" w:hAnsiTheme="majorHAnsi"/>
                <w:sz w:val="20"/>
              </w:rPr>
              <w:t>10,00</w:t>
            </w:r>
          </w:p>
        </w:tc>
        <w:tc>
          <w:tcPr>
            <w:tcW w:w="1419" w:type="dxa"/>
            <w:gridSpan w:val="2"/>
            <w:shd w:val="clear" w:color="auto" w:fill="auto"/>
            <w:vAlign w:val="center"/>
          </w:tcPr>
          <w:p w14:paraId="2F9F1268" w14:textId="4E87C2C7" w:rsidR="00872C50" w:rsidRPr="006419A6" w:rsidRDefault="00872C50" w:rsidP="00872C50">
            <w:pPr>
              <w:pStyle w:val="En-tte"/>
              <w:tabs>
                <w:tab w:val="left" w:pos="708"/>
              </w:tabs>
              <w:jc w:val="center"/>
              <w:rPr>
                <w:rFonts w:asciiTheme="majorHAnsi" w:hAnsiTheme="majorHAnsi"/>
                <w:sz w:val="20"/>
              </w:rPr>
            </w:pPr>
            <w:r w:rsidRPr="006419A6">
              <w:rPr>
                <w:rFonts w:asciiTheme="majorHAnsi" w:hAnsiTheme="majorHAnsi"/>
                <w:sz w:val="20"/>
              </w:rPr>
              <w:t>9,50</w:t>
            </w:r>
          </w:p>
        </w:tc>
        <w:tc>
          <w:tcPr>
            <w:tcW w:w="1418" w:type="dxa"/>
            <w:gridSpan w:val="2"/>
            <w:shd w:val="clear" w:color="auto" w:fill="auto"/>
            <w:vAlign w:val="center"/>
          </w:tcPr>
          <w:p w14:paraId="0491DFD9" w14:textId="7317C373" w:rsidR="00872C50" w:rsidRPr="006419A6" w:rsidRDefault="00872C50" w:rsidP="00872C50">
            <w:pPr>
              <w:pStyle w:val="En-tte"/>
              <w:tabs>
                <w:tab w:val="left" w:pos="708"/>
              </w:tabs>
              <w:jc w:val="center"/>
              <w:rPr>
                <w:rFonts w:asciiTheme="majorHAnsi" w:hAnsiTheme="majorHAnsi"/>
                <w:sz w:val="20"/>
              </w:rPr>
            </w:pPr>
            <w:r w:rsidRPr="006419A6">
              <w:rPr>
                <w:rFonts w:asciiTheme="majorHAnsi" w:hAnsiTheme="majorHAnsi"/>
                <w:sz w:val="20"/>
              </w:rPr>
              <w:t>10,00</w:t>
            </w:r>
          </w:p>
        </w:tc>
        <w:tc>
          <w:tcPr>
            <w:tcW w:w="1700" w:type="dxa"/>
            <w:gridSpan w:val="2"/>
            <w:shd w:val="clear" w:color="auto" w:fill="auto"/>
            <w:vAlign w:val="center"/>
          </w:tcPr>
          <w:p w14:paraId="6B4546EB" w14:textId="54F9D6AD" w:rsidR="00872C50" w:rsidRPr="006419A6" w:rsidRDefault="00872C50" w:rsidP="00872C50">
            <w:pPr>
              <w:pStyle w:val="En-tte"/>
              <w:tabs>
                <w:tab w:val="left" w:pos="708"/>
              </w:tabs>
              <w:jc w:val="center"/>
              <w:rPr>
                <w:rFonts w:asciiTheme="majorHAnsi" w:hAnsiTheme="majorHAnsi"/>
                <w:b/>
                <w:bCs/>
                <w:sz w:val="20"/>
              </w:rPr>
            </w:pPr>
            <w:r w:rsidRPr="006419A6">
              <w:rPr>
                <w:rFonts w:asciiTheme="majorHAnsi" w:hAnsiTheme="majorHAnsi"/>
                <w:b/>
                <w:bCs/>
                <w:sz w:val="20"/>
              </w:rPr>
              <w:t>10,00</w:t>
            </w:r>
          </w:p>
        </w:tc>
      </w:tr>
      <w:tr w:rsidR="00872C50" w:rsidRPr="006419A6" w14:paraId="672A3EAF" w14:textId="77777777" w:rsidTr="005E0AA6">
        <w:trPr>
          <w:trHeight w:hRule="exact" w:val="284"/>
        </w:trPr>
        <w:tc>
          <w:tcPr>
            <w:tcW w:w="4544" w:type="dxa"/>
            <w:gridSpan w:val="2"/>
            <w:tcBorders>
              <w:right w:val="nil"/>
            </w:tcBorders>
            <w:shd w:val="clear" w:color="auto" w:fill="auto"/>
            <w:vAlign w:val="center"/>
          </w:tcPr>
          <w:p w14:paraId="49B391AA" w14:textId="3A2AE547" w:rsidR="00872C50" w:rsidRPr="006419A6" w:rsidRDefault="00872C50" w:rsidP="00872C50">
            <w:pPr>
              <w:pStyle w:val="En-tte"/>
              <w:tabs>
                <w:tab w:val="left" w:pos="708"/>
              </w:tabs>
              <w:rPr>
                <w:rFonts w:asciiTheme="majorHAnsi" w:hAnsiTheme="majorHAnsi"/>
                <w:b/>
                <w:sz w:val="20"/>
              </w:rPr>
            </w:pPr>
            <w:r w:rsidRPr="006419A6">
              <w:rPr>
                <w:rFonts w:asciiTheme="majorHAnsi" w:hAnsiTheme="majorHAnsi"/>
                <w:b/>
                <w:sz w:val="20"/>
              </w:rPr>
              <w:t>Départ ferme (€/25 kg) en palettes</w:t>
            </w:r>
          </w:p>
        </w:tc>
        <w:tc>
          <w:tcPr>
            <w:tcW w:w="1133" w:type="dxa"/>
            <w:gridSpan w:val="2"/>
            <w:shd w:val="clear" w:color="auto" w:fill="auto"/>
            <w:vAlign w:val="center"/>
          </w:tcPr>
          <w:p w14:paraId="08E80A91" w14:textId="5BF63AE2" w:rsidR="00872C50" w:rsidRPr="006419A6" w:rsidRDefault="00872C50" w:rsidP="00872C50">
            <w:pPr>
              <w:pStyle w:val="En-tte"/>
              <w:tabs>
                <w:tab w:val="left" w:pos="708"/>
              </w:tabs>
              <w:ind w:hanging="777"/>
              <w:rPr>
                <w:rFonts w:asciiTheme="majorHAnsi" w:hAnsiTheme="majorHAnsi"/>
                <w:b/>
                <w:sz w:val="20"/>
              </w:rPr>
            </w:pPr>
            <w:r w:rsidRPr="006419A6">
              <w:rPr>
                <w:rFonts w:asciiTheme="majorHAnsi" w:hAnsiTheme="majorHAnsi"/>
                <w:sz w:val="20"/>
              </w:rPr>
              <w:t>9,00</w:t>
            </w:r>
          </w:p>
        </w:tc>
        <w:tc>
          <w:tcPr>
            <w:tcW w:w="1419" w:type="dxa"/>
            <w:gridSpan w:val="2"/>
            <w:shd w:val="clear" w:color="auto" w:fill="auto"/>
            <w:vAlign w:val="center"/>
          </w:tcPr>
          <w:p w14:paraId="48EA0E0E" w14:textId="0E15EDA2" w:rsidR="00872C50" w:rsidRPr="006419A6" w:rsidRDefault="00872C50" w:rsidP="00872C50">
            <w:pPr>
              <w:pStyle w:val="En-tte"/>
              <w:tabs>
                <w:tab w:val="left" w:pos="708"/>
              </w:tabs>
              <w:jc w:val="center"/>
              <w:rPr>
                <w:rFonts w:asciiTheme="majorHAnsi" w:hAnsiTheme="majorHAnsi"/>
                <w:sz w:val="20"/>
              </w:rPr>
            </w:pPr>
            <w:r w:rsidRPr="006419A6">
              <w:rPr>
                <w:rFonts w:asciiTheme="majorHAnsi" w:hAnsiTheme="majorHAnsi"/>
                <w:sz w:val="20"/>
              </w:rPr>
              <w:t>8,50</w:t>
            </w:r>
          </w:p>
        </w:tc>
        <w:tc>
          <w:tcPr>
            <w:tcW w:w="1418" w:type="dxa"/>
            <w:gridSpan w:val="2"/>
            <w:shd w:val="clear" w:color="auto" w:fill="auto"/>
            <w:vAlign w:val="center"/>
          </w:tcPr>
          <w:p w14:paraId="5629FD76" w14:textId="04CEE678" w:rsidR="00872C50" w:rsidRPr="006419A6" w:rsidRDefault="00872C50" w:rsidP="00872C50">
            <w:pPr>
              <w:pStyle w:val="En-tte"/>
              <w:tabs>
                <w:tab w:val="left" w:pos="708"/>
              </w:tabs>
              <w:jc w:val="center"/>
              <w:rPr>
                <w:rFonts w:asciiTheme="majorHAnsi" w:hAnsiTheme="majorHAnsi"/>
                <w:sz w:val="20"/>
              </w:rPr>
            </w:pPr>
            <w:r w:rsidRPr="006419A6">
              <w:rPr>
                <w:rFonts w:asciiTheme="majorHAnsi" w:hAnsiTheme="majorHAnsi"/>
                <w:sz w:val="20"/>
              </w:rPr>
              <w:t>9,00</w:t>
            </w:r>
          </w:p>
        </w:tc>
        <w:tc>
          <w:tcPr>
            <w:tcW w:w="1700" w:type="dxa"/>
            <w:gridSpan w:val="2"/>
            <w:shd w:val="clear" w:color="auto" w:fill="auto"/>
            <w:vAlign w:val="center"/>
          </w:tcPr>
          <w:p w14:paraId="23ED718F" w14:textId="2552977C" w:rsidR="00872C50" w:rsidRPr="006419A6" w:rsidRDefault="00872C50" w:rsidP="00872C50">
            <w:pPr>
              <w:pStyle w:val="En-tte"/>
              <w:tabs>
                <w:tab w:val="left" w:pos="708"/>
              </w:tabs>
              <w:jc w:val="center"/>
              <w:rPr>
                <w:rFonts w:asciiTheme="majorHAnsi" w:hAnsiTheme="majorHAnsi"/>
                <w:b/>
                <w:bCs/>
                <w:sz w:val="20"/>
              </w:rPr>
            </w:pPr>
            <w:r w:rsidRPr="006419A6">
              <w:rPr>
                <w:rFonts w:asciiTheme="majorHAnsi" w:hAnsiTheme="majorHAnsi"/>
                <w:b/>
                <w:bCs/>
                <w:sz w:val="20"/>
              </w:rPr>
              <w:t>9,00</w:t>
            </w:r>
          </w:p>
        </w:tc>
      </w:tr>
      <w:tr w:rsidR="005772C5" w:rsidRPr="006419A6" w14:paraId="304E982E" w14:textId="77777777" w:rsidTr="00303F58">
        <w:trPr>
          <w:gridAfter w:val="1"/>
          <w:wAfter w:w="7" w:type="dxa"/>
          <w:trHeight w:hRule="exact" w:val="284"/>
        </w:trPr>
        <w:tc>
          <w:tcPr>
            <w:tcW w:w="2835" w:type="dxa"/>
            <w:vMerge w:val="restart"/>
            <w:shd w:val="clear" w:color="auto" w:fill="auto"/>
            <w:vAlign w:val="center"/>
          </w:tcPr>
          <w:p w14:paraId="1133F74E" w14:textId="6B8F79AB" w:rsidR="005772C5" w:rsidRPr="006419A6" w:rsidRDefault="005772C5" w:rsidP="005772C5">
            <w:pPr>
              <w:pStyle w:val="En-tte"/>
              <w:tabs>
                <w:tab w:val="left" w:pos="708"/>
              </w:tabs>
              <w:rPr>
                <w:rFonts w:asciiTheme="majorHAnsi" w:hAnsiTheme="majorHAnsi"/>
                <w:b/>
                <w:sz w:val="20"/>
              </w:rPr>
            </w:pPr>
            <w:r w:rsidRPr="006419A6">
              <w:rPr>
                <w:rFonts w:asciiTheme="majorHAnsi" w:hAnsiTheme="majorHAnsi"/>
                <w:b/>
                <w:sz w:val="20"/>
              </w:rPr>
              <w:t>Rhénanie – Palatinat, €/q</w:t>
            </w:r>
          </w:p>
        </w:tc>
        <w:tc>
          <w:tcPr>
            <w:tcW w:w="2835" w:type="dxa"/>
            <w:gridSpan w:val="2"/>
            <w:shd w:val="clear" w:color="auto" w:fill="auto"/>
            <w:vAlign w:val="center"/>
          </w:tcPr>
          <w:p w14:paraId="11A31CB8" w14:textId="5B865686" w:rsidR="005772C5" w:rsidRPr="006419A6" w:rsidRDefault="005772C5" w:rsidP="005772C5">
            <w:pPr>
              <w:pStyle w:val="En-tte"/>
              <w:tabs>
                <w:tab w:val="left" w:pos="708"/>
              </w:tabs>
              <w:jc w:val="right"/>
              <w:rPr>
                <w:rFonts w:asciiTheme="majorHAnsi" w:hAnsiTheme="majorHAnsi"/>
                <w:b/>
                <w:sz w:val="20"/>
              </w:rPr>
            </w:pPr>
            <w:r w:rsidRPr="006419A6">
              <w:rPr>
                <w:rFonts w:asciiTheme="majorHAnsi" w:hAnsiTheme="majorHAnsi"/>
                <w:b/>
                <w:sz w:val="20"/>
              </w:rPr>
              <w:t>Chairs fermes</w:t>
            </w:r>
          </w:p>
        </w:tc>
        <w:tc>
          <w:tcPr>
            <w:tcW w:w="1419" w:type="dxa"/>
            <w:gridSpan w:val="2"/>
            <w:shd w:val="clear" w:color="auto" w:fill="auto"/>
            <w:vAlign w:val="center"/>
          </w:tcPr>
          <w:p w14:paraId="399166DB" w14:textId="0FEB1F05"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22,00</w:t>
            </w:r>
          </w:p>
        </w:tc>
        <w:tc>
          <w:tcPr>
            <w:tcW w:w="1418" w:type="dxa"/>
            <w:gridSpan w:val="2"/>
            <w:shd w:val="clear" w:color="auto" w:fill="auto"/>
            <w:vAlign w:val="center"/>
          </w:tcPr>
          <w:p w14:paraId="1A23B940" w14:textId="25C19EF4"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22,00</w:t>
            </w:r>
          </w:p>
        </w:tc>
        <w:tc>
          <w:tcPr>
            <w:tcW w:w="1700" w:type="dxa"/>
            <w:gridSpan w:val="2"/>
            <w:shd w:val="clear" w:color="auto" w:fill="auto"/>
            <w:vAlign w:val="center"/>
          </w:tcPr>
          <w:p w14:paraId="67868FFC" w14:textId="45C9823D" w:rsidR="005772C5" w:rsidRPr="006419A6" w:rsidRDefault="005772C5" w:rsidP="005772C5">
            <w:pPr>
              <w:pStyle w:val="En-tte"/>
              <w:tabs>
                <w:tab w:val="left" w:pos="708"/>
              </w:tabs>
              <w:jc w:val="center"/>
              <w:rPr>
                <w:rFonts w:asciiTheme="majorHAnsi" w:hAnsiTheme="majorHAnsi"/>
                <w:b/>
                <w:bCs/>
                <w:sz w:val="20"/>
              </w:rPr>
            </w:pPr>
            <w:r w:rsidRPr="006419A6">
              <w:rPr>
                <w:rFonts w:asciiTheme="majorHAnsi" w:hAnsiTheme="majorHAnsi"/>
                <w:b/>
                <w:bCs/>
                <w:sz w:val="20"/>
              </w:rPr>
              <w:t>22,00</w:t>
            </w:r>
          </w:p>
        </w:tc>
      </w:tr>
      <w:tr w:rsidR="005772C5" w:rsidRPr="006419A6" w14:paraId="20ACA1FB" w14:textId="77777777" w:rsidTr="00303F58">
        <w:trPr>
          <w:gridAfter w:val="1"/>
          <w:wAfter w:w="7" w:type="dxa"/>
          <w:trHeight w:hRule="exact" w:val="284"/>
        </w:trPr>
        <w:tc>
          <w:tcPr>
            <w:tcW w:w="2835" w:type="dxa"/>
            <w:vMerge/>
            <w:shd w:val="clear" w:color="auto" w:fill="auto"/>
            <w:vAlign w:val="center"/>
          </w:tcPr>
          <w:p w14:paraId="5230EA30" w14:textId="77777777" w:rsidR="005772C5" w:rsidRPr="006419A6" w:rsidRDefault="005772C5" w:rsidP="005772C5">
            <w:pPr>
              <w:pStyle w:val="En-tte"/>
              <w:tabs>
                <w:tab w:val="left" w:pos="708"/>
              </w:tabs>
              <w:rPr>
                <w:rFonts w:asciiTheme="majorHAnsi" w:hAnsiTheme="majorHAnsi"/>
                <w:b/>
                <w:sz w:val="20"/>
              </w:rPr>
            </w:pPr>
          </w:p>
        </w:tc>
        <w:tc>
          <w:tcPr>
            <w:tcW w:w="2835" w:type="dxa"/>
            <w:gridSpan w:val="2"/>
            <w:shd w:val="clear" w:color="auto" w:fill="auto"/>
            <w:vAlign w:val="center"/>
          </w:tcPr>
          <w:p w14:paraId="3995063C" w14:textId="0B2C37BE" w:rsidR="005772C5" w:rsidRPr="006419A6" w:rsidRDefault="005772C5" w:rsidP="005772C5">
            <w:pPr>
              <w:pStyle w:val="En-tte"/>
              <w:tabs>
                <w:tab w:val="left" w:pos="708"/>
              </w:tabs>
              <w:jc w:val="right"/>
              <w:rPr>
                <w:rFonts w:asciiTheme="majorHAnsi" w:hAnsiTheme="majorHAnsi"/>
                <w:b/>
                <w:sz w:val="20"/>
              </w:rPr>
            </w:pPr>
            <w:r w:rsidRPr="006419A6">
              <w:rPr>
                <w:rFonts w:asciiTheme="majorHAnsi" w:hAnsiTheme="majorHAnsi"/>
                <w:b/>
                <w:sz w:val="20"/>
              </w:rPr>
              <w:t>Chaires tendres</w:t>
            </w:r>
          </w:p>
        </w:tc>
        <w:tc>
          <w:tcPr>
            <w:tcW w:w="1419" w:type="dxa"/>
            <w:gridSpan w:val="2"/>
            <w:shd w:val="clear" w:color="auto" w:fill="auto"/>
            <w:vAlign w:val="center"/>
          </w:tcPr>
          <w:p w14:paraId="251CFAA0" w14:textId="7BDD2AC7"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20,00</w:t>
            </w:r>
          </w:p>
        </w:tc>
        <w:tc>
          <w:tcPr>
            <w:tcW w:w="1418" w:type="dxa"/>
            <w:gridSpan w:val="2"/>
            <w:shd w:val="clear" w:color="auto" w:fill="auto"/>
            <w:vAlign w:val="center"/>
          </w:tcPr>
          <w:p w14:paraId="63C782E5" w14:textId="3162D667"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20,00</w:t>
            </w:r>
          </w:p>
        </w:tc>
        <w:tc>
          <w:tcPr>
            <w:tcW w:w="1700" w:type="dxa"/>
            <w:gridSpan w:val="2"/>
            <w:shd w:val="clear" w:color="auto" w:fill="auto"/>
            <w:vAlign w:val="center"/>
          </w:tcPr>
          <w:p w14:paraId="77F582EC" w14:textId="5E964782" w:rsidR="005772C5" w:rsidRPr="006419A6" w:rsidRDefault="005772C5" w:rsidP="005772C5">
            <w:pPr>
              <w:pStyle w:val="En-tte"/>
              <w:tabs>
                <w:tab w:val="left" w:pos="708"/>
              </w:tabs>
              <w:jc w:val="center"/>
              <w:rPr>
                <w:rFonts w:asciiTheme="majorHAnsi" w:hAnsiTheme="majorHAnsi"/>
                <w:b/>
                <w:bCs/>
                <w:sz w:val="20"/>
              </w:rPr>
            </w:pPr>
            <w:r w:rsidRPr="006419A6">
              <w:rPr>
                <w:rFonts w:asciiTheme="majorHAnsi" w:hAnsiTheme="majorHAnsi"/>
                <w:b/>
                <w:bCs/>
                <w:sz w:val="20"/>
              </w:rPr>
              <w:t>20,00</w:t>
            </w:r>
          </w:p>
        </w:tc>
      </w:tr>
      <w:tr w:rsidR="005772C5" w:rsidRPr="006419A6" w14:paraId="67F64C8E" w14:textId="77777777" w:rsidTr="00303F58">
        <w:trPr>
          <w:gridAfter w:val="1"/>
          <w:wAfter w:w="7" w:type="dxa"/>
          <w:trHeight w:hRule="exact" w:val="284"/>
        </w:trPr>
        <w:tc>
          <w:tcPr>
            <w:tcW w:w="2835" w:type="dxa"/>
            <w:vMerge/>
            <w:shd w:val="clear" w:color="auto" w:fill="auto"/>
          </w:tcPr>
          <w:p w14:paraId="4B1BB842" w14:textId="6DAEE1FC" w:rsidR="005772C5" w:rsidRPr="006419A6" w:rsidRDefault="005772C5" w:rsidP="005772C5">
            <w:pPr>
              <w:pStyle w:val="En-tte"/>
              <w:tabs>
                <w:tab w:val="left" w:pos="708"/>
              </w:tabs>
              <w:rPr>
                <w:rFonts w:asciiTheme="majorHAnsi" w:hAnsiTheme="majorHAnsi"/>
                <w:b/>
                <w:sz w:val="20"/>
              </w:rPr>
            </w:pPr>
          </w:p>
        </w:tc>
        <w:tc>
          <w:tcPr>
            <w:tcW w:w="2835" w:type="dxa"/>
            <w:gridSpan w:val="2"/>
            <w:shd w:val="clear" w:color="auto" w:fill="auto"/>
          </w:tcPr>
          <w:p w14:paraId="6B4ED549" w14:textId="109AA956" w:rsidR="005772C5" w:rsidRPr="006419A6" w:rsidRDefault="005772C5" w:rsidP="005772C5">
            <w:pPr>
              <w:pStyle w:val="En-tte"/>
              <w:tabs>
                <w:tab w:val="left" w:pos="708"/>
              </w:tabs>
              <w:jc w:val="right"/>
              <w:rPr>
                <w:rFonts w:asciiTheme="majorHAnsi" w:hAnsiTheme="majorHAnsi"/>
                <w:b/>
                <w:sz w:val="20"/>
              </w:rPr>
            </w:pPr>
            <w:proofErr w:type="spellStart"/>
            <w:r w:rsidRPr="006419A6">
              <w:rPr>
                <w:rFonts w:asciiTheme="majorHAnsi" w:hAnsiTheme="majorHAnsi"/>
                <w:b/>
                <w:sz w:val="20"/>
              </w:rPr>
              <w:t>Agria</w:t>
            </w:r>
            <w:proofErr w:type="spellEnd"/>
          </w:p>
        </w:tc>
        <w:tc>
          <w:tcPr>
            <w:tcW w:w="1419" w:type="dxa"/>
            <w:gridSpan w:val="2"/>
            <w:shd w:val="clear" w:color="auto" w:fill="auto"/>
          </w:tcPr>
          <w:p w14:paraId="4A594848" w14:textId="33132CF0"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16,50</w:t>
            </w:r>
          </w:p>
        </w:tc>
        <w:tc>
          <w:tcPr>
            <w:tcW w:w="1418" w:type="dxa"/>
            <w:gridSpan w:val="2"/>
            <w:shd w:val="clear" w:color="auto" w:fill="auto"/>
          </w:tcPr>
          <w:p w14:paraId="5E36C83F" w14:textId="5039B8A3"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16,50</w:t>
            </w:r>
          </w:p>
        </w:tc>
        <w:tc>
          <w:tcPr>
            <w:tcW w:w="1700" w:type="dxa"/>
            <w:gridSpan w:val="2"/>
            <w:shd w:val="clear" w:color="auto" w:fill="auto"/>
          </w:tcPr>
          <w:p w14:paraId="76AD0DC6" w14:textId="46422EE7" w:rsidR="005772C5" w:rsidRPr="006419A6" w:rsidRDefault="005772C5" w:rsidP="005772C5">
            <w:pPr>
              <w:pStyle w:val="En-tte"/>
              <w:tabs>
                <w:tab w:val="left" w:pos="708"/>
              </w:tabs>
              <w:jc w:val="center"/>
              <w:rPr>
                <w:rFonts w:asciiTheme="majorHAnsi" w:hAnsiTheme="majorHAnsi"/>
                <w:b/>
                <w:bCs/>
                <w:sz w:val="20"/>
              </w:rPr>
            </w:pPr>
            <w:r w:rsidRPr="006419A6">
              <w:rPr>
                <w:rFonts w:asciiTheme="majorHAnsi" w:hAnsiTheme="majorHAnsi"/>
                <w:b/>
                <w:bCs/>
                <w:sz w:val="20"/>
              </w:rPr>
              <w:t>16,50</w:t>
            </w:r>
          </w:p>
        </w:tc>
      </w:tr>
      <w:tr w:rsidR="005772C5" w:rsidRPr="006419A6" w14:paraId="6262B76E" w14:textId="77777777" w:rsidTr="00303F58">
        <w:trPr>
          <w:gridAfter w:val="1"/>
          <w:wAfter w:w="7" w:type="dxa"/>
          <w:trHeight w:val="284"/>
        </w:trPr>
        <w:tc>
          <w:tcPr>
            <w:tcW w:w="2835" w:type="dxa"/>
            <w:vMerge/>
            <w:shd w:val="clear" w:color="auto" w:fill="auto"/>
          </w:tcPr>
          <w:p w14:paraId="34B582AA" w14:textId="77777777" w:rsidR="005772C5" w:rsidRPr="006419A6" w:rsidRDefault="005772C5" w:rsidP="005772C5">
            <w:pPr>
              <w:pStyle w:val="En-tte"/>
              <w:tabs>
                <w:tab w:val="left" w:pos="708"/>
              </w:tabs>
              <w:rPr>
                <w:rFonts w:asciiTheme="majorHAnsi" w:hAnsiTheme="majorHAnsi"/>
                <w:b/>
                <w:sz w:val="20"/>
              </w:rPr>
            </w:pPr>
          </w:p>
        </w:tc>
        <w:tc>
          <w:tcPr>
            <w:tcW w:w="2835" w:type="dxa"/>
            <w:gridSpan w:val="2"/>
            <w:shd w:val="clear" w:color="auto" w:fill="auto"/>
          </w:tcPr>
          <w:p w14:paraId="326276D2" w14:textId="38483EDA" w:rsidR="005772C5" w:rsidRPr="006419A6" w:rsidRDefault="005772C5" w:rsidP="005772C5">
            <w:pPr>
              <w:pStyle w:val="En-tte"/>
              <w:tabs>
                <w:tab w:val="left" w:pos="708"/>
              </w:tabs>
              <w:jc w:val="right"/>
              <w:rPr>
                <w:rFonts w:asciiTheme="majorHAnsi" w:hAnsiTheme="majorHAnsi"/>
                <w:b/>
                <w:sz w:val="20"/>
              </w:rPr>
            </w:pPr>
            <w:proofErr w:type="spellStart"/>
            <w:r w:rsidRPr="006419A6">
              <w:rPr>
                <w:rFonts w:asciiTheme="majorHAnsi" w:hAnsiTheme="majorHAnsi"/>
                <w:b/>
                <w:sz w:val="20"/>
              </w:rPr>
              <w:t>Innovator</w:t>
            </w:r>
            <w:proofErr w:type="spellEnd"/>
            <w:r w:rsidRPr="006419A6">
              <w:rPr>
                <w:rFonts w:asciiTheme="majorHAnsi" w:hAnsiTheme="majorHAnsi"/>
                <w:b/>
                <w:sz w:val="20"/>
              </w:rPr>
              <w:t xml:space="preserve"> </w:t>
            </w:r>
          </w:p>
        </w:tc>
        <w:tc>
          <w:tcPr>
            <w:tcW w:w="1419" w:type="dxa"/>
            <w:gridSpan w:val="2"/>
            <w:shd w:val="clear" w:color="auto" w:fill="auto"/>
          </w:tcPr>
          <w:p w14:paraId="06751F93" w14:textId="4341B9A7"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16,50</w:t>
            </w:r>
          </w:p>
        </w:tc>
        <w:tc>
          <w:tcPr>
            <w:tcW w:w="1418" w:type="dxa"/>
            <w:gridSpan w:val="2"/>
            <w:shd w:val="clear" w:color="auto" w:fill="auto"/>
          </w:tcPr>
          <w:p w14:paraId="5648F03D" w14:textId="6FD6AA7A"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16,50</w:t>
            </w:r>
          </w:p>
        </w:tc>
        <w:tc>
          <w:tcPr>
            <w:tcW w:w="1700" w:type="dxa"/>
            <w:gridSpan w:val="2"/>
            <w:shd w:val="clear" w:color="auto" w:fill="auto"/>
          </w:tcPr>
          <w:p w14:paraId="473549F3" w14:textId="740E243D" w:rsidR="005772C5" w:rsidRPr="006419A6" w:rsidRDefault="005772C5" w:rsidP="005772C5">
            <w:pPr>
              <w:pStyle w:val="En-tte"/>
              <w:tabs>
                <w:tab w:val="left" w:pos="708"/>
              </w:tabs>
              <w:jc w:val="center"/>
              <w:rPr>
                <w:rFonts w:asciiTheme="majorHAnsi" w:hAnsiTheme="majorHAnsi"/>
                <w:b/>
                <w:bCs/>
                <w:sz w:val="20"/>
              </w:rPr>
            </w:pPr>
            <w:r w:rsidRPr="006419A6">
              <w:rPr>
                <w:rFonts w:asciiTheme="majorHAnsi" w:hAnsiTheme="majorHAnsi"/>
                <w:b/>
                <w:bCs/>
                <w:sz w:val="20"/>
              </w:rPr>
              <w:t>16,50</w:t>
            </w:r>
          </w:p>
        </w:tc>
      </w:tr>
      <w:tr w:rsidR="005772C5" w:rsidRPr="006419A6" w14:paraId="0E007F53" w14:textId="77777777" w:rsidTr="00303F58">
        <w:trPr>
          <w:gridAfter w:val="1"/>
          <w:wAfter w:w="7" w:type="dxa"/>
          <w:trHeight w:hRule="exact" w:val="284"/>
        </w:trPr>
        <w:tc>
          <w:tcPr>
            <w:tcW w:w="2835" w:type="dxa"/>
            <w:vMerge/>
            <w:shd w:val="clear" w:color="auto" w:fill="auto"/>
          </w:tcPr>
          <w:p w14:paraId="345E0ACF" w14:textId="0CBC2E6A" w:rsidR="005772C5" w:rsidRPr="006419A6" w:rsidRDefault="005772C5" w:rsidP="005772C5">
            <w:pPr>
              <w:pStyle w:val="En-tte"/>
              <w:tabs>
                <w:tab w:val="left" w:pos="708"/>
              </w:tabs>
              <w:rPr>
                <w:rFonts w:asciiTheme="majorHAnsi" w:hAnsiTheme="majorHAnsi"/>
                <w:b/>
                <w:sz w:val="20"/>
              </w:rPr>
            </w:pPr>
          </w:p>
        </w:tc>
        <w:tc>
          <w:tcPr>
            <w:tcW w:w="2835" w:type="dxa"/>
            <w:gridSpan w:val="2"/>
            <w:shd w:val="clear" w:color="auto" w:fill="auto"/>
          </w:tcPr>
          <w:p w14:paraId="6EE3C584" w14:textId="4F646C96" w:rsidR="005772C5" w:rsidRPr="006419A6" w:rsidRDefault="005772C5" w:rsidP="005772C5">
            <w:pPr>
              <w:pStyle w:val="En-tte"/>
              <w:tabs>
                <w:tab w:val="left" w:pos="708"/>
              </w:tabs>
              <w:jc w:val="right"/>
              <w:rPr>
                <w:rFonts w:asciiTheme="majorHAnsi" w:hAnsiTheme="majorHAnsi"/>
                <w:b/>
                <w:sz w:val="20"/>
              </w:rPr>
            </w:pPr>
            <w:r w:rsidRPr="006419A6">
              <w:rPr>
                <w:rFonts w:asciiTheme="majorHAnsi" w:hAnsiTheme="majorHAnsi"/>
                <w:b/>
                <w:sz w:val="20"/>
              </w:rPr>
              <w:t>Fontane</w:t>
            </w:r>
          </w:p>
        </w:tc>
        <w:tc>
          <w:tcPr>
            <w:tcW w:w="1419" w:type="dxa"/>
            <w:gridSpan w:val="2"/>
            <w:shd w:val="clear" w:color="auto" w:fill="auto"/>
          </w:tcPr>
          <w:p w14:paraId="331D424E" w14:textId="15AF3F49"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13,50</w:t>
            </w:r>
          </w:p>
        </w:tc>
        <w:tc>
          <w:tcPr>
            <w:tcW w:w="1418" w:type="dxa"/>
            <w:gridSpan w:val="2"/>
            <w:shd w:val="clear" w:color="auto" w:fill="auto"/>
          </w:tcPr>
          <w:p w14:paraId="04856CCD" w14:textId="600ADFCE"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14,00</w:t>
            </w:r>
          </w:p>
        </w:tc>
        <w:tc>
          <w:tcPr>
            <w:tcW w:w="1700" w:type="dxa"/>
            <w:gridSpan w:val="2"/>
            <w:shd w:val="clear" w:color="auto" w:fill="auto"/>
          </w:tcPr>
          <w:p w14:paraId="0DABAC5F" w14:textId="5D912D92" w:rsidR="005772C5" w:rsidRPr="006419A6" w:rsidRDefault="005772C5" w:rsidP="005772C5">
            <w:pPr>
              <w:pStyle w:val="En-tte"/>
              <w:tabs>
                <w:tab w:val="left" w:pos="708"/>
              </w:tabs>
              <w:jc w:val="center"/>
              <w:rPr>
                <w:rFonts w:asciiTheme="majorHAnsi" w:hAnsiTheme="majorHAnsi"/>
                <w:b/>
                <w:bCs/>
                <w:sz w:val="20"/>
              </w:rPr>
            </w:pPr>
            <w:r w:rsidRPr="006419A6">
              <w:rPr>
                <w:rFonts w:asciiTheme="majorHAnsi" w:hAnsiTheme="majorHAnsi"/>
                <w:b/>
                <w:bCs/>
                <w:sz w:val="20"/>
              </w:rPr>
              <w:t>14,00</w:t>
            </w:r>
          </w:p>
        </w:tc>
      </w:tr>
      <w:tr w:rsidR="005772C5" w:rsidRPr="006419A6" w14:paraId="4006D7DE" w14:textId="77777777" w:rsidTr="00303F58">
        <w:trPr>
          <w:gridAfter w:val="1"/>
          <w:wAfter w:w="7" w:type="dxa"/>
          <w:trHeight w:hRule="exact" w:val="284"/>
        </w:trPr>
        <w:tc>
          <w:tcPr>
            <w:tcW w:w="2835" w:type="dxa"/>
            <w:vMerge/>
            <w:shd w:val="clear" w:color="auto" w:fill="auto"/>
          </w:tcPr>
          <w:p w14:paraId="0F5A171A" w14:textId="77777777" w:rsidR="005772C5" w:rsidRPr="006419A6" w:rsidRDefault="005772C5" w:rsidP="005772C5">
            <w:pPr>
              <w:pStyle w:val="En-tte"/>
              <w:tabs>
                <w:tab w:val="left" w:pos="708"/>
              </w:tabs>
              <w:rPr>
                <w:rFonts w:asciiTheme="majorHAnsi" w:hAnsiTheme="majorHAnsi"/>
                <w:b/>
                <w:sz w:val="20"/>
              </w:rPr>
            </w:pPr>
          </w:p>
        </w:tc>
        <w:tc>
          <w:tcPr>
            <w:tcW w:w="2835" w:type="dxa"/>
            <w:gridSpan w:val="2"/>
            <w:shd w:val="clear" w:color="auto" w:fill="auto"/>
          </w:tcPr>
          <w:p w14:paraId="0E34ED1B" w14:textId="28BC0C02" w:rsidR="005772C5" w:rsidRPr="006419A6" w:rsidRDefault="005772C5" w:rsidP="005772C5">
            <w:pPr>
              <w:pStyle w:val="En-tte"/>
              <w:tabs>
                <w:tab w:val="left" w:pos="708"/>
              </w:tabs>
              <w:jc w:val="right"/>
              <w:rPr>
                <w:rFonts w:asciiTheme="majorHAnsi" w:hAnsiTheme="majorHAnsi"/>
                <w:b/>
                <w:sz w:val="20"/>
              </w:rPr>
            </w:pPr>
            <w:r w:rsidRPr="006419A6">
              <w:rPr>
                <w:rFonts w:asciiTheme="majorHAnsi" w:hAnsiTheme="majorHAnsi"/>
                <w:b/>
                <w:sz w:val="20"/>
              </w:rPr>
              <w:t>Challenger</w:t>
            </w:r>
          </w:p>
        </w:tc>
        <w:tc>
          <w:tcPr>
            <w:tcW w:w="1419" w:type="dxa"/>
            <w:gridSpan w:val="2"/>
            <w:shd w:val="clear" w:color="auto" w:fill="auto"/>
          </w:tcPr>
          <w:p w14:paraId="1F78E22D" w14:textId="41D08016"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14,00</w:t>
            </w:r>
          </w:p>
        </w:tc>
        <w:tc>
          <w:tcPr>
            <w:tcW w:w="1418" w:type="dxa"/>
            <w:gridSpan w:val="2"/>
            <w:shd w:val="clear" w:color="auto" w:fill="auto"/>
          </w:tcPr>
          <w:p w14:paraId="7B89A91E" w14:textId="71C80205" w:rsidR="005772C5" w:rsidRPr="006419A6" w:rsidRDefault="005772C5" w:rsidP="005772C5">
            <w:pPr>
              <w:pStyle w:val="En-tte"/>
              <w:tabs>
                <w:tab w:val="left" w:pos="708"/>
              </w:tabs>
              <w:jc w:val="center"/>
              <w:rPr>
                <w:rFonts w:asciiTheme="majorHAnsi" w:hAnsiTheme="majorHAnsi"/>
                <w:sz w:val="20"/>
              </w:rPr>
            </w:pPr>
            <w:r w:rsidRPr="006419A6">
              <w:rPr>
                <w:rFonts w:asciiTheme="majorHAnsi" w:hAnsiTheme="majorHAnsi"/>
                <w:sz w:val="20"/>
              </w:rPr>
              <w:t>14,00</w:t>
            </w:r>
          </w:p>
        </w:tc>
        <w:tc>
          <w:tcPr>
            <w:tcW w:w="1700" w:type="dxa"/>
            <w:gridSpan w:val="2"/>
            <w:shd w:val="clear" w:color="auto" w:fill="auto"/>
          </w:tcPr>
          <w:p w14:paraId="6B29DCC1" w14:textId="258E2C28" w:rsidR="005772C5" w:rsidRPr="006419A6" w:rsidRDefault="005772C5" w:rsidP="005772C5">
            <w:pPr>
              <w:pStyle w:val="En-tte"/>
              <w:tabs>
                <w:tab w:val="left" w:pos="708"/>
              </w:tabs>
              <w:jc w:val="center"/>
              <w:rPr>
                <w:rFonts w:asciiTheme="majorHAnsi" w:hAnsiTheme="majorHAnsi"/>
                <w:b/>
                <w:bCs/>
                <w:sz w:val="20"/>
              </w:rPr>
            </w:pPr>
            <w:r w:rsidRPr="006419A6">
              <w:rPr>
                <w:rFonts w:asciiTheme="majorHAnsi" w:hAnsiTheme="majorHAnsi"/>
                <w:b/>
                <w:bCs/>
                <w:sz w:val="20"/>
              </w:rPr>
              <w:t>14,00</w:t>
            </w:r>
          </w:p>
        </w:tc>
      </w:tr>
      <w:tr w:rsidR="00C42F9F" w:rsidRPr="006419A6" w14:paraId="4A986252" w14:textId="77777777" w:rsidTr="005E0AA6">
        <w:trPr>
          <w:trHeight w:hRule="exact" w:val="284"/>
        </w:trPr>
        <w:tc>
          <w:tcPr>
            <w:tcW w:w="10214" w:type="dxa"/>
            <w:gridSpan w:val="10"/>
            <w:shd w:val="clear" w:color="auto" w:fill="auto"/>
          </w:tcPr>
          <w:p w14:paraId="22F5CBCE" w14:textId="77777777" w:rsidR="00A01461" w:rsidRPr="006419A6" w:rsidRDefault="00A01461" w:rsidP="00A01461">
            <w:pPr>
              <w:pStyle w:val="En-tte"/>
              <w:tabs>
                <w:tab w:val="left" w:pos="708"/>
              </w:tabs>
              <w:jc w:val="center"/>
              <w:rPr>
                <w:rFonts w:asciiTheme="majorHAnsi" w:hAnsiTheme="majorHAnsi"/>
                <w:b/>
                <w:bCs/>
                <w:sz w:val="20"/>
              </w:rPr>
            </w:pPr>
            <w:r w:rsidRPr="006419A6">
              <w:rPr>
                <w:rFonts w:asciiTheme="majorHAnsi" w:hAnsiTheme="majorHAnsi"/>
                <w:b/>
                <w:bCs/>
                <w:sz w:val="20"/>
                <w:u w:val="single"/>
              </w:rPr>
              <w:t>Prix AMI GmbH</w:t>
            </w:r>
          </w:p>
        </w:tc>
      </w:tr>
      <w:tr w:rsidR="00AB7156" w:rsidRPr="006419A6" w14:paraId="1B3764DF" w14:textId="77777777" w:rsidTr="005E0AA6">
        <w:trPr>
          <w:trHeight w:hRule="exact" w:val="284"/>
        </w:trPr>
        <w:tc>
          <w:tcPr>
            <w:tcW w:w="5677" w:type="dxa"/>
            <w:gridSpan w:val="4"/>
            <w:shd w:val="clear" w:color="auto" w:fill="auto"/>
          </w:tcPr>
          <w:p w14:paraId="3B9BE557" w14:textId="77777777" w:rsidR="00AB7156" w:rsidRPr="006419A6" w:rsidRDefault="00AB7156" w:rsidP="00AB7156">
            <w:pPr>
              <w:pStyle w:val="En-tte"/>
              <w:tabs>
                <w:tab w:val="left" w:pos="708"/>
              </w:tabs>
              <w:rPr>
                <w:rFonts w:asciiTheme="majorHAnsi" w:hAnsiTheme="majorHAnsi"/>
                <w:b/>
                <w:sz w:val="20"/>
              </w:rPr>
            </w:pPr>
            <w:r w:rsidRPr="006419A6">
              <w:rPr>
                <w:rFonts w:asciiTheme="majorHAnsi" w:hAnsiTheme="majorHAnsi"/>
                <w:b/>
                <w:sz w:val="20"/>
              </w:rPr>
              <w:t>Indice de l’AMI (divers « frites », 40 mm +)</w:t>
            </w:r>
          </w:p>
        </w:tc>
        <w:tc>
          <w:tcPr>
            <w:tcW w:w="1419" w:type="dxa"/>
            <w:gridSpan w:val="2"/>
            <w:shd w:val="clear" w:color="auto" w:fill="auto"/>
          </w:tcPr>
          <w:p w14:paraId="66BA1591" w14:textId="0EDF8D2A"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13,32</w:t>
            </w:r>
          </w:p>
        </w:tc>
        <w:tc>
          <w:tcPr>
            <w:tcW w:w="1418" w:type="dxa"/>
            <w:gridSpan w:val="2"/>
            <w:shd w:val="clear" w:color="auto" w:fill="auto"/>
          </w:tcPr>
          <w:p w14:paraId="0BDA4926" w14:textId="2EA415FF"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14,34</w:t>
            </w:r>
          </w:p>
        </w:tc>
        <w:tc>
          <w:tcPr>
            <w:tcW w:w="1700" w:type="dxa"/>
            <w:gridSpan w:val="2"/>
            <w:shd w:val="clear" w:color="auto" w:fill="auto"/>
          </w:tcPr>
          <w:p w14:paraId="5034F8BE" w14:textId="08EA5B00"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14,</w:t>
            </w:r>
            <w:r w:rsidR="00803963" w:rsidRPr="006419A6">
              <w:rPr>
                <w:rFonts w:asciiTheme="majorHAnsi" w:hAnsiTheme="majorHAnsi"/>
                <w:b/>
                <w:bCs/>
                <w:sz w:val="20"/>
              </w:rPr>
              <w:t>91</w:t>
            </w:r>
          </w:p>
        </w:tc>
      </w:tr>
      <w:tr w:rsidR="00AB7156" w:rsidRPr="006419A6" w14:paraId="60B6919B" w14:textId="77777777" w:rsidTr="005E0AA6">
        <w:trPr>
          <w:trHeight w:hRule="exact" w:val="284"/>
        </w:trPr>
        <w:tc>
          <w:tcPr>
            <w:tcW w:w="5677" w:type="dxa"/>
            <w:gridSpan w:val="4"/>
            <w:shd w:val="clear" w:color="auto" w:fill="auto"/>
          </w:tcPr>
          <w:p w14:paraId="242450A7" w14:textId="2C340956" w:rsidR="00AB7156" w:rsidRPr="006419A6" w:rsidRDefault="00AB7156" w:rsidP="00AB7156">
            <w:pPr>
              <w:pStyle w:val="En-tte"/>
              <w:tabs>
                <w:tab w:val="left" w:pos="708"/>
              </w:tabs>
              <w:rPr>
                <w:rFonts w:asciiTheme="majorHAnsi" w:hAnsiTheme="majorHAnsi"/>
                <w:b/>
                <w:sz w:val="20"/>
              </w:rPr>
            </w:pPr>
            <w:r w:rsidRPr="006419A6">
              <w:rPr>
                <w:rFonts w:asciiTheme="majorHAnsi" w:hAnsiTheme="majorHAnsi"/>
                <w:b/>
                <w:sz w:val="20"/>
              </w:rPr>
              <w:t>Chips/croustilles, 35 mm +</w:t>
            </w:r>
          </w:p>
        </w:tc>
        <w:tc>
          <w:tcPr>
            <w:tcW w:w="1419" w:type="dxa"/>
            <w:gridSpan w:val="2"/>
            <w:shd w:val="clear" w:color="auto" w:fill="auto"/>
          </w:tcPr>
          <w:p w14:paraId="2036E006" w14:textId="7B9B66EF"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13,00 – 15,00</w:t>
            </w:r>
          </w:p>
        </w:tc>
        <w:tc>
          <w:tcPr>
            <w:tcW w:w="1418" w:type="dxa"/>
            <w:gridSpan w:val="2"/>
            <w:shd w:val="clear" w:color="auto" w:fill="auto"/>
          </w:tcPr>
          <w:p w14:paraId="743D1959" w14:textId="1960A10D"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13,00 – 15,00</w:t>
            </w:r>
          </w:p>
        </w:tc>
        <w:tc>
          <w:tcPr>
            <w:tcW w:w="1700" w:type="dxa"/>
            <w:gridSpan w:val="2"/>
            <w:shd w:val="clear" w:color="auto" w:fill="auto"/>
          </w:tcPr>
          <w:p w14:paraId="67025CFF" w14:textId="0636B162"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13,00 – 15,00</w:t>
            </w:r>
          </w:p>
        </w:tc>
      </w:tr>
      <w:tr w:rsidR="00AB7156" w:rsidRPr="006419A6" w14:paraId="42EBF2CE" w14:textId="77777777" w:rsidTr="005E0AA6">
        <w:trPr>
          <w:trHeight w:hRule="exact" w:val="284"/>
        </w:trPr>
        <w:tc>
          <w:tcPr>
            <w:tcW w:w="5677" w:type="dxa"/>
            <w:gridSpan w:val="4"/>
            <w:shd w:val="clear" w:color="auto" w:fill="auto"/>
          </w:tcPr>
          <w:p w14:paraId="492BA48E" w14:textId="72271E28" w:rsidR="00AB7156" w:rsidRPr="006419A6" w:rsidRDefault="00AB7156" w:rsidP="00AB7156">
            <w:pPr>
              <w:pStyle w:val="En-tte"/>
              <w:tabs>
                <w:tab w:val="left" w:pos="708"/>
              </w:tabs>
              <w:rPr>
                <w:rFonts w:asciiTheme="majorHAnsi" w:hAnsiTheme="majorHAnsi"/>
                <w:b/>
                <w:sz w:val="20"/>
              </w:rPr>
            </w:pPr>
            <w:r w:rsidRPr="006419A6">
              <w:rPr>
                <w:rFonts w:asciiTheme="majorHAnsi" w:hAnsiTheme="majorHAnsi"/>
                <w:b/>
                <w:sz w:val="20"/>
              </w:rPr>
              <w:t>Chair ferme</w:t>
            </w:r>
          </w:p>
        </w:tc>
        <w:tc>
          <w:tcPr>
            <w:tcW w:w="1419" w:type="dxa"/>
            <w:gridSpan w:val="2"/>
            <w:shd w:val="clear" w:color="auto" w:fill="auto"/>
          </w:tcPr>
          <w:p w14:paraId="2A54BCD8" w14:textId="02A020D8"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17,33</w:t>
            </w:r>
          </w:p>
        </w:tc>
        <w:tc>
          <w:tcPr>
            <w:tcW w:w="1418" w:type="dxa"/>
            <w:gridSpan w:val="2"/>
            <w:shd w:val="clear" w:color="auto" w:fill="auto"/>
          </w:tcPr>
          <w:p w14:paraId="0FDD7B78" w14:textId="53413926"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17,33</w:t>
            </w:r>
          </w:p>
        </w:tc>
        <w:tc>
          <w:tcPr>
            <w:tcW w:w="1700" w:type="dxa"/>
            <w:gridSpan w:val="2"/>
            <w:shd w:val="clear" w:color="auto" w:fill="auto"/>
          </w:tcPr>
          <w:p w14:paraId="3ED66BA2" w14:textId="2CCA499B"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17,</w:t>
            </w:r>
            <w:r w:rsidR="00F91E8B" w:rsidRPr="006419A6">
              <w:rPr>
                <w:rFonts w:asciiTheme="majorHAnsi" w:hAnsiTheme="majorHAnsi"/>
                <w:b/>
                <w:bCs/>
                <w:sz w:val="20"/>
              </w:rPr>
              <w:t>42</w:t>
            </w:r>
          </w:p>
        </w:tc>
      </w:tr>
      <w:tr w:rsidR="00AB7156" w:rsidRPr="006419A6" w14:paraId="394BDDA3" w14:textId="77777777" w:rsidTr="005E0AA6">
        <w:trPr>
          <w:trHeight w:hRule="exact" w:val="284"/>
        </w:trPr>
        <w:tc>
          <w:tcPr>
            <w:tcW w:w="5677" w:type="dxa"/>
            <w:gridSpan w:val="4"/>
            <w:shd w:val="clear" w:color="auto" w:fill="auto"/>
          </w:tcPr>
          <w:p w14:paraId="1EEC8538" w14:textId="5939C366" w:rsidR="00AB7156" w:rsidRPr="006419A6" w:rsidRDefault="00AB7156" w:rsidP="00AB7156">
            <w:pPr>
              <w:pStyle w:val="En-tte"/>
              <w:tabs>
                <w:tab w:val="left" w:pos="708"/>
              </w:tabs>
              <w:rPr>
                <w:rFonts w:asciiTheme="majorHAnsi" w:hAnsiTheme="majorHAnsi"/>
                <w:b/>
                <w:sz w:val="18"/>
                <w:szCs w:val="18"/>
              </w:rPr>
            </w:pPr>
            <w:r w:rsidRPr="006419A6">
              <w:rPr>
                <w:rFonts w:asciiTheme="majorHAnsi" w:hAnsiTheme="majorHAnsi"/>
                <w:b/>
                <w:sz w:val="20"/>
              </w:rPr>
              <w:t>Chair tendre</w:t>
            </w:r>
            <w:r w:rsidRPr="006419A6">
              <w:rPr>
                <w:rFonts w:asciiTheme="majorHAnsi" w:hAnsiTheme="majorHAnsi"/>
                <w:b/>
                <w:sz w:val="18"/>
                <w:szCs w:val="18"/>
              </w:rPr>
              <w:t xml:space="preserve"> (« principalement à chair ferme et farineuses »</w:t>
            </w:r>
          </w:p>
        </w:tc>
        <w:tc>
          <w:tcPr>
            <w:tcW w:w="1419" w:type="dxa"/>
            <w:gridSpan w:val="2"/>
            <w:shd w:val="clear" w:color="auto" w:fill="auto"/>
          </w:tcPr>
          <w:p w14:paraId="72BF6525" w14:textId="3C591C6D"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16,42</w:t>
            </w:r>
          </w:p>
        </w:tc>
        <w:tc>
          <w:tcPr>
            <w:tcW w:w="1418" w:type="dxa"/>
            <w:gridSpan w:val="2"/>
            <w:shd w:val="clear" w:color="auto" w:fill="auto"/>
          </w:tcPr>
          <w:p w14:paraId="3398384D" w14:textId="590FAC76"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16,42</w:t>
            </w:r>
          </w:p>
        </w:tc>
        <w:tc>
          <w:tcPr>
            <w:tcW w:w="1700" w:type="dxa"/>
            <w:gridSpan w:val="2"/>
            <w:shd w:val="clear" w:color="auto" w:fill="auto"/>
          </w:tcPr>
          <w:p w14:paraId="71B49F30" w14:textId="36799D24"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16,</w:t>
            </w:r>
            <w:r w:rsidR="00F91E8B" w:rsidRPr="006419A6">
              <w:rPr>
                <w:rFonts w:asciiTheme="majorHAnsi" w:hAnsiTheme="majorHAnsi"/>
                <w:b/>
                <w:bCs/>
                <w:sz w:val="20"/>
              </w:rPr>
              <w:t>54</w:t>
            </w:r>
          </w:p>
        </w:tc>
      </w:tr>
      <w:tr w:rsidR="00AB7156" w:rsidRPr="006419A6" w14:paraId="777F3A13" w14:textId="77777777" w:rsidTr="005E0AA6">
        <w:trPr>
          <w:trHeight w:hRule="exact" w:val="284"/>
        </w:trPr>
        <w:tc>
          <w:tcPr>
            <w:tcW w:w="5677" w:type="dxa"/>
            <w:gridSpan w:val="4"/>
            <w:shd w:val="clear" w:color="auto" w:fill="auto"/>
          </w:tcPr>
          <w:p w14:paraId="6B2A72E9" w14:textId="77777777" w:rsidR="00AB7156" w:rsidRPr="006419A6" w:rsidRDefault="00AB7156" w:rsidP="00AB7156">
            <w:pPr>
              <w:pStyle w:val="En-tte"/>
              <w:tabs>
                <w:tab w:val="left" w:pos="708"/>
              </w:tabs>
              <w:rPr>
                <w:rFonts w:asciiTheme="majorHAnsi" w:hAnsiTheme="majorHAnsi"/>
                <w:b/>
                <w:sz w:val="20"/>
              </w:rPr>
            </w:pPr>
            <w:r w:rsidRPr="006419A6">
              <w:rPr>
                <w:rFonts w:asciiTheme="majorHAnsi" w:hAnsiTheme="majorHAnsi"/>
                <w:b/>
                <w:sz w:val="20"/>
              </w:rPr>
              <w:t xml:space="preserve">Pdt aliment. </w:t>
            </w:r>
            <w:proofErr w:type="gramStart"/>
            <w:r w:rsidRPr="006419A6">
              <w:rPr>
                <w:rFonts w:asciiTheme="majorHAnsi" w:hAnsiTheme="majorHAnsi"/>
                <w:b/>
                <w:sz w:val="20"/>
              </w:rPr>
              <w:t>bétail</w:t>
            </w:r>
            <w:proofErr w:type="gramEnd"/>
          </w:p>
        </w:tc>
        <w:tc>
          <w:tcPr>
            <w:tcW w:w="1419" w:type="dxa"/>
            <w:gridSpan w:val="2"/>
            <w:shd w:val="clear" w:color="auto" w:fill="auto"/>
          </w:tcPr>
          <w:p w14:paraId="568732FA" w14:textId="53FAFFEC"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1,00 – 3,00</w:t>
            </w:r>
          </w:p>
        </w:tc>
        <w:tc>
          <w:tcPr>
            <w:tcW w:w="1418" w:type="dxa"/>
            <w:gridSpan w:val="2"/>
            <w:shd w:val="clear" w:color="auto" w:fill="auto"/>
          </w:tcPr>
          <w:p w14:paraId="1BBB9509" w14:textId="223495F1"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1,00 – 3,00</w:t>
            </w:r>
          </w:p>
        </w:tc>
        <w:tc>
          <w:tcPr>
            <w:tcW w:w="1700" w:type="dxa"/>
            <w:gridSpan w:val="2"/>
            <w:shd w:val="clear" w:color="auto" w:fill="auto"/>
          </w:tcPr>
          <w:p w14:paraId="0651498C" w14:textId="711BBE40"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1,00 – 3,00</w:t>
            </w:r>
          </w:p>
        </w:tc>
      </w:tr>
      <w:tr w:rsidR="00AB7156" w:rsidRPr="006419A6" w14:paraId="16392934" w14:textId="77777777" w:rsidTr="005E0AA6">
        <w:trPr>
          <w:trHeight w:hRule="exact" w:val="284"/>
        </w:trPr>
        <w:tc>
          <w:tcPr>
            <w:tcW w:w="5677" w:type="dxa"/>
            <w:gridSpan w:val="4"/>
            <w:shd w:val="clear" w:color="auto" w:fill="auto"/>
          </w:tcPr>
          <w:p w14:paraId="66E3F046" w14:textId="0CAC8E37" w:rsidR="00AB7156" w:rsidRPr="006419A6" w:rsidRDefault="00AB7156" w:rsidP="00AB7156">
            <w:pPr>
              <w:pStyle w:val="En-tte"/>
              <w:tabs>
                <w:tab w:val="left" w:pos="708"/>
              </w:tabs>
              <w:rPr>
                <w:rFonts w:asciiTheme="majorHAnsi" w:hAnsiTheme="majorHAnsi"/>
                <w:b/>
                <w:sz w:val="20"/>
              </w:rPr>
            </w:pPr>
            <w:r w:rsidRPr="006419A6">
              <w:rPr>
                <w:rFonts w:asciiTheme="majorHAnsi" w:hAnsiTheme="majorHAnsi"/>
                <w:b/>
                <w:sz w:val="20"/>
              </w:rPr>
              <w:t>Bio (toutes var. confondues), rendues préparateur</w:t>
            </w:r>
          </w:p>
        </w:tc>
        <w:tc>
          <w:tcPr>
            <w:tcW w:w="1419" w:type="dxa"/>
            <w:gridSpan w:val="2"/>
            <w:shd w:val="clear" w:color="auto" w:fill="auto"/>
          </w:tcPr>
          <w:p w14:paraId="5185938E" w14:textId="132B0771"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 xml:space="preserve"> 61,00</w:t>
            </w:r>
          </w:p>
        </w:tc>
        <w:tc>
          <w:tcPr>
            <w:tcW w:w="1418" w:type="dxa"/>
            <w:gridSpan w:val="2"/>
            <w:shd w:val="clear" w:color="auto" w:fill="auto"/>
          </w:tcPr>
          <w:p w14:paraId="0C7A9E88" w14:textId="66DE4EF4"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 xml:space="preserve"> 61,00</w:t>
            </w:r>
          </w:p>
        </w:tc>
        <w:tc>
          <w:tcPr>
            <w:tcW w:w="1700" w:type="dxa"/>
            <w:gridSpan w:val="2"/>
            <w:shd w:val="clear" w:color="auto" w:fill="auto"/>
          </w:tcPr>
          <w:p w14:paraId="5720891E" w14:textId="5273EF2C"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 xml:space="preserve"> 61,00</w:t>
            </w:r>
          </w:p>
        </w:tc>
      </w:tr>
      <w:tr w:rsidR="00AB7156" w:rsidRPr="006419A6" w14:paraId="771B2055" w14:textId="77777777" w:rsidTr="005E0AA6">
        <w:trPr>
          <w:trHeight w:hRule="exact" w:val="284"/>
        </w:trPr>
        <w:tc>
          <w:tcPr>
            <w:tcW w:w="5677" w:type="dxa"/>
            <w:gridSpan w:val="4"/>
            <w:shd w:val="clear" w:color="auto" w:fill="auto"/>
            <w:vAlign w:val="center"/>
          </w:tcPr>
          <w:p w14:paraId="09E646B4" w14:textId="102476DE" w:rsidR="00AB7156" w:rsidRPr="006419A6" w:rsidRDefault="00AB7156" w:rsidP="00AB7156">
            <w:pPr>
              <w:pStyle w:val="En-tte"/>
              <w:tabs>
                <w:tab w:val="left" w:pos="708"/>
              </w:tabs>
              <w:ind w:right="255"/>
              <w:rPr>
                <w:rFonts w:asciiTheme="majorHAnsi" w:hAnsiTheme="majorHAnsi"/>
                <w:b/>
                <w:sz w:val="20"/>
              </w:rPr>
            </w:pPr>
            <w:r w:rsidRPr="006419A6">
              <w:rPr>
                <w:rFonts w:asciiTheme="majorHAnsi" w:hAnsiTheme="majorHAnsi"/>
                <w:b/>
                <w:sz w:val="18"/>
                <w:szCs w:val="18"/>
              </w:rPr>
              <w:t>Pdt bio, prix de vente « gros » et « magasins spécialisés</w:t>
            </w:r>
            <w:r w:rsidRPr="006419A6">
              <w:rPr>
                <w:rFonts w:asciiTheme="majorHAnsi" w:hAnsiTheme="majorHAnsi"/>
                <w:b/>
                <w:sz w:val="20"/>
              </w:rPr>
              <w:t> »</w:t>
            </w:r>
          </w:p>
        </w:tc>
        <w:tc>
          <w:tcPr>
            <w:tcW w:w="1419" w:type="dxa"/>
            <w:gridSpan w:val="2"/>
            <w:shd w:val="clear" w:color="auto" w:fill="auto"/>
            <w:vAlign w:val="center"/>
          </w:tcPr>
          <w:p w14:paraId="520EFE3E" w14:textId="686E7AAA"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Sem 45</w:t>
            </w:r>
          </w:p>
        </w:tc>
        <w:tc>
          <w:tcPr>
            <w:tcW w:w="1418" w:type="dxa"/>
            <w:gridSpan w:val="2"/>
            <w:shd w:val="clear" w:color="auto" w:fill="auto"/>
            <w:vAlign w:val="center"/>
          </w:tcPr>
          <w:p w14:paraId="5335AE4C" w14:textId="3EB89EAA"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Sem 47</w:t>
            </w:r>
          </w:p>
        </w:tc>
        <w:tc>
          <w:tcPr>
            <w:tcW w:w="1700" w:type="dxa"/>
            <w:gridSpan w:val="2"/>
            <w:shd w:val="clear" w:color="auto" w:fill="auto"/>
            <w:vAlign w:val="center"/>
          </w:tcPr>
          <w:p w14:paraId="024DA0B6" w14:textId="6031B296"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Sem 4</w:t>
            </w:r>
            <w:r w:rsidR="005772C5" w:rsidRPr="006419A6">
              <w:rPr>
                <w:rFonts w:asciiTheme="majorHAnsi" w:hAnsiTheme="majorHAnsi"/>
                <w:b/>
                <w:bCs/>
                <w:sz w:val="20"/>
              </w:rPr>
              <w:t>9</w:t>
            </w:r>
          </w:p>
        </w:tc>
      </w:tr>
      <w:tr w:rsidR="00AB7156" w:rsidRPr="006419A6" w14:paraId="71524AC1" w14:textId="77777777" w:rsidTr="005E0AA6">
        <w:trPr>
          <w:trHeight w:hRule="exact" w:val="284"/>
        </w:trPr>
        <w:tc>
          <w:tcPr>
            <w:tcW w:w="5677" w:type="dxa"/>
            <w:gridSpan w:val="4"/>
            <w:shd w:val="clear" w:color="auto" w:fill="auto"/>
            <w:vAlign w:val="center"/>
          </w:tcPr>
          <w:p w14:paraId="66B46240" w14:textId="77E343BA" w:rsidR="00AB7156" w:rsidRPr="006419A6" w:rsidRDefault="00AB7156" w:rsidP="00AB7156">
            <w:pPr>
              <w:pStyle w:val="En-tte"/>
              <w:tabs>
                <w:tab w:val="left" w:pos="708"/>
              </w:tabs>
              <w:ind w:right="255"/>
              <w:rPr>
                <w:rFonts w:asciiTheme="majorHAnsi" w:hAnsiTheme="majorHAnsi"/>
                <w:b/>
                <w:sz w:val="20"/>
              </w:rPr>
            </w:pPr>
            <w:r w:rsidRPr="006419A6">
              <w:rPr>
                <w:rFonts w:asciiTheme="majorHAnsi" w:hAnsiTheme="majorHAnsi"/>
                <w:b/>
                <w:sz w:val="20"/>
              </w:rPr>
              <w:t xml:space="preserve">Toutes var., </w:t>
            </w:r>
            <w:proofErr w:type="spellStart"/>
            <w:r w:rsidRPr="006419A6">
              <w:rPr>
                <w:rFonts w:asciiTheme="majorHAnsi" w:hAnsiTheme="majorHAnsi"/>
                <w:b/>
                <w:sz w:val="20"/>
              </w:rPr>
              <w:t>comm</w:t>
            </w:r>
            <w:proofErr w:type="spellEnd"/>
            <w:r w:rsidRPr="006419A6">
              <w:rPr>
                <w:rFonts w:asciiTheme="majorHAnsi" w:hAnsiTheme="majorHAnsi"/>
                <w:b/>
                <w:sz w:val="20"/>
              </w:rPr>
              <w:t>. détail, €/kg (caisse 12,50 kg)</w:t>
            </w:r>
          </w:p>
        </w:tc>
        <w:tc>
          <w:tcPr>
            <w:tcW w:w="1419" w:type="dxa"/>
            <w:gridSpan w:val="2"/>
            <w:shd w:val="clear" w:color="auto" w:fill="auto"/>
            <w:vAlign w:val="center"/>
          </w:tcPr>
          <w:p w14:paraId="312A2E75" w14:textId="182F5AE9"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1,34</w:t>
            </w:r>
          </w:p>
        </w:tc>
        <w:tc>
          <w:tcPr>
            <w:tcW w:w="1418" w:type="dxa"/>
            <w:gridSpan w:val="2"/>
            <w:shd w:val="clear" w:color="auto" w:fill="auto"/>
            <w:vAlign w:val="center"/>
          </w:tcPr>
          <w:p w14:paraId="3A4505FC" w14:textId="250FCB55"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1,31</w:t>
            </w:r>
          </w:p>
        </w:tc>
        <w:tc>
          <w:tcPr>
            <w:tcW w:w="1700" w:type="dxa"/>
            <w:gridSpan w:val="2"/>
            <w:shd w:val="clear" w:color="auto" w:fill="auto"/>
            <w:vAlign w:val="center"/>
          </w:tcPr>
          <w:p w14:paraId="05037954" w14:textId="55A82142"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1,3</w:t>
            </w:r>
            <w:r w:rsidR="00803963" w:rsidRPr="006419A6">
              <w:rPr>
                <w:rFonts w:asciiTheme="majorHAnsi" w:hAnsiTheme="majorHAnsi"/>
                <w:b/>
                <w:bCs/>
                <w:sz w:val="20"/>
              </w:rPr>
              <w:t>0</w:t>
            </w:r>
          </w:p>
        </w:tc>
      </w:tr>
      <w:tr w:rsidR="00AB7156" w:rsidRPr="006419A6" w14:paraId="03F919EA" w14:textId="77777777" w:rsidTr="005E0AA6">
        <w:trPr>
          <w:trHeight w:hRule="exact" w:val="284"/>
        </w:trPr>
        <w:tc>
          <w:tcPr>
            <w:tcW w:w="5677" w:type="dxa"/>
            <w:gridSpan w:val="4"/>
            <w:shd w:val="clear" w:color="auto" w:fill="auto"/>
            <w:vAlign w:val="center"/>
          </w:tcPr>
          <w:p w14:paraId="6F32AD85" w14:textId="29807B0A" w:rsidR="00AB7156" w:rsidRPr="006419A6" w:rsidRDefault="00AB7156" w:rsidP="00AB7156">
            <w:pPr>
              <w:tabs>
                <w:tab w:val="left" w:pos="851"/>
                <w:tab w:val="center" w:pos="4536"/>
                <w:tab w:val="left" w:pos="4600"/>
                <w:tab w:val="right" w:pos="9072"/>
              </w:tabs>
              <w:spacing w:after="0"/>
              <w:ind w:right="78"/>
              <w:rPr>
                <w:rFonts w:asciiTheme="majorHAnsi" w:hAnsiTheme="majorHAnsi"/>
                <w:b/>
                <w:sz w:val="20"/>
              </w:rPr>
            </w:pPr>
            <w:r w:rsidRPr="006419A6">
              <w:rPr>
                <w:rFonts w:asciiTheme="majorHAnsi" w:hAnsiTheme="majorHAnsi"/>
                <w:b/>
                <w:sz w:val="20"/>
              </w:rPr>
              <w:lastRenderedPageBreak/>
              <w:t xml:space="preserve">Chair ferme, </w:t>
            </w:r>
            <w:proofErr w:type="spellStart"/>
            <w:r w:rsidRPr="006419A6">
              <w:rPr>
                <w:rFonts w:asciiTheme="majorHAnsi" w:hAnsiTheme="majorHAnsi"/>
                <w:b/>
                <w:sz w:val="20"/>
              </w:rPr>
              <w:t>comm</w:t>
            </w:r>
            <w:proofErr w:type="spellEnd"/>
            <w:r w:rsidRPr="006419A6">
              <w:rPr>
                <w:rFonts w:asciiTheme="majorHAnsi" w:hAnsiTheme="majorHAnsi"/>
                <w:b/>
                <w:sz w:val="20"/>
              </w:rPr>
              <w:t xml:space="preserve">. détail, €/kg (caisse 12,50 kg) </w:t>
            </w:r>
          </w:p>
        </w:tc>
        <w:tc>
          <w:tcPr>
            <w:tcW w:w="1419" w:type="dxa"/>
            <w:gridSpan w:val="2"/>
            <w:shd w:val="clear" w:color="auto" w:fill="auto"/>
            <w:vAlign w:val="center"/>
          </w:tcPr>
          <w:p w14:paraId="0637B265" w14:textId="74EC5D4F"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1,33</w:t>
            </w:r>
          </w:p>
        </w:tc>
        <w:tc>
          <w:tcPr>
            <w:tcW w:w="1418" w:type="dxa"/>
            <w:gridSpan w:val="2"/>
            <w:shd w:val="clear" w:color="auto" w:fill="auto"/>
            <w:vAlign w:val="center"/>
          </w:tcPr>
          <w:p w14:paraId="21C36F89" w14:textId="52CD02F5"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1,31</w:t>
            </w:r>
          </w:p>
        </w:tc>
        <w:tc>
          <w:tcPr>
            <w:tcW w:w="1700" w:type="dxa"/>
            <w:gridSpan w:val="2"/>
            <w:shd w:val="clear" w:color="auto" w:fill="auto"/>
            <w:vAlign w:val="center"/>
          </w:tcPr>
          <w:p w14:paraId="619AA000" w14:textId="55D85332"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1,3</w:t>
            </w:r>
            <w:r w:rsidR="00803963" w:rsidRPr="006419A6">
              <w:rPr>
                <w:rFonts w:asciiTheme="majorHAnsi" w:hAnsiTheme="majorHAnsi"/>
                <w:b/>
                <w:bCs/>
                <w:sz w:val="20"/>
              </w:rPr>
              <w:t>0</w:t>
            </w:r>
          </w:p>
        </w:tc>
      </w:tr>
      <w:tr w:rsidR="00AB7156" w:rsidRPr="006419A6" w14:paraId="6CEBFDB4" w14:textId="77777777" w:rsidTr="005E0AA6">
        <w:trPr>
          <w:trHeight w:hRule="exact" w:val="284"/>
        </w:trPr>
        <w:tc>
          <w:tcPr>
            <w:tcW w:w="5677" w:type="dxa"/>
            <w:gridSpan w:val="4"/>
            <w:shd w:val="clear" w:color="auto" w:fill="auto"/>
            <w:vAlign w:val="center"/>
          </w:tcPr>
          <w:p w14:paraId="546F0114" w14:textId="484B4C05" w:rsidR="00AB7156" w:rsidRPr="006419A6" w:rsidRDefault="00AB7156" w:rsidP="00AB7156">
            <w:pPr>
              <w:tabs>
                <w:tab w:val="left" w:pos="851"/>
                <w:tab w:val="center" w:pos="4536"/>
                <w:tab w:val="left" w:pos="4600"/>
                <w:tab w:val="right" w:pos="9072"/>
              </w:tabs>
              <w:spacing w:after="0"/>
              <w:ind w:right="64"/>
              <w:rPr>
                <w:rFonts w:asciiTheme="majorHAnsi" w:hAnsiTheme="majorHAnsi"/>
                <w:b/>
                <w:sz w:val="20"/>
              </w:rPr>
            </w:pPr>
            <w:r w:rsidRPr="006419A6">
              <w:rPr>
                <w:rFonts w:asciiTheme="majorHAnsi" w:hAnsiTheme="majorHAnsi"/>
                <w:b/>
                <w:sz w:val="20"/>
              </w:rPr>
              <w:t xml:space="preserve">Chair tendre, </w:t>
            </w:r>
            <w:proofErr w:type="spellStart"/>
            <w:r w:rsidRPr="006419A6">
              <w:rPr>
                <w:rFonts w:asciiTheme="majorHAnsi" w:hAnsiTheme="majorHAnsi"/>
                <w:b/>
                <w:sz w:val="20"/>
              </w:rPr>
              <w:t>comm</w:t>
            </w:r>
            <w:proofErr w:type="spellEnd"/>
            <w:r w:rsidRPr="006419A6">
              <w:rPr>
                <w:rFonts w:asciiTheme="majorHAnsi" w:hAnsiTheme="majorHAnsi"/>
                <w:b/>
                <w:sz w:val="20"/>
              </w:rPr>
              <w:t xml:space="preserve">. détail, €/kg (caisse 12,50 kg) </w:t>
            </w:r>
          </w:p>
        </w:tc>
        <w:tc>
          <w:tcPr>
            <w:tcW w:w="1419" w:type="dxa"/>
            <w:gridSpan w:val="2"/>
            <w:shd w:val="clear" w:color="auto" w:fill="auto"/>
            <w:vAlign w:val="center"/>
          </w:tcPr>
          <w:p w14:paraId="4189404C" w14:textId="370CC374"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1,34</w:t>
            </w:r>
          </w:p>
        </w:tc>
        <w:tc>
          <w:tcPr>
            <w:tcW w:w="1418" w:type="dxa"/>
            <w:gridSpan w:val="2"/>
            <w:shd w:val="clear" w:color="auto" w:fill="auto"/>
            <w:vAlign w:val="center"/>
          </w:tcPr>
          <w:p w14:paraId="497469E4" w14:textId="151F8B05"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1,33</w:t>
            </w:r>
          </w:p>
        </w:tc>
        <w:tc>
          <w:tcPr>
            <w:tcW w:w="1700" w:type="dxa"/>
            <w:gridSpan w:val="2"/>
            <w:shd w:val="clear" w:color="auto" w:fill="auto"/>
            <w:vAlign w:val="center"/>
          </w:tcPr>
          <w:p w14:paraId="120F3835" w14:textId="02027F9F"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1,3</w:t>
            </w:r>
            <w:r w:rsidR="00803963" w:rsidRPr="006419A6">
              <w:rPr>
                <w:rFonts w:asciiTheme="majorHAnsi" w:hAnsiTheme="majorHAnsi"/>
                <w:b/>
                <w:bCs/>
                <w:sz w:val="20"/>
              </w:rPr>
              <w:t>2</w:t>
            </w:r>
          </w:p>
        </w:tc>
      </w:tr>
      <w:tr w:rsidR="00AB7156" w:rsidRPr="006419A6" w14:paraId="12303CFB" w14:textId="77777777" w:rsidTr="005E0AA6">
        <w:trPr>
          <w:trHeight w:hRule="exact" w:val="284"/>
        </w:trPr>
        <w:tc>
          <w:tcPr>
            <w:tcW w:w="5677" w:type="dxa"/>
            <w:gridSpan w:val="4"/>
            <w:shd w:val="clear" w:color="auto" w:fill="auto"/>
            <w:vAlign w:val="center"/>
          </w:tcPr>
          <w:p w14:paraId="7405F81C" w14:textId="22AD3E0D" w:rsidR="00AB7156" w:rsidRPr="006419A6" w:rsidRDefault="00AB7156" w:rsidP="00AB7156">
            <w:pPr>
              <w:tabs>
                <w:tab w:val="left" w:pos="851"/>
                <w:tab w:val="center" w:pos="4536"/>
                <w:tab w:val="left" w:pos="4600"/>
                <w:tab w:val="right" w:pos="9072"/>
              </w:tabs>
              <w:spacing w:after="0"/>
              <w:ind w:right="78"/>
              <w:rPr>
                <w:rFonts w:asciiTheme="majorHAnsi" w:hAnsiTheme="majorHAnsi"/>
                <w:b/>
                <w:sz w:val="20"/>
              </w:rPr>
            </w:pPr>
            <w:r w:rsidRPr="006419A6">
              <w:rPr>
                <w:rFonts w:asciiTheme="majorHAnsi" w:hAnsiTheme="majorHAnsi"/>
                <w:b/>
                <w:sz w:val="20"/>
              </w:rPr>
              <w:t xml:space="preserve">Toutes var., </w:t>
            </w:r>
            <w:proofErr w:type="spellStart"/>
            <w:r w:rsidRPr="006419A6">
              <w:rPr>
                <w:rFonts w:asciiTheme="majorHAnsi" w:hAnsiTheme="majorHAnsi"/>
                <w:b/>
                <w:sz w:val="20"/>
              </w:rPr>
              <w:t>comm</w:t>
            </w:r>
            <w:proofErr w:type="spellEnd"/>
            <w:r w:rsidRPr="006419A6">
              <w:rPr>
                <w:rFonts w:asciiTheme="majorHAnsi" w:hAnsiTheme="majorHAnsi"/>
                <w:b/>
                <w:sz w:val="20"/>
              </w:rPr>
              <w:t>. gros, €/kg (caisse 12,50 kg)</w:t>
            </w:r>
          </w:p>
        </w:tc>
        <w:tc>
          <w:tcPr>
            <w:tcW w:w="1419" w:type="dxa"/>
            <w:gridSpan w:val="2"/>
            <w:shd w:val="clear" w:color="auto" w:fill="auto"/>
            <w:vAlign w:val="center"/>
          </w:tcPr>
          <w:p w14:paraId="240C3FE3" w14:textId="054A1813"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0,98</w:t>
            </w:r>
          </w:p>
        </w:tc>
        <w:tc>
          <w:tcPr>
            <w:tcW w:w="1418" w:type="dxa"/>
            <w:gridSpan w:val="2"/>
            <w:shd w:val="clear" w:color="auto" w:fill="auto"/>
            <w:vAlign w:val="center"/>
          </w:tcPr>
          <w:p w14:paraId="04FBA8BB" w14:textId="7FB92290"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0,97</w:t>
            </w:r>
          </w:p>
        </w:tc>
        <w:tc>
          <w:tcPr>
            <w:tcW w:w="1700" w:type="dxa"/>
            <w:gridSpan w:val="2"/>
            <w:shd w:val="clear" w:color="auto" w:fill="auto"/>
            <w:vAlign w:val="center"/>
          </w:tcPr>
          <w:p w14:paraId="4584C96D" w14:textId="7AE4055F"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0,97</w:t>
            </w:r>
          </w:p>
        </w:tc>
      </w:tr>
      <w:tr w:rsidR="00AB7156" w:rsidRPr="006419A6" w14:paraId="19C1E774" w14:textId="77777777" w:rsidTr="005E0AA6">
        <w:trPr>
          <w:trHeight w:hRule="exact" w:val="284"/>
        </w:trPr>
        <w:tc>
          <w:tcPr>
            <w:tcW w:w="5677" w:type="dxa"/>
            <w:gridSpan w:val="4"/>
            <w:shd w:val="clear" w:color="auto" w:fill="auto"/>
            <w:vAlign w:val="center"/>
          </w:tcPr>
          <w:p w14:paraId="6C288C06" w14:textId="7FD998CA" w:rsidR="00AB7156" w:rsidRPr="006419A6" w:rsidRDefault="00AB7156" w:rsidP="00AB7156">
            <w:pPr>
              <w:tabs>
                <w:tab w:val="left" w:pos="851"/>
                <w:tab w:val="center" w:pos="4536"/>
                <w:tab w:val="left" w:pos="4600"/>
                <w:tab w:val="right" w:pos="9072"/>
              </w:tabs>
              <w:spacing w:after="0"/>
              <w:ind w:right="78"/>
              <w:rPr>
                <w:rFonts w:asciiTheme="majorHAnsi" w:hAnsiTheme="majorHAnsi"/>
                <w:b/>
                <w:sz w:val="20"/>
              </w:rPr>
            </w:pPr>
            <w:r w:rsidRPr="006419A6">
              <w:rPr>
                <w:rFonts w:asciiTheme="majorHAnsi" w:hAnsiTheme="majorHAnsi"/>
                <w:b/>
                <w:sz w:val="20"/>
              </w:rPr>
              <w:t xml:space="preserve">Chair ferme, </w:t>
            </w:r>
            <w:proofErr w:type="spellStart"/>
            <w:r w:rsidRPr="006419A6">
              <w:rPr>
                <w:rFonts w:asciiTheme="majorHAnsi" w:hAnsiTheme="majorHAnsi"/>
                <w:b/>
                <w:sz w:val="20"/>
              </w:rPr>
              <w:t>comm</w:t>
            </w:r>
            <w:proofErr w:type="spellEnd"/>
            <w:r w:rsidRPr="006419A6">
              <w:rPr>
                <w:rFonts w:asciiTheme="majorHAnsi" w:hAnsiTheme="majorHAnsi"/>
                <w:b/>
                <w:sz w:val="20"/>
              </w:rPr>
              <w:t xml:space="preserve">. gros, €/kg (caisse 12,50 kg) </w:t>
            </w:r>
          </w:p>
        </w:tc>
        <w:tc>
          <w:tcPr>
            <w:tcW w:w="1419" w:type="dxa"/>
            <w:gridSpan w:val="2"/>
            <w:shd w:val="clear" w:color="auto" w:fill="auto"/>
            <w:vAlign w:val="center"/>
          </w:tcPr>
          <w:p w14:paraId="6A90B8CA" w14:textId="6EEFBABF"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0,98</w:t>
            </w:r>
          </w:p>
        </w:tc>
        <w:tc>
          <w:tcPr>
            <w:tcW w:w="1418" w:type="dxa"/>
            <w:gridSpan w:val="2"/>
            <w:shd w:val="clear" w:color="auto" w:fill="auto"/>
            <w:vAlign w:val="center"/>
          </w:tcPr>
          <w:p w14:paraId="4D0E0BE7" w14:textId="02140EDE"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0,97</w:t>
            </w:r>
          </w:p>
        </w:tc>
        <w:tc>
          <w:tcPr>
            <w:tcW w:w="1700" w:type="dxa"/>
            <w:gridSpan w:val="2"/>
            <w:shd w:val="clear" w:color="auto" w:fill="auto"/>
            <w:vAlign w:val="center"/>
          </w:tcPr>
          <w:p w14:paraId="2EEB73B0" w14:textId="0CE4EBB8"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0,97</w:t>
            </w:r>
          </w:p>
        </w:tc>
      </w:tr>
      <w:tr w:rsidR="00AB7156" w:rsidRPr="00C42F9F" w14:paraId="06E7E53C" w14:textId="77777777" w:rsidTr="005E0AA6">
        <w:trPr>
          <w:trHeight w:hRule="exact" w:val="284"/>
        </w:trPr>
        <w:tc>
          <w:tcPr>
            <w:tcW w:w="5677" w:type="dxa"/>
            <w:gridSpan w:val="4"/>
            <w:shd w:val="clear" w:color="auto" w:fill="auto"/>
            <w:vAlign w:val="center"/>
          </w:tcPr>
          <w:p w14:paraId="25C67ADC" w14:textId="542CC09E" w:rsidR="00AB7156" w:rsidRPr="006419A6" w:rsidRDefault="00AB7156" w:rsidP="00AB7156">
            <w:pPr>
              <w:tabs>
                <w:tab w:val="left" w:pos="851"/>
                <w:tab w:val="center" w:pos="4536"/>
                <w:tab w:val="left" w:pos="4600"/>
                <w:tab w:val="right" w:pos="9072"/>
              </w:tabs>
              <w:spacing w:after="0"/>
              <w:ind w:right="78"/>
              <w:rPr>
                <w:rFonts w:asciiTheme="majorHAnsi" w:hAnsiTheme="majorHAnsi"/>
                <w:b/>
                <w:sz w:val="20"/>
              </w:rPr>
            </w:pPr>
            <w:r w:rsidRPr="006419A6">
              <w:rPr>
                <w:rFonts w:asciiTheme="majorHAnsi" w:hAnsiTheme="majorHAnsi"/>
                <w:b/>
                <w:sz w:val="20"/>
              </w:rPr>
              <w:t xml:space="preserve">Chair tendre, </w:t>
            </w:r>
            <w:proofErr w:type="spellStart"/>
            <w:r w:rsidRPr="006419A6">
              <w:rPr>
                <w:rFonts w:asciiTheme="majorHAnsi" w:hAnsiTheme="majorHAnsi"/>
                <w:b/>
                <w:sz w:val="20"/>
              </w:rPr>
              <w:t>comm</w:t>
            </w:r>
            <w:proofErr w:type="spellEnd"/>
            <w:r w:rsidRPr="006419A6">
              <w:rPr>
                <w:rFonts w:asciiTheme="majorHAnsi" w:hAnsiTheme="majorHAnsi"/>
                <w:b/>
                <w:sz w:val="20"/>
              </w:rPr>
              <w:t xml:space="preserve">. gros, €/kg (caisse 12,50 kg) </w:t>
            </w:r>
          </w:p>
        </w:tc>
        <w:tc>
          <w:tcPr>
            <w:tcW w:w="1419" w:type="dxa"/>
            <w:gridSpan w:val="2"/>
            <w:shd w:val="clear" w:color="auto" w:fill="auto"/>
            <w:vAlign w:val="center"/>
          </w:tcPr>
          <w:p w14:paraId="4A641779" w14:textId="2EC97D63" w:rsidR="00AB7156" w:rsidRPr="006419A6" w:rsidRDefault="00AB7156" w:rsidP="00AB7156">
            <w:pPr>
              <w:pStyle w:val="En-tte"/>
              <w:tabs>
                <w:tab w:val="left" w:pos="708"/>
              </w:tabs>
              <w:jc w:val="center"/>
              <w:rPr>
                <w:rFonts w:asciiTheme="majorHAnsi" w:hAnsiTheme="majorHAnsi"/>
                <w:sz w:val="20"/>
              </w:rPr>
            </w:pPr>
            <w:r w:rsidRPr="006419A6">
              <w:rPr>
                <w:rFonts w:asciiTheme="majorHAnsi" w:hAnsiTheme="majorHAnsi"/>
                <w:sz w:val="20"/>
              </w:rPr>
              <w:t>0,98</w:t>
            </w:r>
          </w:p>
        </w:tc>
        <w:tc>
          <w:tcPr>
            <w:tcW w:w="1418" w:type="dxa"/>
            <w:gridSpan w:val="2"/>
            <w:shd w:val="clear" w:color="auto" w:fill="auto"/>
            <w:vAlign w:val="center"/>
          </w:tcPr>
          <w:p w14:paraId="7CE556B8" w14:textId="507F8AB5" w:rsidR="00AB7156" w:rsidRPr="006419A6" w:rsidRDefault="00AB7156" w:rsidP="00AB7156">
            <w:pPr>
              <w:pStyle w:val="En-tte"/>
              <w:tabs>
                <w:tab w:val="left" w:pos="708"/>
              </w:tabs>
              <w:jc w:val="center"/>
              <w:rPr>
                <w:rFonts w:asciiTheme="majorHAnsi" w:hAnsiTheme="majorHAnsi"/>
                <w:i/>
                <w:iCs/>
                <w:sz w:val="20"/>
              </w:rPr>
            </w:pPr>
            <w:r w:rsidRPr="006419A6">
              <w:rPr>
                <w:rFonts w:asciiTheme="majorHAnsi" w:hAnsiTheme="majorHAnsi"/>
                <w:sz w:val="20"/>
              </w:rPr>
              <w:t>0,97</w:t>
            </w:r>
          </w:p>
        </w:tc>
        <w:tc>
          <w:tcPr>
            <w:tcW w:w="1700" w:type="dxa"/>
            <w:gridSpan w:val="2"/>
            <w:shd w:val="clear" w:color="auto" w:fill="auto"/>
            <w:vAlign w:val="center"/>
          </w:tcPr>
          <w:p w14:paraId="053CC1EA" w14:textId="69BEA7EF" w:rsidR="00AB7156" w:rsidRPr="006419A6" w:rsidRDefault="00AB7156" w:rsidP="00AB7156">
            <w:pPr>
              <w:pStyle w:val="En-tte"/>
              <w:tabs>
                <w:tab w:val="left" w:pos="708"/>
              </w:tabs>
              <w:jc w:val="center"/>
              <w:rPr>
                <w:rFonts w:asciiTheme="majorHAnsi" w:hAnsiTheme="majorHAnsi"/>
                <w:b/>
                <w:bCs/>
                <w:sz w:val="20"/>
              </w:rPr>
            </w:pPr>
            <w:r w:rsidRPr="006419A6">
              <w:rPr>
                <w:rFonts w:asciiTheme="majorHAnsi" w:hAnsiTheme="majorHAnsi"/>
                <w:b/>
                <w:bCs/>
                <w:sz w:val="20"/>
              </w:rPr>
              <w:t>0,97</w:t>
            </w:r>
          </w:p>
        </w:tc>
      </w:tr>
    </w:tbl>
    <w:bookmarkEnd w:id="4"/>
    <w:p w14:paraId="7D0AB3A3" w14:textId="2ACF697D" w:rsidR="005B4AEF" w:rsidRDefault="005B4AEF" w:rsidP="00B338EC">
      <w:pPr>
        <w:tabs>
          <w:tab w:val="left" w:pos="851"/>
          <w:tab w:val="center" w:pos="4536"/>
          <w:tab w:val="right" w:pos="9072"/>
        </w:tabs>
        <w:spacing w:after="0"/>
        <w:ind w:right="255"/>
        <w:rPr>
          <w:rFonts w:asciiTheme="majorHAnsi" w:hAnsiTheme="majorHAnsi"/>
          <w:b/>
          <w:sz w:val="16"/>
          <w:szCs w:val="16"/>
        </w:rPr>
      </w:pPr>
      <w:r w:rsidRPr="00BC3EE7">
        <w:rPr>
          <w:rFonts w:asciiTheme="majorHAnsi" w:hAnsiTheme="majorHAnsi"/>
          <w:b/>
          <w:sz w:val="16"/>
          <w:szCs w:val="16"/>
        </w:rPr>
        <w:t>*En période de départ champs, il faut retirer 1,00 €/q à ces prix pour frais de triage !!</w:t>
      </w:r>
    </w:p>
    <w:p w14:paraId="37730333" w14:textId="6F8F1DF7" w:rsidR="0082603D" w:rsidRPr="00BD31BD" w:rsidRDefault="0082603D" w:rsidP="006E5AA7">
      <w:pPr>
        <w:tabs>
          <w:tab w:val="left" w:pos="851"/>
          <w:tab w:val="center" w:pos="4536"/>
          <w:tab w:val="right" w:pos="9072"/>
        </w:tabs>
        <w:spacing w:after="0"/>
        <w:ind w:right="255"/>
        <w:rPr>
          <w:rFonts w:asciiTheme="majorHAnsi" w:hAnsiTheme="majorHAnsi"/>
          <w:color w:val="000000" w:themeColor="text1"/>
          <w:sz w:val="16"/>
          <w:szCs w:val="16"/>
        </w:rPr>
      </w:pPr>
    </w:p>
    <w:p w14:paraId="49C6CCDC" w14:textId="3BD4FC61" w:rsidR="00B1776C" w:rsidRPr="003E47EB" w:rsidRDefault="00B1776C" w:rsidP="00B1776C">
      <w:pPr>
        <w:pStyle w:val="Titre2"/>
      </w:pPr>
      <w:r>
        <w:t>Grande-Bretagne 1£ = 1,1</w:t>
      </w:r>
      <w:r w:rsidR="004B71DE">
        <w:t>9</w:t>
      </w:r>
      <w:r>
        <w:t xml:space="preserve"> €</w:t>
      </w:r>
    </w:p>
    <w:p w14:paraId="6AADF5A0" w14:textId="1B4313BC" w:rsidR="00B1776C" w:rsidRPr="00F356B3" w:rsidRDefault="003D2BAF" w:rsidP="00B1776C">
      <w:pPr>
        <w:tabs>
          <w:tab w:val="left" w:pos="851"/>
          <w:tab w:val="center" w:pos="4536"/>
          <w:tab w:val="right" w:pos="9072"/>
        </w:tabs>
        <w:spacing w:after="0"/>
        <w:ind w:right="255"/>
        <w:rPr>
          <w:rFonts w:asciiTheme="majorHAnsi" w:hAnsiTheme="majorHAnsi"/>
          <w:color w:val="000000" w:themeColor="text1"/>
          <w:szCs w:val="22"/>
        </w:rPr>
      </w:pPr>
      <w:r>
        <w:rPr>
          <w:rFonts w:asciiTheme="majorHAnsi" w:hAnsiTheme="majorHAnsi"/>
          <w:color w:val="000000" w:themeColor="text1"/>
          <w:szCs w:val="22"/>
        </w:rPr>
        <w:t>Les</w:t>
      </w:r>
      <w:r w:rsidR="009F02D4">
        <w:rPr>
          <w:rFonts w:asciiTheme="majorHAnsi" w:hAnsiTheme="majorHAnsi"/>
          <w:color w:val="000000" w:themeColor="text1"/>
          <w:szCs w:val="22"/>
        </w:rPr>
        <w:t xml:space="preserve"> incertitudes concernant le virus Omicron font grandir la nervosité sur les marchés de gros, et les négociants maintiennent leurs stocks au niveau minimum. Les marchés sont ainsi peu actifs globalement, le secteur le plus actif concernant les qualités </w:t>
      </w:r>
      <w:proofErr w:type="spellStart"/>
      <w:r w:rsidR="009F02D4">
        <w:rPr>
          <w:rFonts w:asciiTheme="majorHAnsi" w:hAnsiTheme="majorHAnsi"/>
          <w:color w:val="000000" w:themeColor="text1"/>
          <w:szCs w:val="22"/>
        </w:rPr>
        <w:t>fritables</w:t>
      </w:r>
      <w:proofErr w:type="spellEnd"/>
      <w:r w:rsidR="009F02D4">
        <w:rPr>
          <w:rFonts w:asciiTheme="majorHAnsi" w:hAnsiTheme="majorHAnsi"/>
          <w:color w:val="000000" w:themeColor="text1"/>
          <w:szCs w:val="22"/>
        </w:rPr>
        <w:t xml:space="preserve"> à des prix inchangés de 22 à 25 £/q (gros calibre conditionné départ).</w:t>
      </w:r>
      <w:r w:rsidR="00E949DA">
        <w:rPr>
          <w:rFonts w:asciiTheme="majorHAnsi" w:hAnsiTheme="majorHAnsi"/>
          <w:color w:val="000000" w:themeColor="text1"/>
          <w:szCs w:val="22"/>
        </w:rPr>
        <w:t xml:space="preserve"> L’export vers les Canaries est lent, des commandes de plusieurs semaines étant enfin livrées (le retard étant dû aux problèmes de transport). De la Maris Piper reste exportée vers la Belgique sur base de 11,00 £/q départ. </w:t>
      </w:r>
    </w:p>
    <w:p w14:paraId="5A354C8E" w14:textId="77777777" w:rsidR="00B1776C" w:rsidRPr="00BD31BD" w:rsidRDefault="00B1776C" w:rsidP="006E5AA7">
      <w:pPr>
        <w:tabs>
          <w:tab w:val="left" w:pos="851"/>
          <w:tab w:val="center" w:pos="4536"/>
          <w:tab w:val="right" w:pos="9072"/>
        </w:tabs>
        <w:spacing w:after="0"/>
        <w:ind w:right="255"/>
        <w:rPr>
          <w:rFonts w:asciiTheme="majorHAnsi" w:hAnsiTheme="majorHAnsi"/>
          <w:color w:val="000000" w:themeColor="text1"/>
          <w:sz w:val="16"/>
          <w:szCs w:val="16"/>
        </w:rPr>
      </w:pPr>
    </w:p>
    <w:p w14:paraId="04A2685F" w14:textId="4F1FE43F" w:rsidR="00270986" w:rsidRPr="0082603D" w:rsidRDefault="00CC7ECD" w:rsidP="00BA0444">
      <w:pPr>
        <w:pStyle w:val="Titre2"/>
      </w:pPr>
      <w:r>
        <w:t>R</w:t>
      </w:r>
      <w:r w:rsidR="00DE3AE2">
        <w:t>ussie</w:t>
      </w:r>
      <w:r w:rsidR="00270986" w:rsidRPr="0082603D">
        <w:t xml:space="preserve"> </w:t>
      </w:r>
      <w:r w:rsidR="00270986" w:rsidRPr="0082603D">
        <w:rPr>
          <w:sz w:val="16"/>
          <w:szCs w:val="16"/>
        </w:rPr>
        <w:t>(source : AMI GmbH)</w:t>
      </w:r>
    </w:p>
    <w:p w14:paraId="74EC0D68" w14:textId="0D8918DA" w:rsidR="00BA0CE4" w:rsidRDefault="00270986" w:rsidP="00CC7ECD">
      <w:pPr>
        <w:tabs>
          <w:tab w:val="left" w:pos="851"/>
          <w:tab w:val="center" w:pos="4536"/>
          <w:tab w:val="right" w:pos="9072"/>
        </w:tabs>
        <w:spacing w:after="0"/>
        <w:ind w:right="255"/>
        <w:rPr>
          <w:rFonts w:asciiTheme="majorHAnsi" w:hAnsiTheme="majorHAnsi"/>
          <w:szCs w:val="22"/>
        </w:rPr>
      </w:pPr>
      <w:r w:rsidRPr="006419A6">
        <w:rPr>
          <w:rFonts w:asciiTheme="majorHAnsi" w:hAnsiTheme="majorHAnsi"/>
          <w:szCs w:val="22"/>
        </w:rPr>
        <w:t xml:space="preserve">En </w:t>
      </w:r>
      <w:r w:rsidR="00DE3AE2" w:rsidRPr="006419A6">
        <w:rPr>
          <w:rFonts w:asciiTheme="majorHAnsi" w:hAnsiTheme="majorHAnsi"/>
          <w:szCs w:val="22"/>
          <w:u w:val="single"/>
        </w:rPr>
        <w:t>R</w:t>
      </w:r>
      <w:r w:rsidR="00CC7ECD" w:rsidRPr="006419A6">
        <w:rPr>
          <w:rFonts w:asciiTheme="majorHAnsi" w:hAnsiTheme="majorHAnsi"/>
          <w:szCs w:val="22"/>
          <w:u w:val="single"/>
        </w:rPr>
        <w:t>ussie</w:t>
      </w:r>
      <w:r w:rsidR="00E75C27" w:rsidRPr="006419A6">
        <w:rPr>
          <w:rFonts w:asciiTheme="majorHAnsi" w:hAnsiTheme="majorHAnsi"/>
          <w:szCs w:val="22"/>
        </w:rPr>
        <w:t>, après des semaines qui voient les prix s’envoler et des infos parlant d’une récolte insuffisante, de no</w:t>
      </w:r>
      <w:r w:rsidR="006419A6" w:rsidRPr="006419A6">
        <w:rPr>
          <w:rFonts w:asciiTheme="majorHAnsi" w:hAnsiTheme="majorHAnsi"/>
          <w:szCs w:val="22"/>
        </w:rPr>
        <w:t>u</w:t>
      </w:r>
      <w:r w:rsidR="00E75C27" w:rsidRPr="006419A6">
        <w:rPr>
          <w:rFonts w:asciiTheme="majorHAnsi" w:hAnsiTheme="majorHAnsi"/>
          <w:szCs w:val="22"/>
        </w:rPr>
        <w:t>velles données semblent indiquer que la production des fermes et entreprises spécialisées en production de pommes de terre est de 6,7 M</w:t>
      </w:r>
      <w:r w:rsidR="006419A6" w:rsidRPr="006419A6">
        <w:rPr>
          <w:rFonts w:asciiTheme="majorHAnsi" w:hAnsiTheme="majorHAnsi"/>
          <w:szCs w:val="22"/>
        </w:rPr>
        <w:t>t</w:t>
      </w:r>
      <w:r w:rsidR="00E75C27" w:rsidRPr="006419A6">
        <w:rPr>
          <w:rFonts w:asciiTheme="majorHAnsi" w:hAnsiTheme="majorHAnsi"/>
          <w:szCs w:val="22"/>
        </w:rPr>
        <w:t xml:space="preserve"> (millions de tonnes), soit un peu plus qu’en 2020, et ce malgré la sécheresse dans le sud du pays l’été passé</w:t>
      </w:r>
      <w:r w:rsidR="00406935" w:rsidRPr="006419A6">
        <w:rPr>
          <w:rFonts w:asciiTheme="majorHAnsi" w:hAnsiTheme="majorHAnsi"/>
          <w:szCs w:val="22"/>
        </w:rPr>
        <w:t>. Mais il est clair que la production des jardins et potagers, qui traditionnellement fournissent une part importante de la récolte globale, est à nouveau en baisse</w:t>
      </w:r>
      <w:r w:rsidR="00D74888" w:rsidRPr="006419A6">
        <w:rPr>
          <w:rFonts w:asciiTheme="majorHAnsi" w:hAnsiTheme="majorHAnsi"/>
          <w:szCs w:val="22"/>
        </w:rPr>
        <w:t xml:space="preserve">, comme c’est le cas </w:t>
      </w:r>
      <w:r w:rsidR="006419A6">
        <w:rPr>
          <w:rFonts w:asciiTheme="majorHAnsi" w:hAnsiTheme="majorHAnsi"/>
          <w:szCs w:val="22"/>
        </w:rPr>
        <w:t>depuis plusieurs années</w:t>
      </w:r>
      <w:r w:rsidR="00D74888" w:rsidRPr="006419A6">
        <w:rPr>
          <w:rFonts w:asciiTheme="majorHAnsi" w:hAnsiTheme="majorHAnsi"/>
          <w:szCs w:val="22"/>
        </w:rPr>
        <w:t>.</w:t>
      </w:r>
      <w:r w:rsidR="0004107A">
        <w:rPr>
          <w:rFonts w:asciiTheme="majorHAnsi" w:hAnsiTheme="majorHAnsi"/>
          <w:szCs w:val="22"/>
        </w:rPr>
        <w:t xml:space="preserve"> </w:t>
      </w:r>
    </w:p>
    <w:p w14:paraId="26B33806" w14:textId="77777777" w:rsidR="00F2220C" w:rsidRDefault="00F2220C" w:rsidP="00C42F9F">
      <w:pPr>
        <w:tabs>
          <w:tab w:val="left" w:pos="851"/>
          <w:tab w:val="center" w:pos="4536"/>
          <w:tab w:val="right" w:pos="9072"/>
        </w:tabs>
        <w:spacing w:after="0"/>
        <w:ind w:right="255"/>
        <w:rPr>
          <w:rFonts w:asciiTheme="majorHAnsi" w:hAnsiTheme="majorHAnsi"/>
          <w:szCs w:val="22"/>
        </w:rPr>
      </w:pPr>
    </w:p>
    <w:p w14:paraId="3D0C3472" w14:textId="0BF2F984" w:rsidR="009427C7" w:rsidRPr="0082603D" w:rsidRDefault="00D74888" w:rsidP="009427C7">
      <w:pPr>
        <w:pStyle w:val="Titre2"/>
      </w:pPr>
      <w:r>
        <w:t>Canada</w:t>
      </w:r>
      <w:r w:rsidR="009427C7">
        <w:t xml:space="preserve"> </w:t>
      </w:r>
      <w:r w:rsidR="009427C7" w:rsidRPr="0082603D">
        <w:rPr>
          <w:sz w:val="16"/>
          <w:szCs w:val="16"/>
        </w:rPr>
        <w:t>(source</w:t>
      </w:r>
      <w:r w:rsidR="007C1170">
        <w:rPr>
          <w:sz w:val="16"/>
          <w:szCs w:val="16"/>
        </w:rPr>
        <w:t>s</w:t>
      </w:r>
      <w:r w:rsidR="009427C7" w:rsidRPr="0082603D">
        <w:rPr>
          <w:sz w:val="16"/>
          <w:szCs w:val="16"/>
        </w:rPr>
        <w:t> : AMI GmbH</w:t>
      </w:r>
      <w:r w:rsidR="007C1170">
        <w:rPr>
          <w:sz w:val="16"/>
          <w:szCs w:val="16"/>
        </w:rPr>
        <w:t>, Potatopro.com</w:t>
      </w:r>
      <w:r w:rsidR="009427C7" w:rsidRPr="0082603D">
        <w:rPr>
          <w:sz w:val="16"/>
          <w:szCs w:val="16"/>
        </w:rPr>
        <w:t>)</w:t>
      </w:r>
    </w:p>
    <w:p w14:paraId="3D50FE7F" w14:textId="5949B25F" w:rsidR="009C468C" w:rsidRPr="00BD0021" w:rsidRDefault="00D74888" w:rsidP="00D74888">
      <w:pPr>
        <w:tabs>
          <w:tab w:val="left" w:pos="851"/>
          <w:tab w:val="center" w:pos="4536"/>
          <w:tab w:val="right" w:pos="9072"/>
        </w:tabs>
        <w:spacing w:after="0"/>
        <w:ind w:right="255"/>
        <w:jc w:val="left"/>
        <w:rPr>
          <w:rFonts w:asciiTheme="majorHAnsi" w:hAnsiTheme="majorHAnsi"/>
          <w:szCs w:val="22"/>
        </w:rPr>
      </w:pPr>
      <w:r w:rsidRPr="006419A6">
        <w:rPr>
          <w:rFonts w:asciiTheme="majorHAnsi" w:hAnsiTheme="majorHAnsi"/>
          <w:szCs w:val="22"/>
        </w:rPr>
        <w:t xml:space="preserve">Au Canada, </w:t>
      </w:r>
      <w:proofErr w:type="spellStart"/>
      <w:r w:rsidRPr="006419A6">
        <w:rPr>
          <w:rFonts w:asciiTheme="majorHAnsi" w:hAnsiTheme="majorHAnsi"/>
          <w:szCs w:val="22"/>
        </w:rPr>
        <w:t>StatCan</w:t>
      </w:r>
      <w:proofErr w:type="spellEnd"/>
      <w:r w:rsidRPr="006419A6">
        <w:rPr>
          <w:rFonts w:asciiTheme="majorHAnsi" w:hAnsiTheme="majorHAnsi"/>
          <w:szCs w:val="22"/>
        </w:rPr>
        <w:t xml:space="preserve"> annonce que la récolte 2021 est de 6,3 M</w:t>
      </w:r>
      <w:r w:rsidR="006419A6" w:rsidRPr="006419A6">
        <w:rPr>
          <w:rFonts w:asciiTheme="majorHAnsi" w:hAnsiTheme="majorHAnsi"/>
          <w:szCs w:val="22"/>
        </w:rPr>
        <w:t>t</w:t>
      </w:r>
      <w:r w:rsidRPr="006419A6">
        <w:rPr>
          <w:rFonts w:asciiTheme="majorHAnsi" w:hAnsiTheme="majorHAnsi"/>
          <w:szCs w:val="22"/>
        </w:rPr>
        <w:t>, soit 1 million de tonne</w:t>
      </w:r>
      <w:r w:rsidR="00803963" w:rsidRPr="006419A6">
        <w:rPr>
          <w:rFonts w:asciiTheme="majorHAnsi" w:hAnsiTheme="majorHAnsi"/>
          <w:szCs w:val="22"/>
        </w:rPr>
        <w:t>s</w:t>
      </w:r>
      <w:r w:rsidRPr="006419A6">
        <w:rPr>
          <w:rFonts w:asciiTheme="majorHAnsi" w:hAnsiTheme="majorHAnsi"/>
          <w:szCs w:val="22"/>
        </w:rPr>
        <w:t xml:space="preserve"> de plus qu’en 2020. Cette super production a été possible grâce à l’augmentation des emblavements (+ 8.000 ha, pour arriver à 153.000 ha en 2021) et à des productions records dans l’Est </w:t>
      </w:r>
      <w:r w:rsidR="007C1170" w:rsidRPr="006419A6">
        <w:rPr>
          <w:rFonts w:asciiTheme="majorHAnsi" w:hAnsiTheme="majorHAnsi"/>
          <w:szCs w:val="22"/>
        </w:rPr>
        <w:t xml:space="preserve">(Ile du Prince Edouard, Nouvelle Ecosse, Nouveau Brunswick, Québec, </w:t>
      </w:r>
      <w:proofErr w:type="gramStart"/>
      <w:r w:rsidR="007C1170" w:rsidRPr="006419A6">
        <w:rPr>
          <w:rFonts w:asciiTheme="majorHAnsi" w:hAnsiTheme="majorHAnsi"/>
          <w:szCs w:val="22"/>
        </w:rPr>
        <w:t>Ontario,…</w:t>
      </w:r>
      <w:proofErr w:type="gramEnd"/>
      <w:r w:rsidR="007C1170" w:rsidRPr="006419A6">
        <w:rPr>
          <w:rFonts w:asciiTheme="majorHAnsi" w:hAnsiTheme="majorHAnsi"/>
          <w:szCs w:val="22"/>
        </w:rPr>
        <w:t xml:space="preserve">) </w:t>
      </w:r>
      <w:r w:rsidRPr="006419A6">
        <w:rPr>
          <w:rFonts w:asciiTheme="majorHAnsi" w:hAnsiTheme="majorHAnsi"/>
          <w:szCs w:val="22"/>
        </w:rPr>
        <w:t xml:space="preserve">du pays </w:t>
      </w:r>
      <w:r w:rsidR="00803963" w:rsidRPr="006419A6">
        <w:rPr>
          <w:rFonts w:asciiTheme="majorHAnsi" w:hAnsiTheme="majorHAnsi"/>
          <w:szCs w:val="22"/>
        </w:rPr>
        <w:t xml:space="preserve">(bonnes pluviométries) </w:t>
      </w:r>
      <w:r w:rsidRPr="006419A6">
        <w:rPr>
          <w:rFonts w:asciiTheme="majorHAnsi" w:hAnsiTheme="majorHAnsi"/>
          <w:szCs w:val="22"/>
        </w:rPr>
        <w:t>contrairement aux états des prairies (Sud-Ouest), où les cultures ont souffert du « dôme de chaleur » du début</w:t>
      </w:r>
      <w:r w:rsidR="00A16751" w:rsidRPr="006419A6">
        <w:rPr>
          <w:rFonts w:asciiTheme="majorHAnsi" w:hAnsiTheme="majorHAnsi"/>
          <w:szCs w:val="22"/>
        </w:rPr>
        <w:t xml:space="preserve"> de</w:t>
      </w:r>
      <w:r w:rsidRPr="006419A6">
        <w:rPr>
          <w:rFonts w:asciiTheme="majorHAnsi" w:hAnsiTheme="majorHAnsi"/>
          <w:szCs w:val="22"/>
        </w:rPr>
        <w:t xml:space="preserve"> l’été passé</w:t>
      </w:r>
      <w:r w:rsidR="00A16751" w:rsidRPr="006419A6">
        <w:rPr>
          <w:rFonts w:asciiTheme="majorHAnsi" w:hAnsiTheme="majorHAnsi"/>
          <w:szCs w:val="22"/>
        </w:rPr>
        <w:t xml:space="preserve">. Le manque de possibilités de transport et de chauffeurs de poids lourds </w:t>
      </w:r>
      <w:proofErr w:type="gramStart"/>
      <w:r w:rsidR="00A16751" w:rsidRPr="006419A6">
        <w:rPr>
          <w:rFonts w:asciiTheme="majorHAnsi" w:hAnsiTheme="majorHAnsi"/>
          <w:szCs w:val="22"/>
        </w:rPr>
        <w:t>rend</w:t>
      </w:r>
      <w:r w:rsidR="007C1170" w:rsidRPr="006419A6">
        <w:rPr>
          <w:rFonts w:asciiTheme="majorHAnsi" w:hAnsiTheme="majorHAnsi"/>
          <w:szCs w:val="22"/>
        </w:rPr>
        <w:t>ent</w:t>
      </w:r>
      <w:proofErr w:type="gramEnd"/>
      <w:r w:rsidR="00A16751" w:rsidRPr="006419A6">
        <w:rPr>
          <w:rFonts w:asciiTheme="majorHAnsi" w:hAnsiTheme="majorHAnsi"/>
          <w:szCs w:val="22"/>
        </w:rPr>
        <w:t xml:space="preserve"> le transport</w:t>
      </w:r>
      <w:r w:rsidR="00803963" w:rsidRPr="006419A6">
        <w:rPr>
          <w:rFonts w:asciiTheme="majorHAnsi" w:hAnsiTheme="majorHAnsi"/>
          <w:szCs w:val="22"/>
        </w:rPr>
        <w:t xml:space="preserve"> d’Est (grandes productions) vers l’Ouest (concentration des usines) compliqué.</w:t>
      </w:r>
    </w:p>
    <w:p w14:paraId="01E8C8C1" w14:textId="77777777" w:rsidR="00CD3158" w:rsidRPr="00C42F9F" w:rsidRDefault="00CD3158" w:rsidP="00CD3158">
      <w:pPr>
        <w:tabs>
          <w:tab w:val="left" w:pos="851"/>
          <w:tab w:val="center" w:pos="4536"/>
          <w:tab w:val="right" w:pos="9072"/>
        </w:tabs>
        <w:spacing w:after="0"/>
        <w:ind w:right="255"/>
        <w:rPr>
          <w:rFonts w:asciiTheme="majorHAnsi" w:hAnsiTheme="majorHAnsi"/>
          <w:sz w:val="16"/>
          <w:szCs w:val="16"/>
        </w:rPr>
      </w:pPr>
    </w:p>
    <w:p w14:paraId="27CA5F26" w14:textId="1CF140E9" w:rsidR="005B4AEF" w:rsidRDefault="00D54F71" w:rsidP="00D54F71">
      <w:pPr>
        <w:tabs>
          <w:tab w:val="left" w:pos="851"/>
          <w:tab w:val="center" w:pos="4536"/>
          <w:tab w:val="right" w:pos="9072"/>
        </w:tabs>
        <w:spacing w:after="0"/>
        <w:ind w:right="255"/>
        <w:jc w:val="center"/>
        <w:rPr>
          <w:rFonts w:asciiTheme="majorHAnsi" w:hAnsiTheme="majorHAnsi"/>
          <w:b/>
          <w:bCs/>
          <w:sz w:val="24"/>
          <w:szCs w:val="24"/>
          <w:u w:val="single"/>
        </w:rPr>
      </w:pPr>
      <w:r>
        <w:rPr>
          <w:rFonts w:asciiTheme="majorHAnsi" w:hAnsiTheme="majorHAnsi"/>
          <w:b/>
          <w:bCs/>
          <w:sz w:val="24"/>
          <w:szCs w:val="24"/>
        </w:rPr>
        <w:t>P</w:t>
      </w:r>
      <w:r w:rsidR="005B4AEF" w:rsidRPr="003E4B1C">
        <w:rPr>
          <w:rFonts w:asciiTheme="majorHAnsi" w:hAnsiTheme="majorHAnsi"/>
          <w:b/>
          <w:bCs/>
          <w:sz w:val="24"/>
          <w:szCs w:val="24"/>
        </w:rPr>
        <w:t>rochain message</w:t>
      </w:r>
      <w:r w:rsidR="00B438E0">
        <w:rPr>
          <w:rFonts w:asciiTheme="majorHAnsi" w:hAnsiTheme="majorHAnsi"/>
          <w:b/>
          <w:bCs/>
          <w:sz w:val="24"/>
          <w:szCs w:val="24"/>
        </w:rPr>
        <w:t xml:space="preserve"> le </w:t>
      </w:r>
      <w:r w:rsidR="005B4AEF" w:rsidRPr="003E4B1C">
        <w:rPr>
          <w:rFonts w:asciiTheme="majorHAnsi" w:hAnsiTheme="majorHAnsi"/>
          <w:b/>
          <w:bCs/>
          <w:sz w:val="24"/>
          <w:szCs w:val="24"/>
          <w:u w:val="single"/>
        </w:rPr>
        <w:t>m</w:t>
      </w:r>
      <w:r>
        <w:rPr>
          <w:rFonts w:asciiTheme="majorHAnsi" w:hAnsiTheme="majorHAnsi"/>
          <w:b/>
          <w:bCs/>
          <w:sz w:val="24"/>
          <w:szCs w:val="24"/>
          <w:u w:val="single"/>
        </w:rPr>
        <w:t>ardi</w:t>
      </w:r>
      <w:r w:rsidR="00283B84">
        <w:rPr>
          <w:rFonts w:asciiTheme="majorHAnsi" w:hAnsiTheme="majorHAnsi"/>
          <w:b/>
          <w:bCs/>
          <w:sz w:val="24"/>
          <w:szCs w:val="24"/>
          <w:u w:val="single"/>
        </w:rPr>
        <w:t xml:space="preserve"> </w:t>
      </w:r>
      <w:r w:rsidR="00872C50">
        <w:rPr>
          <w:rFonts w:asciiTheme="majorHAnsi" w:hAnsiTheme="majorHAnsi"/>
          <w:b/>
          <w:bCs/>
          <w:sz w:val="24"/>
          <w:szCs w:val="24"/>
          <w:u w:val="single"/>
        </w:rPr>
        <w:t>21</w:t>
      </w:r>
      <w:r w:rsidR="005E0AA6">
        <w:rPr>
          <w:rFonts w:asciiTheme="majorHAnsi" w:hAnsiTheme="majorHAnsi"/>
          <w:b/>
          <w:bCs/>
          <w:sz w:val="24"/>
          <w:szCs w:val="24"/>
          <w:u w:val="single"/>
        </w:rPr>
        <w:t xml:space="preserve"> déc</w:t>
      </w:r>
      <w:r>
        <w:rPr>
          <w:rFonts w:asciiTheme="majorHAnsi" w:hAnsiTheme="majorHAnsi"/>
          <w:b/>
          <w:bCs/>
          <w:sz w:val="24"/>
          <w:szCs w:val="24"/>
          <w:u w:val="single"/>
        </w:rPr>
        <w:t>embre</w:t>
      </w:r>
      <w:r w:rsidR="005B4AEF" w:rsidRPr="003E4B1C">
        <w:rPr>
          <w:rFonts w:asciiTheme="majorHAnsi" w:hAnsiTheme="majorHAnsi"/>
          <w:b/>
          <w:bCs/>
          <w:sz w:val="24"/>
          <w:szCs w:val="24"/>
          <w:u w:val="single"/>
        </w:rPr>
        <w:t xml:space="preserve"> 2021.</w:t>
      </w:r>
    </w:p>
    <w:p w14:paraId="679CD7D3" w14:textId="77777777" w:rsidR="009212D3" w:rsidRPr="00BD31BD" w:rsidRDefault="009212D3" w:rsidP="00D54F71">
      <w:pPr>
        <w:tabs>
          <w:tab w:val="left" w:pos="851"/>
          <w:tab w:val="center" w:pos="4536"/>
          <w:tab w:val="right" w:pos="9072"/>
        </w:tabs>
        <w:spacing w:after="0"/>
        <w:ind w:right="255"/>
        <w:jc w:val="center"/>
        <w:rPr>
          <w:rFonts w:asciiTheme="majorHAnsi" w:hAnsiTheme="majorHAnsi"/>
          <w:b/>
          <w:bCs/>
          <w:sz w:val="16"/>
          <w:szCs w:val="16"/>
          <w:u w:val="single"/>
        </w:rPr>
      </w:pPr>
    </w:p>
    <w:p w14:paraId="3760AF10" w14:textId="77777777" w:rsidR="005B4AEF" w:rsidRPr="00BC3EE7" w:rsidRDefault="005B4AEF" w:rsidP="002137F2">
      <w:pPr>
        <w:pStyle w:val="En-tte"/>
        <w:tabs>
          <w:tab w:val="left" w:pos="851"/>
        </w:tabs>
        <w:rPr>
          <w:rFonts w:asciiTheme="majorHAnsi" w:hAnsiTheme="majorHAnsi" w:cs="Times New Roman"/>
          <w:b/>
          <w:i/>
          <w:sz w:val="16"/>
          <w:szCs w:val="16"/>
        </w:rPr>
      </w:pPr>
      <w:r w:rsidRPr="00BC3EE7">
        <w:rPr>
          <w:rFonts w:asciiTheme="majorHAnsi" w:hAnsiTheme="majorHAnsi" w:cs="Times New Roman"/>
          <w:b/>
          <w:i/>
          <w:sz w:val="16"/>
          <w:szCs w:val="16"/>
          <w:u w:val="single"/>
        </w:rPr>
        <w:t>Auteurs :</w:t>
      </w:r>
      <w:r w:rsidRPr="00BC3EE7">
        <w:rPr>
          <w:rFonts w:asciiTheme="majorHAnsi" w:hAnsiTheme="majorHAnsi" w:cs="Times New Roman"/>
          <w:sz w:val="16"/>
          <w:szCs w:val="16"/>
        </w:rPr>
        <w:t xml:space="preserve"> </w:t>
      </w:r>
      <w:r w:rsidRPr="00BC3EE7">
        <w:rPr>
          <w:rFonts w:asciiTheme="majorHAnsi" w:hAnsiTheme="majorHAnsi" w:cs="Times New Roman"/>
          <w:b/>
          <w:i/>
          <w:sz w:val="16"/>
          <w:szCs w:val="16"/>
        </w:rPr>
        <w:t xml:space="preserve">Pierre Lebrun – Daniel Ryckmans. Pour toute question : </w:t>
      </w:r>
      <w:hyperlink r:id="rId23" w:history="1">
        <w:r w:rsidRPr="00BC3EE7">
          <w:rPr>
            <w:rStyle w:val="Lienhypertexte"/>
            <w:rFonts w:asciiTheme="majorHAnsi" w:hAnsiTheme="majorHAnsi"/>
            <w:b/>
            <w:i/>
            <w:sz w:val="16"/>
            <w:szCs w:val="16"/>
          </w:rPr>
          <w:t>pierre.lebrun@fiwap.be</w:t>
        </w:r>
      </w:hyperlink>
      <w:r w:rsidRPr="00BC3EE7">
        <w:rPr>
          <w:rFonts w:asciiTheme="majorHAnsi" w:hAnsiTheme="majorHAnsi" w:cs="Times New Roman"/>
          <w:b/>
          <w:i/>
          <w:sz w:val="16"/>
          <w:szCs w:val="16"/>
        </w:rPr>
        <w:t xml:space="preserve"> ou </w:t>
      </w:r>
      <w:hyperlink r:id="rId24" w:history="1">
        <w:r w:rsidRPr="00BC3EE7">
          <w:rPr>
            <w:rStyle w:val="Lienhypertexte"/>
            <w:rFonts w:asciiTheme="majorHAnsi" w:hAnsiTheme="majorHAnsi"/>
            <w:b/>
            <w:i/>
            <w:sz w:val="16"/>
            <w:szCs w:val="16"/>
          </w:rPr>
          <w:t>daniel.ryckmans@fiwap.be</w:t>
        </w:r>
      </w:hyperlink>
      <w:r w:rsidRPr="00BC3EE7">
        <w:rPr>
          <w:rFonts w:asciiTheme="majorHAnsi" w:hAnsiTheme="majorHAnsi" w:cs="Times New Roman"/>
          <w:b/>
          <w:i/>
          <w:sz w:val="16"/>
          <w:szCs w:val="16"/>
        </w:rPr>
        <w:t xml:space="preserve"> ou 081/61.06.56. La synthèse des marchés belges est établie en étroite collaboration entre Fiwap et PCA et ne peut être reprise qu’en mentionnant les 2 organismes sous le vocable « Message des marchés Fiwap/PCA » ou « </w:t>
      </w:r>
      <w:proofErr w:type="spellStart"/>
      <w:r w:rsidRPr="00BC3EE7">
        <w:rPr>
          <w:rFonts w:asciiTheme="majorHAnsi" w:hAnsiTheme="majorHAnsi" w:cs="Times New Roman"/>
          <w:b/>
          <w:i/>
          <w:sz w:val="16"/>
          <w:szCs w:val="16"/>
        </w:rPr>
        <w:t>Marktbericht</w:t>
      </w:r>
      <w:proofErr w:type="spellEnd"/>
      <w:r w:rsidRPr="00BC3EE7">
        <w:rPr>
          <w:rFonts w:asciiTheme="majorHAnsi" w:hAnsiTheme="majorHAnsi" w:cs="Times New Roman"/>
          <w:b/>
          <w:i/>
          <w:sz w:val="16"/>
          <w:szCs w:val="16"/>
        </w:rPr>
        <w:t xml:space="preserve"> PCA/</w:t>
      </w:r>
      <w:proofErr w:type="spellStart"/>
      <w:r w:rsidRPr="00BC3EE7">
        <w:rPr>
          <w:rFonts w:asciiTheme="majorHAnsi" w:hAnsiTheme="majorHAnsi" w:cs="Times New Roman"/>
          <w:b/>
          <w:i/>
          <w:sz w:val="16"/>
          <w:szCs w:val="16"/>
        </w:rPr>
        <w:t>Fiwap</w:t>
      </w:r>
      <w:proofErr w:type="spellEnd"/>
      <w:r w:rsidRPr="00BC3EE7">
        <w:rPr>
          <w:rFonts w:asciiTheme="majorHAnsi" w:hAnsiTheme="majorHAnsi" w:cs="Times New Roman"/>
          <w:b/>
          <w:i/>
          <w:sz w:val="16"/>
          <w:szCs w:val="16"/>
        </w:rPr>
        <w:t xml:space="preserve"> ». </w:t>
      </w:r>
    </w:p>
    <w:p w14:paraId="1328D8CC" w14:textId="64DAA14B" w:rsidR="005B4AEF" w:rsidRDefault="005B4AEF" w:rsidP="002137F2">
      <w:pPr>
        <w:pStyle w:val="En-tte"/>
        <w:tabs>
          <w:tab w:val="left" w:pos="851"/>
        </w:tabs>
        <w:rPr>
          <w:rFonts w:asciiTheme="majorHAnsi" w:hAnsiTheme="majorHAnsi" w:cs="Times New Roman"/>
          <w:i/>
          <w:sz w:val="16"/>
          <w:szCs w:val="16"/>
        </w:rPr>
      </w:pPr>
      <w:r w:rsidRPr="00BC3EE7">
        <w:rPr>
          <w:rFonts w:asciiTheme="majorHAnsi" w:hAnsiTheme="majorHAnsi" w:cs="Times New Roman"/>
          <w:i/>
          <w:sz w:val="16"/>
          <w:szCs w:val="16"/>
          <w:u w:val="double"/>
        </w:rPr>
        <w:t xml:space="preserve">Sources </w:t>
      </w:r>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 xml:space="preserve">Général </w:t>
      </w:r>
      <w:r w:rsidRPr="00BC3EE7">
        <w:rPr>
          <w:rFonts w:asciiTheme="majorHAnsi" w:hAnsiTheme="majorHAnsi" w:cs="Times New Roman"/>
          <w:i/>
          <w:sz w:val="16"/>
          <w:szCs w:val="16"/>
        </w:rPr>
        <w:t xml:space="preserve">: NEPG.  </w:t>
      </w:r>
      <w:r w:rsidRPr="00BC3EE7">
        <w:rPr>
          <w:rFonts w:asciiTheme="majorHAnsi" w:hAnsiTheme="majorHAnsi" w:cs="Times New Roman"/>
          <w:b/>
          <w:i/>
          <w:sz w:val="16"/>
          <w:szCs w:val="16"/>
        </w:rPr>
        <w:t>Belgique</w:t>
      </w:r>
      <w:r w:rsidRPr="00BC3EE7">
        <w:rPr>
          <w:rFonts w:asciiTheme="majorHAnsi" w:hAnsiTheme="majorHAnsi" w:cs="Times New Roman"/>
          <w:i/>
          <w:sz w:val="16"/>
          <w:szCs w:val="16"/>
        </w:rPr>
        <w:t xml:space="preserve"> : contacts téléphoniques pris auprès de professionnels du secteur (producteurs, négociants, courtiers, transformateurs...) figurant parmi une liste de 80 correspondants. </w:t>
      </w:r>
      <w:r w:rsidRPr="00BC3EE7">
        <w:rPr>
          <w:rFonts w:asciiTheme="majorHAnsi" w:hAnsiTheme="majorHAnsi" w:cs="Times New Roman"/>
          <w:b/>
          <w:i/>
          <w:sz w:val="16"/>
          <w:szCs w:val="16"/>
        </w:rPr>
        <w:t>France</w:t>
      </w:r>
      <w:r w:rsidRPr="00BC3EE7">
        <w:rPr>
          <w:rFonts w:asciiTheme="majorHAnsi" w:hAnsiTheme="majorHAnsi" w:cs="Times New Roman"/>
          <w:i/>
          <w:sz w:val="16"/>
          <w:szCs w:val="16"/>
        </w:rPr>
        <w:t xml:space="preserve"> = RNM (Réseau des Nouvelles des Marchés) à Lille. </w:t>
      </w:r>
      <w:r w:rsidRPr="00BC3EE7">
        <w:rPr>
          <w:rFonts w:asciiTheme="majorHAnsi" w:hAnsiTheme="majorHAnsi" w:cs="Times New Roman"/>
          <w:b/>
          <w:i/>
          <w:sz w:val="16"/>
          <w:szCs w:val="16"/>
        </w:rPr>
        <w:t>Pays-Bas</w:t>
      </w:r>
      <w:r w:rsidRPr="00BC3EE7">
        <w:rPr>
          <w:rFonts w:asciiTheme="majorHAnsi" w:hAnsiTheme="majorHAnsi" w:cs="Times New Roman"/>
          <w:i/>
          <w:sz w:val="16"/>
          <w:szCs w:val="16"/>
        </w:rPr>
        <w:t xml:space="preserve">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NAO (</w:t>
      </w:r>
      <w:proofErr w:type="spellStart"/>
      <w:r w:rsidRPr="00BC3EE7">
        <w:rPr>
          <w:rFonts w:asciiTheme="majorHAnsi" w:hAnsiTheme="majorHAnsi" w:cs="Times New Roman"/>
          <w:i/>
          <w:sz w:val="16"/>
          <w:szCs w:val="16"/>
        </w:rPr>
        <w:t>Nederlandse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Aardappel</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Organisatie</w:t>
      </w:r>
      <w:proofErr w:type="spellEnd"/>
      <w:r w:rsidRPr="00BC3EE7">
        <w:rPr>
          <w:rFonts w:asciiTheme="majorHAnsi" w:hAnsiTheme="majorHAnsi" w:cs="Times New Roman"/>
          <w:i/>
          <w:sz w:val="16"/>
          <w:szCs w:val="16"/>
        </w:rPr>
        <w:t>), VTA (</w:t>
      </w:r>
      <w:proofErr w:type="spellStart"/>
      <w:r w:rsidRPr="00BC3EE7">
        <w:rPr>
          <w:rFonts w:asciiTheme="majorHAnsi" w:hAnsiTheme="majorHAnsi" w:cs="Times New Roman"/>
          <w:i/>
          <w:sz w:val="16"/>
          <w:szCs w:val="16"/>
        </w:rPr>
        <w:t>Verenigde</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Telers</w:t>
      </w:r>
      <w:proofErr w:type="spellEnd"/>
      <w:r w:rsidRPr="00BC3EE7">
        <w:rPr>
          <w:rFonts w:asciiTheme="majorHAnsi" w:hAnsiTheme="majorHAnsi" w:cs="Times New Roman"/>
          <w:i/>
          <w:sz w:val="16"/>
          <w:szCs w:val="16"/>
        </w:rPr>
        <w:t xml:space="preserve"> </w:t>
      </w:r>
      <w:proofErr w:type="spellStart"/>
      <w:r w:rsidRPr="00BC3EE7">
        <w:rPr>
          <w:rFonts w:asciiTheme="majorHAnsi" w:hAnsiTheme="majorHAnsi" w:cs="Times New Roman"/>
          <w:i/>
          <w:sz w:val="16"/>
          <w:szCs w:val="16"/>
        </w:rPr>
        <w:t>Akkerbouw</w:t>
      </w:r>
      <w:proofErr w:type="spellEnd"/>
      <w:proofErr w:type="gramStart"/>
      <w:r w:rsidRPr="00BC3EE7">
        <w:rPr>
          <w:rFonts w:asciiTheme="majorHAnsi" w:hAnsiTheme="majorHAnsi" w:cs="Times New Roman"/>
          <w:i/>
          <w:sz w:val="16"/>
          <w:szCs w:val="16"/>
        </w:rPr>
        <w:t>);</w:t>
      </w:r>
      <w:proofErr w:type="gramEnd"/>
      <w:r w:rsidRPr="00BC3EE7">
        <w:rPr>
          <w:rFonts w:asciiTheme="majorHAnsi" w:hAnsiTheme="majorHAnsi" w:cs="Times New Roman"/>
          <w:i/>
          <w:sz w:val="16"/>
          <w:szCs w:val="16"/>
        </w:rPr>
        <w:t xml:space="preserve"> Boerderij ; </w:t>
      </w:r>
      <w:proofErr w:type="spellStart"/>
      <w:r w:rsidRPr="00BC3EE7">
        <w:rPr>
          <w:rFonts w:asciiTheme="majorHAnsi" w:hAnsiTheme="majorHAnsi" w:cs="Times New Roman"/>
          <w:i/>
          <w:sz w:val="16"/>
          <w:szCs w:val="16"/>
        </w:rPr>
        <w:t>PotatoNL</w:t>
      </w:r>
      <w:proofErr w:type="spellEnd"/>
      <w:r w:rsidRPr="00BC3EE7">
        <w:rPr>
          <w:rFonts w:asciiTheme="majorHAnsi" w:hAnsiTheme="majorHAnsi" w:cs="Times New Roman"/>
          <w:i/>
          <w:sz w:val="16"/>
          <w:szCs w:val="16"/>
        </w:rPr>
        <w:t xml:space="preserve"> ;  </w:t>
      </w:r>
      <w:r w:rsidRPr="00BC3EE7">
        <w:rPr>
          <w:rFonts w:asciiTheme="majorHAnsi" w:hAnsiTheme="majorHAnsi" w:cs="Times New Roman"/>
          <w:b/>
          <w:i/>
          <w:sz w:val="16"/>
          <w:szCs w:val="16"/>
        </w:rPr>
        <w:t>Allemagne</w:t>
      </w:r>
      <w:r w:rsidRPr="00BC3EE7">
        <w:rPr>
          <w:rFonts w:asciiTheme="majorHAnsi" w:hAnsiTheme="majorHAnsi" w:cs="Times New Roman"/>
          <w:i/>
          <w:sz w:val="16"/>
          <w:szCs w:val="16"/>
        </w:rPr>
        <w:t xml:space="preserve"> = REKA-Rhénanie ; EEX (Leipzig) ; AMI (</w:t>
      </w:r>
      <w:proofErr w:type="spellStart"/>
      <w:r w:rsidRPr="00BC3EE7">
        <w:rPr>
          <w:rFonts w:asciiTheme="majorHAnsi" w:hAnsiTheme="majorHAnsi" w:cs="Times New Roman"/>
          <w:i/>
          <w:sz w:val="16"/>
          <w:szCs w:val="16"/>
        </w:rPr>
        <w:t>Agrarmarkt</w:t>
      </w:r>
      <w:proofErr w:type="spellEnd"/>
      <w:r w:rsidRPr="00BC3EE7">
        <w:rPr>
          <w:rFonts w:asciiTheme="majorHAnsi" w:hAnsiTheme="majorHAnsi" w:cs="Times New Roman"/>
          <w:i/>
          <w:sz w:val="16"/>
          <w:szCs w:val="16"/>
        </w:rPr>
        <w:t xml:space="preserve"> Information - </w:t>
      </w:r>
      <w:proofErr w:type="spellStart"/>
      <w:r w:rsidRPr="00BC3EE7">
        <w:rPr>
          <w:rFonts w:asciiTheme="majorHAnsi" w:hAnsiTheme="majorHAnsi" w:cs="Times New Roman"/>
          <w:i/>
          <w:sz w:val="16"/>
          <w:szCs w:val="16"/>
        </w:rPr>
        <w:t>GmbH</w:t>
      </w:r>
      <w:proofErr w:type="spellEnd"/>
      <w:r w:rsidRPr="00BC3EE7">
        <w:rPr>
          <w:rFonts w:asciiTheme="majorHAnsi" w:hAnsiTheme="majorHAnsi" w:cs="Times New Roman"/>
          <w:i/>
          <w:sz w:val="16"/>
          <w:szCs w:val="16"/>
        </w:rPr>
        <w:t xml:space="preserve">).  </w:t>
      </w:r>
      <w:r w:rsidRPr="00BC3EE7">
        <w:rPr>
          <w:rFonts w:asciiTheme="majorHAnsi" w:hAnsiTheme="majorHAnsi" w:cs="Times New Roman"/>
          <w:b/>
          <w:i/>
          <w:sz w:val="16"/>
          <w:szCs w:val="16"/>
        </w:rPr>
        <w:t>Grande-Bretagne</w:t>
      </w:r>
      <w:r w:rsidRPr="00BC3EE7">
        <w:rPr>
          <w:rFonts w:asciiTheme="majorHAnsi" w:hAnsiTheme="majorHAnsi" w:cs="Times New Roman"/>
          <w:i/>
          <w:sz w:val="16"/>
          <w:szCs w:val="16"/>
        </w:rPr>
        <w:t xml:space="preserve"> = </w:t>
      </w:r>
      <w:r w:rsidR="00782CD8">
        <w:rPr>
          <w:rFonts w:asciiTheme="majorHAnsi" w:hAnsiTheme="majorHAnsi" w:cs="Times New Roman"/>
          <w:i/>
          <w:sz w:val="16"/>
          <w:szCs w:val="16"/>
        </w:rPr>
        <w:t>UK Potatoes ;</w:t>
      </w:r>
      <w:r w:rsidRPr="00BC3EE7">
        <w:rPr>
          <w:rFonts w:asciiTheme="majorHAnsi" w:hAnsiTheme="majorHAnsi" w:cs="Times New Roman"/>
          <w:i/>
          <w:sz w:val="16"/>
          <w:szCs w:val="16"/>
        </w:rPr>
        <w:t xml:space="preserve"> Potato Call.</w:t>
      </w:r>
    </w:p>
    <w:p w14:paraId="3E620B71" w14:textId="77777777" w:rsidR="00120646" w:rsidRPr="0037015D" w:rsidRDefault="00120646" w:rsidP="00120646">
      <w:pPr>
        <w:pStyle w:val="Pieddepage"/>
        <w:jc w:val="center"/>
        <w:rPr>
          <w:rFonts w:ascii="Berlin Sans FB" w:hAnsi="Berlin Sans FB" w:cs="Arial"/>
          <w:sz w:val="24"/>
          <w:szCs w:val="24"/>
        </w:rPr>
      </w:pPr>
      <w:r w:rsidRPr="0037015D">
        <w:rPr>
          <w:rFonts w:ascii="Berlin Sans FB" w:hAnsi="Berlin Sans FB" w:cs="Arial"/>
          <w:b/>
          <w:sz w:val="24"/>
          <w:szCs w:val="24"/>
        </w:rPr>
        <w:t>FIWAP asbl</w:t>
      </w:r>
      <w:r w:rsidRPr="0037015D">
        <w:rPr>
          <w:rFonts w:ascii="Berlin Sans FB" w:hAnsi="Berlin Sans FB" w:cs="Arial"/>
          <w:sz w:val="24"/>
          <w:szCs w:val="24"/>
        </w:rPr>
        <w:t xml:space="preserve"> : Rue du </w:t>
      </w:r>
      <w:proofErr w:type="spellStart"/>
      <w:r w:rsidRPr="0037015D">
        <w:rPr>
          <w:rFonts w:ascii="Berlin Sans FB" w:hAnsi="Berlin Sans FB" w:cs="Arial"/>
          <w:sz w:val="24"/>
          <w:szCs w:val="24"/>
        </w:rPr>
        <w:t>Bordia</w:t>
      </w:r>
      <w:proofErr w:type="spellEnd"/>
      <w:r w:rsidRPr="0037015D">
        <w:rPr>
          <w:rFonts w:ascii="Berlin Sans FB" w:hAnsi="Berlin Sans FB" w:cs="Arial"/>
          <w:sz w:val="24"/>
          <w:szCs w:val="24"/>
        </w:rPr>
        <w:t>, 4 • 5030 GEMBLOUX</w:t>
      </w:r>
    </w:p>
    <w:p w14:paraId="0B016467" w14:textId="47C07EA0" w:rsidR="001F4077" w:rsidRPr="00DA4024" w:rsidRDefault="00120646" w:rsidP="00856B01">
      <w:pPr>
        <w:pStyle w:val="Pieddepage"/>
        <w:jc w:val="center"/>
        <w:rPr>
          <w:rFonts w:ascii="Berlin Sans FB" w:hAnsi="Berlin Sans FB" w:cs="Arial"/>
          <w:color w:val="FFFFFF"/>
          <w:sz w:val="24"/>
          <w:szCs w:val="24"/>
        </w:rPr>
      </w:pPr>
      <w:r w:rsidRPr="0037015D">
        <w:rPr>
          <w:rFonts w:ascii="Berlin Sans FB" w:hAnsi="Berlin Sans FB" w:cs="Arial"/>
          <w:color w:val="FFFFFF"/>
          <w:sz w:val="24"/>
          <w:szCs w:val="24"/>
          <w:highlight w:val="darkGreen"/>
        </w:rPr>
        <w:t xml:space="preserve">Tél. : +32 (0)81 61.06.56 • Fax : +32 (0)81 61.23.89 • info@fiwap.be • </w:t>
      </w:r>
      <w:hyperlink r:id="rId25" w:history="1">
        <w:r w:rsidR="001F4077" w:rsidRPr="00587150">
          <w:rPr>
            <w:rStyle w:val="Lienhypertexte"/>
            <w:rFonts w:ascii="Berlin Sans FB" w:hAnsi="Berlin Sans FB" w:cs="Arial"/>
            <w:color w:val="FFFFFF" w:themeColor="background1"/>
            <w:sz w:val="24"/>
            <w:szCs w:val="24"/>
            <w:highlight w:val="darkGreen"/>
          </w:rPr>
          <w:t>www.fiwap.be</w:t>
        </w:r>
      </w:hyperlink>
    </w:p>
    <w:sectPr w:rsidR="001F4077" w:rsidRPr="00DA4024" w:rsidSect="00A4014C">
      <w:type w:val="continuous"/>
      <w:pgSz w:w="11906" w:h="16838" w:code="9"/>
      <w:pgMar w:top="851" w:right="707" w:bottom="851" w:left="709" w:header="720" w:footer="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F5F2" w14:textId="77777777" w:rsidR="00431164" w:rsidRDefault="00431164">
      <w:r>
        <w:separator/>
      </w:r>
    </w:p>
  </w:endnote>
  <w:endnote w:type="continuationSeparator" w:id="0">
    <w:p w14:paraId="1875A8F6" w14:textId="77777777" w:rsidR="00431164" w:rsidRDefault="0043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Gill Sans MT Condensed">
    <w:panose1 w:val="020B0506020104020203"/>
    <w:charset w:val="00"/>
    <w:family w:val="swiss"/>
    <w:pitch w:val="variable"/>
    <w:sig w:usb0="00000007" w:usb1="00000000" w:usb2="00000000" w:usb3="00000000" w:csb0="00000003" w:csb1="00000000"/>
  </w:font>
  <w:font w:name="EU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628D" w14:textId="77777777" w:rsidR="00431164" w:rsidRDefault="00431164">
      <w:r>
        <w:separator/>
      </w:r>
    </w:p>
  </w:footnote>
  <w:footnote w:type="continuationSeparator" w:id="0">
    <w:p w14:paraId="26DECD9F" w14:textId="77777777" w:rsidR="00431164" w:rsidRDefault="0043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1AFA" w14:textId="77777777" w:rsidR="00BA0444" w:rsidRDefault="00BA044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A308E49" w14:textId="77777777" w:rsidR="00BA0444" w:rsidRDefault="00BA0444">
    <w:pPr>
      <w:pStyle w:val="En-tte"/>
      <w:ind w:right="360"/>
    </w:pPr>
  </w:p>
  <w:p w14:paraId="73CF5976" w14:textId="77777777" w:rsidR="00BA0444" w:rsidRDefault="00BA04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1351" w14:textId="403405A5" w:rsidR="00BA0444" w:rsidRPr="006761B0" w:rsidRDefault="00635044" w:rsidP="00801025">
    <w:pPr>
      <w:pStyle w:val="En-tte"/>
      <w:jc w:val="right"/>
      <w:rPr>
        <w:rFonts w:cs="Times New Roman"/>
        <w:i/>
        <w:noProof/>
        <w:sz w:val="14"/>
        <w:szCs w:val="14"/>
      </w:rPr>
    </w:pPr>
    <w:r w:rsidRPr="00635044">
      <w:rPr>
        <w:rFonts w:cs="Times New Roman"/>
        <w:i/>
        <w:noProof/>
        <w:sz w:val="14"/>
        <w:szCs w:val="14"/>
      </w:rPr>
      <mc:AlternateContent>
        <mc:Choice Requires="wpg">
          <w:drawing>
            <wp:anchor distT="0" distB="0" distL="114300" distR="114300" simplePos="0" relativeHeight="251669504" behindDoc="0" locked="0" layoutInCell="1" allowOverlap="1" wp14:anchorId="72729F77" wp14:editId="608C83A8">
              <wp:simplePos x="0" y="0"/>
              <wp:positionH relativeFrom="page">
                <wp:posOffset>5006340</wp:posOffset>
              </wp:positionH>
              <wp:positionV relativeFrom="page">
                <wp:posOffset>258580</wp:posOffset>
              </wp:positionV>
              <wp:extent cx="2500630" cy="1023620"/>
              <wp:effectExtent l="0" t="0" r="0" b="24130"/>
              <wp:wrapNone/>
              <wp:docPr id="3" name="Groupe 3"/>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9" name="Groupe 9"/>
                      <wpg:cNvGrpSpPr/>
                      <wpg:grpSpPr>
                        <a:xfrm>
                          <a:off x="0" y="0"/>
                          <a:ext cx="1700784" cy="1024128"/>
                          <a:chOff x="0" y="0"/>
                          <a:chExt cx="1700784" cy="1024128"/>
                        </a:xfrm>
                      </wpg:grpSpPr>
                      <wps:wsp>
                        <wps:cNvPr id="26" name="Rectangle 2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Zone de texte 29"/>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62A6F" w14:textId="3FB7B59B" w:rsidR="00635044" w:rsidRPr="00A14100" w:rsidRDefault="00635044" w:rsidP="00635044">
                            <w:pPr>
                              <w:jc w:val="right"/>
                              <w:rPr>
                                <w:rFonts w:cs="Times New Roman"/>
                                <w:b/>
                                <w:bCs/>
                                <w:i/>
                                <w:noProof/>
                                <w:color w:val="FFFFFF" w:themeColor="background1"/>
                                <w:sz w:val="14"/>
                                <w:szCs w:val="14"/>
                              </w:rPr>
                            </w:pP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FILENAME \* MERGEFORMAT </w:instrText>
                            </w:r>
                            <w:r w:rsidRPr="00A14100">
                              <w:rPr>
                                <w:rStyle w:val="Lienhypertextesuivivisit"/>
                                <w:b/>
                                <w:bCs/>
                                <w:i/>
                                <w:color w:val="FFFFFF" w:themeColor="background1"/>
                                <w:sz w:val="14"/>
                                <w:szCs w:val="14"/>
                              </w:rPr>
                              <w:fldChar w:fldCharType="separate"/>
                            </w:r>
                            <w:r w:rsidR="00135A2D">
                              <w:rPr>
                                <w:rStyle w:val="Lienhypertextesuivivisit"/>
                                <w:b/>
                                <w:bCs/>
                                <w:i/>
                                <w:noProof/>
                                <w:color w:val="FFFFFF" w:themeColor="background1"/>
                                <w:sz w:val="14"/>
                                <w:szCs w:val="14"/>
                              </w:rPr>
                              <w:t>211214 Fiwap</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 p</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PAGE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1</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NUMPAGES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6</w:t>
                            </w:r>
                            <w:r w:rsidRPr="00A14100">
                              <w:rPr>
                                <w:rStyle w:val="Lienhypertextesuivivisit"/>
                                <w:b/>
                                <w:bCs/>
                                <w:i/>
                                <w:color w:val="FFFFFF" w:themeColor="background1"/>
                                <w:sz w:val="14"/>
                                <w:szCs w:val="14"/>
                              </w:rPr>
                              <w:fldChar w:fldCharType="end"/>
                            </w:r>
                          </w:p>
                          <w:p w14:paraId="6076C79A" w14:textId="77777777" w:rsidR="00635044" w:rsidRDefault="00635044" w:rsidP="00635044">
                            <w:pP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729F77" id="Groupe 3" o:spid="_x0000_s1026" style="position:absolute;left:0;text-align:left;margin-left:394.2pt;margin-top:20.35pt;width:196.9pt;height:80.6pt;z-index:25166950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">
              <v:group id="Groupe 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6"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" fillcolor="white [3212]" stroked="f" strokeweight="1.5pt">
                  <v:fill opacity="0"/>
                  <v:stroke endcap="round"/>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" path="m,l1462822,r,1014481l638269,407899,,xe" fillcolor="#549e39 [3204]" stroked="f" strokeweight="1.5pt">
                  <v:stroke endcap="round"/>
                  <v:path arrowok="t" o:connecttype="custom" o:connectlocs="0,0;1463040,0;1463040,1014984;638364,408101;0,0" o:connectangles="0,0,0,0,0"/>
                </v:shape>
                <v:rect id="Rectangle 28"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9" o:spid="_x0000_s1031"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" filled="f" stroked="f" strokeweight=".5pt">
                <v:textbox inset=",7.2pt,,7.2pt">
                  <w:txbxContent>
                    <w:p w14:paraId="6E662A6F" w14:textId="3FB7B59B" w:rsidR="00635044" w:rsidRPr="00A14100" w:rsidRDefault="00635044" w:rsidP="00635044">
                      <w:pPr>
                        <w:jc w:val="right"/>
                        <w:rPr>
                          <w:rFonts w:cs="Times New Roman"/>
                          <w:b/>
                          <w:bCs/>
                          <w:i/>
                          <w:noProof/>
                          <w:color w:val="FFFFFF" w:themeColor="background1"/>
                          <w:sz w:val="14"/>
                          <w:szCs w:val="14"/>
                        </w:rPr>
                      </w:pP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FILENAME \* MERGEFORMAT </w:instrText>
                      </w:r>
                      <w:r w:rsidRPr="00A14100">
                        <w:rPr>
                          <w:rStyle w:val="Lienhypertextesuivivisit"/>
                          <w:b/>
                          <w:bCs/>
                          <w:i/>
                          <w:color w:val="FFFFFF" w:themeColor="background1"/>
                          <w:sz w:val="14"/>
                          <w:szCs w:val="14"/>
                        </w:rPr>
                        <w:fldChar w:fldCharType="separate"/>
                      </w:r>
                      <w:r w:rsidR="00135A2D">
                        <w:rPr>
                          <w:rStyle w:val="Lienhypertextesuivivisit"/>
                          <w:b/>
                          <w:bCs/>
                          <w:i/>
                          <w:noProof/>
                          <w:color w:val="FFFFFF" w:themeColor="background1"/>
                          <w:sz w:val="14"/>
                          <w:szCs w:val="14"/>
                        </w:rPr>
                        <w:t>211214 Fiwap</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 p</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PAGE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1</w:t>
                      </w:r>
                      <w:r w:rsidRPr="00A14100">
                        <w:rPr>
                          <w:rStyle w:val="Lienhypertextesuivivisit"/>
                          <w:b/>
                          <w:bCs/>
                          <w:i/>
                          <w:color w:val="FFFFFF" w:themeColor="background1"/>
                          <w:sz w:val="14"/>
                          <w:szCs w:val="14"/>
                        </w:rPr>
                        <w:fldChar w:fldCharType="end"/>
                      </w:r>
                      <w:r w:rsidRPr="00A14100">
                        <w:rPr>
                          <w:rStyle w:val="Lienhypertextesuivivisit"/>
                          <w:b/>
                          <w:bCs/>
                          <w:i/>
                          <w:color w:val="FFFFFF" w:themeColor="background1"/>
                          <w:sz w:val="14"/>
                          <w:szCs w:val="14"/>
                        </w:rPr>
                        <w:t>/</w:t>
                      </w:r>
                      <w:r w:rsidRPr="00A14100">
                        <w:rPr>
                          <w:rStyle w:val="Lienhypertextesuivivisit"/>
                          <w:b/>
                          <w:bCs/>
                          <w:i/>
                          <w:color w:val="FFFFFF" w:themeColor="background1"/>
                          <w:sz w:val="14"/>
                          <w:szCs w:val="14"/>
                        </w:rPr>
                        <w:fldChar w:fldCharType="begin"/>
                      </w:r>
                      <w:r w:rsidRPr="00A14100">
                        <w:rPr>
                          <w:rStyle w:val="Lienhypertextesuivivisit"/>
                          <w:b/>
                          <w:bCs/>
                          <w:i/>
                          <w:color w:val="FFFFFF" w:themeColor="background1"/>
                          <w:sz w:val="14"/>
                          <w:szCs w:val="14"/>
                        </w:rPr>
                        <w:instrText xml:space="preserve"> NUMPAGES </w:instrText>
                      </w:r>
                      <w:r w:rsidRPr="00A14100">
                        <w:rPr>
                          <w:rStyle w:val="Lienhypertextesuivivisit"/>
                          <w:b/>
                          <w:bCs/>
                          <w:i/>
                          <w:color w:val="FFFFFF" w:themeColor="background1"/>
                          <w:sz w:val="14"/>
                          <w:szCs w:val="14"/>
                        </w:rPr>
                        <w:fldChar w:fldCharType="separate"/>
                      </w:r>
                      <w:r w:rsidRPr="00A14100">
                        <w:rPr>
                          <w:rStyle w:val="Lienhypertextesuivivisit"/>
                          <w:b/>
                          <w:bCs/>
                          <w:i/>
                          <w:color w:val="FFFFFF" w:themeColor="background1"/>
                          <w:sz w:val="14"/>
                          <w:szCs w:val="14"/>
                        </w:rPr>
                        <w:t>6</w:t>
                      </w:r>
                      <w:r w:rsidRPr="00A14100">
                        <w:rPr>
                          <w:rStyle w:val="Lienhypertextesuivivisit"/>
                          <w:b/>
                          <w:bCs/>
                          <w:i/>
                          <w:color w:val="FFFFFF" w:themeColor="background1"/>
                          <w:sz w:val="14"/>
                          <w:szCs w:val="14"/>
                        </w:rPr>
                        <w:fldChar w:fldCharType="end"/>
                      </w:r>
                    </w:p>
                    <w:p w14:paraId="6076C79A" w14:textId="77777777" w:rsidR="00635044" w:rsidRDefault="00635044" w:rsidP="00635044">
                      <w:pP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r w:rsidRPr="00635044">
      <w:rPr>
        <w:rFonts w:cs="Times New Roman"/>
        <w:i/>
        <w:noProof/>
        <w:sz w:val="14"/>
        <w:szCs w:val="14"/>
      </w:rPr>
      <mc:AlternateContent>
        <mc:Choice Requires="wpg">
          <w:drawing>
            <wp:anchor distT="0" distB="0" distL="114300" distR="114300" simplePos="0" relativeHeight="251670528" behindDoc="0" locked="0" layoutInCell="1" allowOverlap="1" wp14:anchorId="24289952" wp14:editId="45A77E30">
              <wp:simplePos x="0" y="0"/>
              <wp:positionH relativeFrom="page">
                <wp:posOffset>190649</wp:posOffset>
              </wp:positionH>
              <wp:positionV relativeFrom="page">
                <wp:posOffset>220372</wp:posOffset>
              </wp:positionV>
              <wp:extent cx="1651000" cy="1019810"/>
              <wp:effectExtent l="0" t="0" r="25400" b="27940"/>
              <wp:wrapNone/>
              <wp:docPr id="30" name="Groupe 30"/>
              <wp:cNvGraphicFramePr/>
              <a:graphic xmlns:a="http://schemas.openxmlformats.org/drawingml/2006/main">
                <a:graphicData uri="http://schemas.microsoft.com/office/word/2010/wordprocessingGroup">
                  <wpg:wgp>
                    <wpg:cNvGrpSpPr/>
                    <wpg:grpSpPr>
                      <a:xfrm flipH="1">
                        <a:off x="0" y="0"/>
                        <a:ext cx="1651000" cy="1019810"/>
                        <a:chOff x="0" y="0"/>
                        <a:chExt cx="1700784" cy="1024128"/>
                      </a:xfrm>
                    </wpg:grpSpPr>
                    <wpg:grpSp>
                      <wpg:cNvPr id="31" name="Groupe 31"/>
                      <wpg:cNvGrpSpPr/>
                      <wpg:grpSpPr>
                        <a:xfrm>
                          <a:off x="0" y="0"/>
                          <a:ext cx="1700784" cy="1024128"/>
                          <a:chOff x="0" y="0"/>
                          <a:chExt cx="1700784" cy="1024128"/>
                        </a:xfrm>
                      </wpg:grpSpPr>
                      <wps:wsp>
                        <wps:cNvPr id="32" name="Rectangle 3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Zone de texte 35"/>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5DBF2" w14:textId="77777777" w:rsidR="00635044" w:rsidRDefault="00635044" w:rsidP="00635044">
                            <w:pPr>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289952" id="Groupe 30" o:spid="_x0000_s1032" style="position:absolute;left:0;text-align:left;margin-left:15pt;margin-top:17.35pt;width:130pt;height:80.3pt;flip:x;z-index:2516705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">
              <v:group id="Groupe 31"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" fillcolor="white [3212]" stroked="f" strokeweight="1.5pt">
                  <v:fill opacity="0"/>
                  <v:stroke endcap="round"/>
                </v:rect>
                <v:shape id="Rectangle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" path="m,l1462822,r,1014481l638269,407899,,xe" fillcolor="#549e39 [3204]" stroked="f" strokeweight="1.5pt">
                  <v:stroke endcap="round"/>
                  <v:path arrowok="t" o:connecttype="custom" o:connectlocs="0,0;1463040,0;1463040,1014984;638364,408101;0,0" o:connectangles="0,0,0,0,0"/>
                </v:shape>
                <v:rect id="Rectangle 34"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" strokecolor="white [3212]" strokeweight="1.5pt">
                  <v:fill r:id="rId3" o:title="" recolor="t" rotate="t" type="frame"/>
                  <v:stroke endcap="round"/>
                </v:rect>
              </v:group>
              <v:shape id="Zone de texte 35" o:spid="_x0000_s1037"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" filled="f" stroked="f" strokeweight=".5pt">
                <v:textbox inset=",7.2pt,,7.2pt">
                  <w:txbxContent>
                    <w:p w14:paraId="3775DBF2" w14:textId="77777777" w:rsidR="00635044" w:rsidRDefault="00635044" w:rsidP="00635044">
                      <w:pPr>
                        <w:rPr>
                          <w:color w:val="FFFFFF" w:themeColor="background1"/>
                          <w:sz w:val="24"/>
                          <w:szCs w:val="24"/>
                        </w:rP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B95" w14:textId="77777777" w:rsidR="00BA0444" w:rsidRDefault="00BA0444">
    <w:pPr>
      <w:pStyle w:val="En-tte"/>
    </w:pPr>
    <w:r w:rsidRPr="00D8273C">
      <w:rPr>
        <w:caps/>
        <w:noProof/>
        <w:color w:val="808080" w:themeColor="background1" w:themeShade="80"/>
        <w:sz w:val="20"/>
      </w:rPr>
      <mc:AlternateContent>
        <mc:Choice Requires="wpg">
          <w:drawing>
            <wp:anchor distT="0" distB="0" distL="114300" distR="114300" simplePos="0" relativeHeight="251666432" behindDoc="0" locked="0" layoutInCell="1" allowOverlap="1" wp14:anchorId="411AD740" wp14:editId="3DC0832C">
              <wp:simplePos x="0" y="0"/>
              <wp:positionH relativeFrom="page">
                <wp:posOffset>163286</wp:posOffset>
              </wp:positionH>
              <wp:positionV relativeFrom="page">
                <wp:posOffset>217714</wp:posOffset>
              </wp:positionV>
              <wp:extent cx="1651000" cy="1019924"/>
              <wp:effectExtent l="0" t="0" r="25400" b="27940"/>
              <wp:wrapNone/>
              <wp:docPr id="7" name="Groupe 7"/>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8" name="Groupe 8"/>
                      <wpg:cNvGrpSpPr/>
                      <wpg:grpSpPr>
                        <a:xfrm>
                          <a:off x="0" y="0"/>
                          <a:ext cx="1700784" cy="1024128"/>
                          <a:chOff x="0" y="0"/>
                          <a:chExt cx="1700784" cy="1024128"/>
                        </a:xfrm>
                      </wpg:grpSpPr>
                      <wps:wsp>
                        <wps:cNvPr id="10" name="Rectangle 1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Zone de texte 13"/>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64FDB" w14:textId="77777777" w:rsidR="00BA0444" w:rsidRDefault="00BA0444" w:rsidP="00D8273C">
                            <w:pPr>
                              <w:pStyle w:val="En-tt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1AD740" id="Groupe 7" o:spid="_x0000_s1038" style="position:absolute;left:0;text-align:left;margin-left:12.85pt;margin-top:17.15pt;width:130pt;height:80.3pt;flip:x;z-index:25166643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">
              <v:group id="Groupe 8"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0"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" fillcolor="white [3212]" stroked="f" strokeweight="1.5pt">
                  <v:fill opacity="0"/>
                  <v:stroke endcap="round"/>
                </v:rect>
                <v:shape id="Rectangle 12" o:spid="_x0000_s104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12" o:spid="_x0000_s104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13" o:spid="_x0000_s1043"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" filled="f" stroked="f" strokeweight=".5pt">
                <v:textbox inset=",7.2pt,,7.2pt">
                  <w:txbxContent>
                    <w:p w14:paraId="0B864FDB" w14:textId="77777777" w:rsidR="00BA0444" w:rsidRDefault="00BA0444"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65408" behindDoc="0" locked="0" layoutInCell="1" allowOverlap="1" wp14:anchorId="1D750F6B" wp14:editId="2EDD4CF2">
              <wp:simplePos x="0" y="0"/>
              <wp:positionH relativeFrom="page">
                <wp:posOffset>4998720</wp:posOffset>
              </wp:positionH>
              <wp:positionV relativeFrom="page">
                <wp:posOffset>224394</wp:posOffset>
              </wp:positionV>
              <wp:extent cx="2500630" cy="1023620"/>
              <wp:effectExtent l="0" t="0" r="0" b="24130"/>
              <wp:wrapNone/>
              <wp:docPr id="14" name="Groupe 14"/>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7" name="Groupe 17"/>
                      <wpg:cNvGrpSpPr/>
                      <wpg:grpSpPr>
                        <a:xfrm>
                          <a:off x="0" y="0"/>
                          <a:ext cx="1700784" cy="1024128"/>
                          <a:chOff x="0" y="0"/>
                          <a:chExt cx="1700784" cy="1024128"/>
                        </a:xfrm>
                      </wpg:grpSpPr>
                      <wps:wsp>
                        <wps:cNvPr id="18" name="Rectangle 1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Zone de texte 24"/>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B7BBF5" w14:textId="0614F832" w:rsidR="00BA0444" w:rsidRPr="00A14100" w:rsidRDefault="00BA0444"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35A2D">
                              <w:rPr>
                                <w:rStyle w:val="Numrodepage"/>
                                <w:b/>
                                <w:bCs/>
                                <w:i/>
                                <w:noProof/>
                                <w:color w:val="FFFFFF" w:themeColor="background1"/>
                                <w:sz w:val="14"/>
                                <w:szCs w:val="14"/>
                              </w:rPr>
                              <w:t>211214 Fiwap</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 p</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p w14:paraId="3DB28709" w14:textId="77777777" w:rsidR="00BA0444" w:rsidRDefault="00BA0444">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50F6B" id="Groupe 14" o:spid="_x0000_s1044" style="position:absolute;left:0;text-align:left;margin-left:393.6pt;margin-top:17.65pt;width:196.9pt;height:80.6pt;z-index:25166540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">
              <v:group id="Groupe 17" o:spid="_x0000_s104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" fillcolor="white [3212]" stroked="f" strokeweight="1.5pt">
                  <v:fill opacity="0"/>
                  <v:stroke endcap="round"/>
                </v:rect>
                <v:shape id="Rectangle 12" o:spid="_x0000_s104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" path="m,l1462822,r,1014481l638269,407899,,xe" fillcolor="#549e39 [3204]" stroked="f" strokeweight="1.5pt">
                  <v:stroke endcap="round"/>
                  <v:path arrowok="t" o:connecttype="custom" o:connectlocs="0,0;1463040,0;1463040,1014984;638364,408101;0,0" o:connectangles="0,0,0,0,0"/>
                </v:shape>
                <v:rect id="Rectangle 23" o:spid="_x0000_s104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4" o:spid="_x0000_s1049"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" filled="f" stroked="f" strokeweight=".5pt">
                <v:textbox inset=",7.2pt,,7.2pt">
                  <w:txbxContent>
                    <w:p w14:paraId="62B7BBF5" w14:textId="0614F832" w:rsidR="00BA0444" w:rsidRPr="00A14100" w:rsidRDefault="00BA0444"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35A2D">
                        <w:rPr>
                          <w:rStyle w:val="Numrodepage"/>
                          <w:b/>
                          <w:bCs/>
                          <w:i/>
                          <w:noProof/>
                          <w:color w:val="FFFFFF" w:themeColor="background1"/>
                          <w:sz w:val="14"/>
                          <w:szCs w:val="14"/>
                        </w:rPr>
                        <w:t>211214 Fiwap</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 p</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sidRPr="00A14100">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p w14:paraId="3DB28709" w14:textId="77777777" w:rsidR="00BA0444" w:rsidRDefault="00BA0444">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8F96" w14:textId="77777777" w:rsidR="00E80AEE" w:rsidRDefault="00E80AE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C0EDE">
      <w:rPr>
        <w:rStyle w:val="Numrodepage"/>
        <w:noProof/>
      </w:rPr>
      <w:t>2</w:t>
    </w:r>
    <w:r>
      <w:rPr>
        <w:rStyle w:val="Numrodepage"/>
      </w:rPr>
      <w:fldChar w:fldCharType="end"/>
    </w:r>
  </w:p>
  <w:p w14:paraId="7B8A4382" w14:textId="77777777" w:rsidR="00E80AEE" w:rsidRDefault="00E80AEE">
    <w:pPr>
      <w:pStyle w:val="En-tte"/>
      <w:ind w:right="360"/>
    </w:pPr>
  </w:p>
  <w:p w14:paraId="024CC027" w14:textId="77777777" w:rsidR="00E80AEE" w:rsidRDefault="00E80A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DCD" w14:textId="4AFFCB8C" w:rsidR="00801025" w:rsidRPr="006761B0" w:rsidRDefault="00D74EA0" w:rsidP="00801025">
    <w:pPr>
      <w:pStyle w:val="En-tte"/>
      <w:jc w:val="right"/>
      <w:rPr>
        <w:rFonts w:cs="Times New Roman"/>
        <w:i/>
        <w:noProof/>
        <w:sz w:val="14"/>
        <w:szCs w:val="14"/>
      </w:rPr>
    </w:pPr>
    <w:r w:rsidRPr="00D74EA0">
      <w:rPr>
        <w:rFonts w:cs="Times New Roman"/>
        <w:i/>
        <w:noProof/>
        <w:sz w:val="14"/>
        <w:szCs w:val="14"/>
      </w:rPr>
      <mc:AlternateContent>
        <mc:Choice Requires="wps">
          <w:drawing>
            <wp:anchor distT="0" distB="0" distL="114300" distR="114300" simplePos="0" relativeHeight="251663360" behindDoc="0" locked="0" layoutInCell="0" allowOverlap="1" wp14:anchorId="2E21BA77" wp14:editId="03D4E9EB">
              <wp:simplePos x="0" y="0"/>
              <wp:positionH relativeFrom="page">
                <wp:posOffset>6052820</wp:posOffset>
              </wp:positionH>
              <wp:positionV relativeFrom="topMargin">
                <wp:posOffset>326390</wp:posOffset>
              </wp:positionV>
              <wp:extent cx="1157605" cy="194750"/>
              <wp:effectExtent l="0" t="0" r="8255" b="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194750"/>
                      </a:xfrm>
                      <a:prstGeom prst="rect">
                        <a:avLst/>
                      </a:prstGeom>
                      <a:solidFill>
                        <a:schemeClr val="accent1"/>
                      </a:solidFill>
                      <a:ln>
                        <a:noFill/>
                      </a:ln>
                    </wps:spPr>
                    <wps:txbx>
                      <w:txbxContent>
                        <w:p w14:paraId="2E09C828" w14:textId="3910D89B"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35A2D">
                            <w:rPr>
                              <w:rStyle w:val="Numrodepage"/>
                              <w:b/>
                              <w:bCs/>
                              <w:i/>
                              <w:noProof/>
                              <w:color w:val="FFFFFF" w:themeColor="background1"/>
                              <w:sz w:val="14"/>
                              <w:szCs w:val="14"/>
                            </w:rPr>
                            <w:t>211214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wps:txbx>
                    <wps:bodyPr rot="0" vert="horz" wrap="none" lIns="91440" tIns="3600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E21BA77" id="_x0000_t202" coordsize="21600,21600" o:spt="202" path="m,l,21600r21600,l21600,xe">
              <v:stroke joinstyle="miter"/>
              <v:path gradientshapeok="t" o:connecttype="rect"/>
            </v:shapetype>
            <v:shape id="Zone de texte 221" o:spid="_x0000_s1050" type="#_x0000_t202" style="position:absolute;left:0;text-align:left;margin-left:476.6pt;margin-top:25.7pt;width:91.15pt;height:15.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" o:allowincell="f" fillcolor="#549e39 [3204]" stroked="f">
              <v:textbox inset=",1mm,,0">
                <w:txbxContent>
                  <w:p w14:paraId="2E09C828" w14:textId="3910D89B" w:rsidR="00D74EA0" w:rsidRPr="00D74EA0" w:rsidRDefault="00D74EA0" w:rsidP="00D74EA0">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35A2D">
                      <w:rPr>
                        <w:rStyle w:val="Numrodepage"/>
                        <w:b/>
                        <w:bCs/>
                        <w:i/>
                        <w:noProof/>
                        <w:color w:val="FFFFFF" w:themeColor="background1"/>
                        <w:sz w:val="14"/>
                        <w:szCs w:val="14"/>
                      </w:rPr>
                      <w:t>211214 Fiwap</w:t>
                    </w:r>
                    <w:r w:rsidRPr="00A14100">
                      <w:rPr>
                        <w:rStyle w:val="Numrodepage"/>
                        <w:b/>
                        <w:bCs/>
                        <w:i/>
                        <w:color w:val="FFFFFF" w:themeColor="background1"/>
                        <w:sz w:val="14"/>
                        <w:szCs w:val="14"/>
                      </w:rPr>
                      <w:fldChar w:fldCharType="end"/>
                    </w:r>
                    <w:r>
                      <w:rPr>
                        <w:rStyle w:val="Numrodepage"/>
                        <w:b/>
                        <w:bCs/>
                        <w:i/>
                        <w:color w:val="FFFFFF" w:themeColor="background1"/>
                        <w:sz w:val="14"/>
                        <w:szCs w:val="14"/>
                      </w:rPr>
                      <w:t xml:space="preserve"> –</w:t>
                    </w:r>
                    <w:r w:rsidRPr="00A14100">
                      <w:rPr>
                        <w:rStyle w:val="Numrodepage"/>
                        <w:b/>
                        <w:bCs/>
                        <w:i/>
                        <w:color w:val="FFFFFF" w:themeColor="background1"/>
                        <w:sz w:val="14"/>
                        <w:szCs w:val="14"/>
                      </w:rPr>
                      <w:t xml:space="preserve"> p</w:t>
                    </w:r>
                    <w:r>
                      <w:rPr>
                        <w:rStyle w:val="Numrodepage"/>
                        <w:b/>
                        <w:bCs/>
                        <w:i/>
                        <w:color w:val="FFFFFF" w:themeColor="background1"/>
                        <w:sz w:val="14"/>
                        <w:szCs w:val="14"/>
                      </w:rPr>
                      <w:t xml:space="preserve"> </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PAGE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1</w:t>
                    </w:r>
                    <w:r w:rsidRPr="00A14100">
                      <w:rPr>
                        <w:rStyle w:val="Numrodepage"/>
                        <w:b/>
                        <w:bCs/>
                        <w:i/>
                        <w:color w:val="FFFFFF" w:themeColor="background1"/>
                        <w:sz w:val="14"/>
                        <w:szCs w:val="14"/>
                      </w:rPr>
                      <w:fldChar w:fldCharType="end"/>
                    </w:r>
                    <w:r w:rsidRPr="00A14100">
                      <w:rPr>
                        <w:rStyle w:val="Numrodepage"/>
                        <w:b/>
                        <w:bCs/>
                        <w:i/>
                        <w:color w:val="FFFFFF" w:themeColor="background1"/>
                        <w:sz w:val="14"/>
                        <w:szCs w:val="14"/>
                      </w:rPr>
                      <w:t>/</w:t>
                    </w: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NUMPAGES </w:instrText>
                    </w:r>
                    <w:r w:rsidRPr="00A14100">
                      <w:rPr>
                        <w:rStyle w:val="Numrodepage"/>
                        <w:b/>
                        <w:bCs/>
                        <w:i/>
                        <w:color w:val="FFFFFF" w:themeColor="background1"/>
                        <w:sz w:val="14"/>
                        <w:szCs w:val="14"/>
                      </w:rPr>
                      <w:fldChar w:fldCharType="separate"/>
                    </w:r>
                    <w:r>
                      <w:rPr>
                        <w:rStyle w:val="Numrodepage"/>
                        <w:b/>
                        <w:bCs/>
                        <w:i/>
                        <w:color w:val="FFFFFF" w:themeColor="background1"/>
                        <w:sz w:val="14"/>
                        <w:szCs w:val="14"/>
                      </w:rPr>
                      <w:t>6</w:t>
                    </w:r>
                    <w:r w:rsidRPr="00A14100">
                      <w:rPr>
                        <w:rStyle w:val="Numrodepage"/>
                        <w:b/>
                        <w:bCs/>
                        <w:i/>
                        <w:color w:val="FFFFFF" w:themeColor="background1"/>
                        <w:sz w:val="14"/>
                        <w:szCs w:val="14"/>
                      </w:rPr>
                      <w:fldChar w:fldCharType="end"/>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AADE" w14:textId="43B6A4D5" w:rsidR="00A14100" w:rsidRDefault="00D74EA0">
    <w:pPr>
      <w:pStyle w:val="En-tte"/>
    </w:pPr>
    <w:r w:rsidRPr="00D8273C">
      <w:rPr>
        <w:caps/>
        <w:noProof/>
        <w:color w:val="808080" w:themeColor="background1" w:themeShade="80"/>
        <w:sz w:val="20"/>
      </w:rPr>
      <mc:AlternateContent>
        <mc:Choice Requires="wpg">
          <w:drawing>
            <wp:anchor distT="0" distB="0" distL="114300" distR="114300" simplePos="0" relativeHeight="251661312" behindDoc="0" locked="0" layoutInCell="1" allowOverlap="1" wp14:anchorId="3DDEBABE" wp14:editId="60C85E7C">
              <wp:simplePos x="0" y="0"/>
              <wp:positionH relativeFrom="page">
                <wp:posOffset>163286</wp:posOffset>
              </wp:positionH>
              <wp:positionV relativeFrom="page">
                <wp:posOffset>217714</wp:posOffset>
              </wp:positionV>
              <wp:extent cx="1651000" cy="1019924"/>
              <wp:effectExtent l="0" t="0" r="25400" b="27940"/>
              <wp:wrapNone/>
              <wp:docPr id="4" name="Groupe 4"/>
              <wp:cNvGraphicFramePr/>
              <a:graphic xmlns:a="http://schemas.openxmlformats.org/drawingml/2006/main">
                <a:graphicData uri="http://schemas.microsoft.com/office/word/2010/wordprocessingGroup">
                  <wpg:wgp>
                    <wpg:cNvGrpSpPr/>
                    <wpg:grpSpPr>
                      <a:xfrm flipH="1">
                        <a:off x="0" y="0"/>
                        <a:ext cx="1651000" cy="1019924"/>
                        <a:chOff x="0" y="0"/>
                        <a:chExt cx="1700784" cy="1024128"/>
                      </a:xfrm>
                    </wpg:grpSpPr>
                    <wpg:grpSp>
                      <wpg:cNvPr id="15" name="Groupe 15"/>
                      <wpg:cNvGrpSpPr/>
                      <wpg:grpSpPr>
                        <a:xfrm>
                          <a:off x="0" y="0"/>
                          <a:ext cx="1700784" cy="1024128"/>
                          <a:chOff x="0" y="0"/>
                          <a:chExt cx="1700784" cy="1024128"/>
                        </a:xfrm>
                      </wpg:grpSpPr>
                      <wps:wsp>
                        <wps:cNvPr id="16" name="Rectangle 16"/>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Zone de texte 21"/>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B557A" w14:textId="4B875445" w:rsidR="00D8273C" w:rsidRDefault="00D8273C" w:rsidP="00D8273C">
                            <w:pPr>
                              <w:pStyle w:val="En-tt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EBABE" id="Groupe 4" o:spid="_x0000_s1051" style="position:absolute;left:0;text-align:left;margin-left:12.85pt;margin-top:17.15pt;width:130pt;height:80.3pt;flip:x;z-index:25166131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">
              <v:group id="Groupe 15" o:spid="_x0000_s105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5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" fillcolor="white [3212]" stroked="f" strokeweight="1.5pt">
                  <v:fill opacity="0"/>
                  <v:stroke endcap="round"/>
                </v:rect>
                <v:shape id="Rectangle 12" o:spid="_x0000_s1054"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" path="m,l1462822,r,1014481l638269,407899,,xe" fillcolor="#549e39 [3204]" stroked="f" strokeweight="1.5pt">
                  <v:stroke endcap="round"/>
                  <v:path arrowok="t" o:connecttype="custom" o:connectlocs="0,0;1463040,0;1463040,1014984;638364,408101;0,0" o:connectangles="0,0,0,0,0"/>
                </v:shape>
                <v:rect id="Rectangle 20" o:spid="_x0000_s1055"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21" o:spid="_x0000_s1056"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" filled="f" stroked="f" strokeweight=".5pt">
                <v:textbox inset=",7.2pt,,7.2pt">
                  <w:txbxContent>
                    <w:p w14:paraId="686B557A" w14:textId="4B875445" w:rsidR="00D8273C" w:rsidRDefault="00D8273C" w:rsidP="00D8273C">
                      <w:pPr>
                        <w:pStyle w:val="En-tte"/>
                        <w:rPr>
                          <w:color w:val="FFFFFF" w:themeColor="background1"/>
                          <w:sz w:val="24"/>
                          <w:szCs w:val="24"/>
                        </w:rPr>
                      </w:pPr>
                    </w:p>
                  </w:txbxContent>
                </v:textbox>
              </v:shape>
              <w10:wrap anchorx="page" anchory="page"/>
            </v:group>
          </w:pict>
        </mc:Fallback>
      </mc:AlternateContent>
    </w:r>
    <w:r w:rsidRPr="00D8273C">
      <w:rPr>
        <w:caps/>
        <w:noProof/>
        <w:color w:val="808080" w:themeColor="background1" w:themeShade="80"/>
        <w:sz w:val="20"/>
      </w:rPr>
      <mc:AlternateContent>
        <mc:Choice Requires="wpg">
          <w:drawing>
            <wp:anchor distT="0" distB="0" distL="114300" distR="114300" simplePos="0" relativeHeight="251659264" behindDoc="0" locked="0" layoutInCell="1" allowOverlap="1" wp14:anchorId="753AB364" wp14:editId="1914AAE7">
              <wp:simplePos x="0" y="0"/>
              <wp:positionH relativeFrom="page">
                <wp:posOffset>4998720</wp:posOffset>
              </wp:positionH>
              <wp:positionV relativeFrom="page">
                <wp:posOffset>224394</wp:posOffset>
              </wp:positionV>
              <wp:extent cx="2500630" cy="1023620"/>
              <wp:effectExtent l="0" t="0" r="0" b="24130"/>
              <wp:wrapNone/>
              <wp:docPr id="167" name="Groupe 167"/>
              <wp:cNvGraphicFramePr/>
              <a:graphic xmlns:a="http://schemas.openxmlformats.org/drawingml/2006/main">
                <a:graphicData uri="http://schemas.microsoft.com/office/word/2010/wordprocessingGroup">
                  <wpg:wgp>
                    <wpg:cNvGrpSpPr/>
                    <wpg:grpSpPr>
                      <a:xfrm>
                        <a:off x="0" y="0"/>
                        <a:ext cx="2500630" cy="1023620"/>
                        <a:chOff x="0" y="0"/>
                        <a:chExt cx="1700784" cy="1024128"/>
                      </a:xfrm>
                    </wpg:grpSpPr>
                    <wpg:grpSp>
                      <wpg:cNvPr id="168" name="Groupe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Zone de texte 172"/>
                      <wps:cNvSpPr txBox="1"/>
                      <wps:spPr>
                        <a:xfrm>
                          <a:off x="330200" y="9500"/>
                          <a:ext cx="1140137"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592F5" w14:textId="3758E52B"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35A2D">
                              <w:rPr>
                                <w:rStyle w:val="Numrodepage"/>
                                <w:b/>
                                <w:bCs/>
                                <w:i/>
                                <w:noProof/>
                                <w:color w:val="FFFFFF" w:themeColor="background1"/>
                                <w:sz w:val="14"/>
                                <w:szCs w:val="14"/>
                              </w:rPr>
                              <w:t>211214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AB364" id="Groupe 167" o:spid="_x0000_s1057" style="position:absolute;left:0;text-align:left;margin-left:393.6pt;margin-top:17.65pt;width:196.9pt;height:80.6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">
              <v:group id="Groupe 168" o:spid="_x0000_s105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5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" fillcolor="white [3212]" stroked="f" strokeweight="1.5pt">
                  <v:fill opacity="0"/>
                  <v:stroke endcap="round"/>
                </v:rect>
                <v:shape id="Rectangle 12" o:spid="_x0000_s106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" path="m,l1462822,r,1014481l638269,407899,,xe" fillcolor="#549e39 [3204]" stroked="f" strokeweight="1.5pt">
                  <v:stroke endcap="round"/>
                  <v:path arrowok="t" o:connecttype="custom" o:connectlocs="0,0;1463040,0;1463040,1014984;638364,408101;0,0" o:connectangles="0,0,0,0,0"/>
                </v:shape>
                <v:rect id="Rectangle 171" o:spid="_x0000_s106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" strokecolor="white [3212]" strokeweight="1.5pt">
                  <v:fill r:id="rId2" o:title="" recolor="t" rotate="t" type="frame"/>
                  <v:stroke endcap="round"/>
                </v:rect>
              </v:group>
              <v:shapetype id="_x0000_t202" coordsize="21600,21600" o:spt="202" path="m,l,21600r21600,l21600,xe">
                <v:stroke joinstyle="miter"/>
                <v:path gradientshapeok="t" o:connecttype="rect"/>
              </v:shapetype>
              <v:shape id="Zone de texte 172" o:spid="_x0000_s1062" type="#_x0000_t202" style="position:absolute;left:3302;top:95;width:1140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B0592F5" w14:textId="3758E52B" w:rsidR="00D8273C" w:rsidRPr="00A14100" w:rsidRDefault="00A14100" w:rsidP="00D8273C">
                      <w:pPr>
                        <w:pStyle w:val="En-tte"/>
                        <w:jc w:val="right"/>
                        <w:rPr>
                          <w:rFonts w:cs="Times New Roman"/>
                          <w:b/>
                          <w:bCs/>
                          <w:i/>
                          <w:noProof/>
                          <w:color w:val="FFFFFF" w:themeColor="background1"/>
                          <w:sz w:val="14"/>
                          <w:szCs w:val="14"/>
                        </w:rPr>
                      </w:pPr>
                      <w:r w:rsidRPr="00A14100">
                        <w:rPr>
                          <w:rStyle w:val="Numrodepage"/>
                          <w:b/>
                          <w:bCs/>
                          <w:i/>
                          <w:color w:val="FFFFFF" w:themeColor="background1"/>
                          <w:sz w:val="14"/>
                          <w:szCs w:val="14"/>
                        </w:rPr>
                        <w:fldChar w:fldCharType="begin"/>
                      </w:r>
                      <w:r w:rsidRPr="00A14100">
                        <w:rPr>
                          <w:rStyle w:val="Numrodepage"/>
                          <w:b/>
                          <w:bCs/>
                          <w:i/>
                          <w:color w:val="FFFFFF" w:themeColor="background1"/>
                          <w:sz w:val="14"/>
                          <w:szCs w:val="14"/>
                        </w:rPr>
                        <w:instrText xml:space="preserve"> FILENAME \* MERGEFORMAT </w:instrText>
                      </w:r>
                      <w:r w:rsidRPr="00A14100">
                        <w:rPr>
                          <w:rStyle w:val="Numrodepage"/>
                          <w:b/>
                          <w:bCs/>
                          <w:i/>
                          <w:color w:val="FFFFFF" w:themeColor="background1"/>
                          <w:sz w:val="14"/>
                          <w:szCs w:val="14"/>
                        </w:rPr>
                        <w:fldChar w:fldCharType="separate"/>
                      </w:r>
                      <w:r w:rsidR="00135A2D">
                        <w:rPr>
                          <w:rStyle w:val="Numrodepage"/>
                          <w:b/>
                          <w:bCs/>
                          <w:i/>
                          <w:noProof/>
                          <w:color w:val="FFFFFF" w:themeColor="background1"/>
                          <w:sz w:val="14"/>
                          <w:szCs w:val="14"/>
                        </w:rPr>
                        <w:t>211214 Fiwap</w:t>
                      </w:r>
                      <w:r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 p</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PAGE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1</w:t>
                      </w:r>
                      <w:r w:rsidR="00D8273C" w:rsidRPr="00A14100">
                        <w:rPr>
                          <w:rStyle w:val="Numrodepage"/>
                          <w:b/>
                          <w:bCs/>
                          <w:i/>
                          <w:color w:val="FFFFFF" w:themeColor="background1"/>
                          <w:sz w:val="14"/>
                          <w:szCs w:val="14"/>
                        </w:rPr>
                        <w:fldChar w:fldCharType="end"/>
                      </w:r>
                      <w:r w:rsidR="00D8273C" w:rsidRPr="00A14100">
                        <w:rPr>
                          <w:rStyle w:val="Numrodepage"/>
                          <w:b/>
                          <w:bCs/>
                          <w:i/>
                          <w:color w:val="FFFFFF" w:themeColor="background1"/>
                          <w:sz w:val="14"/>
                          <w:szCs w:val="14"/>
                        </w:rPr>
                        <w:t>/</w:t>
                      </w:r>
                      <w:r w:rsidR="00D8273C" w:rsidRPr="00A14100">
                        <w:rPr>
                          <w:rStyle w:val="Numrodepage"/>
                          <w:b/>
                          <w:bCs/>
                          <w:i/>
                          <w:color w:val="FFFFFF" w:themeColor="background1"/>
                          <w:sz w:val="14"/>
                          <w:szCs w:val="14"/>
                        </w:rPr>
                        <w:fldChar w:fldCharType="begin"/>
                      </w:r>
                      <w:r w:rsidR="00D8273C" w:rsidRPr="00A14100">
                        <w:rPr>
                          <w:rStyle w:val="Numrodepage"/>
                          <w:b/>
                          <w:bCs/>
                          <w:i/>
                          <w:color w:val="FFFFFF" w:themeColor="background1"/>
                          <w:sz w:val="14"/>
                          <w:szCs w:val="14"/>
                        </w:rPr>
                        <w:instrText xml:space="preserve"> NUMPAGES </w:instrText>
                      </w:r>
                      <w:r w:rsidR="00D8273C" w:rsidRPr="00A14100">
                        <w:rPr>
                          <w:rStyle w:val="Numrodepage"/>
                          <w:b/>
                          <w:bCs/>
                          <w:i/>
                          <w:color w:val="FFFFFF" w:themeColor="background1"/>
                          <w:sz w:val="14"/>
                          <w:szCs w:val="14"/>
                        </w:rPr>
                        <w:fldChar w:fldCharType="separate"/>
                      </w:r>
                      <w:r w:rsidR="00D8273C" w:rsidRPr="00A14100">
                        <w:rPr>
                          <w:rStyle w:val="Numrodepage"/>
                          <w:b/>
                          <w:bCs/>
                          <w:i/>
                          <w:color w:val="FFFFFF" w:themeColor="background1"/>
                          <w:sz w:val="14"/>
                          <w:szCs w:val="14"/>
                        </w:rPr>
                        <w:t>6</w:t>
                      </w:r>
                      <w:r w:rsidR="00D8273C" w:rsidRPr="00A14100">
                        <w:rPr>
                          <w:rStyle w:val="Numrodepage"/>
                          <w:b/>
                          <w:bCs/>
                          <w:i/>
                          <w:color w:val="FFFFFF" w:themeColor="background1"/>
                          <w:sz w:val="14"/>
                          <w:szCs w:val="14"/>
                        </w:rPr>
                        <w:fldChar w:fldCharType="end"/>
                      </w:r>
                    </w:p>
                    <w:p w14:paraId="675B28ED" w14:textId="77777777" w:rsidR="00D8273C" w:rsidRDefault="00D8273C">
                      <w:pPr>
                        <w:pStyle w:val="En-t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fr-FR"/>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2pt;height:253.5pt" o:bullet="t">
        <v:imagedata r:id="rId1" o:title="petit tub vertical"/>
      </v:shape>
    </w:pict>
  </w:numPicBullet>
  <w:abstractNum w:abstractNumId="0" w15:restartNumberingAfterBreak="0">
    <w:nsid w:val="00000007"/>
    <w:multiLevelType w:val="multilevel"/>
    <w:tmpl w:val="00000000"/>
    <w:lvl w:ilvl="0">
      <w:start w:val="1"/>
      <w:numFmt w:val="decimal"/>
      <w:pStyle w:val="Level1"/>
      <w:lvlText w:val="%1)"/>
      <w:lvlJc w:val="left"/>
      <w:pPr>
        <w:tabs>
          <w:tab w:val="num" w:pos="142"/>
        </w:tabs>
        <w:ind w:left="142" w:hanging="720"/>
      </w:pPr>
      <w:rPr>
        <w:rFonts w:ascii="Century Gothic" w:hAnsi="Century Gothic" w:cs="Times New Roman"/>
        <w:b/>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0E3565"/>
    <w:multiLevelType w:val="hybridMultilevel"/>
    <w:tmpl w:val="3C782D92"/>
    <w:lvl w:ilvl="0" w:tplc="3AE6F3F2">
      <w:start w:val="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0441F6"/>
    <w:multiLevelType w:val="hybridMultilevel"/>
    <w:tmpl w:val="13B448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EB6554"/>
    <w:multiLevelType w:val="hybridMultilevel"/>
    <w:tmpl w:val="02D64E6C"/>
    <w:lvl w:ilvl="0" w:tplc="3D348132">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4" w15:restartNumberingAfterBreak="0">
    <w:nsid w:val="06C90762"/>
    <w:multiLevelType w:val="hybridMultilevel"/>
    <w:tmpl w:val="DABACB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93E45E8"/>
    <w:multiLevelType w:val="hybridMultilevel"/>
    <w:tmpl w:val="61CE9784"/>
    <w:name w:val="AutoList3"/>
    <w:lvl w:ilvl="0" w:tplc="A94E8E5E">
      <w:start w:val="1"/>
      <w:numFmt w:val="decimal"/>
      <w:lvlText w:val="%1."/>
      <w:lvlJc w:val="left"/>
      <w:pPr>
        <w:tabs>
          <w:tab w:val="num" w:pos="720"/>
        </w:tabs>
        <w:ind w:left="720" w:hanging="360"/>
      </w:pPr>
      <w:rPr>
        <w:rFonts w:hint="default"/>
      </w:rPr>
    </w:lvl>
    <w:lvl w:ilvl="1" w:tplc="4DE49A54" w:tentative="1">
      <w:start w:val="1"/>
      <w:numFmt w:val="lowerLetter"/>
      <w:lvlText w:val="%2."/>
      <w:lvlJc w:val="left"/>
      <w:pPr>
        <w:tabs>
          <w:tab w:val="num" w:pos="1440"/>
        </w:tabs>
        <w:ind w:left="1440" w:hanging="360"/>
      </w:pPr>
    </w:lvl>
    <w:lvl w:ilvl="2" w:tplc="207A6D98" w:tentative="1">
      <w:start w:val="1"/>
      <w:numFmt w:val="lowerRoman"/>
      <w:lvlText w:val="%3."/>
      <w:lvlJc w:val="right"/>
      <w:pPr>
        <w:tabs>
          <w:tab w:val="num" w:pos="2160"/>
        </w:tabs>
        <w:ind w:left="2160" w:hanging="180"/>
      </w:pPr>
    </w:lvl>
    <w:lvl w:ilvl="3" w:tplc="C7603270" w:tentative="1">
      <w:start w:val="1"/>
      <w:numFmt w:val="decimal"/>
      <w:lvlText w:val="%4."/>
      <w:lvlJc w:val="left"/>
      <w:pPr>
        <w:tabs>
          <w:tab w:val="num" w:pos="2880"/>
        </w:tabs>
        <w:ind w:left="2880" w:hanging="360"/>
      </w:pPr>
    </w:lvl>
    <w:lvl w:ilvl="4" w:tplc="5E5A1154" w:tentative="1">
      <w:start w:val="1"/>
      <w:numFmt w:val="lowerLetter"/>
      <w:lvlText w:val="%5."/>
      <w:lvlJc w:val="left"/>
      <w:pPr>
        <w:tabs>
          <w:tab w:val="num" w:pos="3600"/>
        </w:tabs>
        <w:ind w:left="3600" w:hanging="360"/>
      </w:pPr>
    </w:lvl>
    <w:lvl w:ilvl="5" w:tplc="4992D69A" w:tentative="1">
      <w:start w:val="1"/>
      <w:numFmt w:val="lowerRoman"/>
      <w:lvlText w:val="%6."/>
      <w:lvlJc w:val="right"/>
      <w:pPr>
        <w:tabs>
          <w:tab w:val="num" w:pos="4320"/>
        </w:tabs>
        <w:ind w:left="4320" w:hanging="180"/>
      </w:pPr>
    </w:lvl>
    <w:lvl w:ilvl="6" w:tplc="6E96DB00" w:tentative="1">
      <w:start w:val="1"/>
      <w:numFmt w:val="decimal"/>
      <w:lvlText w:val="%7."/>
      <w:lvlJc w:val="left"/>
      <w:pPr>
        <w:tabs>
          <w:tab w:val="num" w:pos="5040"/>
        </w:tabs>
        <w:ind w:left="5040" w:hanging="360"/>
      </w:pPr>
    </w:lvl>
    <w:lvl w:ilvl="7" w:tplc="2E46A4A0" w:tentative="1">
      <w:start w:val="1"/>
      <w:numFmt w:val="lowerLetter"/>
      <w:lvlText w:val="%8."/>
      <w:lvlJc w:val="left"/>
      <w:pPr>
        <w:tabs>
          <w:tab w:val="num" w:pos="5760"/>
        </w:tabs>
        <w:ind w:left="5760" w:hanging="360"/>
      </w:pPr>
    </w:lvl>
    <w:lvl w:ilvl="8" w:tplc="158E39E6" w:tentative="1">
      <w:start w:val="1"/>
      <w:numFmt w:val="lowerRoman"/>
      <w:lvlText w:val="%9."/>
      <w:lvlJc w:val="right"/>
      <w:pPr>
        <w:tabs>
          <w:tab w:val="num" w:pos="6480"/>
        </w:tabs>
        <w:ind w:left="6480" w:hanging="180"/>
      </w:pPr>
    </w:lvl>
  </w:abstractNum>
  <w:abstractNum w:abstractNumId="6" w15:restartNumberingAfterBreak="0">
    <w:nsid w:val="0A9D48E7"/>
    <w:multiLevelType w:val="hybridMultilevel"/>
    <w:tmpl w:val="B4C0AC46"/>
    <w:name w:val="AutoList11"/>
    <w:lvl w:ilvl="0" w:tplc="D326EC1C">
      <w:numFmt w:val="bullet"/>
      <w:lvlText w:val="-"/>
      <w:lvlJc w:val="left"/>
      <w:pPr>
        <w:tabs>
          <w:tab w:val="num" w:pos="927"/>
        </w:tabs>
        <w:ind w:left="927" w:hanging="360"/>
      </w:pPr>
      <w:rPr>
        <w:rFonts w:ascii="Times New Roman" w:eastAsia="Times New Roman" w:hAnsi="Times New Roman" w:cs="Times New Roman" w:hint="default"/>
      </w:rPr>
    </w:lvl>
    <w:lvl w:ilvl="1" w:tplc="B6A6A354" w:tentative="1">
      <w:start w:val="1"/>
      <w:numFmt w:val="bullet"/>
      <w:lvlText w:val="o"/>
      <w:lvlJc w:val="left"/>
      <w:pPr>
        <w:tabs>
          <w:tab w:val="num" w:pos="1647"/>
        </w:tabs>
        <w:ind w:left="1647" w:hanging="360"/>
      </w:pPr>
      <w:rPr>
        <w:rFonts w:ascii="Courier New" w:hAnsi="Courier New" w:cs="Courier New" w:hint="default"/>
      </w:rPr>
    </w:lvl>
    <w:lvl w:ilvl="2" w:tplc="3CB8C690" w:tentative="1">
      <w:start w:val="1"/>
      <w:numFmt w:val="bullet"/>
      <w:lvlText w:val=""/>
      <w:lvlJc w:val="left"/>
      <w:pPr>
        <w:tabs>
          <w:tab w:val="num" w:pos="2367"/>
        </w:tabs>
        <w:ind w:left="2367" w:hanging="360"/>
      </w:pPr>
      <w:rPr>
        <w:rFonts w:ascii="Wingdings" w:hAnsi="Wingdings" w:hint="default"/>
      </w:rPr>
    </w:lvl>
    <w:lvl w:ilvl="3" w:tplc="F776F80E" w:tentative="1">
      <w:start w:val="1"/>
      <w:numFmt w:val="bullet"/>
      <w:lvlText w:val=""/>
      <w:lvlJc w:val="left"/>
      <w:pPr>
        <w:tabs>
          <w:tab w:val="num" w:pos="3087"/>
        </w:tabs>
        <w:ind w:left="3087" w:hanging="360"/>
      </w:pPr>
      <w:rPr>
        <w:rFonts w:ascii="Symbol" w:hAnsi="Symbol" w:hint="default"/>
      </w:rPr>
    </w:lvl>
    <w:lvl w:ilvl="4" w:tplc="C5167EC4" w:tentative="1">
      <w:start w:val="1"/>
      <w:numFmt w:val="bullet"/>
      <w:lvlText w:val="o"/>
      <w:lvlJc w:val="left"/>
      <w:pPr>
        <w:tabs>
          <w:tab w:val="num" w:pos="3807"/>
        </w:tabs>
        <w:ind w:left="3807" w:hanging="360"/>
      </w:pPr>
      <w:rPr>
        <w:rFonts w:ascii="Courier New" w:hAnsi="Courier New" w:cs="Courier New" w:hint="default"/>
      </w:rPr>
    </w:lvl>
    <w:lvl w:ilvl="5" w:tplc="CACA2568" w:tentative="1">
      <w:start w:val="1"/>
      <w:numFmt w:val="bullet"/>
      <w:lvlText w:val=""/>
      <w:lvlJc w:val="left"/>
      <w:pPr>
        <w:tabs>
          <w:tab w:val="num" w:pos="4527"/>
        </w:tabs>
        <w:ind w:left="4527" w:hanging="360"/>
      </w:pPr>
      <w:rPr>
        <w:rFonts w:ascii="Wingdings" w:hAnsi="Wingdings" w:hint="default"/>
      </w:rPr>
    </w:lvl>
    <w:lvl w:ilvl="6" w:tplc="49ACD312" w:tentative="1">
      <w:start w:val="1"/>
      <w:numFmt w:val="bullet"/>
      <w:lvlText w:val=""/>
      <w:lvlJc w:val="left"/>
      <w:pPr>
        <w:tabs>
          <w:tab w:val="num" w:pos="5247"/>
        </w:tabs>
        <w:ind w:left="5247" w:hanging="360"/>
      </w:pPr>
      <w:rPr>
        <w:rFonts w:ascii="Symbol" w:hAnsi="Symbol" w:hint="default"/>
      </w:rPr>
    </w:lvl>
    <w:lvl w:ilvl="7" w:tplc="EBBAE0D8" w:tentative="1">
      <w:start w:val="1"/>
      <w:numFmt w:val="bullet"/>
      <w:lvlText w:val="o"/>
      <w:lvlJc w:val="left"/>
      <w:pPr>
        <w:tabs>
          <w:tab w:val="num" w:pos="5967"/>
        </w:tabs>
        <w:ind w:left="5967" w:hanging="360"/>
      </w:pPr>
      <w:rPr>
        <w:rFonts w:ascii="Courier New" w:hAnsi="Courier New" w:cs="Courier New" w:hint="default"/>
      </w:rPr>
    </w:lvl>
    <w:lvl w:ilvl="8" w:tplc="677681A2"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E515C6D"/>
    <w:multiLevelType w:val="hybridMultilevel"/>
    <w:tmpl w:val="71042A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700C43"/>
    <w:multiLevelType w:val="hybridMultilevel"/>
    <w:tmpl w:val="7D4AF35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FDC6521"/>
    <w:multiLevelType w:val="hybridMultilevel"/>
    <w:tmpl w:val="B03C70C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5364AB1"/>
    <w:multiLevelType w:val="hybridMultilevel"/>
    <w:tmpl w:val="5FAA5EF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D26361E"/>
    <w:multiLevelType w:val="hybridMultilevel"/>
    <w:tmpl w:val="0986A36E"/>
    <w:lvl w:ilvl="0" w:tplc="39BADD2C">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2F80FC3"/>
    <w:multiLevelType w:val="hybridMultilevel"/>
    <w:tmpl w:val="FF6EA67E"/>
    <w:lvl w:ilvl="0" w:tplc="40903AC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6242F44"/>
    <w:multiLevelType w:val="hybridMultilevel"/>
    <w:tmpl w:val="C332E35A"/>
    <w:lvl w:ilvl="0" w:tplc="DD9096B2">
      <w:start w:val="13"/>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857B9A"/>
    <w:multiLevelType w:val="hybridMultilevel"/>
    <w:tmpl w:val="506CA22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AE807E2"/>
    <w:multiLevelType w:val="hybridMultilevel"/>
    <w:tmpl w:val="364A13D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B5201D3"/>
    <w:multiLevelType w:val="hybridMultilevel"/>
    <w:tmpl w:val="390E2776"/>
    <w:lvl w:ilvl="0" w:tplc="658C42DA">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754F8F"/>
    <w:multiLevelType w:val="hybridMultilevel"/>
    <w:tmpl w:val="A41A26B2"/>
    <w:lvl w:ilvl="0" w:tplc="3C7A60DE">
      <w:start w:val="13"/>
      <w:numFmt w:val="bullet"/>
      <w:lvlText w:val="-"/>
      <w:lvlJc w:val="left"/>
      <w:pPr>
        <w:ind w:left="720" w:hanging="360"/>
      </w:pPr>
      <w:rPr>
        <w:rFonts w:ascii="Century Gothic" w:eastAsiaTheme="minorEastAsia" w:hAnsi="Century Gothic"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58A46C5"/>
    <w:multiLevelType w:val="hybridMultilevel"/>
    <w:tmpl w:val="C50AAEF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8642B23"/>
    <w:multiLevelType w:val="hybridMultilevel"/>
    <w:tmpl w:val="21480F5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7976C24"/>
    <w:multiLevelType w:val="hybridMultilevel"/>
    <w:tmpl w:val="A8A41A76"/>
    <w:lvl w:ilvl="0" w:tplc="080C0011">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3" w15:restartNumberingAfterBreak="0">
    <w:nsid w:val="6BC77D5B"/>
    <w:multiLevelType w:val="hybridMultilevel"/>
    <w:tmpl w:val="4D5E6F5C"/>
    <w:lvl w:ilvl="0" w:tplc="48DC8128">
      <w:start w:val="3"/>
      <w:numFmt w:val="bullet"/>
      <w:lvlText w:val="-"/>
      <w:lvlJc w:val="left"/>
      <w:pPr>
        <w:ind w:left="720" w:hanging="360"/>
      </w:pPr>
      <w:rPr>
        <w:rFonts w:ascii="Century Gothic" w:eastAsiaTheme="minorEastAsia" w:hAnsi="Century Gothic"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CF8361E"/>
    <w:multiLevelType w:val="hybridMultilevel"/>
    <w:tmpl w:val="8CB2FA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7792C86"/>
    <w:multiLevelType w:val="hybridMultilevel"/>
    <w:tmpl w:val="910618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13"/>
  </w:num>
  <w:num w:numId="5">
    <w:abstractNumId w:val="20"/>
  </w:num>
  <w:num w:numId="6">
    <w:abstractNumId w:val="15"/>
  </w:num>
  <w:num w:numId="7">
    <w:abstractNumId w:val="19"/>
  </w:num>
  <w:num w:numId="8">
    <w:abstractNumId w:val="14"/>
  </w:num>
  <w:num w:numId="9">
    <w:abstractNumId w:val="18"/>
  </w:num>
  <w:num w:numId="10">
    <w:abstractNumId w:val="23"/>
  </w:num>
  <w:num w:numId="11">
    <w:abstractNumId w:val="4"/>
  </w:num>
  <w:num w:numId="12">
    <w:abstractNumId w:val="25"/>
  </w:num>
  <w:num w:numId="13">
    <w:abstractNumId w:val="26"/>
  </w:num>
  <w:num w:numId="14">
    <w:abstractNumId w:val="7"/>
  </w:num>
  <w:num w:numId="15">
    <w:abstractNumId w:val="1"/>
  </w:num>
  <w:num w:numId="16">
    <w:abstractNumId w:val="24"/>
  </w:num>
  <w:num w:numId="17">
    <w:abstractNumId w:val="3"/>
  </w:num>
  <w:num w:numId="18">
    <w:abstractNumId w:val="22"/>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7"/>
  </w:num>
  <w:num w:numId="23">
    <w:abstractNumId w:val="16"/>
  </w:num>
  <w:num w:numId="24">
    <w:abstractNumId w:val="11"/>
  </w:num>
  <w:num w:numId="25">
    <w:abstractNumId w:val="9"/>
  </w:num>
  <w:num w:numId="26">
    <w:abstractNumId w:val="8"/>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nl-NL" w:vendorID="1" w:dllVersion="512" w:checkStyle="1"/>
  <w:activeWritingStyle w:appName="MSWord" w:lang="nl-BE" w:vendorID="1" w:dllVersion="512" w:checkStyle="1"/>
  <w:activeWritingStyle w:appName="MSWord" w:lang="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2050">
      <o:colormru v:ext="edit" colors="#9fc,#963,#cfc"/>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DA"/>
    <w:rsid w:val="00000264"/>
    <w:rsid w:val="0000069E"/>
    <w:rsid w:val="0000095E"/>
    <w:rsid w:val="000010D5"/>
    <w:rsid w:val="000016D3"/>
    <w:rsid w:val="00001A7D"/>
    <w:rsid w:val="00001FED"/>
    <w:rsid w:val="000027E3"/>
    <w:rsid w:val="0000369B"/>
    <w:rsid w:val="00003758"/>
    <w:rsid w:val="000041A3"/>
    <w:rsid w:val="000043B2"/>
    <w:rsid w:val="000048B9"/>
    <w:rsid w:val="00005370"/>
    <w:rsid w:val="00005AC6"/>
    <w:rsid w:val="00005DCE"/>
    <w:rsid w:val="0000691E"/>
    <w:rsid w:val="00006A6A"/>
    <w:rsid w:val="00006C7E"/>
    <w:rsid w:val="00010CFC"/>
    <w:rsid w:val="00011A6A"/>
    <w:rsid w:val="00011DA6"/>
    <w:rsid w:val="00012942"/>
    <w:rsid w:val="00012C06"/>
    <w:rsid w:val="00013516"/>
    <w:rsid w:val="00013DCB"/>
    <w:rsid w:val="000142A5"/>
    <w:rsid w:val="00014725"/>
    <w:rsid w:val="0001548A"/>
    <w:rsid w:val="00015CA1"/>
    <w:rsid w:val="00015F16"/>
    <w:rsid w:val="00017689"/>
    <w:rsid w:val="000204DC"/>
    <w:rsid w:val="00020511"/>
    <w:rsid w:val="00021257"/>
    <w:rsid w:val="0002152B"/>
    <w:rsid w:val="000215B4"/>
    <w:rsid w:val="00021914"/>
    <w:rsid w:val="0002234B"/>
    <w:rsid w:val="00023361"/>
    <w:rsid w:val="000238A1"/>
    <w:rsid w:val="00023B93"/>
    <w:rsid w:val="00023E04"/>
    <w:rsid w:val="00023FA3"/>
    <w:rsid w:val="0002409E"/>
    <w:rsid w:val="00025A47"/>
    <w:rsid w:val="00025DBE"/>
    <w:rsid w:val="0002652A"/>
    <w:rsid w:val="00026E3F"/>
    <w:rsid w:val="0002763F"/>
    <w:rsid w:val="00027B24"/>
    <w:rsid w:val="00030DCE"/>
    <w:rsid w:val="00030ED2"/>
    <w:rsid w:val="000321BF"/>
    <w:rsid w:val="00032240"/>
    <w:rsid w:val="00033610"/>
    <w:rsid w:val="0003454F"/>
    <w:rsid w:val="000348D5"/>
    <w:rsid w:val="00034ED2"/>
    <w:rsid w:val="00034FAA"/>
    <w:rsid w:val="0003537A"/>
    <w:rsid w:val="000354A9"/>
    <w:rsid w:val="000354E9"/>
    <w:rsid w:val="000373B1"/>
    <w:rsid w:val="00037758"/>
    <w:rsid w:val="00037A98"/>
    <w:rsid w:val="00037AD7"/>
    <w:rsid w:val="00040A17"/>
    <w:rsid w:val="00040C78"/>
    <w:rsid w:val="0004107A"/>
    <w:rsid w:val="0004115A"/>
    <w:rsid w:val="00041458"/>
    <w:rsid w:val="00041853"/>
    <w:rsid w:val="00042453"/>
    <w:rsid w:val="00042902"/>
    <w:rsid w:val="00042D7F"/>
    <w:rsid w:val="00042FDD"/>
    <w:rsid w:val="0004350B"/>
    <w:rsid w:val="000436C3"/>
    <w:rsid w:val="00043971"/>
    <w:rsid w:val="000445BF"/>
    <w:rsid w:val="000457B7"/>
    <w:rsid w:val="00046203"/>
    <w:rsid w:val="00046CBB"/>
    <w:rsid w:val="00046F00"/>
    <w:rsid w:val="0004702D"/>
    <w:rsid w:val="0004719B"/>
    <w:rsid w:val="00047D5A"/>
    <w:rsid w:val="00050046"/>
    <w:rsid w:val="000500E2"/>
    <w:rsid w:val="0005010E"/>
    <w:rsid w:val="0005024A"/>
    <w:rsid w:val="00050269"/>
    <w:rsid w:val="000510B4"/>
    <w:rsid w:val="00051A47"/>
    <w:rsid w:val="00051BBC"/>
    <w:rsid w:val="00051D4E"/>
    <w:rsid w:val="00051F16"/>
    <w:rsid w:val="000527C6"/>
    <w:rsid w:val="00053C00"/>
    <w:rsid w:val="00055451"/>
    <w:rsid w:val="00055F01"/>
    <w:rsid w:val="0005678D"/>
    <w:rsid w:val="00056E5A"/>
    <w:rsid w:val="000575C9"/>
    <w:rsid w:val="00060033"/>
    <w:rsid w:val="0006147C"/>
    <w:rsid w:val="00061AAD"/>
    <w:rsid w:val="00061E70"/>
    <w:rsid w:val="00062287"/>
    <w:rsid w:val="000627B4"/>
    <w:rsid w:val="000628C0"/>
    <w:rsid w:val="00063200"/>
    <w:rsid w:val="000636BD"/>
    <w:rsid w:val="00064512"/>
    <w:rsid w:val="00064B40"/>
    <w:rsid w:val="00064CF9"/>
    <w:rsid w:val="0006542D"/>
    <w:rsid w:val="000659ED"/>
    <w:rsid w:val="00065AA2"/>
    <w:rsid w:val="00065DBD"/>
    <w:rsid w:val="00066782"/>
    <w:rsid w:val="000669A2"/>
    <w:rsid w:val="00066A7B"/>
    <w:rsid w:val="00067AC6"/>
    <w:rsid w:val="00067DC5"/>
    <w:rsid w:val="00067DDF"/>
    <w:rsid w:val="000711F6"/>
    <w:rsid w:val="0007237B"/>
    <w:rsid w:val="000724F7"/>
    <w:rsid w:val="00072571"/>
    <w:rsid w:val="00072649"/>
    <w:rsid w:val="00072883"/>
    <w:rsid w:val="0007364B"/>
    <w:rsid w:val="00073FB1"/>
    <w:rsid w:val="00074056"/>
    <w:rsid w:val="000744AD"/>
    <w:rsid w:val="000746F4"/>
    <w:rsid w:val="000752B6"/>
    <w:rsid w:val="0007568B"/>
    <w:rsid w:val="00075892"/>
    <w:rsid w:val="00076216"/>
    <w:rsid w:val="00076FF6"/>
    <w:rsid w:val="00077272"/>
    <w:rsid w:val="00077F08"/>
    <w:rsid w:val="000805D5"/>
    <w:rsid w:val="00080E3A"/>
    <w:rsid w:val="00080F0A"/>
    <w:rsid w:val="00081A87"/>
    <w:rsid w:val="00081B44"/>
    <w:rsid w:val="00081E5C"/>
    <w:rsid w:val="00082156"/>
    <w:rsid w:val="00082416"/>
    <w:rsid w:val="00083380"/>
    <w:rsid w:val="000833B5"/>
    <w:rsid w:val="0008359A"/>
    <w:rsid w:val="00083A7D"/>
    <w:rsid w:val="00083C6B"/>
    <w:rsid w:val="00084937"/>
    <w:rsid w:val="00084D19"/>
    <w:rsid w:val="00084FC4"/>
    <w:rsid w:val="000851FC"/>
    <w:rsid w:val="000855D2"/>
    <w:rsid w:val="00086666"/>
    <w:rsid w:val="00086774"/>
    <w:rsid w:val="00086DE4"/>
    <w:rsid w:val="0008748C"/>
    <w:rsid w:val="00087510"/>
    <w:rsid w:val="00087F2D"/>
    <w:rsid w:val="00087F50"/>
    <w:rsid w:val="00087FED"/>
    <w:rsid w:val="00090AC9"/>
    <w:rsid w:val="00092028"/>
    <w:rsid w:val="00092190"/>
    <w:rsid w:val="000922AC"/>
    <w:rsid w:val="000922CF"/>
    <w:rsid w:val="000928E3"/>
    <w:rsid w:val="00093156"/>
    <w:rsid w:val="000931EE"/>
    <w:rsid w:val="000933D3"/>
    <w:rsid w:val="0009390A"/>
    <w:rsid w:val="00093947"/>
    <w:rsid w:val="00093FD3"/>
    <w:rsid w:val="00094443"/>
    <w:rsid w:val="00094B27"/>
    <w:rsid w:val="00095634"/>
    <w:rsid w:val="00095C8C"/>
    <w:rsid w:val="00095D5A"/>
    <w:rsid w:val="00095DE8"/>
    <w:rsid w:val="000961FE"/>
    <w:rsid w:val="000961FF"/>
    <w:rsid w:val="000968A6"/>
    <w:rsid w:val="000968E3"/>
    <w:rsid w:val="00096F79"/>
    <w:rsid w:val="000971F6"/>
    <w:rsid w:val="00097B44"/>
    <w:rsid w:val="000A0171"/>
    <w:rsid w:val="000A061B"/>
    <w:rsid w:val="000A0ADB"/>
    <w:rsid w:val="000A1067"/>
    <w:rsid w:val="000A1EC0"/>
    <w:rsid w:val="000A2BFC"/>
    <w:rsid w:val="000A30F7"/>
    <w:rsid w:val="000A43DD"/>
    <w:rsid w:val="000A4CF9"/>
    <w:rsid w:val="000A5004"/>
    <w:rsid w:val="000A50CE"/>
    <w:rsid w:val="000A57C5"/>
    <w:rsid w:val="000A594E"/>
    <w:rsid w:val="000A5B25"/>
    <w:rsid w:val="000A5C61"/>
    <w:rsid w:val="000A5D29"/>
    <w:rsid w:val="000A5EBF"/>
    <w:rsid w:val="000A6921"/>
    <w:rsid w:val="000A6D74"/>
    <w:rsid w:val="000A73C0"/>
    <w:rsid w:val="000B087A"/>
    <w:rsid w:val="000B0C2C"/>
    <w:rsid w:val="000B0F36"/>
    <w:rsid w:val="000B0FE7"/>
    <w:rsid w:val="000B1148"/>
    <w:rsid w:val="000B159C"/>
    <w:rsid w:val="000B2443"/>
    <w:rsid w:val="000B2F1E"/>
    <w:rsid w:val="000B46A7"/>
    <w:rsid w:val="000B4914"/>
    <w:rsid w:val="000B497E"/>
    <w:rsid w:val="000B54F4"/>
    <w:rsid w:val="000B60C3"/>
    <w:rsid w:val="000B61C4"/>
    <w:rsid w:val="000B6435"/>
    <w:rsid w:val="000B6BB5"/>
    <w:rsid w:val="000B6F7D"/>
    <w:rsid w:val="000B717C"/>
    <w:rsid w:val="000B72C6"/>
    <w:rsid w:val="000B7B02"/>
    <w:rsid w:val="000C063B"/>
    <w:rsid w:val="000C0961"/>
    <w:rsid w:val="000C0988"/>
    <w:rsid w:val="000C0B58"/>
    <w:rsid w:val="000C1123"/>
    <w:rsid w:val="000C14D4"/>
    <w:rsid w:val="000C2028"/>
    <w:rsid w:val="000C235F"/>
    <w:rsid w:val="000C27F6"/>
    <w:rsid w:val="000C3A6B"/>
    <w:rsid w:val="000C41B6"/>
    <w:rsid w:val="000C6B8F"/>
    <w:rsid w:val="000C71BF"/>
    <w:rsid w:val="000C7593"/>
    <w:rsid w:val="000C7719"/>
    <w:rsid w:val="000D01C2"/>
    <w:rsid w:val="000D12E0"/>
    <w:rsid w:val="000D14F3"/>
    <w:rsid w:val="000D19F9"/>
    <w:rsid w:val="000D1FC6"/>
    <w:rsid w:val="000D20FE"/>
    <w:rsid w:val="000D23F3"/>
    <w:rsid w:val="000D2B16"/>
    <w:rsid w:val="000D2EB4"/>
    <w:rsid w:val="000D3546"/>
    <w:rsid w:val="000D39CA"/>
    <w:rsid w:val="000D3A73"/>
    <w:rsid w:val="000D42D5"/>
    <w:rsid w:val="000D445A"/>
    <w:rsid w:val="000D4668"/>
    <w:rsid w:val="000D49C1"/>
    <w:rsid w:val="000D5260"/>
    <w:rsid w:val="000D57FC"/>
    <w:rsid w:val="000D5973"/>
    <w:rsid w:val="000D5B7A"/>
    <w:rsid w:val="000D5F2E"/>
    <w:rsid w:val="000D614C"/>
    <w:rsid w:val="000D6940"/>
    <w:rsid w:val="000D6C30"/>
    <w:rsid w:val="000D744C"/>
    <w:rsid w:val="000D787E"/>
    <w:rsid w:val="000E0976"/>
    <w:rsid w:val="000E0C35"/>
    <w:rsid w:val="000E1234"/>
    <w:rsid w:val="000E27F6"/>
    <w:rsid w:val="000E291B"/>
    <w:rsid w:val="000E297E"/>
    <w:rsid w:val="000E298A"/>
    <w:rsid w:val="000E2CE9"/>
    <w:rsid w:val="000E3049"/>
    <w:rsid w:val="000E344A"/>
    <w:rsid w:val="000E358E"/>
    <w:rsid w:val="000E3AD3"/>
    <w:rsid w:val="000E5215"/>
    <w:rsid w:val="000E5784"/>
    <w:rsid w:val="000E5AD2"/>
    <w:rsid w:val="000E708A"/>
    <w:rsid w:val="000E7374"/>
    <w:rsid w:val="000F05F5"/>
    <w:rsid w:val="000F0EF3"/>
    <w:rsid w:val="000F1449"/>
    <w:rsid w:val="000F1A8B"/>
    <w:rsid w:val="000F2869"/>
    <w:rsid w:val="000F2E92"/>
    <w:rsid w:val="000F3387"/>
    <w:rsid w:val="000F40C6"/>
    <w:rsid w:val="000F41AA"/>
    <w:rsid w:val="000F41CF"/>
    <w:rsid w:val="000F64FB"/>
    <w:rsid w:val="000F7573"/>
    <w:rsid w:val="000F78F3"/>
    <w:rsid w:val="000F7D40"/>
    <w:rsid w:val="00101972"/>
    <w:rsid w:val="00101DFF"/>
    <w:rsid w:val="00102A65"/>
    <w:rsid w:val="00102D6F"/>
    <w:rsid w:val="00103396"/>
    <w:rsid w:val="00105387"/>
    <w:rsid w:val="0010549B"/>
    <w:rsid w:val="00105CD8"/>
    <w:rsid w:val="00106026"/>
    <w:rsid w:val="001064D8"/>
    <w:rsid w:val="00106525"/>
    <w:rsid w:val="001070BB"/>
    <w:rsid w:val="00107588"/>
    <w:rsid w:val="00107681"/>
    <w:rsid w:val="001076DC"/>
    <w:rsid w:val="001077AC"/>
    <w:rsid w:val="00107A75"/>
    <w:rsid w:val="00107F9A"/>
    <w:rsid w:val="00110D19"/>
    <w:rsid w:val="00111CF5"/>
    <w:rsid w:val="00111DF1"/>
    <w:rsid w:val="00113300"/>
    <w:rsid w:val="00114732"/>
    <w:rsid w:val="00115316"/>
    <w:rsid w:val="00115351"/>
    <w:rsid w:val="00116639"/>
    <w:rsid w:val="001168D3"/>
    <w:rsid w:val="001171A1"/>
    <w:rsid w:val="00117ABC"/>
    <w:rsid w:val="00120481"/>
    <w:rsid w:val="00120646"/>
    <w:rsid w:val="00120950"/>
    <w:rsid w:val="00122123"/>
    <w:rsid w:val="00123CA8"/>
    <w:rsid w:val="001243FD"/>
    <w:rsid w:val="00124C76"/>
    <w:rsid w:val="00124D03"/>
    <w:rsid w:val="001260A4"/>
    <w:rsid w:val="0012633A"/>
    <w:rsid w:val="001264E6"/>
    <w:rsid w:val="0012688E"/>
    <w:rsid w:val="00126A3A"/>
    <w:rsid w:val="00126B67"/>
    <w:rsid w:val="00126B74"/>
    <w:rsid w:val="00126EE9"/>
    <w:rsid w:val="00127066"/>
    <w:rsid w:val="001275E9"/>
    <w:rsid w:val="00127D3F"/>
    <w:rsid w:val="00130F30"/>
    <w:rsid w:val="00132085"/>
    <w:rsid w:val="00132448"/>
    <w:rsid w:val="0013257C"/>
    <w:rsid w:val="00132E24"/>
    <w:rsid w:val="00132EAC"/>
    <w:rsid w:val="00133838"/>
    <w:rsid w:val="00133AB4"/>
    <w:rsid w:val="0013431A"/>
    <w:rsid w:val="00134ED5"/>
    <w:rsid w:val="0013569A"/>
    <w:rsid w:val="00135A2D"/>
    <w:rsid w:val="00136FE6"/>
    <w:rsid w:val="001373DE"/>
    <w:rsid w:val="001376CE"/>
    <w:rsid w:val="00137A19"/>
    <w:rsid w:val="0014078B"/>
    <w:rsid w:val="00140EB2"/>
    <w:rsid w:val="00141421"/>
    <w:rsid w:val="001414D3"/>
    <w:rsid w:val="00141C44"/>
    <w:rsid w:val="001429A1"/>
    <w:rsid w:val="00143B93"/>
    <w:rsid w:val="00144C56"/>
    <w:rsid w:val="00144E2A"/>
    <w:rsid w:val="00145214"/>
    <w:rsid w:val="001454BB"/>
    <w:rsid w:val="00145B6C"/>
    <w:rsid w:val="001463DE"/>
    <w:rsid w:val="00146551"/>
    <w:rsid w:val="00147AA1"/>
    <w:rsid w:val="00150297"/>
    <w:rsid w:val="00150781"/>
    <w:rsid w:val="001512E0"/>
    <w:rsid w:val="00151DC5"/>
    <w:rsid w:val="0015221B"/>
    <w:rsid w:val="001529C0"/>
    <w:rsid w:val="00152E23"/>
    <w:rsid w:val="00153098"/>
    <w:rsid w:val="001531C5"/>
    <w:rsid w:val="00153F77"/>
    <w:rsid w:val="00154642"/>
    <w:rsid w:val="001549C1"/>
    <w:rsid w:val="00154A22"/>
    <w:rsid w:val="00154B87"/>
    <w:rsid w:val="00154E28"/>
    <w:rsid w:val="00155098"/>
    <w:rsid w:val="001559BA"/>
    <w:rsid w:val="00156035"/>
    <w:rsid w:val="001569A5"/>
    <w:rsid w:val="00157405"/>
    <w:rsid w:val="00157F86"/>
    <w:rsid w:val="00160B23"/>
    <w:rsid w:val="00160EB3"/>
    <w:rsid w:val="00160F2D"/>
    <w:rsid w:val="00161238"/>
    <w:rsid w:val="0016158C"/>
    <w:rsid w:val="00163355"/>
    <w:rsid w:val="001636CB"/>
    <w:rsid w:val="0016378A"/>
    <w:rsid w:val="00163872"/>
    <w:rsid w:val="00163AB2"/>
    <w:rsid w:val="00164325"/>
    <w:rsid w:val="00164C94"/>
    <w:rsid w:val="00164FA3"/>
    <w:rsid w:val="00165D1B"/>
    <w:rsid w:val="0016620A"/>
    <w:rsid w:val="001669D1"/>
    <w:rsid w:val="0016718E"/>
    <w:rsid w:val="00167CD7"/>
    <w:rsid w:val="00167DCD"/>
    <w:rsid w:val="0017040E"/>
    <w:rsid w:val="0017061A"/>
    <w:rsid w:val="0017061F"/>
    <w:rsid w:val="00170C7B"/>
    <w:rsid w:val="001710DE"/>
    <w:rsid w:val="00171270"/>
    <w:rsid w:val="00171C48"/>
    <w:rsid w:val="0017234E"/>
    <w:rsid w:val="001737CD"/>
    <w:rsid w:val="00173E2E"/>
    <w:rsid w:val="001743B9"/>
    <w:rsid w:val="0017464A"/>
    <w:rsid w:val="00175283"/>
    <w:rsid w:val="001758D8"/>
    <w:rsid w:val="00175D86"/>
    <w:rsid w:val="00175E99"/>
    <w:rsid w:val="00175F28"/>
    <w:rsid w:val="00176311"/>
    <w:rsid w:val="00176828"/>
    <w:rsid w:val="00176EA4"/>
    <w:rsid w:val="00176F10"/>
    <w:rsid w:val="00177319"/>
    <w:rsid w:val="00177378"/>
    <w:rsid w:val="00177BED"/>
    <w:rsid w:val="00177CAC"/>
    <w:rsid w:val="00180338"/>
    <w:rsid w:val="001807BB"/>
    <w:rsid w:val="00180DCE"/>
    <w:rsid w:val="00181067"/>
    <w:rsid w:val="0018114A"/>
    <w:rsid w:val="00181362"/>
    <w:rsid w:val="001814CA"/>
    <w:rsid w:val="001816FB"/>
    <w:rsid w:val="00181B53"/>
    <w:rsid w:val="00182049"/>
    <w:rsid w:val="00182A37"/>
    <w:rsid w:val="00182AB1"/>
    <w:rsid w:val="00182CBD"/>
    <w:rsid w:val="00183274"/>
    <w:rsid w:val="00183643"/>
    <w:rsid w:val="00184C84"/>
    <w:rsid w:val="00184D9B"/>
    <w:rsid w:val="00185822"/>
    <w:rsid w:val="00185AE6"/>
    <w:rsid w:val="00185CC3"/>
    <w:rsid w:val="00185FC4"/>
    <w:rsid w:val="00186940"/>
    <w:rsid w:val="00186A6E"/>
    <w:rsid w:val="001903C6"/>
    <w:rsid w:val="001903EE"/>
    <w:rsid w:val="001905F1"/>
    <w:rsid w:val="00190F8D"/>
    <w:rsid w:val="00191180"/>
    <w:rsid w:val="00191CF9"/>
    <w:rsid w:val="0019207F"/>
    <w:rsid w:val="001923CB"/>
    <w:rsid w:val="00192917"/>
    <w:rsid w:val="00192A63"/>
    <w:rsid w:val="00192BB8"/>
    <w:rsid w:val="00194642"/>
    <w:rsid w:val="00194BA0"/>
    <w:rsid w:val="00194E37"/>
    <w:rsid w:val="001950E8"/>
    <w:rsid w:val="001951F3"/>
    <w:rsid w:val="0019553E"/>
    <w:rsid w:val="00195933"/>
    <w:rsid w:val="00195B9E"/>
    <w:rsid w:val="00195D71"/>
    <w:rsid w:val="001965ED"/>
    <w:rsid w:val="001966FD"/>
    <w:rsid w:val="00196A2F"/>
    <w:rsid w:val="00196BB2"/>
    <w:rsid w:val="00196EAE"/>
    <w:rsid w:val="0019747A"/>
    <w:rsid w:val="00197941"/>
    <w:rsid w:val="00197E4E"/>
    <w:rsid w:val="001A081C"/>
    <w:rsid w:val="001A09E4"/>
    <w:rsid w:val="001A0D79"/>
    <w:rsid w:val="001A1607"/>
    <w:rsid w:val="001A2883"/>
    <w:rsid w:val="001A2BBF"/>
    <w:rsid w:val="001A319F"/>
    <w:rsid w:val="001A3ECD"/>
    <w:rsid w:val="001A412A"/>
    <w:rsid w:val="001A45EE"/>
    <w:rsid w:val="001A4C95"/>
    <w:rsid w:val="001A561E"/>
    <w:rsid w:val="001A65BE"/>
    <w:rsid w:val="001A6E28"/>
    <w:rsid w:val="001A732F"/>
    <w:rsid w:val="001A7435"/>
    <w:rsid w:val="001A77CE"/>
    <w:rsid w:val="001A7889"/>
    <w:rsid w:val="001B0133"/>
    <w:rsid w:val="001B01B7"/>
    <w:rsid w:val="001B03FE"/>
    <w:rsid w:val="001B05D5"/>
    <w:rsid w:val="001B0620"/>
    <w:rsid w:val="001B13A5"/>
    <w:rsid w:val="001B180C"/>
    <w:rsid w:val="001B1E6B"/>
    <w:rsid w:val="001B2497"/>
    <w:rsid w:val="001B2943"/>
    <w:rsid w:val="001B2CD6"/>
    <w:rsid w:val="001B36B8"/>
    <w:rsid w:val="001B3B34"/>
    <w:rsid w:val="001B4039"/>
    <w:rsid w:val="001B4576"/>
    <w:rsid w:val="001B4C24"/>
    <w:rsid w:val="001B5213"/>
    <w:rsid w:val="001B5837"/>
    <w:rsid w:val="001B5C35"/>
    <w:rsid w:val="001B5D5E"/>
    <w:rsid w:val="001B6BAB"/>
    <w:rsid w:val="001B7098"/>
    <w:rsid w:val="001B70DA"/>
    <w:rsid w:val="001B74AF"/>
    <w:rsid w:val="001B7D12"/>
    <w:rsid w:val="001C0AEF"/>
    <w:rsid w:val="001C0C4E"/>
    <w:rsid w:val="001C13DB"/>
    <w:rsid w:val="001C1734"/>
    <w:rsid w:val="001C19D8"/>
    <w:rsid w:val="001C1EFE"/>
    <w:rsid w:val="001C29F8"/>
    <w:rsid w:val="001C33FF"/>
    <w:rsid w:val="001C40F0"/>
    <w:rsid w:val="001C4238"/>
    <w:rsid w:val="001C4608"/>
    <w:rsid w:val="001C473E"/>
    <w:rsid w:val="001C5361"/>
    <w:rsid w:val="001C6CDF"/>
    <w:rsid w:val="001C79BB"/>
    <w:rsid w:val="001C7DAF"/>
    <w:rsid w:val="001D03A4"/>
    <w:rsid w:val="001D1478"/>
    <w:rsid w:val="001D1CC5"/>
    <w:rsid w:val="001D1D70"/>
    <w:rsid w:val="001D1EFC"/>
    <w:rsid w:val="001D22EF"/>
    <w:rsid w:val="001D2626"/>
    <w:rsid w:val="001D362C"/>
    <w:rsid w:val="001D3A7B"/>
    <w:rsid w:val="001D3BC8"/>
    <w:rsid w:val="001D3DBA"/>
    <w:rsid w:val="001D476F"/>
    <w:rsid w:val="001D51D8"/>
    <w:rsid w:val="001D5889"/>
    <w:rsid w:val="001D5E26"/>
    <w:rsid w:val="001D656D"/>
    <w:rsid w:val="001D6DB4"/>
    <w:rsid w:val="001D73DB"/>
    <w:rsid w:val="001D7A2C"/>
    <w:rsid w:val="001D7D9B"/>
    <w:rsid w:val="001E0612"/>
    <w:rsid w:val="001E07B4"/>
    <w:rsid w:val="001E0A03"/>
    <w:rsid w:val="001E0B87"/>
    <w:rsid w:val="001E0D52"/>
    <w:rsid w:val="001E1BA6"/>
    <w:rsid w:val="001E1E01"/>
    <w:rsid w:val="001E1F32"/>
    <w:rsid w:val="001E2D09"/>
    <w:rsid w:val="001E354E"/>
    <w:rsid w:val="001E35D2"/>
    <w:rsid w:val="001E39E7"/>
    <w:rsid w:val="001E3DE0"/>
    <w:rsid w:val="001E41B4"/>
    <w:rsid w:val="001E4D56"/>
    <w:rsid w:val="001E4E9F"/>
    <w:rsid w:val="001E4EC9"/>
    <w:rsid w:val="001E5D18"/>
    <w:rsid w:val="001E6BC0"/>
    <w:rsid w:val="001E7A02"/>
    <w:rsid w:val="001E7C62"/>
    <w:rsid w:val="001E7D1D"/>
    <w:rsid w:val="001E7DAC"/>
    <w:rsid w:val="001E7E29"/>
    <w:rsid w:val="001F0708"/>
    <w:rsid w:val="001F10EF"/>
    <w:rsid w:val="001F144B"/>
    <w:rsid w:val="001F150F"/>
    <w:rsid w:val="001F1DE0"/>
    <w:rsid w:val="001F202D"/>
    <w:rsid w:val="001F26D0"/>
    <w:rsid w:val="001F271E"/>
    <w:rsid w:val="001F29C0"/>
    <w:rsid w:val="001F2A34"/>
    <w:rsid w:val="001F2A7A"/>
    <w:rsid w:val="001F2D22"/>
    <w:rsid w:val="001F2E1A"/>
    <w:rsid w:val="001F2EF2"/>
    <w:rsid w:val="001F4077"/>
    <w:rsid w:val="001F48EB"/>
    <w:rsid w:val="001F4C87"/>
    <w:rsid w:val="001F4CA9"/>
    <w:rsid w:val="001F4FB6"/>
    <w:rsid w:val="001F5278"/>
    <w:rsid w:val="001F54EA"/>
    <w:rsid w:val="001F5BD2"/>
    <w:rsid w:val="001F6463"/>
    <w:rsid w:val="001F7215"/>
    <w:rsid w:val="001F7531"/>
    <w:rsid w:val="001F7D4A"/>
    <w:rsid w:val="00200A19"/>
    <w:rsid w:val="00200C2F"/>
    <w:rsid w:val="002012AA"/>
    <w:rsid w:val="00201451"/>
    <w:rsid w:val="00202329"/>
    <w:rsid w:val="00202646"/>
    <w:rsid w:val="0020292C"/>
    <w:rsid w:val="00202D51"/>
    <w:rsid w:val="00204A64"/>
    <w:rsid w:val="00204D2B"/>
    <w:rsid w:val="002061D0"/>
    <w:rsid w:val="00206261"/>
    <w:rsid w:val="00207011"/>
    <w:rsid w:val="00207590"/>
    <w:rsid w:val="0020799C"/>
    <w:rsid w:val="0021046E"/>
    <w:rsid w:val="00211105"/>
    <w:rsid w:val="002111D6"/>
    <w:rsid w:val="0021155E"/>
    <w:rsid w:val="00211A64"/>
    <w:rsid w:val="0021221F"/>
    <w:rsid w:val="002125CC"/>
    <w:rsid w:val="00212C2E"/>
    <w:rsid w:val="00212F6D"/>
    <w:rsid w:val="0021310E"/>
    <w:rsid w:val="0021373E"/>
    <w:rsid w:val="002149EB"/>
    <w:rsid w:val="00214D00"/>
    <w:rsid w:val="00214D29"/>
    <w:rsid w:val="002156F4"/>
    <w:rsid w:val="002161B2"/>
    <w:rsid w:val="002162A6"/>
    <w:rsid w:val="002162D3"/>
    <w:rsid w:val="00216647"/>
    <w:rsid w:val="00216E34"/>
    <w:rsid w:val="00217147"/>
    <w:rsid w:val="00217577"/>
    <w:rsid w:val="0021779E"/>
    <w:rsid w:val="002179A0"/>
    <w:rsid w:val="00220621"/>
    <w:rsid w:val="00220708"/>
    <w:rsid w:val="00220CB9"/>
    <w:rsid w:val="00220E5F"/>
    <w:rsid w:val="00222AFD"/>
    <w:rsid w:val="00222CA4"/>
    <w:rsid w:val="00222D1D"/>
    <w:rsid w:val="00223364"/>
    <w:rsid w:val="002235E1"/>
    <w:rsid w:val="002249E4"/>
    <w:rsid w:val="00225EC8"/>
    <w:rsid w:val="00225ECF"/>
    <w:rsid w:val="00226837"/>
    <w:rsid w:val="0022706B"/>
    <w:rsid w:val="00227281"/>
    <w:rsid w:val="0023038A"/>
    <w:rsid w:val="002305A6"/>
    <w:rsid w:val="002312D2"/>
    <w:rsid w:val="002316A1"/>
    <w:rsid w:val="00231E71"/>
    <w:rsid w:val="00231F28"/>
    <w:rsid w:val="00232635"/>
    <w:rsid w:val="00232745"/>
    <w:rsid w:val="00232DE3"/>
    <w:rsid w:val="00233B9E"/>
    <w:rsid w:val="00233EC7"/>
    <w:rsid w:val="00234609"/>
    <w:rsid w:val="0023472B"/>
    <w:rsid w:val="00234B50"/>
    <w:rsid w:val="00234FE8"/>
    <w:rsid w:val="002355FA"/>
    <w:rsid w:val="00235CD7"/>
    <w:rsid w:val="00236437"/>
    <w:rsid w:val="00236A93"/>
    <w:rsid w:val="002371AF"/>
    <w:rsid w:val="00237800"/>
    <w:rsid w:val="00237DC8"/>
    <w:rsid w:val="00237F4E"/>
    <w:rsid w:val="00240365"/>
    <w:rsid w:val="002411D3"/>
    <w:rsid w:val="00241210"/>
    <w:rsid w:val="002414B0"/>
    <w:rsid w:val="002417CC"/>
    <w:rsid w:val="00241C69"/>
    <w:rsid w:val="00241E0C"/>
    <w:rsid w:val="00241F8D"/>
    <w:rsid w:val="0024232E"/>
    <w:rsid w:val="002424B3"/>
    <w:rsid w:val="00242725"/>
    <w:rsid w:val="00242FB8"/>
    <w:rsid w:val="00243A50"/>
    <w:rsid w:val="00243CEC"/>
    <w:rsid w:val="00244459"/>
    <w:rsid w:val="00245C73"/>
    <w:rsid w:val="00245CFA"/>
    <w:rsid w:val="002461AF"/>
    <w:rsid w:val="0025063B"/>
    <w:rsid w:val="00251126"/>
    <w:rsid w:val="0025130B"/>
    <w:rsid w:val="00252B08"/>
    <w:rsid w:val="00252D52"/>
    <w:rsid w:val="002533C0"/>
    <w:rsid w:val="00253722"/>
    <w:rsid w:val="002541D0"/>
    <w:rsid w:val="0025432E"/>
    <w:rsid w:val="00254587"/>
    <w:rsid w:val="002545A2"/>
    <w:rsid w:val="0025488C"/>
    <w:rsid w:val="002549FA"/>
    <w:rsid w:val="00254F19"/>
    <w:rsid w:val="00255AB9"/>
    <w:rsid w:val="00255E28"/>
    <w:rsid w:val="00256A62"/>
    <w:rsid w:val="00256B25"/>
    <w:rsid w:val="00256FEA"/>
    <w:rsid w:val="00260278"/>
    <w:rsid w:val="00260F77"/>
    <w:rsid w:val="00260FED"/>
    <w:rsid w:val="002612D6"/>
    <w:rsid w:val="00261868"/>
    <w:rsid w:val="00261AE6"/>
    <w:rsid w:val="002624AA"/>
    <w:rsid w:val="002627CE"/>
    <w:rsid w:val="0026290B"/>
    <w:rsid w:val="00262929"/>
    <w:rsid w:val="00263681"/>
    <w:rsid w:val="00263685"/>
    <w:rsid w:val="00263B0E"/>
    <w:rsid w:val="0026448D"/>
    <w:rsid w:val="0026565F"/>
    <w:rsid w:val="00265889"/>
    <w:rsid w:val="0026604C"/>
    <w:rsid w:val="002667D2"/>
    <w:rsid w:val="00267031"/>
    <w:rsid w:val="0026780C"/>
    <w:rsid w:val="00267FE8"/>
    <w:rsid w:val="00270986"/>
    <w:rsid w:val="002710B6"/>
    <w:rsid w:val="002719D4"/>
    <w:rsid w:val="00272959"/>
    <w:rsid w:val="0027311C"/>
    <w:rsid w:val="00273633"/>
    <w:rsid w:val="0027397D"/>
    <w:rsid w:val="00274455"/>
    <w:rsid w:val="002745A1"/>
    <w:rsid w:val="002757F1"/>
    <w:rsid w:val="00275CA3"/>
    <w:rsid w:val="002762A1"/>
    <w:rsid w:val="00276ED8"/>
    <w:rsid w:val="002770A0"/>
    <w:rsid w:val="00277607"/>
    <w:rsid w:val="002776C5"/>
    <w:rsid w:val="00277C78"/>
    <w:rsid w:val="0028001B"/>
    <w:rsid w:val="00280642"/>
    <w:rsid w:val="002807FA"/>
    <w:rsid w:val="00280F90"/>
    <w:rsid w:val="00281C0A"/>
    <w:rsid w:val="00281C46"/>
    <w:rsid w:val="002828FD"/>
    <w:rsid w:val="00282AFB"/>
    <w:rsid w:val="00282EB0"/>
    <w:rsid w:val="00283884"/>
    <w:rsid w:val="00283B84"/>
    <w:rsid w:val="00283C29"/>
    <w:rsid w:val="002840CC"/>
    <w:rsid w:val="002841F0"/>
    <w:rsid w:val="0028437C"/>
    <w:rsid w:val="00284555"/>
    <w:rsid w:val="00284A55"/>
    <w:rsid w:val="00285351"/>
    <w:rsid w:val="0028582F"/>
    <w:rsid w:val="00285C85"/>
    <w:rsid w:val="00285D35"/>
    <w:rsid w:val="00286190"/>
    <w:rsid w:val="0028662F"/>
    <w:rsid w:val="00286C35"/>
    <w:rsid w:val="00287EFA"/>
    <w:rsid w:val="00290261"/>
    <w:rsid w:val="002907AB"/>
    <w:rsid w:val="00290B18"/>
    <w:rsid w:val="00290BE8"/>
    <w:rsid w:val="00291760"/>
    <w:rsid w:val="00291AA1"/>
    <w:rsid w:val="00291C42"/>
    <w:rsid w:val="0029201A"/>
    <w:rsid w:val="00292F3C"/>
    <w:rsid w:val="00292F44"/>
    <w:rsid w:val="00293511"/>
    <w:rsid w:val="0029364C"/>
    <w:rsid w:val="002938A2"/>
    <w:rsid w:val="00293B46"/>
    <w:rsid w:val="00294ABF"/>
    <w:rsid w:val="00294E56"/>
    <w:rsid w:val="0029589A"/>
    <w:rsid w:val="00296D44"/>
    <w:rsid w:val="00296E13"/>
    <w:rsid w:val="00296E60"/>
    <w:rsid w:val="002979E4"/>
    <w:rsid w:val="00297F49"/>
    <w:rsid w:val="002A11AF"/>
    <w:rsid w:val="002A1676"/>
    <w:rsid w:val="002A209F"/>
    <w:rsid w:val="002A23CD"/>
    <w:rsid w:val="002A2669"/>
    <w:rsid w:val="002A2C6A"/>
    <w:rsid w:val="002A2E59"/>
    <w:rsid w:val="002A3462"/>
    <w:rsid w:val="002A3B5B"/>
    <w:rsid w:val="002A445E"/>
    <w:rsid w:val="002A483D"/>
    <w:rsid w:val="002A4D3E"/>
    <w:rsid w:val="002A52DC"/>
    <w:rsid w:val="002A555C"/>
    <w:rsid w:val="002A5B70"/>
    <w:rsid w:val="002A60EA"/>
    <w:rsid w:val="002A6344"/>
    <w:rsid w:val="002A63A9"/>
    <w:rsid w:val="002A6581"/>
    <w:rsid w:val="002A6733"/>
    <w:rsid w:val="002A6D0A"/>
    <w:rsid w:val="002A6EB9"/>
    <w:rsid w:val="002A7146"/>
    <w:rsid w:val="002A721D"/>
    <w:rsid w:val="002B0CAF"/>
    <w:rsid w:val="002B144D"/>
    <w:rsid w:val="002B182F"/>
    <w:rsid w:val="002B184B"/>
    <w:rsid w:val="002B1BDF"/>
    <w:rsid w:val="002B3B2B"/>
    <w:rsid w:val="002B4691"/>
    <w:rsid w:val="002B4E85"/>
    <w:rsid w:val="002B5DF0"/>
    <w:rsid w:val="002B638E"/>
    <w:rsid w:val="002B67D1"/>
    <w:rsid w:val="002B7370"/>
    <w:rsid w:val="002B797C"/>
    <w:rsid w:val="002C0318"/>
    <w:rsid w:val="002C0A2A"/>
    <w:rsid w:val="002C0CD2"/>
    <w:rsid w:val="002C0DB4"/>
    <w:rsid w:val="002C1117"/>
    <w:rsid w:val="002C1B9E"/>
    <w:rsid w:val="002C20BD"/>
    <w:rsid w:val="002C248C"/>
    <w:rsid w:val="002C30A6"/>
    <w:rsid w:val="002C3184"/>
    <w:rsid w:val="002C357C"/>
    <w:rsid w:val="002C3C17"/>
    <w:rsid w:val="002C4041"/>
    <w:rsid w:val="002C4616"/>
    <w:rsid w:val="002C4710"/>
    <w:rsid w:val="002C4822"/>
    <w:rsid w:val="002C507F"/>
    <w:rsid w:val="002C51EE"/>
    <w:rsid w:val="002C5605"/>
    <w:rsid w:val="002C5642"/>
    <w:rsid w:val="002C581B"/>
    <w:rsid w:val="002C5DE7"/>
    <w:rsid w:val="002C7519"/>
    <w:rsid w:val="002C7961"/>
    <w:rsid w:val="002C7AD2"/>
    <w:rsid w:val="002C7D22"/>
    <w:rsid w:val="002D0E7E"/>
    <w:rsid w:val="002D0FAF"/>
    <w:rsid w:val="002D111E"/>
    <w:rsid w:val="002D1946"/>
    <w:rsid w:val="002D2195"/>
    <w:rsid w:val="002D2559"/>
    <w:rsid w:val="002D27CB"/>
    <w:rsid w:val="002D2B63"/>
    <w:rsid w:val="002D2BE8"/>
    <w:rsid w:val="002D38B5"/>
    <w:rsid w:val="002D3E02"/>
    <w:rsid w:val="002D4683"/>
    <w:rsid w:val="002D4F46"/>
    <w:rsid w:val="002D5428"/>
    <w:rsid w:val="002D5A44"/>
    <w:rsid w:val="002D5D65"/>
    <w:rsid w:val="002D5F3D"/>
    <w:rsid w:val="002D6BF9"/>
    <w:rsid w:val="002D6CEB"/>
    <w:rsid w:val="002D72F0"/>
    <w:rsid w:val="002D76D6"/>
    <w:rsid w:val="002D7A1F"/>
    <w:rsid w:val="002D7AD3"/>
    <w:rsid w:val="002D7AE8"/>
    <w:rsid w:val="002E0053"/>
    <w:rsid w:val="002E02DA"/>
    <w:rsid w:val="002E1D2E"/>
    <w:rsid w:val="002E1DB9"/>
    <w:rsid w:val="002E2458"/>
    <w:rsid w:val="002E3B62"/>
    <w:rsid w:val="002E41F7"/>
    <w:rsid w:val="002E483C"/>
    <w:rsid w:val="002E4DDF"/>
    <w:rsid w:val="002E56A3"/>
    <w:rsid w:val="002E5A6F"/>
    <w:rsid w:val="002E5E65"/>
    <w:rsid w:val="002E605C"/>
    <w:rsid w:val="002E6A35"/>
    <w:rsid w:val="002E6B68"/>
    <w:rsid w:val="002E704F"/>
    <w:rsid w:val="002E79E8"/>
    <w:rsid w:val="002E7B2D"/>
    <w:rsid w:val="002E7C53"/>
    <w:rsid w:val="002F000F"/>
    <w:rsid w:val="002F0099"/>
    <w:rsid w:val="002F09BD"/>
    <w:rsid w:val="002F17E8"/>
    <w:rsid w:val="002F21AB"/>
    <w:rsid w:val="002F224E"/>
    <w:rsid w:val="002F22FA"/>
    <w:rsid w:val="002F2693"/>
    <w:rsid w:val="002F32F0"/>
    <w:rsid w:val="002F3EC5"/>
    <w:rsid w:val="002F5029"/>
    <w:rsid w:val="002F5066"/>
    <w:rsid w:val="002F57A2"/>
    <w:rsid w:val="002F632E"/>
    <w:rsid w:val="002F640A"/>
    <w:rsid w:val="002F67BE"/>
    <w:rsid w:val="002F7ACC"/>
    <w:rsid w:val="003009ED"/>
    <w:rsid w:val="003013F6"/>
    <w:rsid w:val="0030175E"/>
    <w:rsid w:val="00301790"/>
    <w:rsid w:val="00301A0C"/>
    <w:rsid w:val="00301A30"/>
    <w:rsid w:val="00301D17"/>
    <w:rsid w:val="0030214F"/>
    <w:rsid w:val="00302750"/>
    <w:rsid w:val="00304390"/>
    <w:rsid w:val="00304F0C"/>
    <w:rsid w:val="0030516D"/>
    <w:rsid w:val="0030550B"/>
    <w:rsid w:val="00305A4C"/>
    <w:rsid w:val="0030641E"/>
    <w:rsid w:val="00306BF3"/>
    <w:rsid w:val="00306D27"/>
    <w:rsid w:val="00307B60"/>
    <w:rsid w:val="00307CB1"/>
    <w:rsid w:val="003103BA"/>
    <w:rsid w:val="00310C64"/>
    <w:rsid w:val="00310FBE"/>
    <w:rsid w:val="00311029"/>
    <w:rsid w:val="00311D7F"/>
    <w:rsid w:val="00312346"/>
    <w:rsid w:val="00312D21"/>
    <w:rsid w:val="00314427"/>
    <w:rsid w:val="00314A54"/>
    <w:rsid w:val="00316910"/>
    <w:rsid w:val="0031696D"/>
    <w:rsid w:val="00316DCE"/>
    <w:rsid w:val="00316F44"/>
    <w:rsid w:val="0031718F"/>
    <w:rsid w:val="00317EBF"/>
    <w:rsid w:val="003201AA"/>
    <w:rsid w:val="00320918"/>
    <w:rsid w:val="0032157D"/>
    <w:rsid w:val="00321A90"/>
    <w:rsid w:val="00322295"/>
    <w:rsid w:val="003224BA"/>
    <w:rsid w:val="00322659"/>
    <w:rsid w:val="003237DF"/>
    <w:rsid w:val="003242A3"/>
    <w:rsid w:val="003244F9"/>
    <w:rsid w:val="0032492B"/>
    <w:rsid w:val="00325AA2"/>
    <w:rsid w:val="00325F88"/>
    <w:rsid w:val="003268B7"/>
    <w:rsid w:val="003276A6"/>
    <w:rsid w:val="00327D14"/>
    <w:rsid w:val="00327EE3"/>
    <w:rsid w:val="0033012C"/>
    <w:rsid w:val="0033022E"/>
    <w:rsid w:val="003303DA"/>
    <w:rsid w:val="0033096B"/>
    <w:rsid w:val="00330AA5"/>
    <w:rsid w:val="00330F68"/>
    <w:rsid w:val="0033160E"/>
    <w:rsid w:val="00331DF8"/>
    <w:rsid w:val="00331E1C"/>
    <w:rsid w:val="00332217"/>
    <w:rsid w:val="00332335"/>
    <w:rsid w:val="00332A75"/>
    <w:rsid w:val="00333332"/>
    <w:rsid w:val="00333662"/>
    <w:rsid w:val="003338E6"/>
    <w:rsid w:val="0033419C"/>
    <w:rsid w:val="0033586A"/>
    <w:rsid w:val="00335D2D"/>
    <w:rsid w:val="00336339"/>
    <w:rsid w:val="00337754"/>
    <w:rsid w:val="003377EE"/>
    <w:rsid w:val="00337B3A"/>
    <w:rsid w:val="00337B97"/>
    <w:rsid w:val="00337D24"/>
    <w:rsid w:val="00337D92"/>
    <w:rsid w:val="00337F52"/>
    <w:rsid w:val="003402C9"/>
    <w:rsid w:val="0034034B"/>
    <w:rsid w:val="00340728"/>
    <w:rsid w:val="00340C71"/>
    <w:rsid w:val="0034145F"/>
    <w:rsid w:val="00342CAC"/>
    <w:rsid w:val="00342D1E"/>
    <w:rsid w:val="003432E6"/>
    <w:rsid w:val="00343BCC"/>
    <w:rsid w:val="00344775"/>
    <w:rsid w:val="0034584E"/>
    <w:rsid w:val="00345CEE"/>
    <w:rsid w:val="00346352"/>
    <w:rsid w:val="003463E5"/>
    <w:rsid w:val="00346B44"/>
    <w:rsid w:val="00346E1B"/>
    <w:rsid w:val="003475EA"/>
    <w:rsid w:val="00347729"/>
    <w:rsid w:val="00350755"/>
    <w:rsid w:val="00350D41"/>
    <w:rsid w:val="00350FA2"/>
    <w:rsid w:val="00351A8F"/>
    <w:rsid w:val="00352A56"/>
    <w:rsid w:val="00352CCA"/>
    <w:rsid w:val="0035506E"/>
    <w:rsid w:val="003554B6"/>
    <w:rsid w:val="00355C09"/>
    <w:rsid w:val="00355C1A"/>
    <w:rsid w:val="00355FA5"/>
    <w:rsid w:val="003563E4"/>
    <w:rsid w:val="003564A3"/>
    <w:rsid w:val="003566AE"/>
    <w:rsid w:val="00357155"/>
    <w:rsid w:val="0035722E"/>
    <w:rsid w:val="00357DAB"/>
    <w:rsid w:val="00357DAF"/>
    <w:rsid w:val="00360375"/>
    <w:rsid w:val="003606F4"/>
    <w:rsid w:val="00360CA0"/>
    <w:rsid w:val="003613DF"/>
    <w:rsid w:val="00362972"/>
    <w:rsid w:val="00362EB0"/>
    <w:rsid w:val="003632D4"/>
    <w:rsid w:val="0036376C"/>
    <w:rsid w:val="00363EE7"/>
    <w:rsid w:val="0036444A"/>
    <w:rsid w:val="0036479C"/>
    <w:rsid w:val="003647D0"/>
    <w:rsid w:val="00364F4D"/>
    <w:rsid w:val="0036567E"/>
    <w:rsid w:val="00365F7A"/>
    <w:rsid w:val="00366E5E"/>
    <w:rsid w:val="00366E8F"/>
    <w:rsid w:val="00367451"/>
    <w:rsid w:val="00367BF4"/>
    <w:rsid w:val="00367DDF"/>
    <w:rsid w:val="00370CE3"/>
    <w:rsid w:val="00371C5A"/>
    <w:rsid w:val="00372555"/>
    <w:rsid w:val="00372773"/>
    <w:rsid w:val="003729BB"/>
    <w:rsid w:val="00372A64"/>
    <w:rsid w:val="00372BFA"/>
    <w:rsid w:val="00373692"/>
    <w:rsid w:val="00373BE7"/>
    <w:rsid w:val="00373DD6"/>
    <w:rsid w:val="00374B39"/>
    <w:rsid w:val="003752FC"/>
    <w:rsid w:val="003762FD"/>
    <w:rsid w:val="00376807"/>
    <w:rsid w:val="003775E1"/>
    <w:rsid w:val="00377C97"/>
    <w:rsid w:val="0038021F"/>
    <w:rsid w:val="00380547"/>
    <w:rsid w:val="003811D8"/>
    <w:rsid w:val="003814CC"/>
    <w:rsid w:val="003827BF"/>
    <w:rsid w:val="00382BA7"/>
    <w:rsid w:val="00383F77"/>
    <w:rsid w:val="00384176"/>
    <w:rsid w:val="00384727"/>
    <w:rsid w:val="003862AE"/>
    <w:rsid w:val="00386558"/>
    <w:rsid w:val="00386B0A"/>
    <w:rsid w:val="00386EBE"/>
    <w:rsid w:val="00387050"/>
    <w:rsid w:val="003871A5"/>
    <w:rsid w:val="003875E8"/>
    <w:rsid w:val="003908AD"/>
    <w:rsid w:val="003909C3"/>
    <w:rsid w:val="003930E4"/>
    <w:rsid w:val="00393840"/>
    <w:rsid w:val="00394D4A"/>
    <w:rsid w:val="00395543"/>
    <w:rsid w:val="003958CF"/>
    <w:rsid w:val="00395E8D"/>
    <w:rsid w:val="00396067"/>
    <w:rsid w:val="0039615B"/>
    <w:rsid w:val="003964A8"/>
    <w:rsid w:val="003969A3"/>
    <w:rsid w:val="003970C4"/>
    <w:rsid w:val="003976DB"/>
    <w:rsid w:val="00397E14"/>
    <w:rsid w:val="003A0029"/>
    <w:rsid w:val="003A0A4C"/>
    <w:rsid w:val="003A1F71"/>
    <w:rsid w:val="003A2072"/>
    <w:rsid w:val="003A2454"/>
    <w:rsid w:val="003A2599"/>
    <w:rsid w:val="003A2A7B"/>
    <w:rsid w:val="003A2F00"/>
    <w:rsid w:val="003A3702"/>
    <w:rsid w:val="003A4DD8"/>
    <w:rsid w:val="003A59E9"/>
    <w:rsid w:val="003A5CEC"/>
    <w:rsid w:val="003A68C2"/>
    <w:rsid w:val="003A6EC1"/>
    <w:rsid w:val="003A6EF0"/>
    <w:rsid w:val="003A71FA"/>
    <w:rsid w:val="003B0076"/>
    <w:rsid w:val="003B03E8"/>
    <w:rsid w:val="003B0747"/>
    <w:rsid w:val="003B0791"/>
    <w:rsid w:val="003B0843"/>
    <w:rsid w:val="003B0F20"/>
    <w:rsid w:val="003B18DC"/>
    <w:rsid w:val="003B1C35"/>
    <w:rsid w:val="003B22AF"/>
    <w:rsid w:val="003B2F14"/>
    <w:rsid w:val="003B2FFB"/>
    <w:rsid w:val="003B3A09"/>
    <w:rsid w:val="003B4311"/>
    <w:rsid w:val="003B51B8"/>
    <w:rsid w:val="003B5A4B"/>
    <w:rsid w:val="003B5F32"/>
    <w:rsid w:val="003B5FEB"/>
    <w:rsid w:val="003B607F"/>
    <w:rsid w:val="003B6317"/>
    <w:rsid w:val="003B662F"/>
    <w:rsid w:val="003B79A7"/>
    <w:rsid w:val="003C1175"/>
    <w:rsid w:val="003C1CC3"/>
    <w:rsid w:val="003C2A9D"/>
    <w:rsid w:val="003C2CF6"/>
    <w:rsid w:val="003C3B5B"/>
    <w:rsid w:val="003C3F77"/>
    <w:rsid w:val="003C4059"/>
    <w:rsid w:val="003C5A28"/>
    <w:rsid w:val="003C5D32"/>
    <w:rsid w:val="003C5F31"/>
    <w:rsid w:val="003C5F67"/>
    <w:rsid w:val="003C6118"/>
    <w:rsid w:val="003C6B2A"/>
    <w:rsid w:val="003D0206"/>
    <w:rsid w:val="003D0562"/>
    <w:rsid w:val="003D0D6A"/>
    <w:rsid w:val="003D2512"/>
    <w:rsid w:val="003D2BAF"/>
    <w:rsid w:val="003D336B"/>
    <w:rsid w:val="003D3934"/>
    <w:rsid w:val="003D3D78"/>
    <w:rsid w:val="003D3E06"/>
    <w:rsid w:val="003D3EB0"/>
    <w:rsid w:val="003D4484"/>
    <w:rsid w:val="003D475A"/>
    <w:rsid w:val="003D47EA"/>
    <w:rsid w:val="003D4A61"/>
    <w:rsid w:val="003D4C45"/>
    <w:rsid w:val="003D4E22"/>
    <w:rsid w:val="003D640D"/>
    <w:rsid w:val="003D7537"/>
    <w:rsid w:val="003D7573"/>
    <w:rsid w:val="003D770A"/>
    <w:rsid w:val="003D791B"/>
    <w:rsid w:val="003D7C3A"/>
    <w:rsid w:val="003E003E"/>
    <w:rsid w:val="003E0435"/>
    <w:rsid w:val="003E05E0"/>
    <w:rsid w:val="003E0D0B"/>
    <w:rsid w:val="003E1352"/>
    <w:rsid w:val="003E174A"/>
    <w:rsid w:val="003E1B82"/>
    <w:rsid w:val="003E1E9B"/>
    <w:rsid w:val="003E338E"/>
    <w:rsid w:val="003E414A"/>
    <w:rsid w:val="003E4779"/>
    <w:rsid w:val="003E47EB"/>
    <w:rsid w:val="003E4B1C"/>
    <w:rsid w:val="003E4CAD"/>
    <w:rsid w:val="003E4EC4"/>
    <w:rsid w:val="003E608A"/>
    <w:rsid w:val="003E64B3"/>
    <w:rsid w:val="003E6C43"/>
    <w:rsid w:val="003E73F8"/>
    <w:rsid w:val="003E792D"/>
    <w:rsid w:val="003E7E15"/>
    <w:rsid w:val="003F031F"/>
    <w:rsid w:val="003F1431"/>
    <w:rsid w:val="003F168C"/>
    <w:rsid w:val="003F1841"/>
    <w:rsid w:val="003F2B32"/>
    <w:rsid w:val="003F2F49"/>
    <w:rsid w:val="003F42CE"/>
    <w:rsid w:val="003F526C"/>
    <w:rsid w:val="003F5607"/>
    <w:rsid w:val="003F5F31"/>
    <w:rsid w:val="003F5FA0"/>
    <w:rsid w:val="003F6BF4"/>
    <w:rsid w:val="003F6C4C"/>
    <w:rsid w:val="003F72CC"/>
    <w:rsid w:val="003F72E5"/>
    <w:rsid w:val="00400795"/>
    <w:rsid w:val="00400904"/>
    <w:rsid w:val="00400C0A"/>
    <w:rsid w:val="00401300"/>
    <w:rsid w:val="00402630"/>
    <w:rsid w:val="00402929"/>
    <w:rsid w:val="0040292F"/>
    <w:rsid w:val="004030BA"/>
    <w:rsid w:val="00403308"/>
    <w:rsid w:val="004035A5"/>
    <w:rsid w:val="0040415A"/>
    <w:rsid w:val="00404171"/>
    <w:rsid w:val="0040455F"/>
    <w:rsid w:val="004052A1"/>
    <w:rsid w:val="00406067"/>
    <w:rsid w:val="00406935"/>
    <w:rsid w:val="00407B4D"/>
    <w:rsid w:val="00407D52"/>
    <w:rsid w:val="00410170"/>
    <w:rsid w:val="004110D5"/>
    <w:rsid w:val="0041159F"/>
    <w:rsid w:val="00412026"/>
    <w:rsid w:val="00412340"/>
    <w:rsid w:val="00412412"/>
    <w:rsid w:val="00412429"/>
    <w:rsid w:val="0041252D"/>
    <w:rsid w:val="00412CCC"/>
    <w:rsid w:val="00412F6A"/>
    <w:rsid w:val="00413049"/>
    <w:rsid w:val="004136C6"/>
    <w:rsid w:val="004144A8"/>
    <w:rsid w:val="0041461E"/>
    <w:rsid w:val="004147CD"/>
    <w:rsid w:val="004157CF"/>
    <w:rsid w:val="00415CA4"/>
    <w:rsid w:val="0041639F"/>
    <w:rsid w:val="004168EB"/>
    <w:rsid w:val="00416CDD"/>
    <w:rsid w:val="00416E47"/>
    <w:rsid w:val="004170BD"/>
    <w:rsid w:val="00417132"/>
    <w:rsid w:val="00417208"/>
    <w:rsid w:val="004174EB"/>
    <w:rsid w:val="0041766B"/>
    <w:rsid w:val="00417C7C"/>
    <w:rsid w:val="00420046"/>
    <w:rsid w:val="004204E1"/>
    <w:rsid w:val="0042105F"/>
    <w:rsid w:val="004213E0"/>
    <w:rsid w:val="00421CE3"/>
    <w:rsid w:val="00421E99"/>
    <w:rsid w:val="00421F17"/>
    <w:rsid w:val="00422535"/>
    <w:rsid w:val="0042269B"/>
    <w:rsid w:val="00422D03"/>
    <w:rsid w:val="004232EC"/>
    <w:rsid w:val="00423674"/>
    <w:rsid w:val="0042370F"/>
    <w:rsid w:val="004248FF"/>
    <w:rsid w:val="004249FE"/>
    <w:rsid w:val="00424F54"/>
    <w:rsid w:val="004254C7"/>
    <w:rsid w:val="00425795"/>
    <w:rsid w:val="00425ADA"/>
    <w:rsid w:val="00425DDC"/>
    <w:rsid w:val="00425E0C"/>
    <w:rsid w:val="004266DC"/>
    <w:rsid w:val="00426D07"/>
    <w:rsid w:val="0042726A"/>
    <w:rsid w:val="004278C6"/>
    <w:rsid w:val="00427FEF"/>
    <w:rsid w:val="004308C9"/>
    <w:rsid w:val="00431164"/>
    <w:rsid w:val="004315EC"/>
    <w:rsid w:val="00432284"/>
    <w:rsid w:val="00432313"/>
    <w:rsid w:val="00432A94"/>
    <w:rsid w:val="00432BFB"/>
    <w:rsid w:val="004334C7"/>
    <w:rsid w:val="00433B59"/>
    <w:rsid w:val="004346E8"/>
    <w:rsid w:val="00434BED"/>
    <w:rsid w:val="00434D07"/>
    <w:rsid w:val="004351A1"/>
    <w:rsid w:val="004372F1"/>
    <w:rsid w:val="004378F7"/>
    <w:rsid w:val="00440C17"/>
    <w:rsid w:val="0044149C"/>
    <w:rsid w:val="0044158B"/>
    <w:rsid w:val="004419A7"/>
    <w:rsid w:val="004422D7"/>
    <w:rsid w:val="004424B9"/>
    <w:rsid w:val="00442546"/>
    <w:rsid w:val="00442587"/>
    <w:rsid w:val="00443AB1"/>
    <w:rsid w:val="00444644"/>
    <w:rsid w:val="0044499F"/>
    <w:rsid w:val="00444D86"/>
    <w:rsid w:val="004453C6"/>
    <w:rsid w:val="004457DD"/>
    <w:rsid w:val="0044583A"/>
    <w:rsid w:val="00445A6B"/>
    <w:rsid w:val="004464C0"/>
    <w:rsid w:val="00446AF9"/>
    <w:rsid w:val="00446D13"/>
    <w:rsid w:val="004500C7"/>
    <w:rsid w:val="0045083B"/>
    <w:rsid w:val="00450F5A"/>
    <w:rsid w:val="004512F2"/>
    <w:rsid w:val="00451C34"/>
    <w:rsid w:val="00451F74"/>
    <w:rsid w:val="004522F0"/>
    <w:rsid w:val="00452E5D"/>
    <w:rsid w:val="004530AA"/>
    <w:rsid w:val="00454393"/>
    <w:rsid w:val="00454E5D"/>
    <w:rsid w:val="00455886"/>
    <w:rsid w:val="00455A2A"/>
    <w:rsid w:val="00455C9B"/>
    <w:rsid w:val="0045627F"/>
    <w:rsid w:val="004564B2"/>
    <w:rsid w:val="004568E7"/>
    <w:rsid w:val="00457519"/>
    <w:rsid w:val="004600A0"/>
    <w:rsid w:val="004604C3"/>
    <w:rsid w:val="0046053B"/>
    <w:rsid w:val="004605BF"/>
    <w:rsid w:val="004607C4"/>
    <w:rsid w:val="00461D74"/>
    <w:rsid w:val="0046257A"/>
    <w:rsid w:val="00462AD0"/>
    <w:rsid w:val="0046506C"/>
    <w:rsid w:val="00465318"/>
    <w:rsid w:val="0046597D"/>
    <w:rsid w:val="004663EB"/>
    <w:rsid w:val="004677C1"/>
    <w:rsid w:val="00467A62"/>
    <w:rsid w:val="00467B07"/>
    <w:rsid w:val="0047152A"/>
    <w:rsid w:val="00471A56"/>
    <w:rsid w:val="00471D26"/>
    <w:rsid w:val="004726EC"/>
    <w:rsid w:val="00472789"/>
    <w:rsid w:val="00472D63"/>
    <w:rsid w:val="004738F5"/>
    <w:rsid w:val="00473B9C"/>
    <w:rsid w:val="00473C0D"/>
    <w:rsid w:val="004741D2"/>
    <w:rsid w:val="00474808"/>
    <w:rsid w:val="00475061"/>
    <w:rsid w:val="00475C42"/>
    <w:rsid w:val="0047675E"/>
    <w:rsid w:val="0047720F"/>
    <w:rsid w:val="00477AA9"/>
    <w:rsid w:val="00480A5C"/>
    <w:rsid w:val="00480D58"/>
    <w:rsid w:val="00480D67"/>
    <w:rsid w:val="0048114E"/>
    <w:rsid w:val="00481539"/>
    <w:rsid w:val="0048157F"/>
    <w:rsid w:val="00481C76"/>
    <w:rsid w:val="004821A8"/>
    <w:rsid w:val="00482766"/>
    <w:rsid w:val="00484936"/>
    <w:rsid w:val="0048603F"/>
    <w:rsid w:val="00486334"/>
    <w:rsid w:val="0048641F"/>
    <w:rsid w:val="0048716D"/>
    <w:rsid w:val="00487BD4"/>
    <w:rsid w:val="00487FE0"/>
    <w:rsid w:val="0049027C"/>
    <w:rsid w:val="00490896"/>
    <w:rsid w:val="00490926"/>
    <w:rsid w:val="004915CE"/>
    <w:rsid w:val="00492BDE"/>
    <w:rsid w:val="0049355D"/>
    <w:rsid w:val="004937A5"/>
    <w:rsid w:val="00493C42"/>
    <w:rsid w:val="00493D77"/>
    <w:rsid w:val="00493EB3"/>
    <w:rsid w:val="0049478A"/>
    <w:rsid w:val="004955C4"/>
    <w:rsid w:val="00495733"/>
    <w:rsid w:val="00496053"/>
    <w:rsid w:val="00496791"/>
    <w:rsid w:val="00497036"/>
    <w:rsid w:val="00497304"/>
    <w:rsid w:val="004A0884"/>
    <w:rsid w:val="004A0C6B"/>
    <w:rsid w:val="004A0F7A"/>
    <w:rsid w:val="004A1B95"/>
    <w:rsid w:val="004A1C32"/>
    <w:rsid w:val="004A262C"/>
    <w:rsid w:val="004A2965"/>
    <w:rsid w:val="004A2A7E"/>
    <w:rsid w:val="004A3290"/>
    <w:rsid w:val="004A3409"/>
    <w:rsid w:val="004A3645"/>
    <w:rsid w:val="004A38AE"/>
    <w:rsid w:val="004A3BBB"/>
    <w:rsid w:val="004A45B9"/>
    <w:rsid w:val="004A4E4B"/>
    <w:rsid w:val="004A4FE0"/>
    <w:rsid w:val="004A5F1A"/>
    <w:rsid w:val="004A62A3"/>
    <w:rsid w:val="004A6976"/>
    <w:rsid w:val="004A697A"/>
    <w:rsid w:val="004A6D1F"/>
    <w:rsid w:val="004A72AE"/>
    <w:rsid w:val="004A74C3"/>
    <w:rsid w:val="004A771C"/>
    <w:rsid w:val="004A7894"/>
    <w:rsid w:val="004A7ED5"/>
    <w:rsid w:val="004B0D48"/>
    <w:rsid w:val="004B10F7"/>
    <w:rsid w:val="004B1393"/>
    <w:rsid w:val="004B15F8"/>
    <w:rsid w:val="004B2095"/>
    <w:rsid w:val="004B263C"/>
    <w:rsid w:val="004B2885"/>
    <w:rsid w:val="004B3C0F"/>
    <w:rsid w:val="004B3CEC"/>
    <w:rsid w:val="004B451B"/>
    <w:rsid w:val="004B46E9"/>
    <w:rsid w:val="004B4741"/>
    <w:rsid w:val="004B4DD2"/>
    <w:rsid w:val="004B5CDA"/>
    <w:rsid w:val="004B60F0"/>
    <w:rsid w:val="004B6302"/>
    <w:rsid w:val="004B6586"/>
    <w:rsid w:val="004B6CDB"/>
    <w:rsid w:val="004B71DE"/>
    <w:rsid w:val="004B7609"/>
    <w:rsid w:val="004C00F3"/>
    <w:rsid w:val="004C016F"/>
    <w:rsid w:val="004C0C22"/>
    <w:rsid w:val="004C16A6"/>
    <w:rsid w:val="004C194E"/>
    <w:rsid w:val="004C1ECC"/>
    <w:rsid w:val="004C2362"/>
    <w:rsid w:val="004C301D"/>
    <w:rsid w:val="004C44F8"/>
    <w:rsid w:val="004C4632"/>
    <w:rsid w:val="004C4CBF"/>
    <w:rsid w:val="004C52A9"/>
    <w:rsid w:val="004C52FC"/>
    <w:rsid w:val="004C55B8"/>
    <w:rsid w:val="004C5E20"/>
    <w:rsid w:val="004C6233"/>
    <w:rsid w:val="004C6E56"/>
    <w:rsid w:val="004C6EFD"/>
    <w:rsid w:val="004C7D37"/>
    <w:rsid w:val="004D0C2E"/>
    <w:rsid w:val="004D100A"/>
    <w:rsid w:val="004D1813"/>
    <w:rsid w:val="004D2130"/>
    <w:rsid w:val="004D36AE"/>
    <w:rsid w:val="004D3827"/>
    <w:rsid w:val="004D3E52"/>
    <w:rsid w:val="004D42DD"/>
    <w:rsid w:val="004D4B06"/>
    <w:rsid w:val="004D5517"/>
    <w:rsid w:val="004D554E"/>
    <w:rsid w:val="004D5CF6"/>
    <w:rsid w:val="004D5F74"/>
    <w:rsid w:val="004D665E"/>
    <w:rsid w:val="004D6CA7"/>
    <w:rsid w:val="004D74A4"/>
    <w:rsid w:val="004D7E71"/>
    <w:rsid w:val="004E0A01"/>
    <w:rsid w:val="004E0DC5"/>
    <w:rsid w:val="004E17B0"/>
    <w:rsid w:val="004E220F"/>
    <w:rsid w:val="004E2465"/>
    <w:rsid w:val="004E2615"/>
    <w:rsid w:val="004E2636"/>
    <w:rsid w:val="004E264D"/>
    <w:rsid w:val="004E312C"/>
    <w:rsid w:val="004E3508"/>
    <w:rsid w:val="004E4EF3"/>
    <w:rsid w:val="004E5116"/>
    <w:rsid w:val="004E5B6C"/>
    <w:rsid w:val="004E5C9A"/>
    <w:rsid w:val="004E5CD1"/>
    <w:rsid w:val="004E6B75"/>
    <w:rsid w:val="004E70A3"/>
    <w:rsid w:val="004E7222"/>
    <w:rsid w:val="004E76D5"/>
    <w:rsid w:val="004F0409"/>
    <w:rsid w:val="004F0546"/>
    <w:rsid w:val="004F0662"/>
    <w:rsid w:val="004F0723"/>
    <w:rsid w:val="004F2F25"/>
    <w:rsid w:val="004F31D7"/>
    <w:rsid w:val="004F360A"/>
    <w:rsid w:val="004F4269"/>
    <w:rsid w:val="004F42B9"/>
    <w:rsid w:val="004F4AA6"/>
    <w:rsid w:val="004F53A4"/>
    <w:rsid w:val="004F576A"/>
    <w:rsid w:val="004F5BFE"/>
    <w:rsid w:val="004F6A1B"/>
    <w:rsid w:val="004F75CF"/>
    <w:rsid w:val="004F7BD2"/>
    <w:rsid w:val="00500017"/>
    <w:rsid w:val="00500679"/>
    <w:rsid w:val="00500824"/>
    <w:rsid w:val="00501403"/>
    <w:rsid w:val="0050149A"/>
    <w:rsid w:val="00501859"/>
    <w:rsid w:val="0050371F"/>
    <w:rsid w:val="00503BC8"/>
    <w:rsid w:val="00503E35"/>
    <w:rsid w:val="00503F9D"/>
    <w:rsid w:val="00504054"/>
    <w:rsid w:val="00504A52"/>
    <w:rsid w:val="0050511D"/>
    <w:rsid w:val="005054DE"/>
    <w:rsid w:val="00505E36"/>
    <w:rsid w:val="0050653D"/>
    <w:rsid w:val="0050695D"/>
    <w:rsid w:val="00506A2A"/>
    <w:rsid w:val="00507219"/>
    <w:rsid w:val="00507C2E"/>
    <w:rsid w:val="00507F50"/>
    <w:rsid w:val="00510207"/>
    <w:rsid w:val="00510414"/>
    <w:rsid w:val="00510CE4"/>
    <w:rsid w:val="0051116C"/>
    <w:rsid w:val="00511FA5"/>
    <w:rsid w:val="00512264"/>
    <w:rsid w:val="00512443"/>
    <w:rsid w:val="00512797"/>
    <w:rsid w:val="0051280E"/>
    <w:rsid w:val="005129BA"/>
    <w:rsid w:val="00512B1B"/>
    <w:rsid w:val="00512E5B"/>
    <w:rsid w:val="0051304D"/>
    <w:rsid w:val="00513D80"/>
    <w:rsid w:val="00514F28"/>
    <w:rsid w:val="005153F5"/>
    <w:rsid w:val="00515B2B"/>
    <w:rsid w:val="00515DB0"/>
    <w:rsid w:val="0051668E"/>
    <w:rsid w:val="005172D9"/>
    <w:rsid w:val="00517CE4"/>
    <w:rsid w:val="00520789"/>
    <w:rsid w:val="005210D4"/>
    <w:rsid w:val="005214FB"/>
    <w:rsid w:val="00521BF5"/>
    <w:rsid w:val="00522385"/>
    <w:rsid w:val="00522602"/>
    <w:rsid w:val="0052272B"/>
    <w:rsid w:val="00522BF7"/>
    <w:rsid w:val="00522ECA"/>
    <w:rsid w:val="0052335C"/>
    <w:rsid w:val="00524CFA"/>
    <w:rsid w:val="0052503C"/>
    <w:rsid w:val="00525378"/>
    <w:rsid w:val="00525450"/>
    <w:rsid w:val="00525569"/>
    <w:rsid w:val="005255A0"/>
    <w:rsid w:val="005269BE"/>
    <w:rsid w:val="00526EED"/>
    <w:rsid w:val="0052746E"/>
    <w:rsid w:val="005276B3"/>
    <w:rsid w:val="0053038A"/>
    <w:rsid w:val="005310A1"/>
    <w:rsid w:val="00531287"/>
    <w:rsid w:val="005323C1"/>
    <w:rsid w:val="005324C1"/>
    <w:rsid w:val="00532E4A"/>
    <w:rsid w:val="005340C6"/>
    <w:rsid w:val="0053462E"/>
    <w:rsid w:val="00535587"/>
    <w:rsid w:val="00535594"/>
    <w:rsid w:val="00535AFD"/>
    <w:rsid w:val="00536421"/>
    <w:rsid w:val="00536715"/>
    <w:rsid w:val="00536F11"/>
    <w:rsid w:val="00537D5A"/>
    <w:rsid w:val="00537D88"/>
    <w:rsid w:val="0054000A"/>
    <w:rsid w:val="00540824"/>
    <w:rsid w:val="00541074"/>
    <w:rsid w:val="00541121"/>
    <w:rsid w:val="0054144E"/>
    <w:rsid w:val="0054156F"/>
    <w:rsid w:val="00542213"/>
    <w:rsid w:val="00542A31"/>
    <w:rsid w:val="00542FEC"/>
    <w:rsid w:val="00543C2E"/>
    <w:rsid w:val="005441D6"/>
    <w:rsid w:val="005444A9"/>
    <w:rsid w:val="00544E04"/>
    <w:rsid w:val="00544EB6"/>
    <w:rsid w:val="005453C5"/>
    <w:rsid w:val="005454C3"/>
    <w:rsid w:val="00545872"/>
    <w:rsid w:val="00545CA3"/>
    <w:rsid w:val="00545E38"/>
    <w:rsid w:val="005463F6"/>
    <w:rsid w:val="00546FE4"/>
    <w:rsid w:val="0054739C"/>
    <w:rsid w:val="00547518"/>
    <w:rsid w:val="00547C73"/>
    <w:rsid w:val="00547CF8"/>
    <w:rsid w:val="00550044"/>
    <w:rsid w:val="005509C6"/>
    <w:rsid w:val="005509E3"/>
    <w:rsid w:val="00551088"/>
    <w:rsid w:val="00551C4B"/>
    <w:rsid w:val="00553703"/>
    <w:rsid w:val="00553EF2"/>
    <w:rsid w:val="005543D5"/>
    <w:rsid w:val="00554680"/>
    <w:rsid w:val="00554AD8"/>
    <w:rsid w:val="00555FA7"/>
    <w:rsid w:val="00556837"/>
    <w:rsid w:val="00556D4C"/>
    <w:rsid w:val="00556F88"/>
    <w:rsid w:val="00557361"/>
    <w:rsid w:val="0055754F"/>
    <w:rsid w:val="00557CA2"/>
    <w:rsid w:val="00557E7C"/>
    <w:rsid w:val="0056106A"/>
    <w:rsid w:val="00561262"/>
    <w:rsid w:val="00562788"/>
    <w:rsid w:val="0056348C"/>
    <w:rsid w:val="00563AF8"/>
    <w:rsid w:val="00563B86"/>
    <w:rsid w:val="00563F6A"/>
    <w:rsid w:val="0056486D"/>
    <w:rsid w:val="0056552D"/>
    <w:rsid w:val="0056552F"/>
    <w:rsid w:val="005667DE"/>
    <w:rsid w:val="0056719C"/>
    <w:rsid w:val="0056722E"/>
    <w:rsid w:val="00567AF7"/>
    <w:rsid w:val="00567BB7"/>
    <w:rsid w:val="00570B9E"/>
    <w:rsid w:val="00570DED"/>
    <w:rsid w:val="0057134B"/>
    <w:rsid w:val="00572041"/>
    <w:rsid w:val="0057288E"/>
    <w:rsid w:val="00573E7A"/>
    <w:rsid w:val="00573EF7"/>
    <w:rsid w:val="0057414E"/>
    <w:rsid w:val="00574410"/>
    <w:rsid w:val="005747B1"/>
    <w:rsid w:val="00574E1A"/>
    <w:rsid w:val="005759A8"/>
    <w:rsid w:val="00575F8C"/>
    <w:rsid w:val="005772C5"/>
    <w:rsid w:val="005778DD"/>
    <w:rsid w:val="00577DAE"/>
    <w:rsid w:val="0058097D"/>
    <w:rsid w:val="005809CB"/>
    <w:rsid w:val="005813CE"/>
    <w:rsid w:val="00581A02"/>
    <w:rsid w:val="00581E4B"/>
    <w:rsid w:val="00582048"/>
    <w:rsid w:val="00582199"/>
    <w:rsid w:val="00582486"/>
    <w:rsid w:val="00582AF9"/>
    <w:rsid w:val="00583B89"/>
    <w:rsid w:val="005850CE"/>
    <w:rsid w:val="00585401"/>
    <w:rsid w:val="0058578C"/>
    <w:rsid w:val="005857E9"/>
    <w:rsid w:val="00587150"/>
    <w:rsid w:val="005871D2"/>
    <w:rsid w:val="00587428"/>
    <w:rsid w:val="005874B1"/>
    <w:rsid w:val="00587652"/>
    <w:rsid w:val="00587FD1"/>
    <w:rsid w:val="00587FD3"/>
    <w:rsid w:val="00590B73"/>
    <w:rsid w:val="00591B6D"/>
    <w:rsid w:val="005937D6"/>
    <w:rsid w:val="00593A6D"/>
    <w:rsid w:val="005942F6"/>
    <w:rsid w:val="005946AF"/>
    <w:rsid w:val="00594ACE"/>
    <w:rsid w:val="00594CB3"/>
    <w:rsid w:val="00594EB5"/>
    <w:rsid w:val="00594ECD"/>
    <w:rsid w:val="00594FF5"/>
    <w:rsid w:val="00596293"/>
    <w:rsid w:val="005968AD"/>
    <w:rsid w:val="00597121"/>
    <w:rsid w:val="00597A06"/>
    <w:rsid w:val="00597A3A"/>
    <w:rsid w:val="005A0121"/>
    <w:rsid w:val="005A0895"/>
    <w:rsid w:val="005A08DF"/>
    <w:rsid w:val="005A18C6"/>
    <w:rsid w:val="005A245F"/>
    <w:rsid w:val="005A26FE"/>
    <w:rsid w:val="005A2F23"/>
    <w:rsid w:val="005A3384"/>
    <w:rsid w:val="005A3752"/>
    <w:rsid w:val="005A39EF"/>
    <w:rsid w:val="005A3F93"/>
    <w:rsid w:val="005A5ADB"/>
    <w:rsid w:val="005A5C7B"/>
    <w:rsid w:val="005A5EC2"/>
    <w:rsid w:val="005A61F0"/>
    <w:rsid w:val="005A6404"/>
    <w:rsid w:val="005A694F"/>
    <w:rsid w:val="005A7253"/>
    <w:rsid w:val="005A7CC2"/>
    <w:rsid w:val="005B0203"/>
    <w:rsid w:val="005B050E"/>
    <w:rsid w:val="005B0D47"/>
    <w:rsid w:val="005B1570"/>
    <w:rsid w:val="005B25A3"/>
    <w:rsid w:val="005B3430"/>
    <w:rsid w:val="005B34CF"/>
    <w:rsid w:val="005B350F"/>
    <w:rsid w:val="005B43B2"/>
    <w:rsid w:val="005B4777"/>
    <w:rsid w:val="005B49B7"/>
    <w:rsid w:val="005B4AEF"/>
    <w:rsid w:val="005B4CF2"/>
    <w:rsid w:val="005B4E64"/>
    <w:rsid w:val="005B502D"/>
    <w:rsid w:val="005B527C"/>
    <w:rsid w:val="005B57C5"/>
    <w:rsid w:val="005B5A71"/>
    <w:rsid w:val="005B5CF2"/>
    <w:rsid w:val="005B5F60"/>
    <w:rsid w:val="005B74DA"/>
    <w:rsid w:val="005B7668"/>
    <w:rsid w:val="005C11C7"/>
    <w:rsid w:val="005C1810"/>
    <w:rsid w:val="005C2159"/>
    <w:rsid w:val="005C2869"/>
    <w:rsid w:val="005C29FD"/>
    <w:rsid w:val="005C2F19"/>
    <w:rsid w:val="005C3DDB"/>
    <w:rsid w:val="005C3E1F"/>
    <w:rsid w:val="005C463F"/>
    <w:rsid w:val="005C4CC5"/>
    <w:rsid w:val="005C4FF2"/>
    <w:rsid w:val="005C516A"/>
    <w:rsid w:val="005C5791"/>
    <w:rsid w:val="005C59D2"/>
    <w:rsid w:val="005C65B3"/>
    <w:rsid w:val="005C6C35"/>
    <w:rsid w:val="005C75A6"/>
    <w:rsid w:val="005C76F8"/>
    <w:rsid w:val="005C77E9"/>
    <w:rsid w:val="005C78D3"/>
    <w:rsid w:val="005C798D"/>
    <w:rsid w:val="005C7D15"/>
    <w:rsid w:val="005D122E"/>
    <w:rsid w:val="005D13A7"/>
    <w:rsid w:val="005D1BA2"/>
    <w:rsid w:val="005D1D48"/>
    <w:rsid w:val="005D2382"/>
    <w:rsid w:val="005D2472"/>
    <w:rsid w:val="005D27F5"/>
    <w:rsid w:val="005D2856"/>
    <w:rsid w:val="005D29A9"/>
    <w:rsid w:val="005D3055"/>
    <w:rsid w:val="005D3A9D"/>
    <w:rsid w:val="005D3FAA"/>
    <w:rsid w:val="005D426A"/>
    <w:rsid w:val="005D447A"/>
    <w:rsid w:val="005D56B7"/>
    <w:rsid w:val="005D5951"/>
    <w:rsid w:val="005D5CF5"/>
    <w:rsid w:val="005D608F"/>
    <w:rsid w:val="005D67AB"/>
    <w:rsid w:val="005D73AE"/>
    <w:rsid w:val="005D74C6"/>
    <w:rsid w:val="005D74DF"/>
    <w:rsid w:val="005E0109"/>
    <w:rsid w:val="005E0481"/>
    <w:rsid w:val="005E06F3"/>
    <w:rsid w:val="005E0878"/>
    <w:rsid w:val="005E0AA6"/>
    <w:rsid w:val="005E0EE6"/>
    <w:rsid w:val="005E145A"/>
    <w:rsid w:val="005E1654"/>
    <w:rsid w:val="005E16A1"/>
    <w:rsid w:val="005E1D53"/>
    <w:rsid w:val="005E1F4B"/>
    <w:rsid w:val="005E2303"/>
    <w:rsid w:val="005E2EE2"/>
    <w:rsid w:val="005E3954"/>
    <w:rsid w:val="005E40A5"/>
    <w:rsid w:val="005E4484"/>
    <w:rsid w:val="005E4BFE"/>
    <w:rsid w:val="005E4D05"/>
    <w:rsid w:val="005E4FB7"/>
    <w:rsid w:val="005E51EB"/>
    <w:rsid w:val="005E5B83"/>
    <w:rsid w:val="005E6A05"/>
    <w:rsid w:val="005E6BA4"/>
    <w:rsid w:val="005E6C9F"/>
    <w:rsid w:val="005E6ECD"/>
    <w:rsid w:val="005E7D5D"/>
    <w:rsid w:val="005F05BD"/>
    <w:rsid w:val="005F0BB3"/>
    <w:rsid w:val="005F0E72"/>
    <w:rsid w:val="005F169A"/>
    <w:rsid w:val="005F16F5"/>
    <w:rsid w:val="005F17F0"/>
    <w:rsid w:val="005F1ABD"/>
    <w:rsid w:val="005F2137"/>
    <w:rsid w:val="005F274C"/>
    <w:rsid w:val="005F2DCC"/>
    <w:rsid w:val="005F2E6D"/>
    <w:rsid w:val="005F35DE"/>
    <w:rsid w:val="005F3A80"/>
    <w:rsid w:val="005F4228"/>
    <w:rsid w:val="005F4348"/>
    <w:rsid w:val="005F4412"/>
    <w:rsid w:val="005F45B0"/>
    <w:rsid w:val="005F466D"/>
    <w:rsid w:val="005F4805"/>
    <w:rsid w:val="005F4E8B"/>
    <w:rsid w:val="005F5488"/>
    <w:rsid w:val="005F561A"/>
    <w:rsid w:val="005F5A9B"/>
    <w:rsid w:val="005F5BD8"/>
    <w:rsid w:val="005F5D40"/>
    <w:rsid w:val="005F5DA3"/>
    <w:rsid w:val="005F6064"/>
    <w:rsid w:val="005F67BE"/>
    <w:rsid w:val="005F6CC2"/>
    <w:rsid w:val="005F6EAD"/>
    <w:rsid w:val="005F6F90"/>
    <w:rsid w:val="005F736C"/>
    <w:rsid w:val="005F7871"/>
    <w:rsid w:val="005F79EB"/>
    <w:rsid w:val="005F7E84"/>
    <w:rsid w:val="00600527"/>
    <w:rsid w:val="006009D8"/>
    <w:rsid w:val="00600AB8"/>
    <w:rsid w:val="00600BB5"/>
    <w:rsid w:val="006010EE"/>
    <w:rsid w:val="00601299"/>
    <w:rsid w:val="006018BB"/>
    <w:rsid w:val="00602AA4"/>
    <w:rsid w:val="006031E6"/>
    <w:rsid w:val="00604A30"/>
    <w:rsid w:val="00604C36"/>
    <w:rsid w:val="006055E6"/>
    <w:rsid w:val="00606DD6"/>
    <w:rsid w:val="00606F07"/>
    <w:rsid w:val="006077A2"/>
    <w:rsid w:val="00607A32"/>
    <w:rsid w:val="006100D2"/>
    <w:rsid w:val="00610725"/>
    <w:rsid w:val="006112A6"/>
    <w:rsid w:val="00612038"/>
    <w:rsid w:val="00612118"/>
    <w:rsid w:val="006128C6"/>
    <w:rsid w:val="006128F6"/>
    <w:rsid w:val="00612C13"/>
    <w:rsid w:val="00614530"/>
    <w:rsid w:val="006146E7"/>
    <w:rsid w:val="00614994"/>
    <w:rsid w:val="00614ACD"/>
    <w:rsid w:val="00615A87"/>
    <w:rsid w:val="00616262"/>
    <w:rsid w:val="00616E91"/>
    <w:rsid w:val="0061730C"/>
    <w:rsid w:val="00617398"/>
    <w:rsid w:val="00617612"/>
    <w:rsid w:val="0061768F"/>
    <w:rsid w:val="00617B72"/>
    <w:rsid w:val="00617DD8"/>
    <w:rsid w:val="00617E89"/>
    <w:rsid w:val="00617E91"/>
    <w:rsid w:val="00620333"/>
    <w:rsid w:val="0062067F"/>
    <w:rsid w:val="00620C5E"/>
    <w:rsid w:val="00621097"/>
    <w:rsid w:val="00621315"/>
    <w:rsid w:val="00621584"/>
    <w:rsid w:val="00621687"/>
    <w:rsid w:val="00621747"/>
    <w:rsid w:val="00621763"/>
    <w:rsid w:val="00621A9B"/>
    <w:rsid w:val="00622006"/>
    <w:rsid w:val="00623232"/>
    <w:rsid w:val="0062344A"/>
    <w:rsid w:val="00623586"/>
    <w:rsid w:val="00623B6F"/>
    <w:rsid w:val="006247C1"/>
    <w:rsid w:val="0062520C"/>
    <w:rsid w:val="0062663E"/>
    <w:rsid w:val="00626BE7"/>
    <w:rsid w:val="00627D89"/>
    <w:rsid w:val="00627DC7"/>
    <w:rsid w:val="006302F0"/>
    <w:rsid w:val="00630343"/>
    <w:rsid w:val="00630661"/>
    <w:rsid w:val="0063077B"/>
    <w:rsid w:val="00630C08"/>
    <w:rsid w:val="00630FFF"/>
    <w:rsid w:val="006314D5"/>
    <w:rsid w:val="0063160D"/>
    <w:rsid w:val="00631700"/>
    <w:rsid w:val="0063195A"/>
    <w:rsid w:val="00631B24"/>
    <w:rsid w:val="00631E00"/>
    <w:rsid w:val="006322A9"/>
    <w:rsid w:val="00632945"/>
    <w:rsid w:val="00632F2E"/>
    <w:rsid w:val="00633BE1"/>
    <w:rsid w:val="00633EBF"/>
    <w:rsid w:val="00633ED2"/>
    <w:rsid w:val="00633F48"/>
    <w:rsid w:val="006340EC"/>
    <w:rsid w:val="00634561"/>
    <w:rsid w:val="006345F0"/>
    <w:rsid w:val="00634784"/>
    <w:rsid w:val="00634C3B"/>
    <w:rsid w:val="00635044"/>
    <w:rsid w:val="006353E9"/>
    <w:rsid w:val="0063591A"/>
    <w:rsid w:val="00635CB3"/>
    <w:rsid w:val="00635EDA"/>
    <w:rsid w:val="00636370"/>
    <w:rsid w:val="006367A9"/>
    <w:rsid w:val="00637AE4"/>
    <w:rsid w:val="00640163"/>
    <w:rsid w:val="006419A6"/>
    <w:rsid w:val="00641A00"/>
    <w:rsid w:val="00641FCB"/>
    <w:rsid w:val="006428BF"/>
    <w:rsid w:val="00642F1F"/>
    <w:rsid w:val="00643372"/>
    <w:rsid w:val="00643A26"/>
    <w:rsid w:val="006445F0"/>
    <w:rsid w:val="006449F6"/>
    <w:rsid w:val="00645259"/>
    <w:rsid w:val="00645524"/>
    <w:rsid w:val="006458F5"/>
    <w:rsid w:val="00645A1B"/>
    <w:rsid w:val="00646283"/>
    <w:rsid w:val="0064675A"/>
    <w:rsid w:val="00646D84"/>
    <w:rsid w:val="00650A67"/>
    <w:rsid w:val="00651AD3"/>
    <w:rsid w:val="006521A0"/>
    <w:rsid w:val="00653793"/>
    <w:rsid w:val="00653B7B"/>
    <w:rsid w:val="00654124"/>
    <w:rsid w:val="00655390"/>
    <w:rsid w:val="00655874"/>
    <w:rsid w:val="006559B7"/>
    <w:rsid w:val="00655A54"/>
    <w:rsid w:val="00656270"/>
    <w:rsid w:val="00656424"/>
    <w:rsid w:val="00657425"/>
    <w:rsid w:val="006575A0"/>
    <w:rsid w:val="0065797A"/>
    <w:rsid w:val="00657A26"/>
    <w:rsid w:val="00657E3E"/>
    <w:rsid w:val="00657F55"/>
    <w:rsid w:val="006600B5"/>
    <w:rsid w:val="00660115"/>
    <w:rsid w:val="0066067D"/>
    <w:rsid w:val="00660A28"/>
    <w:rsid w:val="00660A40"/>
    <w:rsid w:val="00660C44"/>
    <w:rsid w:val="006611A1"/>
    <w:rsid w:val="00661456"/>
    <w:rsid w:val="006616C4"/>
    <w:rsid w:val="00661C43"/>
    <w:rsid w:val="00661E72"/>
    <w:rsid w:val="00662194"/>
    <w:rsid w:val="00662672"/>
    <w:rsid w:val="006633C9"/>
    <w:rsid w:val="006634AF"/>
    <w:rsid w:val="006635EA"/>
    <w:rsid w:val="006646F5"/>
    <w:rsid w:val="00664720"/>
    <w:rsid w:val="006651D1"/>
    <w:rsid w:val="00665FDA"/>
    <w:rsid w:val="00666BDD"/>
    <w:rsid w:val="00666F0A"/>
    <w:rsid w:val="00667462"/>
    <w:rsid w:val="0066788D"/>
    <w:rsid w:val="0066798B"/>
    <w:rsid w:val="00667BD4"/>
    <w:rsid w:val="00670725"/>
    <w:rsid w:val="00670965"/>
    <w:rsid w:val="0067189A"/>
    <w:rsid w:val="00672693"/>
    <w:rsid w:val="006726A4"/>
    <w:rsid w:val="00672A41"/>
    <w:rsid w:val="006730FB"/>
    <w:rsid w:val="006734F7"/>
    <w:rsid w:val="0067397A"/>
    <w:rsid w:val="00673B56"/>
    <w:rsid w:val="00673D8A"/>
    <w:rsid w:val="00673E36"/>
    <w:rsid w:val="00674611"/>
    <w:rsid w:val="006746EE"/>
    <w:rsid w:val="0067476E"/>
    <w:rsid w:val="00674A0C"/>
    <w:rsid w:val="00674D4E"/>
    <w:rsid w:val="006758D5"/>
    <w:rsid w:val="006761C1"/>
    <w:rsid w:val="0067621F"/>
    <w:rsid w:val="00676342"/>
    <w:rsid w:val="006763F0"/>
    <w:rsid w:val="00677934"/>
    <w:rsid w:val="00677C29"/>
    <w:rsid w:val="00680829"/>
    <w:rsid w:val="00680C4A"/>
    <w:rsid w:val="00681413"/>
    <w:rsid w:val="00681DAD"/>
    <w:rsid w:val="00683321"/>
    <w:rsid w:val="00683375"/>
    <w:rsid w:val="006837E9"/>
    <w:rsid w:val="006838A7"/>
    <w:rsid w:val="00683C93"/>
    <w:rsid w:val="006840CE"/>
    <w:rsid w:val="0068427B"/>
    <w:rsid w:val="006843A6"/>
    <w:rsid w:val="006849B2"/>
    <w:rsid w:val="00684A0B"/>
    <w:rsid w:val="00684B08"/>
    <w:rsid w:val="00684E69"/>
    <w:rsid w:val="00685347"/>
    <w:rsid w:val="006857FA"/>
    <w:rsid w:val="00685AF8"/>
    <w:rsid w:val="00685BC0"/>
    <w:rsid w:val="00685F26"/>
    <w:rsid w:val="00685F6F"/>
    <w:rsid w:val="00686154"/>
    <w:rsid w:val="006861B1"/>
    <w:rsid w:val="00686785"/>
    <w:rsid w:val="00686C81"/>
    <w:rsid w:val="00686FB4"/>
    <w:rsid w:val="006871C9"/>
    <w:rsid w:val="00690830"/>
    <w:rsid w:val="006909AD"/>
    <w:rsid w:val="00690BED"/>
    <w:rsid w:val="00690CF4"/>
    <w:rsid w:val="00690D69"/>
    <w:rsid w:val="00690FB6"/>
    <w:rsid w:val="00691316"/>
    <w:rsid w:val="006913E5"/>
    <w:rsid w:val="00691515"/>
    <w:rsid w:val="0069261E"/>
    <w:rsid w:val="006927AC"/>
    <w:rsid w:val="0069415B"/>
    <w:rsid w:val="006950DD"/>
    <w:rsid w:val="006959CC"/>
    <w:rsid w:val="00695C19"/>
    <w:rsid w:val="00695E87"/>
    <w:rsid w:val="006967E9"/>
    <w:rsid w:val="00696D2C"/>
    <w:rsid w:val="00696E56"/>
    <w:rsid w:val="00696F68"/>
    <w:rsid w:val="00697001"/>
    <w:rsid w:val="0069744F"/>
    <w:rsid w:val="00697CC8"/>
    <w:rsid w:val="00697CD0"/>
    <w:rsid w:val="006A134C"/>
    <w:rsid w:val="006A145F"/>
    <w:rsid w:val="006A1723"/>
    <w:rsid w:val="006A25BA"/>
    <w:rsid w:val="006A268A"/>
    <w:rsid w:val="006A3930"/>
    <w:rsid w:val="006A3CF9"/>
    <w:rsid w:val="006A4011"/>
    <w:rsid w:val="006A4ECE"/>
    <w:rsid w:val="006A54C6"/>
    <w:rsid w:val="006A5524"/>
    <w:rsid w:val="006A5563"/>
    <w:rsid w:val="006A55BC"/>
    <w:rsid w:val="006A5D1E"/>
    <w:rsid w:val="006A5ECA"/>
    <w:rsid w:val="006A632B"/>
    <w:rsid w:val="006A6895"/>
    <w:rsid w:val="006A6FDA"/>
    <w:rsid w:val="006A7E0F"/>
    <w:rsid w:val="006B0032"/>
    <w:rsid w:val="006B0ACC"/>
    <w:rsid w:val="006B10D3"/>
    <w:rsid w:val="006B177E"/>
    <w:rsid w:val="006B1BDD"/>
    <w:rsid w:val="006B2284"/>
    <w:rsid w:val="006B2933"/>
    <w:rsid w:val="006B36CF"/>
    <w:rsid w:val="006B4593"/>
    <w:rsid w:val="006B52CF"/>
    <w:rsid w:val="006B56EA"/>
    <w:rsid w:val="006B624F"/>
    <w:rsid w:val="006B6319"/>
    <w:rsid w:val="006B750A"/>
    <w:rsid w:val="006B7788"/>
    <w:rsid w:val="006B78FA"/>
    <w:rsid w:val="006C0813"/>
    <w:rsid w:val="006C3056"/>
    <w:rsid w:val="006C30F4"/>
    <w:rsid w:val="006C32A1"/>
    <w:rsid w:val="006C335E"/>
    <w:rsid w:val="006C38EB"/>
    <w:rsid w:val="006C3D0C"/>
    <w:rsid w:val="006C452A"/>
    <w:rsid w:val="006C48C7"/>
    <w:rsid w:val="006C52A7"/>
    <w:rsid w:val="006C57C5"/>
    <w:rsid w:val="006C5F5A"/>
    <w:rsid w:val="006C60D5"/>
    <w:rsid w:val="006C6245"/>
    <w:rsid w:val="006C77AA"/>
    <w:rsid w:val="006C7B3B"/>
    <w:rsid w:val="006D044B"/>
    <w:rsid w:val="006D0509"/>
    <w:rsid w:val="006D0677"/>
    <w:rsid w:val="006D07AA"/>
    <w:rsid w:val="006D0CA8"/>
    <w:rsid w:val="006D1073"/>
    <w:rsid w:val="006D1556"/>
    <w:rsid w:val="006D25A3"/>
    <w:rsid w:val="006D2D81"/>
    <w:rsid w:val="006D338E"/>
    <w:rsid w:val="006D4345"/>
    <w:rsid w:val="006D4551"/>
    <w:rsid w:val="006D616E"/>
    <w:rsid w:val="006D6C18"/>
    <w:rsid w:val="006D6F49"/>
    <w:rsid w:val="006D7044"/>
    <w:rsid w:val="006D70E7"/>
    <w:rsid w:val="006D7551"/>
    <w:rsid w:val="006E006F"/>
    <w:rsid w:val="006E0188"/>
    <w:rsid w:val="006E019B"/>
    <w:rsid w:val="006E0606"/>
    <w:rsid w:val="006E0C9C"/>
    <w:rsid w:val="006E11A2"/>
    <w:rsid w:val="006E187C"/>
    <w:rsid w:val="006E1B90"/>
    <w:rsid w:val="006E1D5D"/>
    <w:rsid w:val="006E1EE2"/>
    <w:rsid w:val="006E1F65"/>
    <w:rsid w:val="006E3300"/>
    <w:rsid w:val="006E3F91"/>
    <w:rsid w:val="006E4591"/>
    <w:rsid w:val="006E470D"/>
    <w:rsid w:val="006E4B42"/>
    <w:rsid w:val="006E5783"/>
    <w:rsid w:val="006E5AA7"/>
    <w:rsid w:val="006E5CB6"/>
    <w:rsid w:val="006E5CD3"/>
    <w:rsid w:val="006E5D68"/>
    <w:rsid w:val="006E6CBB"/>
    <w:rsid w:val="006E6F7C"/>
    <w:rsid w:val="006E7092"/>
    <w:rsid w:val="006E73F4"/>
    <w:rsid w:val="006E7F23"/>
    <w:rsid w:val="006F1F56"/>
    <w:rsid w:val="006F26A4"/>
    <w:rsid w:val="006F274E"/>
    <w:rsid w:val="006F306F"/>
    <w:rsid w:val="006F351E"/>
    <w:rsid w:val="006F3EB0"/>
    <w:rsid w:val="006F3F2E"/>
    <w:rsid w:val="006F43C2"/>
    <w:rsid w:val="006F4A39"/>
    <w:rsid w:val="006F5856"/>
    <w:rsid w:val="006F5A0D"/>
    <w:rsid w:val="006F5C37"/>
    <w:rsid w:val="006F63A4"/>
    <w:rsid w:val="006F78DA"/>
    <w:rsid w:val="006F7BEC"/>
    <w:rsid w:val="00700069"/>
    <w:rsid w:val="00700996"/>
    <w:rsid w:val="00702337"/>
    <w:rsid w:val="0070234C"/>
    <w:rsid w:val="0070258E"/>
    <w:rsid w:val="007025DE"/>
    <w:rsid w:val="007037CB"/>
    <w:rsid w:val="0070396D"/>
    <w:rsid w:val="00703F1C"/>
    <w:rsid w:val="0070416A"/>
    <w:rsid w:val="00704515"/>
    <w:rsid w:val="007046E8"/>
    <w:rsid w:val="00704CFD"/>
    <w:rsid w:val="00704DFB"/>
    <w:rsid w:val="00704FBD"/>
    <w:rsid w:val="00705C95"/>
    <w:rsid w:val="007060C7"/>
    <w:rsid w:val="00706206"/>
    <w:rsid w:val="00706219"/>
    <w:rsid w:val="00707081"/>
    <w:rsid w:val="00707146"/>
    <w:rsid w:val="007103A8"/>
    <w:rsid w:val="00710647"/>
    <w:rsid w:val="007108A8"/>
    <w:rsid w:val="00710F3E"/>
    <w:rsid w:val="0071116C"/>
    <w:rsid w:val="00711205"/>
    <w:rsid w:val="007116D1"/>
    <w:rsid w:val="00711A3E"/>
    <w:rsid w:val="00711EF7"/>
    <w:rsid w:val="0071204A"/>
    <w:rsid w:val="007121C8"/>
    <w:rsid w:val="007123C8"/>
    <w:rsid w:val="00712A70"/>
    <w:rsid w:val="007134C2"/>
    <w:rsid w:val="00716073"/>
    <w:rsid w:val="007165C0"/>
    <w:rsid w:val="007166A0"/>
    <w:rsid w:val="00716C04"/>
    <w:rsid w:val="00716DFA"/>
    <w:rsid w:val="007170E4"/>
    <w:rsid w:val="007179D0"/>
    <w:rsid w:val="00717A2E"/>
    <w:rsid w:val="00717D04"/>
    <w:rsid w:val="00717DD9"/>
    <w:rsid w:val="00720696"/>
    <w:rsid w:val="00721DF7"/>
    <w:rsid w:val="00721FE8"/>
    <w:rsid w:val="00722384"/>
    <w:rsid w:val="0072240B"/>
    <w:rsid w:val="007230B0"/>
    <w:rsid w:val="007232B8"/>
    <w:rsid w:val="00723B23"/>
    <w:rsid w:val="00723BA5"/>
    <w:rsid w:val="00723DEF"/>
    <w:rsid w:val="007240D7"/>
    <w:rsid w:val="00724414"/>
    <w:rsid w:val="007249A5"/>
    <w:rsid w:val="00724B3C"/>
    <w:rsid w:val="00725EED"/>
    <w:rsid w:val="007261CE"/>
    <w:rsid w:val="00726AF6"/>
    <w:rsid w:val="007303EF"/>
    <w:rsid w:val="007307C3"/>
    <w:rsid w:val="00730B3D"/>
    <w:rsid w:val="00730D12"/>
    <w:rsid w:val="00731520"/>
    <w:rsid w:val="007321CA"/>
    <w:rsid w:val="007325FB"/>
    <w:rsid w:val="007328C9"/>
    <w:rsid w:val="00732F11"/>
    <w:rsid w:val="007332F5"/>
    <w:rsid w:val="00733379"/>
    <w:rsid w:val="00733C11"/>
    <w:rsid w:val="0073532A"/>
    <w:rsid w:val="007353E6"/>
    <w:rsid w:val="00735A05"/>
    <w:rsid w:val="00735AEC"/>
    <w:rsid w:val="00736777"/>
    <w:rsid w:val="00736782"/>
    <w:rsid w:val="00736B4D"/>
    <w:rsid w:val="00737615"/>
    <w:rsid w:val="007377C0"/>
    <w:rsid w:val="00737B38"/>
    <w:rsid w:val="007402A3"/>
    <w:rsid w:val="007404A1"/>
    <w:rsid w:val="00740725"/>
    <w:rsid w:val="0074084B"/>
    <w:rsid w:val="00740DFF"/>
    <w:rsid w:val="00741627"/>
    <w:rsid w:val="0074168C"/>
    <w:rsid w:val="00742336"/>
    <w:rsid w:val="00743401"/>
    <w:rsid w:val="007434AA"/>
    <w:rsid w:val="00743535"/>
    <w:rsid w:val="00743688"/>
    <w:rsid w:val="00743A22"/>
    <w:rsid w:val="00743B51"/>
    <w:rsid w:val="00743BCC"/>
    <w:rsid w:val="00743C22"/>
    <w:rsid w:val="007447D2"/>
    <w:rsid w:val="007458A4"/>
    <w:rsid w:val="00745F14"/>
    <w:rsid w:val="0074629D"/>
    <w:rsid w:val="00746B2C"/>
    <w:rsid w:val="00747017"/>
    <w:rsid w:val="007471DB"/>
    <w:rsid w:val="007478DF"/>
    <w:rsid w:val="007506A4"/>
    <w:rsid w:val="0075083A"/>
    <w:rsid w:val="00750871"/>
    <w:rsid w:val="00751277"/>
    <w:rsid w:val="00751EF9"/>
    <w:rsid w:val="00751F6D"/>
    <w:rsid w:val="007526DF"/>
    <w:rsid w:val="00752828"/>
    <w:rsid w:val="00752A15"/>
    <w:rsid w:val="00753305"/>
    <w:rsid w:val="007536E1"/>
    <w:rsid w:val="00753F4B"/>
    <w:rsid w:val="00754276"/>
    <w:rsid w:val="00754BAC"/>
    <w:rsid w:val="00754E97"/>
    <w:rsid w:val="007554FB"/>
    <w:rsid w:val="00755A4D"/>
    <w:rsid w:val="00755BB3"/>
    <w:rsid w:val="007563A7"/>
    <w:rsid w:val="00756550"/>
    <w:rsid w:val="00756629"/>
    <w:rsid w:val="00756855"/>
    <w:rsid w:val="007570ED"/>
    <w:rsid w:val="00757453"/>
    <w:rsid w:val="007578ED"/>
    <w:rsid w:val="00757C06"/>
    <w:rsid w:val="00757C32"/>
    <w:rsid w:val="00757FB9"/>
    <w:rsid w:val="00760116"/>
    <w:rsid w:val="00760824"/>
    <w:rsid w:val="00761498"/>
    <w:rsid w:val="00761EC1"/>
    <w:rsid w:val="00763020"/>
    <w:rsid w:val="00763760"/>
    <w:rsid w:val="0076393F"/>
    <w:rsid w:val="00764038"/>
    <w:rsid w:val="0076442D"/>
    <w:rsid w:val="00764A40"/>
    <w:rsid w:val="00764BDB"/>
    <w:rsid w:val="00765F9A"/>
    <w:rsid w:val="00766555"/>
    <w:rsid w:val="00766614"/>
    <w:rsid w:val="00766ADC"/>
    <w:rsid w:val="00766E06"/>
    <w:rsid w:val="007671A9"/>
    <w:rsid w:val="007673BE"/>
    <w:rsid w:val="00767BB1"/>
    <w:rsid w:val="00770317"/>
    <w:rsid w:val="0077090A"/>
    <w:rsid w:val="00771180"/>
    <w:rsid w:val="00771AF0"/>
    <w:rsid w:val="00771D3A"/>
    <w:rsid w:val="00771DD3"/>
    <w:rsid w:val="00771EF8"/>
    <w:rsid w:val="00772709"/>
    <w:rsid w:val="00772725"/>
    <w:rsid w:val="00773382"/>
    <w:rsid w:val="0077366F"/>
    <w:rsid w:val="00774315"/>
    <w:rsid w:val="00774CFB"/>
    <w:rsid w:val="00775711"/>
    <w:rsid w:val="007758A6"/>
    <w:rsid w:val="007766D8"/>
    <w:rsid w:val="00777717"/>
    <w:rsid w:val="00777735"/>
    <w:rsid w:val="00777900"/>
    <w:rsid w:val="00777DC8"/>
    <w:rsid w:val="0078057E"/>
    <w:rsid w:val="00780BE9"/>
    <w:rsid w:val="00780DDC"/>
    <w:rsid w:val="007810E9"/>
    <w:rsid w:val="00781254"/>
    <w:rsid w:val="00781640"/>
    <w:rsid w:val="00782283"/>
    <w:rsid w:val="007828C5"/>
    <w:rsid w:val="0078290B"/>
    <w:rsid w:val="00782CD8"/>
    <w:rsid w:val="007832E4"/>
    <w:rsid w:val="007838E1"/>
    <w:rsid w:val="007839CD"/>
    <w:rsid w:val="00783E40"/>
    <w:rsid w:val="00784DAE"/>
    <w:rsid w:val="00785916"/>
    <w:rsid w:val="00787245"/>
    <w:rsid w:val="0078737A"/>
    <w:rsid w:val="00787892"/>
    <w:rsid w:val="00787A80"/>
    <w:rsid w:val="00787ED5"/>
    <w:rsid w:val="0079040B"/>
    <w:rsid w:val="00790422"/>
    <w:rsid w:val="00791187"/>
    <w:rsid w:val="007914DA"/>
    <w:rsid w:val="00791C66"/>
    <w:rsid w:val="00791E34"/>
    <w:rsid w:val="007920CE"/>
    <w:rsid w:val="0079285B"/>
    <w:rsid w:val="00792948"/>
    <w:rsid w:val="00792E22"/>
    <w:rsid w:val="00793654"/>
    <w:rsid w:val="00793A09"/>
    <w:rsid w:val="00793F58"/>
    <w:rsid w:val="00794975"/>
    <w:rsid w:val="007949ED"/>
    <w:rsid w:val="00795A19"/>
    <w:rsid w:val="00795E2E"/>
    <w:rsid w:val="00796ED1"/>
    <w:rsid w:val="00797702"/>
    <w:rsid w:val="00797B88"/>
    <w:rsid w:val="00797DC7"/>
    <w:rsid w:val="00797F87"/>
    <w:rsid w:val="007A0381"/>
    <w:rsid w:val="007A04E2"/>
    <w:rsid w:val="007A06A9"/>
    <w:rsid w:val="007A0A1F"/>
    <w:rsid w:val="007A0B2E"/>
    <w:rsid w:val="007A0CD1"/>
    <w:rsid w:val="007A133E"/>
    <w:rsid w:val="007A1CF1"/>
    <w:rsid w:val="007A22FD"/>
    <w:rsid w:val="007A2796"/>
    <w:rsid w:val="007A279A"/>
    <w:rsid w:val="007A31EB"/>
    <w:rsid w:val="007A326F"/>
    <w:rsid w:val="007A35BB"/>
    <w:rsid w:val="007A40BC"/>
    <w:rsid w:val="007A4A92"/>
    <w:rsid w:val="007A6656"/>
    <w:rsid w:val="007A6714"/>
    <w:rsid w:val="007A6DD4"/>
    <w:rsid w:val="007A7F30"/>
    <w:rsid w:val="007B00CC"/>
    <w:rsid w:val="007B1276"/>
    <w:rsid w:val="007B16A5"/>
    <w:rsid w:val="007B1EAD"/>
    <w:rsid w:val="007B1EEB"/>
    <w:rsid w:val="007B2675"/>
    <w:rsid w:val="007B2E8C"/>
    <w:rsid w:val="007B322E"/>
    <w:rsid w:val="007B40FE"/>
    <w:rsid w:val="007B4160"/>
    <w:rsid w:val="007B46D1"/>
    <w:rsid w:val="007B4A07"/>
    <w:rsid w:val="007B4F03"/>
    <w:rsid w:val="007B5303"/>
    <w:rsid w:val="007B584E"/>
    <w:rsid w:val="007B5A3A"/>
    <w:rsid w:val="007B6816"/>
    <w:rsid w:val="007B6AD2"/>
    <w:rsid w:val="007B7C0C"/>
    <w:rsid w:val="007B7C38"/>
    <w:rsid w:val="007B7CB1"/>
    <w:rsid w:val="007B7D0B"/>
    <w:rsid w:val="007C0082"/>
    <w:rsid w:val="007C029E"/>
    <w:rsid w:val="007C0EDE"/>
    <w:rsid w:val="007C1170"/>
    <w:rsid w:val="007C1234"/>
    <w:rsid w:val="007C2A3B"/>
    <w:rsid w:val="007C2B5F"/>
    <w:rsid w:val="007C2D3A"/>
    <w:rsid w:val="007C2EAA"/>
    <w:rsid w:val="007C3602"/>
    <w:rsid w:val="007C38D2"/>
    <w:rsid w:val="007C50DB"/>
    <w:rsid w:val="007C5276"/>
    <w:rsid w:val="007C63FF"/>
    <w:rsid w:val="007C6B24"/>
    <w:rsid w:val="007C6DAD"/>
    <w:rsid w:val="007C70A3"/>
    <w:rsid w:val="007C7186"/>
    <w:rsid w:val="007C75AC"/>
    <w:rsid w:val="007C7A5F"/>
    <w:rsid w:val="007C7AB4"/>
    <w:rsid w:val="007C7EBC"/>
    <w:rsid w:val="007D01B4"/>
    <w:rsid w:val="007D0591"/>
    <w:rsid w:val="007D09A5"/>
    <w:rsid w:val="007D0BEC"/>
    <w:rsid w:val="007D0F7D"/>
    <w:rsid w:val="007D1761"/>
    <w:rsid w:val="007D2068"/>
    <w:rsid w:val="007D26BD"/>
    <w:rsid w:val="007D277A"/>
    <w:rsid w:val="007D3117"/>
    <w:rsid w:val="007D3206"/>
    <w:rsid w:val="007D32AC"/>
    <w:rsid w:val="007D405C"/>
    <w:rsid w:val="007D43BE"/>
    <w:rsid w:val="007D4BB1"/>
    <w:rsid w:val="007D6418"/>
    <w:rsid w:val="007D66B7"/>
    <w:rsid w:val="007D686E"/>
    <w:rsid w:val="007D6D4C"/>
    <w:rsid w:val="007D744A"/>
    <w:rsid w:val="007D75A8"/>
    <w:rsid w:val="007D75DA"/>
    <w:rsid w:val="007D78F0"/>
    <w:rsid w:val="007E0CB3"/>
    <w:rsid w:val="007E0E8C"/>
    <w:rsid w:val="007E12DF"/>
    <w:rsid w:val="007E1681"/>
    <w:rsid w:val="007E1AC8"/>
    <w:rsid w:val="007E1B4E"/>
    <w:rsid w:val="007E1D3A"/>
    <w:rsid w:val="007E2D6D"/>
    <w:rsid w:val="007E2D9A"/>
    <w:rsid w:val="007E2F6F"/>
    <w:rsid w:val="007E380F"/>
    <w:rsid w:val="007E3DAB"/>
    <w:rsid w:val="007E4B28"/>
    <w:rsid w:val="007E52D1"/>
    <w:rsid w:val="007E5CD4"/>
    <w:rsid w:val="007E6928"/>
    <w:rsid w:val="007E6E01"/>
    <w:rsid w:val="007E751C"/>
    <w:rsid w:val="007F059F"/>
    <w:rsid w:val="007F05C1"/>
    <w:rsid w:val="007F067F"/>
    <w:rsid w:val="007F076A"/>
    <w:rsid w:val="007F0BB7"/>
    <w:rsid w:val="007F0D54"/>
    <w:rsid w:val="007F1668"/>
    <w:rsid w:val="007F173C"/>
    <w:rsid w:val="007F2682"/>
    <w:rsid w:val="007F28C6"/>
    <w:rsid w:val="007F358D"/>
    <w:rsid w:val="007F3602"/>
    <w:rsid w:val="007F38E2"/>
    <w:rsid w:val="007F3B0B"/>
    <w:rsid w:val="007F41FB"/>
    <w:rsid w:val="007F5C5D"/>
    <w:rsid w:val="007F5D21"/>
    <w:rsid w:val="007F5E16"/>
    <w:rsid w:val="007F6817"/>
    <w:rsid w:val="007F6E4B"/>
    <w:rsid w:val="007F775A"/>
    <w:rsid w:val="00801025"/>
    <w:rsid w:val="0080122E"/>
    <w:rsid w:val="00801601"/>
    <w:rsid w:val="00801743"/>
    <w:rsid w:val="00801B01"/>
    <w:rsid w:val="00801F13"/>
    <w:rsid w:val="00802AA0"/>
    <w:rsid w:val="00802B22"/>
    <w:rsid w:val="00802BD2"/>
    <w:rsid w:val="00802C6C"/>
    <w:rsid w:val="00802DBB"/>
    <w:rsid w:val="00802E93"/>
    <w:rsid w:val="0080308E"/>
    <w:rsid w:val="008031E3"/>
    <w:rsid w:val="00803963"/>
    <w:rsid w:val="00803C29"/>
    <w:rsid w:val="00803D81"/>
    <w:rsid w:val="00803DD4"/>
    <w:rsid w:val="00804085"/>
    <w:rsid w:val="00804117"/>
    <w:rsid w:val="00804A7F"/>
    <w:rsid w:val="00805113"/>
    <w:rsid w:val="00806BC8"/>
    <w:rsid w:val="008070E6"/>
    <w:rsid w:val="00807258"/>
    <w:rsid w:val="0080769B"/>
    <w:rsid w:val="008079DA"/>
    <w:rsid w:val="00811000"/>
    <w:rsid w:val="00811544"/>
    <w:rsid w:val="008117A8"/>
    <w:rsid w:val="00811917"/>
    <w:rsid w:val="00811A00"/>
    <w:rsid w:val="00811C30"/>
    <w:rsid w:val="00811D63"/>
    <w:rsid w:val="008120AE"/>
    <w:rsid w:val="00812812"/>
    <w:rsid w:val="00812B2B"/>
    <w:rsid w:val="00812C74"/>
    <w:rsid w:val="008134B9"/>
    <w:rsid w:val="00813508"/>
    <w:rsid w:val="0081390B"/>
    <w:rsid w:val="00813A8E"/>
    <w:rsid w:val="008141FF"/>
    <w:rsid w:val="0081426A"/>
    <w:rsid w:val="00814551"/>
    <w:rsid w:val="008145F1"/>
    <w:rsid w:val="00814C16"/>
    <w:rsid w:val="00814ED6"/>
    <w:rsid w:val="0081514A"/>
    <w:rsid w:val="00815DCB"/>
    <w:rsid w:val="008166CA"/>
    <w:rsid w:val="008173F7"/>
    <w:rsid w:val="0081757E"/>
    <w:rsid w:val="008175A2"/>
    <w:rsid w:val="00817C65"/>
    <w:rsid w:val="0082011C"/>
    <w:rsid w:val="00820707"/>
    <w:rsid w:val="00820848"/>
    <w:rsid w:val="0082087E"/>
    <w:rsid w:val="008214B9"/>
    <w:rsid w:val="00821865"/>
    <w:rsid w:val="00822466"/>
    <w:rsid w:val="00822A20"/>
    <w:rsid w:val="008231D0"/>
    <w:rsid w:val="0082343C"/>
    <w:rsid w:val="00823B10"/>
    <w:rsid w:val="00823B5B"/>
    <w:rsid w:val="00823BC9"/>
    <w:rsid w:val="00823C7B"/>
    <w:rsid w:val="008247EE"/>
    <w:rsid w:val="00824E85"/>
    <w:rsid w:val="00825305"/>
    <w:rsid w:val="0082603D"/>
    <w:rsid w:val="008265E4"/>
    <w:rsid w:val="00826C12"/>
    <w:rsid w:val="008275DC"/>
    <w:rsid w:val="00830696"/>
    <w:rsid w:val="00830850"/>
    <w:rsid w:val="00830F11"/>
    <w:rsid w:val="00831199"/>
    <w:rsid w:val="0083135A"/>
    <w:rsid w:val="00831DA1"/>
    <w:rsid w:val="0083209E"/>
    <w:rsid w:val="00832EDF"/>
    <w:rsid w:val="0083322E"/>
    <w:rsid w:val="0083367C"/>
    <w:rsid w:val="0083395F"/>
    <w:rsid w:val="00833D9A"/>
    <w:rsid w:val="00833E6D"/>
    <w:rsid w:val="00834000"/>
    <w:rsid w:val="0083423E"/>
    <w:rsid w:val="008346DD"/>
    <w:rsid w:val="00834DD9"/>
    <w:rsid w:val="00834FFE"/>
    <w:rsid w:val="00835ED7"/>
    <w:rsid w:val="0083649A"/>
    <w:rsid w:val="008370E4"/>
    <w:rsid w:val="00837726"/>
    <w:rsid w:val="00837854"/>
    <w:rsid w:val="008378EB"/>
    <w:rsid w:val="008402E5"/>
    <w:rsid w:val="00840380"/>
    <w:rsid w:val="00840956"/>
    <w:rsid w:val="00840D7D"/>
    <w:rsid w:val="00840E5E"/>
    <w:rsid w:val="0084114C"/>
    <w:rsid w:val="00841258"/>
    <w:rsid w:val="00841478"/>
    <w:rsid w:val="008416BC"/>
    <w:rsid w:val="008417BA"/>
    <w:rsid w:val="00841DC1"/>
    <w:rsid w:val="00842278"/>
    <w:rsid w:val="00842CF4"/>
    <w:rsid w:val="00843C7D"/>
    <w:rsid w:val="00843FA1"/>
    <w:rsid w:val="008448EC"/>
    <w:rsid w:val="00844993"/>
    <w:rsid w:val="008453D8"/>
    <w:rsid w:val="008458DC"/>
    <w:rsid w:val="0084654F"/>
    <w:rsid w:val="00846815"/>
    <w:rsid w:val="00846D7F"/>
    <w:rsid w:val="00847148"/>
    <w:rsid w:val="00847354"/>
    <w:rsid w:val="00847A53"/>
    <w:rsid w:val="00850992"/>
    <w:rsid w:val="008511C9"/>
    <w:rsid w:val="008512F1"/>
    <w:rsid w:val="0085144B"/>
    <w:rsid w:val="008517B8"/>
    <w:rsid w:val="00851958"/>
    <w:rsid w:val="00851C0F"/>
    <w:rsid w:val="0085220F"/>
    <w:rsid w:val="008525B0"/>
    <w:rsid w:val="00852731"/>
    <w:rsid w:val="00853071"/>
    <w:rsid w:val="00853465"/>
    <w:rsid w:val="00853B55"/>
    <w:rsid w:val="00853D94"/>
    <w:rsid w:val="00854085"/>
    <w:rsid w:val="008543A1"/>
    <w:rsid w:val="0085549C"/>
    <w:rsid w:val="0085558A"/>
    <w:rsid w:val="00855A6E"/>
    <w:rsid w:val="00855BA2"/>
    <w:rsid w:val="0085609E"/>
    <w:rsid w:val="008563A7"/>
    <w:rsid w:val="00856B01"/>
    <w:rsid w:val="00856BB4"/>
    <w:rsid w:val="00856E84"/>
    <w:rsid w:val="00857607"/>
    <w:rsid w:val="00857EF0"/>
    <w:rsid w:val="00860177"/>
    <w:rsid w:val="0086027D"/>
    <w:rsid w:val="00860321"/>
    <w:rsid w:val="00861EF2"/>
    <w:rsid w:val="00861F21"/>
    <w:rsid w:val="00861F30"/>
    <w:rsid w:val="00862560"/>
    <w:rsid w:val="00862C71"/>
    <w:rsid w:val="00862DF8"/>
    <w:rsid w:val="00863797"/>
    <w:rsid w:val="00863D74"/>
    <w:rsid w:val="00863D96"/>
    <w:rsid w:val="00863EB8"/>
    <w:rsid w:val="00864019"/>
    <w:rsid w:val="00864A78"/>
    <w:rsid w:val="00864B13"/>
    <w:rsid w:val="00864E6D"/>
    <w:rsid w:val="008652B9"/>
    <w:rsid w:val="00865735"/>
    <w:rsid w:val="00865F25"/>
    <w:rsid w:val="00867324"/>
    <w:rsid w:val="0086732D"/>
    <w:rsid w:val="00867E3F"/>
    <w:rsid w:val="008712CC"/>
    <w:rsid w:val="00871428"/>
    <w:rsid w:val="008717F9"/>
    <w:rsid w:val="00871C4B"/>
    <w:rsid w:val="00872162"/>
    <w:rsid w:val="008722C4"/>
    <w:rsid w:val="00872414"/>
    <w:rsid w:val="00872596"/>
    <w:rsid w:val="00872673"/>
    <w:rsid w:val="00872C50"/>
    <w:rsid w:val="00872F86"/>
    <w:rsid w:val="00873DB3"/>
    <w:rsid w:val="0087423D"/>
    <w:rsid w:val="0087462A"/>
    <w:rsid w:val="00875757"/>
    <w:rsid w:val="00875B06"/>
    <w:rsid w:val="00875E47"/>
    <w:rsid w:val="00875FDA"/>
    <w:rsid w:val="00876753"/>
    <w:rsid w:val="0087697B"/>
    <w:rsid w:val="00876E8B"/>
    <w:rsid w:val="008771A7"/>
    <w:rsid w:val="008774C2"/>
    <w:rsid w:val="0087764F"/>
    <w:rsid w:val="00877F2F"/>
    <w:rsid w:val="008804FB"/>
    <w:rsid w:val="00881684"/>
    <w:rsid w:val="00882253"/>
    <w:rsid w:val="00882389"/>
    <w:rsid w:val="00883DCD"/>
    <w:rsid w:val="00883E71"/>
    <w:rsid w:val="00884398"/>
    <w:rsid w:val="0088480C"/>
    <w:rsid w:val="008848E6"/>
    <w:rsid w:val="00884C42"/>
    <w:rsid w:val="00885048"/>
    <w:rsid w:val="00885162"/>
    <w:rsid w:val="0088582A"/>
    <w:rsid w:val="00886154"/>
    <w:rsid w:val="00886910"/>
    <w:rsid w:val="00886B23"/>
    <w:rsid w:val="00886DFD"/>
    <w:rsid w:val="008873BA"/>
    <w:rsid w:val="008902FB"/>
    <w:rsid w:val="0089093F"/>
    <w:rsid w:val="00890DCD"/>
    <w:rsid w:val="00891094"/>
    <w:rsid w:val="008916C6"/>
    <w:rsid w:val="00891C85"/>
    <w:rsid w:val="008920A7"/>
    <w:rsid w:val="00892149"/>
    <w:rsid w:val="00892228"/>
    <w:rsid w:val="00892708"/>
    <w:rsid w:val="00893748"/>
    <w:rsid w:val="00894F7F"/>
    <w:rsid w:val="00894FFB"/>
    <w:rsid w:val="00895715"/>
    <w:rsid w:val="00895CCA"/>
    <w:rsid w:val="008960BA"/>
    <w:rsid w:val="00896451"/>
    <w:rsid w:val="0089794D"/>
    <w:rsid w:val="00897BBA"/>
    <w:rsid w:val="008A1C5A"/>
    <w:rsid w:val="008A1D3B"/>
    <w:rsid w:val="008A2390"/>
    <w:rsid w:val="008A298B"/>
    <w:rsid w:val="008A3129"/>
    <w:rsid w:val="008A3205"/>
    <w:rsid w:val="008A3CA6"/>
    <w:rsid w:val="008A4110"/>
    <w:rsid w:val="008A4791"/>
    <w:rsid w:val="008A4C2A"/>
    <w:rsid w:val="008A4E17"/>
    <w:rsid w:val="008A53D2"/>
    <w:rsid w:val="008A5903"/>
    <w:rsid w:val="008A65C0"/>
    <w:rsid w:val="008A6E04"/>
    <w:rsid w:val="008A7606"/>
    <w:rsid w:val="008B02BC"/>
    <w:rsid w:val="008B0F5C"/>
    <w:rsid w:val="008B1374"/>
    <w:rsid w:val="008B19A1"/>
    <w:rsid w:val="008B1DA8"/>
    <w:rsid w:val="008B26CE"/>
    <w:rsid w:val="008B4152"/>
    <w:rsid w:val="008B43A2"/>
    <w:rsid w:val="008B466D"/>
    <w:rsid w:val="008B5389"/>
    <w:rsid w:val="008B5818"/>
    <w:rsid w:val="008B5DB0"/>
    <w:rsid w:val="008B65F7"/>
    <w:rsid w:val="008B7FF2"/>
    <w:rsid w:val="008C0513"/>
    <w:rsid w:val="008C05F3"/>
    <w:rsid w:val="008C0A70"/>
    <w:rsid w:val="008C0D67"/>
    <w:rsid w:val="008C1797"/>
    <w:rsid w:val="008C191E"/>
    <w:rsid w:val="008C2135"/>
    <w:rsid w:val="008C2B3F"/>
    <w:rsid w:val="008C3203"/>
    <w:rsid w:val="008C3749"/>
    <w:rsid w:val="008C3E21"/>
    <w:rsid w:val="008C4075"/>
    <w:rsid w:val="008C49ED"/>
    <w:rsid w:val="008C4B89"/>
    <w:rsid w:val="008C562F"/>
    <w:rsid w:val="008C5788"/>
    <w:rsid w:val="008C5808"/>
    <w:rsid w:val="008C5960"/>
    <w:rsid w:val="008C5962"/>
    <w:rsid w:val="008C5D82"/>
    <w:rsid w:val="008C5D99"/>
    <w:rsid w:val="008C609E"/>
    <w:rsid w:val="008C6F8D"/>
    <w:rsid w:val="008C7845"/>
    <w:rsid w:val="008C78BA"/>
    <w:rsid w:val="008D0DB3"/>
    <w:rsid w:val="008D1100"/>
    <w:rsid w:val="008D17C6"/>
    <w:rsid w:val="008D2360"/>
    <w:rsid w:val="008D24B4"/>
    <w:rsid w:val="008D2988"/>
    <w:rsid w:val="008D31BA"/>
    <w:rsid w:val="008D31E9"/>
    <w:rsid w:val="008D3832"/>
    <w:rsid w:val="008D4F02"/>
    <w:rsid w:val="008D5214"/>
    <w:rsid w:val="008D54E0"/>
    <w:rsid w:val="008D6130"/>
    <w:rsid w:val="008D61AC"/>
    <w:rsid w:val="008D647F"/>
    <w:rsid w:val="008D6DB2"/>
    <w:rsid w:val="008D72AE"/>
    <w:rsid w:val="008D7EEC"/>
    <w:rsid w:val="008E0087"/>
    <w:rsid w:val="008E0DB2"/>
    <w:rsid w:val="008E11D4"/>
    <w:rsid w:val="008E1FE4"/>
    <w:rsid w:val="008E29A9"/>
    <w:rsid w:val="008E2A3F"/>
    <w:rsid w:val="008E3B01"/>
    <w:rsid w:val="008E47CB"/>
    <w:rsid w:val="008E5369"/>
    <w:rsid w:val="008E6602"/>
    <w:rsid w:val="008E6EA4"/>
    <w:rsid w:val="008E786A"/>
    <w:rsid w:val="008E7A0F"/>
    <w:rsid w:val="008F0149"/>
    <w:rsid w:val="008F018F"/>
    <w:rsid w:val="008F0341"/>
    <w:rsid w:val="008F0CEF"/>
    <w:rsid w:val="008F13E9"/>
    <w:rsid w:val="008F16DD"/>
    <w:rsid w:val="008F1BB5"/>
    <w:rsid w:val="008F20B3"/>
    <w:rsid w:val="008F2414"/>
    <w:rsid w:val="008F264E"/>
    <w:rsid w:val="008F3571"/>
    <w:rsid w:val="008F3C15"/>
    <w:rsid w:val="008F4029"/>
    <w:rsid w:val="008F447C"/>
    <w:rsid w:val="008F456C"/>
    <w:rsid w:val="008F577C"/>
    <w:rsid w:val="008F58E7"/>
    <w:rsid w:val="008F628C"/>
    <w:rsid w:val="008F6732"/>
    <w:rsid w:val="008F6787"/>
    <w:rsid w:val="008F69B3"/>
    <w:rsid w:val="008F735D"/>
    <w:rsid w:val="008F750E"/>
    <w:rsid w:val="00900AB4"/>
    <w:rsid w:val="00900B52"/>
    <w:rsid w:val="00900F2B"/>
    <w:rsid w:val="00900F3B"/>
    <w:rsid w:val="00901119"/>
    <w:rsid w:val="009021A2"/>
    <w:rsid w:val="00902A97"/>
    <w:rsid w:val="00904659"/>
    <w:rsid w:val="009050F9"/>
    <w:rsid w:val="00906E75"/>
    <w:rsid w:val="00910490"/>
    <w:rsid w:val="00910BD5"/>
    <w:rsid w:val="00910C66"/>
    <w:rsid w:val="00910E70"/>
    <w:rsid w:val="0091112E"/>
    <w:rsid w:val="009113D1"/>
    <w:rsid w:val="009129BE"/>
    <w:rsid w:val="00912D37"/>
    <w:rsid w:val="009133EA"/>
    <w:rsid w:val="009136E0"/>
    <w:rsid w:val="00913ED8"/>
    <w:rsid w:val="00913F20"/>
    <w:rsid w:val="009148E2"/>
    <w:rsid w:val="00914B7C"/>
    <w:rsid w:val="00915121"/>
    <w:rsid w:val="00915878"/>
    <w:rsid w:val="0091594B"/>
    <w:rsid w:val="00916121"/>
    <w:rsid w:val="00916315"/>
    <w:rsid w:val="009169B3"/>
    <w:rsid w:val="00916A4E"/>
    <w:rsid w:val="00917D46"/>
    <w:rsid w:val="00917F05"/>
    <w:rsid w:val="00920A48"/>
    <w:rsid w:val="00920ED8"/>
    <w:rsid w:val="009212D3"/>
    <w:rsid w:val="00921403"/>
    <w:rsid w:val="009214E6"/>
    <w:rsid w:val="00922899"/>
    <w:rsid w:val="00923113"/>
    <w:rsid w:val="00923627"/>
    <w:rsid w:val="0092425C"/>
    <w:rsid w:val="00924772"/>
    <w:rsid w:val="00924BFA"/>
    <w:rsid w:val="00924EB1"/>
    <w:rsid w:val="00925035"/>
    <w:rsid w:val="00925331"/>
    <w:rsid w:val="009254C4"/>
    <w:rsid w:val="009256CF"/>
    <w:rsid w:val="00925992"/>
    <w:rsid w:val="00925ADE"/>
    <w:rsid w:val="00926BE9"/>
    <w:rsid w:val="009273BD"/>
    <w:rsid w:val="00927D19"/>
    <w:rsid w:val="00930175"/>
    <w:rsid w:val="00930422"/>
    <w:rsid w:val="009305B4"/>
    <w:rsid w:val="009307CA"/>
    <w:rsid w:val="009320D0"/>
    <w:rsid w:val="009324DE"/>
    <w:rsid w:val="00932A7A"/>
    <w:rsid w:val="00932C63"/>
    <w:rsid w:val="00932DA4"/>
    <w:rsid w:val="00932E40"/>
    <w:rsid w:val="0093315F"/>
    <w:rsid w:val="00933803"/>
    <w:rsid w:val="00933E75"/>
    <w:rsid w:val="00935FEE"/>
    <w:rsid w:val="00936392"/>
    <w:rsid w:val="00937893"/>
    <w:rsid w:val="009378DB"/>
    <w:rsid w:val="0094027F"/>
    <w:rsid w:val="009402E1"/>
    <w:rsid w:val="00940564"/>
    <w:rsid w:val="00940DCD"/>
    <w:rsid w:val="009410C2"/>
    <w:rsid w:val="00941510"/>
    <w:rsid w:val="009418D4"/>
    <w:rsid w:val="0094191C"/>
    <w:rsid w:val="00942644"/>
    <w:rsid w:val="009427C7"/>
    <w:rsid w:val="009428F8"/>
    <w:rsid w:val="00942DC2"/>
    <w:rsid w:val="00943F27"/>
    <w:rsid w:val="00943FDC"/>
    <w:rsid w:val="009443EA"/>
    <w:rsid w:val="00944710"/>
    <w:rsid w:val="00944844"/>
    <w:rsid w:val="00945572"/>
    <w:rsid w:val="009456B5"/>
    <w:rsid w:val="00945BFC"/>
    <w:rsid w:val="00945D27"/>
    <w:rsid w:val="00945D9E"/>
    <w:rsid w:val="00946241"/>
    <w:rsid w:val="00946EAB"/>
    <w:rsid w:val="0094732B"/>
    <w:rsid w:val="00947C46"/>
    <w:rsid w:val="00947D0F"/>
    <w:rsid w:val="00950A24"/>
    <w:rsid w:val="00950B50"/>
    <w:rsid w:val="00950BA4"/>
    <w:rsid w:val="00950F53"/>
    <w:rsid w:val="009516A2"/>
    <w:rsid w:val="00952B58"/>
    <w:rsid w:val="00952D68"/>
    <w:rsid w:val="00952F10"/>
    <w:rsid w:val="00953159"/>
    <w:rsid w:val="00953A5C"/>
    <w:rsid w:val="0095435A"/>
    <w:rsid w:val="00954681"/>
    <w:rsid w:val="0095476F"/>
    <w:rsid w:val="00954B6C"/>
    <w:rsid w:val="00955070"/>
    <w:rsid w:val="009550BD"/>
    <w:rsid w:val="009551FF"/>
    <w:rsid w:val="00955631"/>
    <w:rsid w:val="00955681"/>
    <w:rsid w:val="00955B9A"/>
    <w:rsid w:val="00955D2C"/>
    <w:rsid w:val="009561A8"/>
    <w:rsid w:val="0095711B"/>
    <w:rsid w:val="00957149"/>
    <w:rsid w:val="00957348"/>
    <w:rsid w:val="009574DB"/>
    <w:rsid w:val="00957DCE"/>
    <w:rsid w:val="00957EF9"/>
    <w:rsid w:val="00960066"/>
    <w:rsid w:val="009605FF"/>
    <w:rsid w:val="009608B2"/>
    <w:rsid w:val="00961758"/>
    <w:rsid w:val="00961992"/>
    <w:rsid w:val="00961C6C"/>
    <w:rsid w:val="00961E2E"/>
    <w:rsid w:val="00962A1C"/>
    <w:rsid w:val="00962D5C"/>
    <w:rsid w:val="00962EAE"/>
    <w:rsid w:val="00962F9C"/>
    <w:rsid w:val="009639F3"/>
    <w:rsid w:val="0096419B"/>
    <w:rsid w:val="00964695"/>
    <w:rsid w:val="00965738"/>
    <w:rsid w:val="009663BB"/>
    <w:rsid w:val="00966910"/>
    <w:rsid w:val="009669B1"/>
    <w:rsid w:val="00966CA7"/>
    <w:rsid w:val="00966E49"/>
    <w:rsid w:val="00967A68"/>
    <w:rsid w:val="00970679"/>
    <w:rsid w:val="00970831"/>
    <w:rsid w:val="00970CFF"/>
    <w:rsid w:val="00970F8B"/>
    <w:rsid w:val="009711A5"/>
    <w:rsid w:val="0097192D"/>
    <w:rsid w:val="00971BA5"/>
    <w:rsid w:val="00971D0C"/>
    <w:rsid w:val="00971D38"/>
    <w:rsid w:val="009724D5"/>
    <w:rsid w:val="00972552"/>
    <w:rsid w:val="00972745"/>
    <w:rsid w:val="00972A97"/>
    <w:rsid w:val="00972AD0"/>
    <w:rsid w:val="00972B2A"/>
    <w:rsid w:val="0097384D"/>
    <w:rsid w:val="00973DCC"/>
    <w:rsid w:val="00974363"/>
    <w:rsid w:val="00974A41"/>
    <w:rsid w:val="00974ED0"/>
    <w:rsid w:val="00975406"/>
    <w:rsid w:val="00975B95"/>
    <w:rsid w:val="00976126"/>
    <w:rsid w:val="00976EF5"/>
    <w:rsid w:val="00977972"/>
    <w:rsid w:val="00980339"/>
    <w:rsid w:val="00980473"/>
    <w:rsid w:val="0098089B"/>
    <w:rsid w:val="00980FFF"/>
    <w:rsid w:val="009829A1"/>
    <w:rsid w:val="00983386"/>
    <w:rsid w:val="00984231"/>
    <w:rsid w:val="009846C7"/>
    <w:rsid w:val="009849E9"/>
    <w:rsid w:val="00984C3F"/>
    <w:rsid w:val="00986D78"/>
    <w:rsid w:val="009870E4"/>
    <w:rsid w:val="00987AC1"/>
    <w:rsid w:val="00990516"/>
    <w:rsid w:val="00990ED6"/>
    <w:rsid w:val="00991C4B"/>
    <w:rsid w:val="00992355"/>
    <w:rsid w:val="00992477"/>
    <w:rsid w:val="00992523"/>
    <w:rsid w:val="0099253E"/>
    <w:rsid w:val="00992613"/>
    <w:rsid w:val="00992938"/>
    <w:rsid w:val="00993182"/>
    <w:rsid w:val="00993E0A"/>
    <w:rsid w:val="0099577D"/>
    <w:rsid w:val="00995A75"/>
    <w:rsid w:val="00995B34"/>
    <w:rsid w:val="00995EC7"/>
    <w:rsid w:val="00996020"/>
    <w:rsid w:val="009960ED"/>
    <w:rsid w:val="009964D6"/>
    <w:rsid w:val="00997480"/>
    <w:rsid w:val="009979B6"/>
    <w:rsid w:val="00997CDC"/>
    <w:rsid w:val="00997E4D"/>
    <w:rsid w:val="00997FC5"/>
    <w:rsid w:val="009A068E"/>
    <w:rsid w:val="009A07DF"/>
    <w:rsid w:val="009A0A09"/>
    <w:rsid w:val="009A0C35"/>
    <w:rsid w:val="009A12DE"/>
    <w:rsid w:val="009A1878"/>
    <w:rsid w:val="009A1C2C"/>
    <w:rsid w:val="009A2823"/>
    <w:rsid w:val="009A29E8"/>
    <w:rsid w:val="009A339C"/>
    <w:rsid w:val="009A44D1"/>
    <w:rsid w:val="009A45F4"/>
    <w:rsid w:val="009A461C"/>
    <w:rsid w:val="009A4EC0"/>
    <w:rsid w:val="009A57A2"/>
    <w:rsid w:val="009A5D14"/>
    <w:rsid w:val="009A5E47"/>
    <w:rsid w:val="009A6B7B"/>
    <w:rsid w:val="009A7171"/>
    <w:rsid w:val="009A79ED"/>
    <w:rsid w:val="009B0634"/>
    <w:rsid w:val="009B08FA"/>
    <w:rsid w:val="009B0B1E"/>
    <w:rsid w:val="009B114D"/>
    <w:rsid w:val="009B1CB1"/>
    <w:rsid w:val="009B1F07"/>
    <w:rsid w:val="009B239E"/>
    <w:rsid w:val="009B32E2"/>
    <w:rsid w:val="009B43BE"/>
    <w:rsid w:val="009B444B"/>
    <w:rsid w:val="009B4C40"/>
    <w:rsid w:val="009B4CD8"/>
    <w:rsid w:val="009B636F"/>
    <w:rsid w:val="009B6678"/>
    <w:rsid w:val="009B6BB5"/>
    <w:rsid w:val="009B7195"/>
    <w:rsid w:val="009B7CE2"/>
    <w:rsid w:val="009C0499"/>
    <w:rsid w:val="009C0B0A"/>
    <w:rsid w:val="009C0E54"/>
    <w:rsid w:val="009C13E4"/>
    <w:rsid w:val="009C255F"/>
    <w:rsid w:val="009C3309"/>
    <w:rsid w:val="009C34E0"/>
    <w:rsid w:val="009C374D"/>
    <w:rsid w:val="009C43E9"/>
    <w:rsid w:val="009C468C"/>
    <w:rsid w:val="009C4953"/>
    <w:rsid w:val="009C5053"/>
    <w:rsid w:val="009C5683"/>
    <w:rsid w:val="009C56F4"/>
    <w:rsid w:val="009C5FBA"/>
    <w:rsid w:val="009D1D5D"/>
    <w:rsid w:val="009D2D01"/>
    <w:rsid w:val="009D30AA"/>
    <w:rsid w:val="009D385A"/>
    <w:rsid w:val="009D3CAA"/>
    <w:rsid w:val="009D3F0B"/>
    <w:rsid w:val="009D6466"/>
    <w:rsid w:val="009D6860"/>
    <w:rsid w:val="009D6DE5"/>
    <w:rsid w:val="009D6F3E"/>
    <w:rsid w:val="009D73EA"/>
    <w:rsid w:val="009D7678"/>
    <w:rsid w:val="009D797C"/>
    <w:rsid w:val="009D7DDB"/>
    <w:rsid w:val="009E0ED1"/>
    <w:rsid w:val="009E1002"/>
    <w:rsid w:val="009E104F"/>
    <w:rsid w:val="009E11E5"/>
    <w:rsid w:val="009E1963"/>
    <w:rsid w:val="009E26F8"/>
    <w:rsid w:val="009E2975"/>
    <w:rsid w:val="009E2ADA"/>
    <w:rsid w:val="009E2AF8"/>
    <w:rsid w:val="009E2DD6"/>
    <w:rsid w:val="009E3115"/>
    <w:rsid w:val="009E3BB9"/>
    <w:rsid w:val="009E470E"/>
    <w:rsid w:val="009E4CE3"/>
    <w:rsid w:val="009E4FE5"/>
    <w:rsid w:val="009E5228"/>
    <w:rsid w:val="009E536E"/>
    <w:rsid w:val="009E5DFE"/>
    <w:rsid w:val="009E6829"/>
    <w:rsid w:val="009E6CE1"/>
    <w:rsid w:val="009E73BF"/>
    <w:rsid w:val="009E7520"/>
    <w:rsid w:val="009E75B7"/>
    <w:rsid w:val="009E795A"/>
    <w:rsid w:val="009E7DFA"/>
    <w:rsid w:val="009F0207"/>
    <w:rsid w:val="009F02D4"/>
    <w:rsid w:val="009F030B"/>
    <w:rsid w:val="009F04A3"/>
    <w:rsid w:val="009F122D"/>
    <w:rsid w:val="009F1262"/>
    <w:rsid w:val="009F1592"/>
    <w:rsid w:val="009F15F1"/>
    <w:rsid w:val="009F1CC7"/>
    <w:rsid w:val="009F1D81"/>
    <w:rsid w:val="009F2404"/>
    <w:rsid w:val="009F2F75"/>
    <w:rsid w:val="009F41B1"/>
    <w:rsid w:val="009F4720"/>
    <w:rsid w:val="009F4ADA"/>
    <w:rsid w:val="009F59CD"/>
    <w:rsid w:val="009F5AEA"/>
    <w:rsid w:val="009F5CB3"/>
    <w:rsid w:val="009F68EA"/>
    <w:rsid w:val="009F6AA5"/>
    <w:rsid w:val="009F7536"/>
    <w:rsid w:val="009F76C6"/>
    <w:rsid w:val="009F7A0E"/>
    <w:rsid w:val="00A00E83"/>
    <w:rsid w:val="00A01461"/>
    <w:rsid w:val="00A015CC"/>
    <w:rsid w:val="00A01801"/>
    <w:rsid w:val="00A018E8"/>
    <w:rsid w:val="00A01ACD"/>
    <w:rsid w:val="00A022C8"/>
    <w:rsid w:val="00A0253D"/>
    <w:rsid w:val="00A02C11"/>
    <w:rsid w:val="00A02D7F"/>
    <w:rsid w:val="00A02DBA"/>
    <w:rsid w:val="00A02DD1"/>
    <w:rsid w:val="00A03270"/>
    <w:rsid w:val="00A03E8F"/>
    <w:rsid w:val="00A045A1"/>
    <w:rsid w:val="00A045D7"/>
    <w:rsid w:val="00A04BCF"/>
    <w:rsid w:val="00A04F79"/>
    <w:rsid w:val="00A05592"/>
    <w:rsid w:val="00A0586D"/>
    <w:rsid w:val="00A0612A"/>
    <w:rsid w:val="00A06527"/>
    <w:rsid w:val="00A067F0"/>
    <w:rsid w:val="00A06A7A"/>
    <w:rsid w:val="00A074C9"/>
    <w:rsid w:val="00A07666"/>
    <w:rsid w:val="00A07BB9"/>
    <w:rsid w:val="00A07E36"/>
    <w:rsid w:val="00A108AF"/>
    <w:rsid w:val="00A108F7"/>
    <w:rsid w:val="00A10E59"/>
    <w:rsid w:val="00A114EF"/>
    <w:rsid w:val="00A14100"/>
    <w:rsid w:val="00A14552"/>
    <w:rsid w:val="00A1540E"/>
    <w:rsid w:val="00A156A9"/>
    <w:rsid w:val="00A15848"/>
    <w:rsid w:val="00A15958"/>
    <w:rsid w:val="00A15A2C"/>
    <w:rsid w:val="00A15B2F"/>
    <w:rsid w:val="00A15C3D"/>
    <w:rsid w:val="00A15E76"/>
    <w:rsid w:val="00A16656"/>
    <w:rsid w:val="00A16751"/>
    <w:rsid w:val="00A16EC2"/>
    <w:rsid w:val="00A17344"/>
    <w:rsid w:val="00A177EE"/>
    <w:rsid w:val="00A17CCA"/>
    <w:rsid w:val="00A20350"/>
    <w:rsid w:val="00A2087D"/>
    <w:rsid w:val="00A20D82"/>
    <w:rsid w:val="00A20FDD"/>
    <w:rsid w:val="00A2267C"/>
    <w:rsid w:val="00A231E7"/>
    <w:rsid w:val="00A23264"/>
    <w:rsid w:val="00A23A06"/>
    <w:rsid w:val="00A24373"/>
    <w:rsid w:val="00A2527E"/>
    <w:rsid w:val="00A256E7"/>
    <w:rsid w:val="00A259D1"/>
    <w:rsid w:val="00A25B8D"/>
    <w:rsid w:val="00A25F4A"/>
    <w:rsid w:val="00A267A6"/>
    <w:rsid w:val="00A26B9E"/>
    <w:rsid w:val="00A271C8"/>
    <w:rsid w:val="00A300A0"/>
    <w:rsid w:val="00A30163"/>
    <w:rsid w:val="00A30263"/>
    <w:rsid w:val="00A3068E"/>
    <w:rsid w:val="00A30726"/>
    <w:rsid w:val="00A30D5C"/>
    <w:rsid w:val="00A32185"/>
    <w:rsid w:val="00A32977"/>
    <w:rsid w:val="00A32C2D"/>
    <w:rsid w:val="00A32F93"/>
    <w:rsid w:val="00A33352"/>
    <w:rsid w:val="00A33459"/>
    <w:rsid w:val="00A34961"/>
    <w:rsid w:val="00A34CA1"/>
    <w:rsid w:val="00A3522A"/>
    <w:rsid w:val="00A35BE1"/>
    <w:rsid w:val="00A364C7"/>
    <w:rsid w:val="00A367BE"/>
    <w:rsid w:val="00A37255"/>
    <w:rsid w:val="00A373E1"/>
    <w:rsid w:val="00A37606"/>
    <w:rsid w:val="00A378D4"/>
    <w:rsid w:val="00A4014C"/>
    <w:rsid w:val="00A404A1"/>
    <w:rsid w:val="00A40A1A"/>
    <w:rsid w:val="00A40AA4"/>
    <w:rsid w:val="00A40B9F"/>
    <w:rsid w:val="00A40FAF"/>
    <w:rsid w:val="00A425E6"/>
    <w:rsid w:val="00A431B8"/>
    <w:rsid w:val="00A43A1A"/>
    <w:rsid w:val="00A43A86"/>
    <w:rsid w:val="00A43C18"/>
    <w:rsid w:val="00A44161"/>
    <w:rsid w:val="00A4475E"/>
    <w:rsid w:val="00A447D8"/>
    <w:rsid w:val="00A449B5"/>
    <w:rsid w:val="00A454CB"/>
    <w:rsid w:val="00A45CF7"/>
    <w:rsid w:val="00A46A6D"/>
    <w:rsid w:val="00A46BEE"/>
    <w:rsid w:val="00A47372"/>
    <w:rsid w:val="00A477FD"/>
    <w:rsid w:val="00A478F2"/>
    <w:rsid w:val="00A5012D"/>
    <w:rsid w:val="00A5018D"/>
    <w:rsid w:val="00A506CD"/>
    <w:rsid w:val="00A50799"/>
    <w:rsid w:val="00A5093B"/>
    <w:rsid w:val="00A510A3"/>
    <w:rsid w:val="00A518D7"/>
    <w:rsid w:val="00A51C71"/>
    <w:rsid w:val="00A52C2A"/>
    <w:rsid w:val="00A53341"/>
    <w:rsid w:val="00A537F0"/>
    <w:rsid w:val="00A54CE7"/>
    <w:rsid w:val="00A55297"/>
    <w:rsid w:val="00A559E9"/>
    <w:rsid w:val="00A560FB"/>
    <w:rsid w:val="00A5614F"/>
    <w:rsid w:val="00A569AD"/>
    <w:rsid w:val="00A56AC8"/>
    <w:rsid w:val="00A5710F"/>
    <w:rsid w:val="00A578C2"/>
    <w:rsid w:val="00A6034D"/>
    <w:rsid w:val="00A606CA"/>
    <w:rsid w:val="00A60D28"/>
    <w:rsid w:val="00A6173C"/>
    <w:rsid w:val="00A6194A"/>
    <w:rsid w:val="00A63090"/>
    <w:rsid w:val="00A633B8"/>
    <w:rsid w:val="00A64428"/>
    <w:rsid w:val="00A64896"/>
    <w:rsid w:val="00A6546E"/>
    <w:rsid w:val="00A66352"/>
    <w:rsid w:val="00A6649A"/>
    <w:rsid w:val="00A6691E"/>
    <w:rsid w:val="00A66A20"/>
    <w:rsid w:val="00A67039"/>
    <w:rsid w:val="00A677C3"/>
    <w:rsid w:val="00A67E1D"/>
    <w:rsid w:val="00A70093"/>
    <w:rsid w:val="00A70237"/>
    <w:rsid w:val="00A704CF"/>
    <w:rsid w:val="00A706DE"/>
    <w:rsid w:val="00A717AF"/>
    <w:rsid w:val="00A71B81"/>
    <w:rsid w:val="00A71E49"/>
    <w:rsid w:val="00A71FC6"/>
    <w:rsid w:val="00A722C4"/>
    <w:rsid w:val="00A72412"/>
    <w:rsid w:val="00A7263D"/>
    <w:rsid w:val="00A7277C"/>
    <w:rsid w:val="00A72E17"/>
    <w:rsid w:val="00A73357"/>
    <w:rsid w:val="00A74090"/>
    <w:rsid w:val="00A742C6"/>
    <w:rsid w:val="00A742E4"/>
    <w:rsid w:val="00A74D9E"/>
    <w:rsid w:val="00A74DCF"/>
    <w:rsid w:val="00A75243"/>
    <w:rsid w:val="00A752A8"/>
    <w:rsid w:val="00A752BD"/>
    <w:rsid w:val="00A75A45"/>
    <w:rsid w:val="00A75DDC"/>
    <w:rsid w:val="00A765A1"/>
    <w:rsid w:val="00A77492"/>
    <w:rsid w:val="00A77E4D"/>
    <w:rsid w:val="00A803CC"/>
    <w:rsid w:val="00A80827"/>
    <w:rsid w:val="00A810EE"/>
    <w:rsid w:val="00A812E5"/>
    <w:rsid w:val="00A81770"/>
    <w:rsid w:val="00A81EB6"/>
    <w:rsid w:val="00A828DC"/>
    <w:rsid w:val="00A832BE"/>
    <w:rsid w:val="00A83724"/>
    <w:rsid w:val="00A8392A"/>
    <w:rsid w:val="00A8409F"/>
    <w:rsid w:val="00A84570"/>
    <w:rsid w:val="00A84CC9"/>
    <w:rsid w:val="00A84EB0"/>
    <w:rsid w:val="00A855F6"/>
    <w:rsid w:val="00A85881"/>
    <w:rsid w:val="00A85CE8"/>
    <w:rsid w:val="00A8676C"/>
    <w:rsid w:val="00A86E61"/>
    <w:rsid w:val="00A86F47"/>
    <w:rsid w:val="00A87846"/>
    <w:rsid w:val="00A8793E"/>
    <w:rsid w:val="00A87E73"/>
    <w:rsid w:val="00A9055C"/>
    <w:rsid w:val="00A909A8"/>
    <w:rsid w:val="00A90FEC"/>
    <w:rsid w:val="00A9130F"/>
    <w:rsid w:val="00A91528"/>
    <w:rsid w:val="00A92090"/>
    <w:rsid w:val="00A92438"/>
    <w:rsid w:val="00A9258F"/>
    <w:rsid w:val="00A92595"/>
    <w:rsid w:val="00A926CC"/>
    <w:rsid w:val="00A9313E"/>
    <w:rsid w:val="00A93503"/>
    <w:rsid w:val="00A93640"/>
    <w:rsid w:val="00A9382E"/>
    <w:rsid w:val="00A93976"/>
    <w:rsid w:val="00A95E98"/>
    <w:rsid w:val="00A9693C"/>
    <w:rsid w:val="00AA0097"/>
    <w:rsid w:val="00AA05D7"/>
    <w:rsid w:val="00AA0620"/>
    <w:rsid w:val="00AA06A2"/>
    <w:rsid w:val="00AA0C82"/>
    <w:rsid w:val="00AA104F"/>
    <w:rsid w:val="00AA1164"/>
    <w:rsid w:val="00AA1525"/>
    <w:rsid w:val="00AA185F"/>
    <w:rsid w:val="00AA27C5"/>
    <w:rsid w:val="00AA302A"/>
    <w:rsid w:val="00AA3915"/>
    <w:rsid w:val="00AA3AF2"/>
    <w:rsid w:val="00AA48F0"/>
    <w:rsid w:val="00AA4B1B"/>
    <w:rsid w:val="00AA4D1F"/>
    <w:rsid w:val="00AA5E62"/>
    <w:rsid w:val="00AA667B"/>
    <w:rsid w:val="00AA6A09"/>
    <w:rsid w:val="00AA6A83"/>
    <w:rsid w:val="00AA7181"/>
    <w:rsid w:val="00AA71C0"/>
    <w:rsid w:val="00AA75C2"/>
    <w:rsid w:val="00AA7B36"/>
    <w:rsid w:val="00AB0CF9"/>
    <w:rsid w:val="00AB10AE"/>
    <w:rsid w:val="00AB1754"/>
    <w:rsid w:val="00AB17A4"/>
    <w:rsid w:val="00AB1C22"/>
    <w:rsid w:val="00AB1E69"/>
    <w:rsid w:val="00AB2120"/>
    <w:rsid w:val="00AB27A9"/>
    <w:rsid w:val="00AB2C02"/>
    <w:rsid w:val="00AB3417"/>
    <w:rsid w:val="00AB3673"/>
    <w:rsid w:val="00AB3DE4"/>
    <w:rsid w:val="00AB55BB"/>
    <w:rsid w:val="00AB5D44"/>
    <w:rsid w:val="00AB7140"/>
    <w:rsid w:val="00AB7156"/>
    <w:rsid w:val="00AB7197"/>
    <w:rsid w:val="00AB7406"/>
    <w:rsid w:val="00AB7CFA"/>
    <w:rsid w:val="00AC00FC"/>
    <w:rsid w:val="00AC0525"/>
    <w:rsid w:val="00AC0569"/>
    <w:rsid w:val="00AC17BB"/>
    <w:rsid w:val="00AC1E79"/>
    <w:rsid w:val="00AC2262"/>
    <w:rsid w:val="00AC3C9F"/>
    <w:rsid w:val="00AC4194"/>
    <w:rsid w:val="00AC442E"/>
    <w:rsid w:val="00AC5285"/>
    <w:rsid w:val="00AC5ABF"/>
    <w:rsid w:val="00AC5AE6"/>
    <w:rsid w:val="00AC6B74"/>
    <w:rsid w:val="00AC7B93"/>
    <w:rsid w:val="00AC7E17"/>
    <w:rsid w:val="00AD0252"/>
    <w:rsid w:val="00AD09A2"/>
    <w:rsid w:val="00AD0D33"/>
    <w:rsid w:val="00AD1961"/>
    <w:rsid w:val="00AD1CBC"/>
    <w:rsid w:val="00AD2046"/>
    <w:rsid w:val="00AD21C7"/>
    <w:rsid w:val="00AD3762"/>
    <w:rsid w:val="00AD3804"/>
    <w:rsid w:val="00AD3E59"/>
    <w:rsid w:val="00AD4A89"/>
    <w:rsid w:val="00AD4D5B"/>
    <w:rsid w:val="00AD4E74"/>
    <w:rsid w:val="00AD5346"/>
    <w:rsid w:val="00AD57D4"/>
    <w:rsid w:val="00AD594E"/>
    <w:rsid w:val="00AD5ADC"/>
    <w:rsid w:val="00AD5B6B"/>
    <w:rsid w:val="00AD5D8E"/>
    <w:rsid w:val="00AD6912"/>
    <w:rsid w:val="00AD76C5"/>
    <w:rsid w:val="00AD7996"/>
    <w:rsid w:val="00AD7AAA"/>
    <w:rsid w:val="00AE06BA"/>
    <w:rsid w:val="00AE1904"/>
    <w:rsid w:val="00AE1B85"/>
    <w:rsid w:val="00AE28EA"/>
    <w:rsid w:val="00AE2CF2"/>
    <w:rsid w:val="00AE38B1"/>
    <w:rsid w:val="00AE4138"/>
    <w:rsid w:val="00AE4733"/>
    <w:rsid w:val="00AE4936"/>
    <w:rsid w:val="00AE4D8D"/>
    <w:rsid w:val="00AE4DF4"/>
    <w:rsid w:val="00AE6811"/>
    <w:rsid w:val="00AE6D46"/>
    <w:rsid w:val="00AE6D9D"/>
    <w:rsid w:val="00AE7D3F"/>
    <w:rsid w:val="00AF0182"/>
    <w:rsid w:val="00AF062D"/>
    <w:rsid w:val="00AF0CB3"/>
    <w:rsid w:val="00AF13A6"/>
    <w:rsid w:val="00AF2806"/>
    <w:rsid w:val="00AF2D0B"/>
    <w:rsid w:val="00AF30A4"/>
    <w:rsid w:val="00AF3A6D"/>
    <w:rsid w:val="00AF51EE"/>
    <w:rsid w:val="00AF5F5F"/>
    <w:rsid w:val="00AF6627"/>
    <w:rsid w:val="00AF6A6C"/>
    <w:rsid w:val="00AF6EB6"/>
    <w:rsid w:val="00AF71B2"/>
    <w:rsid w:val="00AF7B93"/>
    <w:rsid w:val="00AF7D9C"/>
    <w:rsid w:val="00AF7FDE"/>
    <w:rsid w:val="00B002E1"/>
    <w:rsid w:val="00B0046D"/>
    <w:rsid w:val="00B006D0"/>
    <w:rsid w:val="00B00FF6"/>
    <w:rsid w:val="00B01053"/>
    <w:rsid w:val="00B012D9"/>
    <w:rsid w:val="00B0148B"/>
    <w:rsid w:val="00B01DD3"/>
    <w:rsid w:val="00B02563"/>
    <w:rsid w:val="00B027E6"/>
    <w:rsid w:val="00B02B39"/>
    <w:rsid w:val="00B0359F"/>
    <w:rsid w:val="00B0376B"/>
    <w:rsid w:val="00B038A8"/>
    <w:rsid w:val="00B03EC0"/>
    <w:rsid w:val="00B03F35"/>
    <w:rsid w:val="00B04672"/>
    <w:rsid w:val="00B047F8"/>
    <w:rsid w:val="00B04F6E"/>
    <w:rsid w:val="00B066FD"/>
    <w:rsid w:val="00B06A18"/>
    <w:rsid w:val="00B117A5"/>
    <w:rsid w:val="00B124C1"/>
    <w:rsid w:val="00B129F5"/>
    <w:rsid w:val="00B12B52"/>
    <w:rsid w:val="00B1334D"/>
    <w:rsid w:val="00B13E78"/>
    <w:rsid w:val="00B148F0"/>
    <w:rsid w:val="00B14CF7"/>
    <w:rsid w:val="00B154B9"/>
    <w:rsid w:val="00B16539"/>
    <w:rsid w:val="00B16AE8"/>
    <w:rsid w:val="00B173B9"/>
    <w:rsid w:val="00B1776C"/>
    <w:rsid w:val="00B17924"/>
    <w:rsid w:val="00B17D16"/>
    <w:rsid w:val="00B20413"/>
    <w:rsid w:val="00B209B6"/>
    <w:rsid w:val="00B20B35"/>
    <w:rsid w:val="00B214DB"/>
    <w:rsid w:val="00B21551"/>
    <w:rsid w:val="00B22E3F"/>
    <w:rsid w:val="00B23212"/>
    <w:rsid w:val="00B23466"/>
    <w:rsid w:val="00B23DC1"/>
    <w:rsid w:val="00B2448F"/>
    <w:rsid w:val="00B24944"/>
    <w:rsid w:val="00B24E21"/>
    <w:rsid w:val="00B24FFF"/>
    <w:rsid w:val="00B254CA"/>
    <w:rsid w:val="00B2569B"/>
    <w:rsid w:val="00B25A90"/>
    <w:rsid w:val="00B25E14"/>
    <w:rsid w:val="00B272B7"/>
    <w:rsid w:val="00B2762D"/>
    <w:rsid w:val="00B27982"/>
    <w:rsid w:val="00B27DBC"/>
    <w:rsid w:val="00B27E5E"/>
    <w:rsid w:val="00B30C46"/>
    <w:rsid w:val="00B3222E"/>
    <w:rsid w:val="00B32576"/>
    <w:rsid w:val="00B32ACE"/>
    <w:rsid w:val="00B32D64"/>
    <w:rsid w:val="00B32E98"/>
    <w:rsid w:val="00B3324F"/>
    <w:rsid w:val="00B33DD8"/>
    <w:rsid w:val="00B34985"/>
    <w:rsid w:val="00B34D06"/>
    <w:rsid w:val="00B35121"/>
    <w:rsid w:val="00B35147"/>
    <w:rsid w:val="00B3550B"/>
    <w:rsid w:val="00B3689A"/>
    <w:rsid w:val="00B36A3B"/>
    <w:rsid w:val="00B36ECA"/>
    <w:rsid w:val="00B37104"/>
    <w:rsid w:val="00B376C8"/>
    <w:rsid w:val="00B37DFE"/>
    <w:rsid w:val="00B4038A"/>
    <w:rsid w:val="00B403C0"/>
    <w:rsid w:val="00B40D8C"/>
    <w:rsid w:val="00B41665"/>
    <w:rsid w:val="00B41F25"/>
    <w:rsid w:val="00B420A7"/>
    <w:rsid w:val="00B422DE"/>
    <w:rsid w:val="00B423A9"/>
    <w:rsid w:val="00B42427"/>
    <w:rsid w:val="00B424F7"/>
    <w:rsid w:val="00B42843"/>
    <w:rsid w:val="00B42865"/>
    <w:rsid w:val="00B42A94"/>
    <w:rsid w:val="00B438E0"/>
    <w:rsid w:val="00B43F36"/>
    <w:rsid w:val="00B4436C"/>
    <w:rsid w:val="00B44743"/>
    <w:rsid w:val="00B448A3"/>
    <w:rsid w:val="00B4492F"/>
    <w:rsid w:val="00B45629"/>
    <w:rsid w:val="00B45A8B"/>
    <w:rsid w:val="00B45B6D"/>
    <w:rsid w:val="00B468E3"/>
    <w:rsid w:val="00B46CB6"/>
    <w:rsid w:val="00B46D58"/>
    <w:rsid w:val="00B47310"/>
    <w:rsid w:val="00B47335"/>
    <w:rsid w:val="00B47A08"/>
    <w:rsid w:val="00B501DC"/>
    <w:rsid w:val="00B502CF"/>
    <w:rsid w:val="00B50657"/>
    <w:rsid w:val="00B517C1"/>
    <w:rsid w:val="00B51E29"/>
    <w:rsid w:val="00B521FD"/>
    <w:rsid w:val="00B529E5"/>
    <w:rsid w:val="00B53671"/>
    <w:rsid w:val="00B53D75"/>
    <w:rsid w:val="00B53D8D"/>
    <w:rsid w:val="00B54F5A"/>
    <w:rsid w:val="00B55113"/>
    <w:rsid w:val="00B559EB"/>
    <w:rsid w:val="00B55C0A"/>
    <w:rsid w:val="00B5621E"/>
    <w:rsid w:val="00B57171"/>
    <w:rsid w:val="00B5799F"/>
    <w:rsid w:val="00B57B18"/>
    <w:rsid w:val="00B57E8E"/>
    <w:rsid w:val="00B611B1"/>
    <w:rsid w:val="00B62506"/>
    <w:rsid w:val="00B62D68"/>
    <w:rsid w:val="00B63298"/>
    <w:rsid w:val="00B633D7"/>
    <w:rsid w:val="00B63712"/>
    <w:rsid w:val="00B64152"/>
    <w:rsid w:val="00B64D04"/>
    <w:rsid w:val="00B656DA"/>
    <w:rsid w:val="00B65904"/>
    <w:rsid w:val="00B670D3"/>
    <w:rsid w:val="00B670EC"/>
    <w:rsid w:val="00B6771B"/>
    <w:rsid w:val="00B6791E"/>
    <w:rsid w:val="00B67999"/>
    <w:rsid w:val="00B679C2"/>
    <w:rsid w:val="00B67FF8"/>
    <w:rsid w:val="00B70E9A"/>
    <w:rsid w:val="00B7168C"/>
    <w:rsid w:val="00B717A9"/>
    <w:rsid w:val="00B717CA"/>
    <w:rsid w:val="00B718B3"/>
    <w:rsid w:val="00B72A2C"/>
    <w:rsid w:val="00B72B25"/>
    <w:rsid w:val="00B72BB1"/>
    <w:rsid w:val="00B7379C"/>
    <w:rsid w:val="00B73D69"/>
    <w:rsid w:val="00B74F79"/>
    <w:rsid w:val="00B75694"/>
    <w:rsid w:val="00B756BC"/>
    <w:rsid w:val="00B7580E"/>
    <w:rsid w:val="00B7584E"/>
    <w:rsid w:val="00B75E16"/>
    <w:rsid w:val="00B7624D"/>
    <w:rsid w:val="00B765CE"/>
    <w:rsid w:val="00B768F3"/>
    <w:rsid w:val="00B8119C"/>
    <w:rsid w:val="00B81281"/>
    <w:rsid w:val="00B81AB5"/>
    <w:rsid w:val="00B81FD6"/>
    <w:rsid w:val="00B8279A"/>
    <w:rsid w:val="00B82AAD"/>
    <w:rsid w:val="00B82C0A"/>
    <w:rsid w:val="00B8372B"/>
    <w:rsid w:val="00B83B6A"/>
    <w:rsid w:val="00B83E43"/>
    <w:rsid w:val="00B84A0D"/>
    <w:rsid w:val="00B84B18"/>
    <w:rsid w:val="00B84BAC"/>
    <w:rsid w:val="00B85E08"/>
    <w:rsid w:val="00B8741D"/>
    <w:rsid w:val="00B875D6"/>
    <w:rsid w:val="00B87BEA"/>
    <w:rsid w:val="00B87CB5"/>
    <w:rsid w:val="00B9012C"/>
    <w:rsid w:val="00B90889"/>
    <w:rsid w:val="00B913D1"/>
    <w:rsid w:val="00B91E1B"/>
    <w:rsid w:val="00B92021"/>
    <w:rsid w:val="00B92524"/>
    <w:rsid w:val="00B925C3"/>
    <w:rsid w:val="00B9265C"/>
    <w:rsid w:val="00B928DD"/>
    <w:rsid w:val="00B92E45"/>
    <w:rsid w:val="00B932AE"/>
    <w:rsid w:val="00B9340C"/>
    <w:rsid w:val="00B93AAC"/>
    <w:rsid w:val="00B93B93"/>
    <w:rsid w:val="00B93F23"/>
    <w:rsid w:val="00B946BB"/>
    <w:rsid w:val="00B954E3"/>
    <w:rsid w:val="00B958B1"/>
    <w:rsid w:val="00B95CBA"/>
    <w:rsid w:val="00B95FD1"/>
    <w:rsid w:val="00B96631"/>
    <w:rsid w:val="00B96AB1"/>
    <w:rsid w:val="00B97A3B"/>
    <w:rsid w:val="00B97C6B"/>
    <w:rsid w:val="00BA0444"/>
    <w:rsid w:val="00BA079D"/>
    <w:rsid w:val="00BA0C43"/>
    <w:rsid w:val="00BA0CE4"/>
    <w:rsid w:val="00BA0F95"/>
    <w:rsid w:val="00BA1301"/>
    <w:rsid w:val="00BA1EDA"/>
    <w:rsid w:val="00BA2136"/>
    <w:rsid w:val="00BA22F6"/>
    <w:rsid w:val="00BA2878"/>
    <w:rsid w:val="00BA2ED2"/>
    <w:rsid w:val="00BA3467"/>
    <w:rsid w:val="00BA34A6"/>
    <w:rsid w:val="00BA35B2"/>
    <w:rsid w:val="00BA4194"/>
    <w:rsid w:val="00BA458D"/>
    <w:rsid w:val="00BA46C8"/>
    <w:rsid w:val="00BA48CB"/>
    <w:rsid w:val="00BA5AAD"/>
    <w:rsid w:val="00BA5F1A"/>
    <w:rsid w:val="00BA604F"/>
    <w:rsid w:val="00BA6073"/>
    <w:rsid w:val="00BA60A3"/>
    <w:rsid w:val="00BA6308"/>
    <w:rsid w:val="00BA66CC"/>
    <w:rsid w:val="00BA67E8"/>
    <w:rsid w:val="00BA7414"/>
    <w:rsid w:val="00BA7D18"/>
    <w:rsid w:val="00BA7E1E"/>
    <w:rsid w:val="00BB03B0"/>
    <w:rsid w:val="00BB07F2"/>
    <w:rsid w:val="00BB0E54"/>
    <w:rsid w:val="00BB0EE4"/>
    <w:rsid w:val="00BB17BD"/>
    <w:rsid w:val="00BB2171"/>
    <w:rsid w:val="00BB2457"/>
    <w:rsid w:val="00BB2678"/>
    <w:rsid w:val="00BB2936"/>
    <w:rsid w:val="00BB319F"/>
    <w:rsid w:val="00BB392F"/>
    <w:rsid w:val="00BB4142"/>
    <w:rsid w:val="00BB419C"/>
    <w:rsid w:val="00BB43C7"/>
    <w:rsid w:val="00BB4477"/>
    <w:rsid w:val="00BB53FC"/>
    <w:rsid w:val="00BB5966"/>
    <w:rsid w:val="00BB59A4"/>
    <w:rsid w:val="00BB670E"/>
    <w:rsid w:val="00BB6D00"/>
    <w:rsid w:val="00BC00F4"/>
    <w:rsid w:val="00BC069A"/>
    <w:rsid w:val="00BC0E7A"/>
    <w:rsid w:val="00BC0F5D"/>
    <w:rsid w:val="00BC18D9"/>
    <w:rsid w:val="00BC1A36"/>
    <w:rsid w:val="00BC1AAF"/>
    <w:rsid w:val="00BC2714"/>
    <w:rsid w:val="00BC27F2"/>
    <w:rsid w:val="00BC38FF"/>
    <w:rsid w:val="00BC3E9C"/>
    <w:rsid w:val="00BC3EE7"/>
    <w:rsid w:val="00BC470E"/>
    <w:rsid w:val="00BC4B53"/>
    <w:rsid w:val="00BC4E92"/>
    <w:rsid w:val="00BC5527"/>
    <w:rsid w:val="00BC5BD8"/>
    <w:rsid w:val="00BC627F"/>
    <w:rsid w:val="00BC64D4"/>
    <w:rsid w:val="00BC68B2"/>
    <w:rsid w:val="00BC6E08"/>
    <w:rsid w:val="00BC7316"/>
    <w:rsid w:val="00BC76CD"/>
    <w:rsid w:val="00BC7D49"/>
    <w:rsid w:val="00BC7F68"/>
    <w:rsid w:val="00BD0021"/>
    <w:rsid w:val="00BD00DB"/>
    <w:rsid w:val="00BD0706"/>
    <w:rsid w:val="00BD079B"/>
    <w:rsid w:val="00BD08B9"/>
    <w:rsid w:val="00BD09B1"/>
    <w:rsid w:val="00BD0B70"/>
    <w:rsid w:val="00BD11FC"/>
    <w:rsid w:val="00BD1ADA"/>
    <w:rsid w:val="00BD1AEA"/>
    <w:rsid w:val="00BD1F60"/>
    <w:rsid w:val="00BD213A"/>
    <w:rsid w:val="00BD251F"/>
    <w:rsid w:val="00BD2527"/>
    <w:rsid w:val="00BD26AA"/>
    <w:rsid w:val="00BD293B"/>
    <w:rsid w:val="00BD2E7A"/>
    <w:rsid w:val="00BD31BD"/>
    <w:rsid w:val="00BD364A"/>
    <w:rsid w:val="00BD3F4B"/>
    <w:rsid w:val="00BD413F"/>
    <w:rsid w:val="00BD468E"/>
    <w:rsid w:val="00BD48DE"/>
    <w:rsid w:val="00BD4959"/>
    <w:rsid w:val="00BD4A05"/>
    <w:rsid w:val="00BD600A"/>
    <w:rsid w:val="00BD67D4"/>
    <w:rsid w:val="00BD7166"/>
    <w:rsid w:val="00BD73AF"/>
    <w:rsid w:val="00BD7DFB"/>
    <w:rsid w:val="00BD7FFE"/>
    <w:rsid w:val="00BE09EA"/>
    <w:rsid w:val="00BE0ABC"/>
    <w:rsid w:val="00BE0EBB"/>
    <w:rsid w:val="00BE16B0"/>
    <w:rsid w:val="00BE1795"/>
    <w:rsid w:val="00BE1E80"/>
    <w:rsid w:val="00BE2035"/>
    <w:rsid w:val="00BE29BA"/>
    <w:rsid w:val="00BE3469"/>
    <w:rsid w:val="00BE3AFB"/>
    <w:rsid w:val="00BE3EB2"/>
    <w:rsid w:val="00BE51E1"/>
    <w:rsid w:val="00BE52F6"/>
    <w:rsid w:val="00BE5D6C"/>
    <w:rsid w:val="00BE6048"/>
    <w:rsid w:val="00BE61C9"/>
    <w:rsid w:val="00BE6705"/>
    <w:rsid w:val="00BE6773"/>
    <w:rsid w:val="00BE709D"/>
    <w:rsid w:val="00BE7BF9"/>
    <w:rsid w:val="00BE7C59"/>
    <w:rsid w:val="00BE7D54"/>
    <w:rsid w:val="00BF0AFF"/>
    <w:rsid w:val="00BF0DBD"/>
    <w:rsid w:val="00BF23FF"/>
    <w:rsid w:val="00BF286F"/>
    <w:rsid w:val="00BF2CB2"/>
    <w:rsid w:val="00BF3033"/>
    <w:rsid w:val="00BF3271"/>
    <w:rsid w:val="00BF33F2"/>
    <w:rsid w:val="00BF37BE"/>
    <w:rsid w:val="00BF3E64"/>
    <w:rsid w:val="00BF3FFC"/>
    <w:rsid w:val="00BF473C"/>
    <w:rsid w:val="00BF4B45"/>
    <w:rsid w:val="00BF6DDC"/>
    <w:rsid w:val="00BF7708"/>
    <w:rsid w:val="00BF7B5E"/>
    <w:rsid w:val="00BF7F6D"/>
    <w:rsid w:val="00C000A9"/>
    <w:rsid w:val="00C002FE"/>
    <w:rsid w:val="00C00C9B"/>
    <w:rsid w:val="00C010ED"/>
    <w:rsid w:val="00C023CB"/>
    <w:rsid w:val="00C02863"/>
    <w:rsid w:val="00C02BC4"/>
    <w:rsid w:val="00C0319B"/>
    <w:rsid w:val="00C03C49"/>
    <w:rsid w:val="00C042BD"/>
    <w:rsid w:val="00C048A2"/>
    <w:rsid w:val="00C05462"/>
    <w:rsid w:val="00C05585"/>
    <w:rsid w:val="00C05D43"/>
    <w:rsid w:val="00C063FF"/>
    <w:rsid w:val="00C1000B"/>
    <w:rsid w:val="00C10016"/>
    <w:rsid w:val="00C1048C"/>
    <w:rsid w:val="00C10824"/>
    <w:rsid w:val="00C11193"/>
    <w:rsid w:val="00C11AC3"/>
    <w:rsid w:val="00C11B9E"/>
    <w:rsid w:val="00C12542"/>
    <w:rsid w:val="00C12899"/>
    <w:rsid w:val="00C13851"/>
    <w:rsid w:val="00C14E9D"/>
    <w:rsid w:val="00C15063"/>
    <w:rsid w:val="00C158DA"/>
    <w:rsid w:val="00C15A4B"/>
    <w:rsid w:val="00C1631C"/>
    <w:rsid w:val="00C16829"/>
    <w:rsid w:val="00C169EC"/>
    <w:rsid w:val="00C16B85"/>
    <w:rsid w:val="00C16BDD"/>
    <w:rsid w:val="00C17030"/>
    <w:rsid w:val="00C1745C"/>
    <w:rsid w:val="00C17BE2"/>
    <w:rsid w:val="00C17DAF"/>
    <w:rsid w:val="00C20765"/>
    <w:rsid w:val="00C2094D"/>
    <w:rsid w:val="00C21027"/>
    <w:rsid w:val="00C21094"/>
    <w:rsid w:val="00C21430"/>
    <w:rsid w:val="00C21503"/>
    <w:rsid w:val="00C217F5"/>
    <w:rsid w:val="00C21D73"/>
    <w:rsid w:val="00C21DFC"/>
    <w:rsid w:val="00C21E5D"/>
    <w:rsid w:val="00C22F4C"/>
    <w:rsid w:val="00C231B7"/>
    <w:rsid w:val="00C240D8"/>
    <w:rsid w:val="00C2427A"/>
    <w:rsid w:val="00C24457"/>
    <w:rsid w:val="00C245E6"/>
    <w:rsid w:val="00C249B0"/>
    <w:rsid w:val="00C25202"/>
    <w:rsid w:val="00C2547B"/>
    <w:rsid w:val="00C25802"/>
    <w:rsid w:val="00C25C4E"/>
    <w:rsid w:val="00C25C64"/>
    <w:rsid w:val="00C25DAC"/>
    <w:rsid w:val="00C26177"/>
    <w:rsid w:val="00C266A7"/>
    <w:rsid w:val="00C27016"/>
    <w:rsid w:val="00C30350"/>
    <w:rsid w:val="00C30371"/>
    <w:rsid w:val="00C30977"/>
    <w:rsid w:val="00C30E63"/>
    <w:rsid w:val="00C30EA3"/>
    <w:rsid w:val="00C3125D"/>
    <w:rsid w:val="00C31322"/>
    <w:rsid w:val="00C31483"/>
    <w:rsid w:val="00C3192A"/>
    <w:rsid w:val="00C31AC4"/>
    <w:rsid w:val="00C31CA9"/>
    <w:rsid w:val="00C33066"/>
    <w:rsid w:val="00C3342A"/>
    <w:rsid w:val="00C33674"/>
    <w:rsid w:val="00C33BA8"/>
    <w:rsid w:val="00C340B2"/>
    <w:rsid w:val="00C3441A"/>
    <w:rsid w:val="00C34B01"/>
    <w:rsid w:val="00C35334"/>
    <w:rsid w:val="00C35427"/>
    <w:rsid w:val="00C35898"/>
    <w:rsid w:val="00C35FDB"/>
    <w:rsid w:val="00C36514"/>
    <w:rsid w:val="00C36679"/>
    <w:rsid w:val="00C374BF"/>
    <w:rsid w:val="00C402DD"/>
    <w:rsid w:val="00C405EF"/>
    <w:rsid w:val="00C40731"/>
    <w:rsid w:val="00C40895"/>
    <w:rsid w:val="00C41BAA"/>
    <w:rsid w:val="00C4211C"/>
    <w:rsid w:val="00C422F2"/>
    <w:rsid w:val="00C4253E"/>
    <w:rsid w:val="00C42B3E"/>
    <w:rsid w:val="00C42C4C"/>
    <w:rsid w:val="00C42D6F"/>
    <w:rsid w:val="00C42F9F"/>
    <w:rsid w:val="00C437D3"/>
    <w:rsid w:val="00C4438D"/>
    <w:rsid w:val="00C44F69"/>
    <w:rsid w:val="00C45A28"/>
    <w:rsid w:val="00C466C7"/>
    <w:rsid w:val="00C47638"/>
    <w:rsid w:val="00C506EA"/>
    <w:rsid w:val="00C50AC6"/>
    <w:rsid w:val="00C50C2B"/>
    <w:rsid w:val="00C50FE8"/>
    <w:rsid w:val="00C51F99"/>
    <w:rsid w:val="00C526B4"/>
    <w:rsid w:val="00C5276D"/>
    <w:rsid w:val="00C52776"/>
    <w:rsid w:val="00C52B6B"/>
    <w:rsid w:val="00C5338C"/>
    <w:rsid w:val="00C53881"/>
    <w:rsid w:val="00C53C4D"/>
    <w:rsid w:val="00C5466C"/>
    <w:rsid w:val="00C54AA5"/>
    <w:rsid w:val="00C54D98"/>
    <w:rsid w:val="00C54DA8"/>
    <w:rsid w:val="00C556DB"/>
    <w:rsid w:val="00C563D2"/>
    <w:rsid w:val="00C56702"/>
    <w:rsid w:val="00C5683C"/>
    <w:rsid w:val="00C568F9"/>
    <w:rsid w:val="00C56B56"/>
    <w:rsid w:val="00C56F0E"/>
    <w:rsid w:val="00C6127F"/>
    <w:rsid w:val="00C612C1"/>
    <w:rsid w:val="00C61820"/>
    <w:rsid w:val="00C62281"/>
    <w:rsid w:val="00C6349A"/>
    <w:rsid w:val="00C644DE"/>
    <w:rsid w:val="00C64618"/>
    <w:rsid w:val="00C64690"/>
    <w:rsid w:val="00C64A93"/>
    <w:rsid w:val="00C654E9"/>
    <w:rsid w:val="00C65D56"/>
    <w:rsid w:val="00C66787"/>
    <w:rsid w:val="00C66A91"/>
    <w:rsid w:val="00C670C8"/>
    <w:rsid w:val="00C70E10"/>
    <w:rsid w:val="00C71E06"/>
    <w:rsid w:val="00C72E9E"/>
    <w:rsid w:val="00C734EE"/>
    <w:rsid w:val="00C738FE"/>
    <w:rsid w:val="00C73D6B"/>
    <w:rsid w:val="00C74436"/>
    <w:rsid w:val="00C750FF"/>
    <w:rsid w:val="00C7583B"/>
    <w:rsid w:val="00C761FE"/>
    <w:rsid w:val="00C76709"/>
    <w:rsid w:val="00C76BAB"/>
    <w:rsid w:val="00C76D47"/>
    <w:rsid w:val="00C809AB"/>
    <w:rsid w:val="00C80BFD"/>
    <w:rsid w:val="00C80C2B"/>
    <w:rsid w:val="00C81073"/>
    <w:rsid w:val="00C813CF"/>
    <w:rsid w:val="00C81B6D"/>
    <w:rsid w:val="00C81CAE"/>
    <w:rsid w:val="00C826E9"/>
    <w:rsid w:val="00C83380"/>
    <w:rsid w:val="00C83853"/>
    <w:rsid w:val="00C83CD0"/>
    <w:rsid w:val="00C8440E"/>
    <w:rsid w:val="00C84937"/>
    <w:rsid w:val="00C84A29"/>
    <w:rsid w:val="00C85524"/>
    <w:rsid w:val="00C863B6"/>
    <w:rsid w:val="00C866B8"/>
    <w:rsid w:val="00C866C2"/>
    <w:rsid w:val="00C86799"/>
    <w:rsid w:val="00C87F14"/>
    <w:rsid w:val="00C90130"/>
    <w:rsid w:val="00C9040F"/>
    <w:rsid w:val="00C90A1B"/>
    <w:rsid w:val="00C90AC8"/>
    <w:rsid w:val="00C9146C"/>
    <w:rsid w:val="00C9157E"/>
    <w:rsid w:val="00C91694"/>
    <w:rsid w:val="00C91745"/>
    <w:rsid w:val="00C91EF6"/>
    <w:rsid w:val="00C91FC8"/>
    <w:rsid w:val="00C92346"/>
    <w:rsid w:val="00C9292E"/>
    <w:rsid w:val="00C92AB6"/>
    <w:rsid w:val="00C932CC"/>
    <w:rsid w:val="00C939F2"/>
    <w:rsid w:val="00C940E4"/>
    <w:rsid w:val="00C948DC"/>
    <w:rsid w:val="00C94D62"/>
    <w:rsid w:val="00C9500B"/>
    <w:rsid w:val="00C950C2"/>
    <w:rsid w:val="00C952C8"/>
    <w:rsid w:val="00C959A0"/>
    <w:rsid w:val="00C95EDE"/>
    <w:rsid w:val="00C96FF3"/>
    <w:rsid w:val="00C9748E"/>
    <w:rsid w:val="00C976FC"/>
    <w:rsid w:val="00C9789C"/>
    <w:rsid w:val="00CA0081"/>
    <w:rsid w:val="00CA0202"/>
    <w:rsid w:val="00CA0251"/>
    <w:rsid w:val="00CA04EE"/>
    <w:rsid w:val="00CA0878"/>
    <w:rsid w:val="00CA0AD0"/>
    <w:rsid w:val="00CA0E7E"/>
    <w:rsid w:val="00CA1570"/>
    <w:rsid w:val="00CA25F7"/>
    <w:rsid w:val="00CA35EE"/>
    <w:rsid w:val="00CA3963"/>
    <w:rsid w:val="00CA3CF8"/>
    <w:rsid w:val="00CA3E90"/>
    <w:rsid w:val="00CA4DE6"/>
    <w:rsid w:val="00CA5992"/>
    <w:rsid w:val="00CA621C"/>
    <w:rsid w:val="00CA7C4C"/>
    <w:rsid w:val="00CA7D97"/>
    <w:rsid w:val="00CB04D3"/>
    <w:rsid w:val="00CB0F7C"/>
    <w:rsid w:val="00CB10E2"/>
    <w:rsid w:val="00CB2282"/>
    <w:rsid w:val="00CB2D03"/>
    <w:rsid w:val="00CB31C0"/>
    <w:rsid w:val="00CB3396"/>
    <w:rsid w:val="00CB379D"/>
    <w:rsid w:val="00CB3829"/>
    <w:rsid w:val="00CB39E4"/>
    <w:rsid w:val="00CB3CB5"/>
    <w:rsid w:val="00CB3F50"/>
    <w:rsid w:val="00CB4654"/>
    <w:rsid w:val="00CB4680"/>
    <w:rsid w:val="00CB502F"/>
    <w:rsid w:val="00CB524D"/>
    <w:rsid w:val="00CB55A5"/>
    <w:rsid w:val="00CB5667"/>
    <w:rsid w:val="00CB57E1"/>
    <w:rsid w:val="00CB5BE1"/>
    <w:rsid w:val="00CB5DCC"/>
    <w:rsid w:val="00CB6241"/>
    <w:rsid w:val="00CB6EAE"/>
    <w:rsid w:val="00CB7537"/>
    <w:rsid w:val="00CB7553"/>
    <w:rsid w:val="00CB797A"/>
    <w:rsid w:val="00CB7C11"/>
    <w:rsid w:val="00CC033F"/>
    <w:rsid w:val="00CC03B7"/>
    <w:rsid w:val="00CC0578"/>
    <w:rsid w:val="00CC096F"/>
    <w:rsid w:val="00CC0A26"/>
    <w:rsid w:val="00CC13D7"/>
    <w:rsid w:val="00CC141D"/>
    <w:rsid w:val="00CC19C8"/>
    <w:rsid w:val="00CC229D"/>
    <w:rsid w:val="00CC2383"/>
    <w:rsid w:val="00CC2412"/>
    <w:rsid w:val="00CC35F4"/>
    <w:rsid w:val="00CC3B05"/>
    <w:rsid w:val="00CC44D8"/>
    <w:rsid w:val="00CC49F9"/>
    <w:rsid w:val="00CC4D58"/>
    <w:rsid w:val="00CC4D5D"/>
    <w:rsid w:val="00CC5648"/>
    <w:rsid w:val="00CC5A7F"/>
    <w:rsid w:val="00CC5AAD"/>
    <w:rsid w:val="00CC5BF8"/>
    <w:rsid w:val="00CC5DE0"/>
    <w:rsid w:val="00CC67FF"/>
    <w:rsid w:val="00CC6C26"/>
    <w:rsid w:val="00CC6E91"/>
    <w:rsid w:val="00CC7A45"/>
    <w:rsid w:val="00CC7ECD"/>
    <w:rsid w:val="00CD0057"/>
    <w:rsid w:val="00CD00FD"/>
    <w:rsid w:val="00CD0C7C"/>
    <w:rsid w:val="00CD0CA5"/>
    <w:rsid w:val="00CD0D64"/>
    <w:rsid w:val="00CD1EB1"/>
    <w:rsid w:val="00CD2FC6"/>
    <w:rsid w:val="00CD30DB"/>
    <w:rsid w:val="00CD30E4"/>
    <w:rsid w:val="00CD3158"/>
    <w:rsid w:val="00CD32D7"/>
    <w:rsid w:val="00CD402E"/>
    <w:rsid w:val="00CD476D"/>
    <w:rsid w:val="00CD4B4B"/>
    <w:rsid w:val="00CD5922"/>
    <w:rsid w:val="00CD5A89"/>
    <w:rsid w:val="00CD6AF9"/>
    <w:rsid w:val="00CD6FCA"/>
    <w:rsid w:val="00CD7EA6"/>
    <w:rsid w:val="00CD7F93"/>
    <w:rsid w:val="00CE016B"/>
    <w:rsid w:val="00CE0332"/>
    <w:rsid w:val="00CE08EA"/>
    <w:rsid w:val="00CE0CCA"/>
    <w:rsid w:val="00CE10E9"/>
    <w:rsid w:val="00CE16DB"/>
    <w:rsid w:val="00CE185C"/>
    <w:rsid w:val="00CE2904"/>
    <w:rsid w:val="00CE2B78"/>
    <w:rsid w:val="00CE3B5C"/>
    <w:rsid w:val="00CE3F43"/>
    <w:rsid w:val="00CE3FAB"/>
    <w:rsid w:val="00CE4C93"/>
    <w:rsid w:val="00CE4EBD"/>
    <w:rsid w:val="00CE5259"/>
    <w:rsid w:val="00CE56A9"/>
    <w:rsid w:val="00CE5724"/>
    <w:rsid w:val="00CE5C81"/>
    <w:rsid w:val="00CE68FA"/>
    <w:rsid w:val="00CE69B5"/>
    <w:rsid w:val="00CE7246"/>
    <w:rsid w:val="00CE7E78"/>
    <w:rsid w:val="00CF05C0"/>
    <w:rsid w:val="00CF0672"/>
    <w:rsid w:val="00CF1064"/>
    <w:rsid w:val="00CF2E6E"/>
    <w:rsid w:val="00CF32A0"/>
    <w:rsid w:val="00CF3394"/>
    <w:rsid w:val="00CF3417"/>
    <w:rsid w:val="00CF3580"/>
    <w:rsid w:val="00CF3963"/>
    <w:rsid w:val="00CF464C"/>
    <w:rsid w:val="00CF4939"/>
    <w:rsid w:val="00CF49E0"/>
    <w:rsid w:val="00CF4CF6"/>
    <w:rsid w:val="00CF4DE7"/>
    <w:rsid w:val="00CF5CFD"/>
    <w:rsid w:val="00CF6239"/>
    <w:rsid w:val="00CF63A4"/>
    <w:rsid w:val="00CF64D7"/>
    <w:rsid w:val="00CF6DE5"/>
    <w:rsid w:val="00CF7303"/>
    <w:rsid w:val="00CF7432"/>
    <w:rsid w:val="00CF7860"/>
    <w:rsid w:val="00CF7AB7"/>
    <w:rsid w:val="00CF7B3A"/>
    <w:rsid w:val="00D001D7"/>
    <w:rsid w:val="00D0036A"/>
    <w:rsid w:val="00D00665"/>
    <w:rsid w:val="00D00E5D"/>
    <w:rsid w:val="00D0151E"/>
    <w:rsid w:val="00D018B8"/>
    <w:rsid w:val="00D023D4"/>
    <w:rsid w:val="00D02557"/>
    <w:rsid w:val="00D02BFF"/>
    <w:rsid w:val="00D03553"/>
    <w:rsid w:val="00D036C8"/>
    <w:rsid w:val="00D037C0"/>
    <w:rsid w:val="00D03D84"/>
    <w:rsid w:val="00D04927"/>
    <w:rsid w:val="00D05275"/>
    <w:rsid w:val="00D05364"/>
    <w:rsid w:val="00D05A69"/>
    <w:rsid w:val="00D07183"/>
    <w:rsid w:val="00D0744D"/>
    <w:rsid w:val="00D07472"/>
    <w:rsid w:val="00D0793B"/>
    <w:rsid w:val="00D105B3"/>
    <w:rsid w:val="00D10A8C"/>
    <w:rsid w:val="00D10C41"/>
    <w:rsid w:val="00D10C86"/>
    <w:rsid w:val="00D1116C"/>
    <w:rsid w:val="00D11613"/>
    <w:rsid w:val="00D127FF"/>
    <w:rsid w:val="00D12B1E"/>
    <w:rsid w:val="00D12EF1"/>
    <w:rsid w:val="00D1316B"/>
    <w:rsid w:val="00D134DE"/>
    <w:rsid w:val="00D1384C"/>
    <w:rsid w:val="00D138B8"/>
    <w:rsid w:val="00D13C24"/>
    <w:rsid w:val="00D13EF8"/>
    <w:rsid w:val="00D144E6"/>
    <w:rsid w:val="00D15F2B"/>
    <w:rsid w:val="00D16074"/>
    <w:rsid w:val="00D165B0"/>
    <w:rsid w:val="00D17149"/>
    <w:rsid w:val="00D17235"/>
    <w:rsid w:val="00D173BA"/>
    <w:rsid w:val="00D178AC"/>
    <w:rsid w:val="00D179F4"/>
    <w:rsid w:val="00D17F7E"/>
    <w:rsid w:val="00D203C9"/>
    <w:rsid w:val="00D2066B"/>
    <w:rsid w:val="00D208D5"/>
    <w:rsid w:val="00D20D25"/>
    <w:rsid w:val="00D2106C"/>
    <w:rsid w:val="00D211F5"/>
    <w:rsid w:val="00D22047"/>
    <w:rsid w:val="00D2287D"/>
    <w:rsid w:val="00D23646"/>
    <w:rsid w:val="00D239B4"/>
    <w:rsid w:val="00D23A0B"/>
    <w:rsid w:val="00D23E74"/>
    <w:rsid w:val="00D23FD8"/>
    <w:rsid w:val="00D24034"/>
    <w:rsid w:val="00D24E77"/>
    <w:rsid w:val="00D2534E"/>
    <w:rsid w:val="00D2554F"/>
    <w:rsid w:val="00D25B8E"/>
    <w:rsid w:val="00D25CF6"/>
    <w:rsid w:val="00D2641D"/>
    <w:rsid w:val="00D2651B"/>
    <w:rsid w:val="00D266FC"/>
    <w:rsid w:val="00D269BC"/>
    <w:rsid w:val="00D26A67"/>
    <w:rsid w:val="00D27404"/>
    <w:rsid w:val="00D27456"/>
    <w:rsid w:val="00D277BF"/>
    <w:rsid w:val="00D27963"/>
    <w:rsid w:val="00D30062"/>
    <w:rsid w:val="00D304F8"/>
    <w:rsid w:val="00D307BA"/>
    <w:rsid w:val="00D30923"/>
    <w:rsid w:val="00D31718"/>
    <w:rsid w:val="00D31E84"/>
    <w:rsid w:val="00D33559"/>
    <w:rsid w:val="00D33E46"/>
    <w:rsid w:val="00D356B9"/>
    <w:rsid w:val="00D37584"/>
    <w:rsid w:val="00D37C2E"/>
    <w:rsid w:val="00D402C0"/>
    <w:rsid w:val="00D407C2"/>
    <w:rsid w:val="00D40E9E"/>
    <w:rsid w:val="00D41028"/>
    <w:rsid w:val="00D4227C"/>
    <w:rsid w:val="00D42E96"/>
    <w:rsid w:val="00D43455"/>
    <w:rsid w:val="00D4385B"/>
    <w:rsid w:val="00D44281"/>
    <w:rsid w:val="00D44D7F"/>
    <w:rsid w:val="00D450AF"/>
    <w:rsid w:val="00D451C4"/>
    <w:rsid w:val="00D45299"/>
    <w:rsid w:val="00D45A44"/>
    <w:rsid w:val="00D46973"/>
    <w:rsid w:val="00D471AA"/>
    <w:rsid w:val="00D4764D"/>
    <w:rsid w:val="00D47942"/>
    <w:rsid w:val="00D47BC4"/>
    <w:rsid w:val="00D47D4D"/>
    <w:rsid w:val="00D47F0B"/>
    <w:rsid w:val="00D50047"/>
    <w:rsid w:val="00D503EE"/>
    <w:rsid w:val="00D50A2D"/>
    <w:rsid w:val="00D50A4F"/>
    <w:rsid w:val="00D515E7"/>
    <w:rsid w:val="00D5164C"/>
    <w:rsid w:val="00D5168E"/>
    <w:rsid w:val="00D5230B"/>
    <w:rsid w:val="00D52712"/>
    <w:rsid w:val="00D537A7"/>
    <w:rsid w:val="00D54ED7"/>
    <w:rsid w:val="00D54F71"/>
    <w:rsid w:val="00D55102"/>
    <w:rsid w:val="00D55B69"/>
    <w:rsid w:val="00D56091"/>
    <w:rsid w:val="00D57C1C"/>
    <w:rsid w:val="00D602BE"/>
    <w:rsid w:val="00D61131"/>
    <w:rsid w:val="00D61417"/>
    <w:rsid w:val="00D61691"/>
    <w:rsid w:val="00D61CFB"/>
    <w:rsid w:val="00D61F08"/>
    <w:rsid w:val="00D6234B"/>
    <w:rsid w:val="00D6296B"/>
    <w:rsid w:val="00D62B55"/>
    <w:rsid w:val="00D62E42"/>
    <w:rsid w:val="00D6302E"/>
    <w:rsid w:val="00D63892"/>
    <w:rsid w:val="00D63A1B"/>
    <w:rsid w:val="00D6430C"/>
    <w:rsid w:val="00D64965"/>
    <w:rsid w:val="00D64C9C"/>
    <w:rsid w:val="00D65109"/>
    <w:rsid w:val="00D65CC2"/>
    <w:rsid w:val="00D65D1C"/>
    <w:rsid w:val="00D67269"/>
    <w:rsid w:val="00D675EF"/>
    <w:rsid w:val="00D67AE5"/>
    <w:rsid w:val="00D67D04"/>
    <w:rsid w:val="00D67F10"/>
    <w:rsid w:val="00D67F9A"/>
    <w:rsid w:val="00D70130"/>
    <w:rsid w:val="00D70B66"/>
    <w:rsid w:val="00D70D5F"/>
    <w:rsid w:val="00D70F33"/>
    <w:rsid w:val="00D71002"/>
    <w:rsid w:val="00D716CF"/>
    <w:rsid w:val="00D726EA"/>
    <w:rsid w:val="00D73D12"/>
    <w:rsid w:val="00D743BA"/>
    <w:rsid w:val="00D74888"/>
    <w:rsid w:val="00D74EA0"/>
    <w:rsid w:val="00D76677"/>
    <w:rsid w:val="00D7683E"/>
    <w:rsid w:val="00D7691B"/>
    <w:rsid w:val="00D76966"/>
    <w:rsid w:val="00D76E45"/>
    <w:rsid w:val="00D7702E"/>
    <w:rsid w:val="00D7746F"/>
    <w:rsid w:val="00D778DB"/>
    <w:rsid w:val="00D8011D"/>
    <w:rsid w:val="00D80BCF"/>
    <w:rsid w:val="00D80DF3"/>
    <w:rsid w:val="00D81716"/>
    <w:rsid w:val="00D82082"/>
    <w:rsid w:val="00D8231B"/>
    <w:rsid w:val="00D8273C"/>
    <w:rsid w:val="00D828CC"/>
    <w:rsid w:val="00D839CF"/>
    <w:rsid w:val="00D83C0B"/>
    <w:rsid w:val="00D84E4A"/>
    <w:rsid w:val="00D84E7B"/>
    <w:rsid w:val="00D84F96"/>
    <w:rsid w:val="00D851F4"/>
    <w:rsid w:val="00D85E37"/>
    <w:rsid w:val="00D85FDC"/>
    <w:rsid w:val="00D86817"/>
    <w:rsid w:val="00D8689D"/>
    <w:rsid w:val="00D8696C"/>
    <w:rsid w:val="00D871D6"/>
    <w:rsid w:val="00D902A5"/>
    <w:rsid w:val="00D90316"/>
    <w:rsid w:val="00D909DE"/>
    <w:rsid w:val="00D90DFE"/>
    <w:rsid w:val="00D91060"/>
    <w:rsid w:val="00D91D59"/>
    <w:rsid w:val="00D91E44"/>
    <w:rsid w:val="00D92330"/>
    <w:rsid w:val="00D928E3"/>
    <w:rsid w:val="00D92CF4"/>
    <w:rsid w:val="00D93207"/>
    <w:rsid w:val="00D93A80"/>
    <w:rsid w:val="00D94CDC"/>
    <w:rsid w:val="00D94D82"/>
    <w:rsid w:val="00D95F96"/>
    <w:rsid w:val="00D96079"/>
    <w:rsid w:val="00D9625B"/>
    <w:rsid w:val="00D963F0"/>
    <w:rsid w:val="00D9647B"/>
    <w:rsid w:val="00D966A5"/>
    <w:rsid w:val="00D97076"/>
    <w:rsid w:val="00DA0267"/>
    <w:rsid w:val="00DA0BE7"/>
    <w:rsid w:val="00DA14AD"/>
    <w:rsid w:val="00DA1737"/>
    <w:rsid w:val="00DA1843"/>
    <w:rsid w:val="00DA1851"/>
    <w:rsid w:val="00DA1A76"/>
    <w:rsid w:val="00DA1ED4"/>
    <w:rsid w:val="00DA3658"/>
    <w:rsid w:val="00DA3673"/>
    <w:rsid w:val="00DA4024"/>
    <w:rsid w:val="00DA408C"/>
    <w:rsid w:val="00DA498E"/>
    <w:rsid w:val="00DA5042"/>
    <w:rsid w:val="00DA5438"/>
    <w:rsid w:val="00DA58A3"/>
    <w:rsid w:val="00DA5D41"/>
    <w:rsid w:val="00DA64E8"/>
    <w:rsid w:val="00DA674E"/>
    <w:rsid w:val="00DA6E57"/>
    <w:rsid w:val="00DA7214"/>
    <w:rsid w:val="00DB1111"/>
    <w:rsid w:val="00DB1857"/>
    <w:rsid w:val="00DB1B3B"/>
    <w:rsid w:val="00DB1C41"/>
    <w:rsid w:val="00DB2364"/>
    <w:rsid w:val="00DB2654"/>
    <w:rsid w:val="00DB271A"/>
    <w:rsid w:val="00DB2785"/>
    <w:rsid w:val="00DB2860"/>
    <w:rsid w:val="00DB2A2A"/>
    <w:rsid w:val="00DB2BEE"/>
    <w:rsid w:val="00DB3083"/>
    <w:rsid w:val="00DB36D9"/>
    <w:rsid w:val="00DB3948"/>
    <w:rsid w:val="00DB3A00"/>
    <w:rsid w:val="00DB3F26"/>
    <w:rsid w:val="00DB4743"/>
    <w:rsid w:val="00DB50EB"/>
    <w:rsid w:val="00DB5112"/>
    <w:rsid w:val="00DB54E1"/>
    <w:rsid w:val="00DB5945"/>
    <w:rsid w:val="00DB6547"/>
    <w:rsid w:val="00DB6DBF"/>
    <w:rsid w:val="00DB6E5D"/>
    <w:rsid w:val="00DB7018"/>
    <w:rsid w:val="00DB711F"/>
    <w:rsid w:val="00DB71EA"/>
    <w:rsid w:val="00DB797D"/>
    <w:rsid w:val="00DC1611"/>
    <w:rsid w:val="00DC1EB0"/>
    <w:rsid w:val="00DC281F"/>
    <w:rsid w:val="00DC341E"/>
    <w:rsid w:val="00DC40C4"/>
    <w:rsid w:val="00DC4804"/>
    <w:rsid w:val="00DC4CA3"/>
    <w:rsid w:val="00DC4CBF"/>
    <w:rsid w:val="00DC5536"/>
    <w:rsid w:val="00DC5D16"/>
    <w:rsid w:val="00DC695C"/>
    <w:rsid w:val="00DC6B5C"/>
    <w:rsid w:val="00DC6E97"/>
    <w:rsid w:val="00DC7C6A"/>
    <w:rsid w:val="00DC7CBC"/>
    <w:rsid w:val="00DD0125"/>
    <w:rsid w:val="00DD07CF"/>
    <w:rsid w:val="00DD08B3"/>
    <w:rsid w:val="00DD0D86"/>
    <w:rsid w:val="00DD0FA7"/>
    <w:rsid w:val="00DD19C6"/>
    <w:rsid w:val="00DD283D"/>
    <w:rsid w:val="00DD3448"/>
    <w:rsid w:val="00DD39BC"/>
    <w:rsid w:val="00DD4476"/>
    <w:rsid w:val="00DD4C59"/>
    <w:rsid w:val="00DD575D"/>
    <w:rsid w:val="00DD57AE"/>
    <w:rsid w:val="00DD5EAE"/>
    <w:rsid w:val="00DD5F08"/>
    <w:rsid w:val="00DD6360"/>
    <w:rsid w:val="00DD6495"/>
    <w:rsid w:val="00DD7D67"/>
    <w:rsid w:val="00DD7F85"/>
    <w:rsid w:val="00DE00F8"/>
    <w:rsid w:val="00DE036D"/>
    <w:rsid w:val="00DE14FA"/>
    <w:rsid w:val="00DE1AF8"/>
    <w:rsid w:val="00DE2113"/>
    <w:rsid w:val="00DE2BE6"/>
    <w:rsid w:val="00DE2F39"/>
    <w:rsid w:val="00DE393F"/>
    <w:rsid w:val="00DE39E2"/>
    <w:rsid w:val="00DE3AE2"/>
    <w:rsid w:val="00DE404C"/>
    <w:rsid w:val="00DE472F"/>
    <w:rsid w:val="00DE4B28"/>
    <w:rsid w:val="00DE4CC4"/>
    <w:rsid w:val="00DE4F29"/>
    <w:rsid w:val="00DE5E08"/>
    <w:rsid w:val="00DE6E83"/>
    <w:rsid w:val="00DE7416"/>
    <w:rsid w:val="00DE7427"/>
    <w:rsid w:val="00DE7B0B"/>
    <w:rsid w:val="00DF00EF"/>
    <w:rsid w:val="00DF0C5A"/>
    <w:rsid w:val="00DF1921"/>
    <w:rsid w:val="00DF1F10"/>
    <w:rsid w:val="00DF2B5C"/>
    <w:rsid w:val="00DF2E6A"/>
    <w:rsid w:val="00DF3B7C"/>
    <w:rsid w:val="00DF454A"/>
    <w:rsid w:val="00DF5319"/>
    <w:rsid w:val="00DF5B45"/>
    <w:rsid w:val="00DF73B0"/>
    <w:rsid w:val="00DF74AB"/>
    <w:rsid w:val="00DF793F"/>
    <w:rsid w:val="00DF7AB2"/>
    <w:rsid w:val="00DF7BD3"/>
    <w:rsid w:val="00DF7F46"/>
    <w:rsid w:val="00E000E2"/>
    <w:rsid w:val="00E00F18"/>
    <w:rsid w:val="00E00FC7"/>
    <w:rsid w:val="00E028B0"/>
    <w:rsid w:val="00E03E11"/>
    <w:rsid w:val="00E04067"/>
    <w:rsid w:val="00E0483D"/>
    <w:rsid w:val="00E05798"/>
    <w:rsid w:val="00E05D4A"/>
    <w:rsid w:val="00E05DB9"/>
    <w:rsid w:val="00E06EB7"/>
    <w:rsid w:val="00E071DC"/>
    <w:rsid w:val="00E072D8"/>
    <w:rsid w:val="00E073AE"/>
    <w:rsid w:val="00E077CC"/>
    <w:rsid w:val="00E07E66"/>
    <w:rsid w:val="00E10201"/>
    <w:rsid w:val="00E114F7"/>
    <w:rsid w:val="00E12856"/>
    <w:rsid w:val="00E12DED"/>
    <w:rsid w:val="00E13220"/>
    <w:rsid w:val="00E13B59"/>
    <w:rsid w:val="00E13BFB"/>
    <w:rsid w:val="00E13D3F"/>
    <w:rsid w:val="00E14120"/>
    <w:rsid w:val="00E141E4"/>
    <w:rsid w:val="00E14A02"/>
    <w:rsid w:val="00E14A3D"/>
    <w:rsid w:val="00E14DFD"/>
    <w:rsid w:val="00E161F2"/>
    <w:rsid w:val="00E16244"/>
    <w:rsid w:val="00E1641D"/>
    <w:rsid w:val="00E16D40"/>
    <w:rsid w:val="00E17760"/>
    <w:rsid w:val="00E21A01"/>
    <w:rsid w:val="00E21FF9"/>
    <w:rsid w:val="00E22F51"/>
    <w:rsid w:val="00E23B24"/>
    <w:rsid w:val="00E23C61"/>
    <w:rsid w:val="00E240B5"/>
    <w:rsid w:val="00E24134"/>
    <w:rsid w:val="00E24F07"/>
    <w:rsid w:val="00E25791"/>
    <w:rsid w:val="00E25E5F"/>
    <w:rsid w:val="00E26878"/>
    <w:rsid w:val="00E26950"/>
    <w:rsid w:val="00E26A98"/>
    <w:rsid w:val="00E26C45"/>
    <w:rsid w:val="00E2703D"/>
    <w:rsid w:val="00E27292"/>
    <w:rsid w:val="00E274EA"/>
    <w:rsid w:val="00E303F7"/>
    <w:rsid w:val="00E3064C"/>
    <w:rsid w:val="00E30D1A"/>
    <w:rsid w:val="00E31288"/>
    <w:rsid w:val="00E31906"/>
    <w:rsid w:val="00E3228A"/>
    <w:rsid w:val="00E32F85"/>
    <w:rsid w:val="00E33035"/>
    <w:rsid w:val="00E330D3"/>
    <w:rsid w:val="00E332C8"/>
    <w:rsid w:val="00E33696"/>
    <w:rsid w:val="00E34034"/>
    <w:rsid w:val="00E342A8"/>
    <w:rsid w:val="00E34911"/>
    <w:rsid w:val="00E34C0D"/>
    <w:rsid w:val="00E34EAB"/>
    <w:rsid w:val="00E35532"/>
    <w:rsid w:val="00E3569A"/>
    <w:rsid w:val="00E362A0"/>
    <w:rsid w:val="00E365EC"/>
    <w:rsid w:val="00E36927"/>
    <w:rsid w:val="00E36B97"/>
    <w:rsid w:val="00E37073"/>
    <w:rsid w:val="00E37079"/>
    <w:rsid w:val="00E3727D"/>
    <w:rsid w:val="00E379ED"/>
    <w:rsid w:val="00E40A74"/>
    <w:rsid w:val="00E4215D"/>
    <w:rsid w:val="00E42CAE"/>
    <w:rsid w:val="00E43014"/>
    <w:rsid w:val="00E4439B"/>
    <w:rsid w:val="00E44F26"/>
    <w:rsid w:val="00E44F4A"/>
    <w:rsid w:val="00E45F28"/>
    <w:rsid w:val="00E4606F"/>
    <w:rsid w:val="00E47D02"/>
    <w:rsid w:val="00E47D2C"/>
    <w:rsid w:val="00E47E9A"/>
    <w:rsid w:val="00E50CF5"/>
    <w:rsid w:val="00E51629"/>
    <w:rsid w:val="00E51A0A"/>
    <w:rsid w:val="00E51CE0"/>
    <w:rsid w:val="00E52002"/>
    <w:rsid w:val="00E52481"/>
    <w:rsid w:val="00E5301C"/>
    <w:rsid w:val="00E53427"/>
    <w:rsid w:val="00E538F2"/>
    <w:rsid w:val="00E547FD"/>
    <w:rsid w:val="00E5517D"/>
    <w:rsid w:val="00E5518E"/>
    <w:rsid w:val="00E5564B"/>
    <w:rsid w:val="00E5572D"/>
    <w:rsid w:val="00E56126"/>
    <w:rsid w:val="00E566CD"/>
    <w:rsid w:val="00E60860"/>
    <w:rsid w:val="00E6115B"/>
    <w:rsid w:val="00E61508"/>
    <w:rsid w:val="00E62271"/>
    <w:rsid w:val="00E62856"/>
    <w:rsid w:val="00E62CE6"/>
    <w:rsid w:val="00E636BC"/>
    <w:rsid w:val="00E637D2"/>
    <w:rsid w:val="00E639E0"/>
    <w:rsid w:val="00E63C9C"/>
    <w:rsid w:val="00E65902"/>
    <w:rsid w:val="00E66479"/>
    <w:rsid w:val="00E6648C"/>
    <w:rsid w:val="00E66A42"/>
    <w:rsid w:val="00E66A5C"/>
    <w:rsid w:val="00E67186"/>
    <w:rsid w:val="00E675FC"/>
    <w:rsid w:val="00E70B1D"/>
    <w:rsid w:val="00E71583"/>
    <w:rsid w:val="00E71AB1"/>
    <w:rsid w:val="00E71E0B"/>
    <w:rsid w:val="00E72446"/>
    <w:rsid w:val="00E734D1"/>
    <w:rsid w:val="00E74816"/>
    <w:rsid w:val="00E74823"/>
    <w:rsid w:val="00E758BB"/>
    <w:rsid w:val="00E75B1D"/>
    <w:rsid w:val="00E75C27"/>
    <w:rsid w:val="00E75EB3"/>
    <w:rsid w:val="00E76171"/>
    <w:rsid w:val="00E762DF"/>
    <w:rsid w:val="00E7681A"/>
    <w:rsid w:val="00E76F7A"/>
    <w:rsid w:val="00E773AC"/>
    <w:rsid w:val="00E7759B"/>
    <w:rsid w:val="00E80491"/>
    <w:rsid w:val="00E809C2"/>
    <w:rsid w:val="00E80AEE"/>
    <w:rsid w:val="00E81166"/>
    <w:rsid w:val="00E814AB"/>
    <w:rsid w:val="00E81684"/>
    <w:rsid w:val="00E81C23"/>
    <w:rsid w:val="00E821B1"/>
    <w:rsid w:val="00E823EC"/>
    <w:rsid w:val="00E82EB9"/>
    <w:rsid w:val="00E83538"/>
    <w:rsid w:val="00E836DE"/>
    <w:rsid w:val="00E83A42"/>
    <w:rsid w:val="00E83B5D"/>
    <w:rsid w:val="00E84622"/>
    <w:rsid w:val="00E84A59"/>
    <w:rsid w:val="00E84B48"/>
    <w:rsid w:val="00E852A1"/>
    <w:rsid w:val="00E85570"/>
    <w:rsid w:val="00E85E73"/>
    <w:rsid w:val="00E86355"/>
    <w:rsid w:val="00E8636D"/>
    <w:rsid w:val="00E866D1"/>
    <w:rsid w:val="00E86759"/>
    <w:rsid w:val="00E86C74"/>
    <w:rsid w:val="00E8719B"/>
    <w:rsid w:val="00E874C2"/>
    <w:rsid w:val="00E877D3"/>
    <w:rsid w:val="00E87A31"/>
    <w:rsid w:val="00E87AD8"/>
    <w:rsid w:val="00E905EE"/>
    <w:rsid w:val="00E90F2F"/>
    <w:rsid w:val="00E91230"/>
    <w:rsid w:val="00E91740"/>
    <w:rsid w:val="00E923E3"/>
    <w:rsid w:val="00E9261D"/>
    <w:rsid w:val="00E927F4"/>
    <w:rsid w:val="00E928B6"/>
    <w:rsid w:val="00E92AD0"/>
    <w:rsid w:val="00E93B25"/>
    <w:rsid w:val="00E93E96"/>
    <w:rsid w:val="00E949DA"/>
    <w:rsid w:val="00E94DA7"/>
    <w:rsid w:val="00E95059"/>
    <w:rsid w:val="00E950D6"/>
    <w:rsid w:val="00E951B8"/>
    <w:rsid w:val="00E9551D"/>
    <w:rsid w:val="00E9696A"/>
    <w:rsid w:val="00E96ABC"/>
    <w:rsid w:val="00E970B3"/>
    <w:rsid w:val="00E971BD"/>
    <w:rsid w:val="00E971C2"/>
    <w:rsid w:val="00E972A1"/>
    <w:rsid w:val="00E97481"/>
    <w:rsid w:val="00E97841"/>
    <w:rsid w:val="00EA0468"/>
    <w:rsid w:val="00EA090A"/>
    <w:rsid w:val="00EA0DAC"/>
    <w:rsid w:val="00EA1278"/>
    <w:rsid w:val="00EA1598"/>
    <w:rsid w:val="00EA1770"/>
    <w:rsid w:val="00EA181D"/>
    <w:rsid w:val="00EA1AED"/>
    <w:rsid w:val="00EA1B8B"/>
    <w:rsid w:val="00EA1F4D"/>
    <w:rsid w:val="00EA21CB"/>
    <w:rsid w:val="00EA2295"/>
    <w:rsid w:val="00EA257C"/>
    <w:rsid w:val="00EA2893"/>
    <w:rsid w:val="00EA2FDB"/>
    <w:rsid w:val="00EA309C"/>
    <w:rsid w:val="00EA3673"/>
    <w:rsid w:val="00EA46FC"/>
    <w:rsid w:val="00EA47B8"/>
    <w:rsid w:val="00EA4AD2"/>
    <w:rsid w:val="00EA4DBB"/>
    <w:rsid w:val="00EA4F8F"/>
    <w:rsid w:val="00EA655D"/>
    <w:rsid w:val="00EA74C3"/>
    <w:rsid w:val="00EA7DF0"/>
    <w:rsid w:val="00EB0737"/>
    <w:rsid w:val="00EB084D"/>
    <w:rsid w:val="00EB1139"/>
    <w:rsid w:val="00EB22DA"/>
    <w:rsid w:val="00EB349F"/>
    <w:rsid w:val="00EB3561"/>
    <w:rsid w:val="00EB3693"/>
    <w:rsid w:val="00EB3EE5"/>
    <w:rsid w:val="00EB41BB"/>
    <w:rsid w:val="00EB4802"/>
    <w:rsid w:val="00EB5184"/>
    <w:rsid w:val="00EB5679"/>
    <w:rsid w:val="00EB5D90"/>
    <w:rsid w:val="00EB67FF"/>
    <w:rsid w:val="00EB6DD5"/>
    <w:rsid w:val="00EC0E5E"/>
    <w:rsid w:val="00EC0E79"/>
    <w:rsid w:val="00EC1E1E"/>
    <w:rsid w:val="00EC24F4"/>
    <w:rsid w:val="00EC2E51"/>
    <w:rsid w:val="00EC39AF"/>
    <w:rsid w:val="00EC3F8E"/>
    <w:rsid w:val="00EC4831"/>
    <w:rsid w:val="00EC4ACE"/>
    <w:rsid w:val="00EC50A6"/>
    <w:rsid w:val="00EC589E"/>
    <w:rsid w:val="00EC6F12"/>
    <w:rsid w:val="00EC7494"/>
    <w:rsid w:val="00EC76E8"/>
    <w:rsid w:val="00EC78FE"/>
    <w:rsid w:val="00EC7964"/>
    <w:rsid w:val="00EC7A11"/>
    <w:rsid w:val="00EC7C1F"/>
    <w:rsid w:val="00ED0396"/>
    <w:rsid w:val="00ED0455"/>
    <w:rsid w:val="00ED05A2"/>
    <w:rsid w:val="00ED05B6"/>
    <w:rsid w:val="00ED0825"/>
    <w:rsid w:val="00ED0BAC"/>
    <w:rsid w:val="00ED0E01"/>
    <w:rsid w:val="00ED1355"/>
    <w:rsid w:val="00ED13D9"/>
    <w:rsid w:val="00ED16E2"/>
    <w:rsid w:val="00ED20CC"/>
    <w:rsid w:val="00ED21EF"/>
    <w:rsid w:val="00ED260A"/>
    <w:rsid w:val="00ED277A"/>
    <w:rsid w:val="00ED2D2C"/>
    <w:rsid w:val="00ED2D39"/>
    <w:rsid w:val="00ED2DF7"/>
    <w:rsid w:val="00ED3405"/>
    <w:rsid w:val="00ED4279"/>
    <w:rsid w:val="00ED48A4"/>
    <w:rsid w:val="00ED546F"/>
    <w:rsid w:val="00ED6052"/>
    <w:rsid w:val="00ED6B17"/>
    <w:rsid w:val="00ED6D50"/>
    <w:rsid w:val="00ED7CC9"/>
    <w:rsid w:val="00ED7E43"/>
    <w:rsid w:val="00ED7F18"/>
    <w:rsid w:val="00EE0AD5"/>
    <w:rsid w:val="00EE1308"/>
    <w:rsid w:val="00EE17E9"/>
    <w:rsid w:val="00EE2D16"/>
    <w:rsid w:val="00EE354C"/>
    <w:rsid w:val="00EE3823"/>
    <w:rsid w:val="00EE4318"/>
    <w:rsid w:val="00EE4583"/>
    <w:rsid w:val="00EE55AB"/>
    <w:rsid w:val="00EE578B"/>
    <w:rsid w:val="00EE5E5A"/>
    <w:rsid w:val="00EE7243"/>
    <w:rsid w:val="00EF1A91"/>
    <w:rsid w:val="00EF1F29"/>
    <w:rsid w:val="00EF268F"/>
    <w:rsid w:val="00EF3976"/>
    <w:rsid w:val="00EF4B88"/>
    <w:rsid w:val="00EF4C5B"/>
    <w:rsid w:val="00EF4C96"/>
    <w:rsid w:val="00EF5294"/>
    <w:rsid w:val="00EF5487"/>
    <w:rsid w:val="00EF5763"/>
    <w:rsid w:val="00EF5DAB"/>
    <w:rsid w:val="00EF6219"/>
    <w:rsid w:val="00EF73EC"/>
    <w:rsid w:val="00F006C9"/>
    <w:rsid w:val="00F0088E"/>
    <w:rsid w:val="00F01A67"/>
    <w:rsid w:val="00F0200F"/>
    <w:rsid w:val="00F0298A"/>
    <w:rsid w:val="00F02A59"/>
    <w:rsid w:val="00F0392F"/>
    <w:rsid w:val="00F03C13"/>
    <w:rsid w:val="00F03C41"/>
    <w:rsid w:val="00F040AE"/>
    <w:rsid w:val="00F049EA"/>
    <w:rsid w:val="00F0610E"/>
    <w:rsid w:val="00F06791"/>
    <w:rsid w:val="00F077CB"/>
    <w:rsid w:val="00F079E5"/>
    <w:rsid w:val="00F07DBD"/>
    <w:rsid w:val="00F104EC"/>
    <w:rsid w:val="00F10737"/>
    <w:rsid w:val="00F109C4"/>
    <w:rsid w:val="00F10C5D"/>
    <w:rsid w:val="00F10E40"/>
    <w:rsid w:val="00F11168"/>
    <w:rsid w:val="00F1134C"/>
    <w:rsid w:val="00F11523"/>
    <w:rsid w:val="00F11AC7"/>
    <w:rsid w:val="00F1205D"/>
    <w:rsid w:val="00F121A4"/>
    <w:rsid w:val="00F12E86"/>
    <w:rsid w:val="00F131E8"/>
    <w:rsid w:val="00F13563"/>
    <w:rsid w:val="00F13E14"/>
    <w:rsid w:val="00F14060"/>
    <w:rsid w:val="00F14C68"/>
    <w:rsid w:val="00F15094"/>
    <w:rsid w:val="00F15FAC"/>
    <w:rsid w:val="00F15FB2"/>
    <w:rsid w:val="00F164EE"/>
    <w:rsid w:val="00F164FE"/>
    <w:rsid w:val="00F1662D"/>
    <w:rsid w:val="00F16703"/>
    <w:rsid w:val="00F16B0D"/>
    <w:rsid w:val="00F17BEF"/>
    <w:rsid w:val="00F17BFA"/>
    <w:rsid w:val="00F17F7D"/>
    <w:rsid w:val="00F17F93"/>
    <w:rsid w:val="00F2011A"/>
    <w:rsid w:val="00F20742"/>
    <w:rsid w:val="00F2086D"/>
    <w:rsid w:val="00F216CE"/>
    <w:rsid w:val="00F21973"/>
    <w:rsid w:val="00F2220C"/>
    <w:rsid w:val="00F22881"/>
    <w:rsid w:val="00F2291C"/>
    <w:rsid w:val="00F229C9"/>
    <w:rsid w:val="00F22FC0"/>
    <w:rsid w:val="00F23854"/>
    <w:rsid w:val="00F23D6C"/>
    <w:rsid w:val="00F24C0B"/>
    <w:rsid w:val="00F24C40"/>
    <w:rsid w:val="00F24F60"/>
    <w:rsid w:val="00F25003"/>
    <w:rsid w:val="00F25313"/>
    <w:rsid w:val="00F25791"/>
    <w:rsid w:val="00F25C54"/>
    <w:rsid w:val="00F26020"/>
    <w:rsid w:val="00F262E9"/>
    <w:rsid w:val="00F269FA"/>
    <w:rsid w:val="00F27478"/>
    <w:rsid w:val="00F27705"/>
    <w:rsid w:val="00F27768"/>
    <w:rsid w:val="00F2797F"/>
    <w:rsid w:val="00F27FBE"/>
    <w:rsid w:val="00F303C8"/>
    <w:rsid w:val="00F308DC"/>
    <w:rsid w:val="00F30A7F"/>
    <w:rsid w:val="00F3137F"/>
    <w:rsid w:val="00F324B0"/>
    <w:rsid w:val="00F335E3"/>
    <w:rsid w:val="00F3423D"/>
    <w:rsid w:val="00F345CF"/>
    <w:rsid w:val="00F3483C"/>
    <w:rsid w:val="00F35298"/>
    <w:rsid w:val="00F356B3"/>
    <w:rsid w:val="00F358A9"/>
    <w:rsid w:val="00F360E2"/>
    <w:rsid w:val="00F362A9"/>
    <w:rsid w:val="00F364E8"/>
    <w:rsid w:val="00F36837"/>
    <w:rsid w:val="00F3697C"/>
    <w:rsid w:val="00F36C0C"/>
    <w:rsid w:val="00F40D49"/>
    <w:rsid w:val="00F412FA"/>
    <w:rsid w:val="00F419A3"/>
    <w:rsid w:val="00F426FF"/>
    <w:rsid w:val="00F43771"/>
    <w:rsid w:val="00F44560"/>
    <w:rsid w:val="00F44FA3"/>
    <w:rsid w:val="00F459F1"/>
    <w:rsid w:val="00F466AC"/>
    <w:rsid w:val="00F4684F"/>
    <w:rsid w:val="00F47C79"/>
    <w:rsid w:val="00F47D36"/>
    <w:rsid w:val="00F503E5"/>
    <w:rsid w:val="00F50555"/>
    <w:rsid w:val="00F512E1"/>
    <w:rsid w:val="00F5268C"/>
    <w:rsid w:val="00F52723"/>
    <w:rsid w:val="00F52C1D"/>
    <w:rsid w:val="00F534F0"/>
    <w:rsid w:val="00F53A35"/>
    <w:rsid w:val="00F5400E"/>
    <w:rsid w:val="00F54AAD"/>
    <w:rsid w:val="00F54E07"/>
    <w:rsid w:val="00F54FFE"/>
    <w:rsid w:val="00F5528C"/>
    <w:rsid w:val="00F55401"/>
    <w:rsid w:val="00F55818"/>
    <w:rsid w:val="00F566CD"/>
    <w:rsid w:val="00F577F3"/>
    <w:rsid w:val="00F610ED"/>
    <w:rsid w:val="00F613B2"/>
    <w:rsid w:val="00F61857"/>
    <w:rsid w:val="00F61F34"/>
    <w:rsid w:val="00F62469"/>
    <w:rsid w:val="00F627B6"/>
    <w:rsid w:val="00F632CA"/>
    <w:rsid w:val="00F638A9"/>
    <w:rsid w:val="00F6480A"/>
    <w:rsid w:val="00F65472"/>
    <w:rsid w:val="00F65502"/>
    <w:rsid w:val="00F67B62"/>
    <w:rsid w:val="00F704A2"/>
    <w:rsid w:val="00F70D30"/>
    <w:rsid w:val="00F710D5"/>
    <w:rsid w:val="00F71261"/>
    <w:rsid w:val="00F71402"/>
    <w:rsid w:val="00F71CB2"/>
    <w:rsid w:val="00F71E0E"/>
    <w:rsid w:val="00F71F76"/>
    <w:rsid w:val="00F71FBB"/>
    <w:rsid w:val="00F72627"/>
    <w:rsid w:val="00F729C6"/>
    <w:rsid w:val="00F72BF4"/>
    <w:rsid w:val="00F72F8B"/>
    <w:rsid w:val="00F72FCA"/>
    <w:rsid w:val="00F73977"/>
    <w:rsid w:val="00F73E6A"/>
    <w:rsid w:val="00F74503"/>
    <w:rsid w:val="00F74706"/>
    <w:rsid w:val="00F75618"/>
    <w:rsid w:val="00F75C34"/>
    <w:rsid w:val="00F75D17"/>
    <w:rsid w:val="00F76AAC"/>
    <w:rsid w:val="00F771CE"/>
    <w:rsid w:val="00F771CF"/>
    <w:rsid w:val="00F77290"/>
    <w:rsid w:val="00F778FF"/>
    <w:rsid w:val="00F77FAE"/>
    <w:rsid w:val="00F81517"/>
    <w:rsid w:val="00F816B4"/>
    <w:rsid w:val="00F82874"/>
    <w:rsid w:val="00F82BA8"/>
    <w:rsid w:val="00F8334D"/>
    <w:rsid w:val="00F83BBE"/>
    <w:rsid w:val="00F83DA4"/>
    <w:rsid w:val="00F8403B"/>
    <w:rsid w:val="00F846AC"/>
    <w:rsid w:val="00F84868"/>
    <w:rsid w:val="00F84A71"/>
    <w:rsid w:val="00F84B10"/>
    <w:rsid w:val="00F85275"/>
    <w:rsid w:val="00F854D6"/>
    <w:rsid w:val="00F859BA"/>
    <w:rsid w:val="00F85AE4"/>
    <w:rsid w:val="00F860CB"/>
    <w:rsid w:val="00F86815"/>
    <w:rsid w:val="00F86B2F"/>
    <w:rsid w:val="00F87FDE"/>
    <w:rsid w:val="00F90257"/>
    <w:rsid w:val="00F902E4"/>
    <w:rsid w:val="00F903B5"/>
    <w:rsid w:val="00F90742"/>
    <w:rsid w:val="00F90C0E"/>
    <w:rsid w:val="00F90D75"/>
    <w:rsid w:val="00F90DDB"/>
    <w:rsid w:val="00F91ABC"/>
    <w:rsid w:val="00F91C5C"/>
    <w:rsid w:val="00F91E8B"/>
    <w:rsid w:val="00F924F2"/>
    <w:rsid w:val="00F92831"/>
    <w:rsid w:val="00F92AB8"/>
    <w:rsid w:val="00F93717"/>
    <w:rsid w:val="00F93DCC"/>
    <w:rsid w:val="00F93E95"/>
    <w:rsid w:val="00F93F2A"/>
    <w:rsid w:val="00F951F9"/>
    <w:rsid w:val="00F95347"/>
    <w:rsid w:val="00F956C3"/>
    <w:rsid w:val="00F95A31"/>
    <w:rsid w:val="00F95B30"/>
    <w:rsid w:val="00F95F03"/>
    <w:rsid w:val="00F9691D"/>
    <w:rsid w:val="00F96F40"/>
    <w:rsid w:val="00F970B5"/>
    <w:rsid w:val="00F9769F"/>
    <w:rsid w:val="00F9785D"/>
    <w:rsid w:val="00F97BE8"/>
    <w:rsid w:val="00FA020E"/>
    <w:rsid w:val="00FA03E0"/>
    <w:rsid w:val="00FA04F2"/>
    <w:rsid w:val="00FA0C83"/>
    <w:rsid w:val="00FA1102"/>
    <w:rsid w:val="00FA1937"/>
    <w:rsid w:val="00FA1CA4"/>
    <w:rsid w:val="00FA202B"/>
    <w:rsid w:val="00FA2C96"/>
    <w:rsid w:val="00FA2DA9"/>
    <w:rsid w:val="00FA2F93"/>
    <w:rsid w:val="00FA32D3"/>
    <w:rsid w:val="00FA35D6"/>
    <w:rsid w:val="00FA37BF"/>
    <w:rsid w:val="00FA4BEC"/>
    <w:rsid w:val="00FA63D7"/>
    <w:rsid w:val="00FA6B4C"/>
    <w:rsid w:val="00FA779D"/>
    <w:rsid w:val="00FA7816"/>
    <w:rsid w:val="00FB090E"/>
    <w:rsid w:val="00FB096E"/>
    <w:rsid w:val="00FB0FE8"/>
    <w:rsid w:val="00FB1257"/>
    <w:rsid w:val="00FB1B3A"/>
    <w:rsid w:val="00FB1D02"/>
    <w:rsid w:val="00FB2699"/>
    <w:rsid w:val="00FB294E"/>
    <w:rsid w:val="00FB3370"/>
    <w:rsid w:val="00FB3E7A"/>
    <w:rsid w:val="00FB55DC"/>
    <w:rsid w:val="00FB5D00"/>
    <w:rsid w:val="00FB6085"/>
    <w:rsid w:val="00FB6842"/>
    <w:rsid w:val="00FB68C4"/>
    <w:rsid w:val="00FB6B11"/>
    <w:rsid w:val="00FC01DD"/>
    <w:rsid w:val="00FC0829"/>
    <w:rsid w:val="00FC1071"/>
    <w:rsid w:val="00FC1696"/>
    <w:rsid w:val="00FC2462"/>
    <w:rsid w:val="00FC2615"/>
    <w:rsid w:val="00FC2F8B"/>
    <w:rsid w:val="00FC2FEB"/>
    <w:rsid w:val="00FC3226"/>
    <w:rsid w:val="00FC3CEA"/>
    <w:rsid w:val="00FC427A"/>
    <w:rsid w:val="00FC5702"/>
    <w:rsid w:val="00FC577A"/>
    <w:rsid w:val="00FC5E8F"/>
    <w:rsid w:val="00FC634D"/>
    <w:rsid w:val="00FC7244"/>
    <w:rsid w:val="00FC77C1"/>
    <w:rsid w:val="00FD06C8"/>
    <w:rsid w:val="00FD1BD2"/>
    <w:rsid w:val="00FD1D69"/>
    <w:rsid w:val="00FD2493"/>
    <w:rsid w:val="00FD2837"/>
    <w:rsid w:val="00FD3BA5"/>
    <w:rsid w:val="00FD4094"/>
    <w:rsid w:val="00FD45E1"/>
    <w:rsid w:val="00FD4C9A"/>
    <w:rsid w:val="00FD4CDD"/>
    <w:rsid w:val="00FD52F4"/>
    <w:rsid w:val="00FD531E"/>
    <w:rsid w:val="00FD5368"/>
    <w:rsid w:val="00FD54FF"/>
    <w:rsid w:val="00FD5513"/>
    <w:rsid w:val="00FD58B5"/>
    <w:rsid w:val="00FD626A"/>
    <w:rsid w:val="00FD7092"/>
    <w:rsid w:val="00FD71B8"/>
    <w:rsid w:val="00FD7360"/>
    <w:rsid w:val="00FD79A8"/>
    <w:rsid w:val="00FD7E7D"/>
    <w:rsid w:val="00FE0B41"/>
    <w:rsid w:val="00FE1613"/>
    <w:rsid w:val="00FE1B70"/>
    <w:rsid w:val="00FE1C7E"/>
    <w:rsid w:val="00FE2F28"/>
    <w:rsid w:val="00FE3AB0"/>
    <w:rsid w:val="00FE3F31"/>
    <w:rsid w:val="00FE4529"/>
    <w:rsid w:val="00FE468C"/>
    <w:rsid w:val="00FE469D"/>
    <w:rsid w:val="00FE50F4"/>
    <w:rsid w:val="00FE5E59"/>
    <w:rsid w:val="00FE635E"/>
    <w:rsid w:val="00FE69D9"/>
    <w:rsid w:val="00FE6CF7"/>
    <w:rsid w:val="00FE71BA"/>
    <w:rsid w:val="00FE72BE"/>
    <w:rsid w:val="00FE76AC"/>
    <w:rsid w:val="00FF01FE"/>
    <w:rsid w:val="00FF0493"/>
    <w:rsid w:val="00FF04CC"/>
    <w:rsid w:val="00FF050E"/>
    <w:rsid w:val="00FF0565"/>
    <w:rsid w:val="00FF1306"/>
    <w:rsid w:val="00FF331F"/>
    <w:rsid w:val="00FF3529"/>
    <w:rsid w:val="00FF3750"/>
    <w:rsid w:val="00FF386F"/>
    <w:rsid w:val="00FF3875"/>
    <w:rsid w:val="00FF3A0C"/>
    <w:rsid w:val="00FF4EA3"/>
    <w:rsid w:val="00FF55ED"/>
    <w:rsid w:val="00FF62A1"/>
    <w:rsid w:val="00FF6539"/>
    <w:rsid w:val="00FF68D9"/>
    <w:rsid w:val="00FF6B0F"/>
    <w:rsid w:val="00FF6C4C"/>
    <w:rsid w:val="00FF748F"/>
    <w:rsid w:val="00FF7E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9fc,#963,#cfc"/>
    </o:shapedefaults>
    <o:shapelayout v:ext="edit">
      <o:idmap v:ext="edit" data="2"/>
    </o:shapelayout>
  </w:shapeDefaults>
  <w:decimalSymbol w:val=","/>
  <w:listSeparator w:val=";"/>
  <w14:docId w14:val="7C9524E5"/>
  <w15:chartTrackingRefBased/>
  <w15:docId w15:val="{04157F6D-8566-413C-AD56-36850B9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fr-BE" w:bidi="ar-SA"/>
      </w:rPr>
    </w:rPrDefault>
    <w:pPrDefault>
      <w:pPr>
        <w:spacing w:after="8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Title" w:uiPriority="10" w:qFormat="1"/>
    <w:lsdException w:name="Subtitle" w:uiPriority="11"/>
    <w:lsdException w:name="Body Text Indent 3" w:uiPriority="99"/>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29E"/>
    <w:pPr>
      <w:jc w:val="both"/>
    </w:pPr>
    <w:rPr>
      <w:sz w:val="22"/>
    </w:rPr>
  </w:style>
  <w:style w:type="paragraph" w:styleId="Titre1">
    <w:name w:val="heading 1"/>
    <w:basedOn w:val="Normal"/>
    <w:next w:val="Normal"/>
    <w:link w:val="Titre1Car"/>
    <w:autoRedefine/>
    <w:uiPriority w:val="9"/>
    <w:qFormat/>
    <w:rsid w:val="009E2975"/>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ind w:right="-2"/>
      <w:outlineLvl w:val="0"/>
    </w:pPr>
    <w:rPr>
      <w:rFonts w:asciiTheme="majorHAnsi" w:hAnsiTheme="majorHAnsi"/>
      <w:b/>
      <w:caps/>
      <w:noProof/>
      <w:color w:val="FFFFFF" w:themeColor="background1"/>
      <w:spacing w:val="15"/>
      <w:sz w:val="26"/>
      <w:szCs w:val="22"/>
    </w:rPr>
  </w:style>
  <w:style w:type="paragraph" w:styleId="Titre2">
    <w:name w:val="heading 2"/>
    <w:basedOn w:val="Normal"/>
    <w:next w:val="Normal"/>
    <w:link w:val="Titre2Car"/>
    <w:autoRedefine/>
    <w:uiPriority w:val="9"/>
    <w:unhideWhenUsed/>
    <w:qFormat/>
    <w:rsid w:val="00BA0444"/>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ind w:right="142"/>
      <w:outlineLvl w:val="1"/>
    </w:pPr>
    <w:rPr>
      <w:b/>
      <w:spacing w:val="15"/>
      <w:szCs w:val="22"/>
      <w14:shadow w14:blurRad="50800" w14:dist="50800" w14:dir="5400000" w14:sx="0" w14:sy="0" w14:kx="0" w14:ky="0" w14:algn="ctr">
        <w14:srgbClr w14:val="000000"/>
      </w14:shadow>
    </w:rPr>
  </w:style>
  <w:style w:type="paragraph" w:styleId="Titre3">
    <w:name w:val="heading 3"/>
    <w:basedOn w:val="Normal"/>
    <w:next w:val="Normal"/>
    <w:link w:val="Titre3Car"/>
    <w:uiPriority w:val="99"/>
    <w:unhideWhenUsed/>
    <w:qFormat/>
    <w:rsid w:val="00E12856"/>
    <w:pPr>
      <w:pBdr>
        <w:bottom w:val="single" w:sz="6" w:space="1" w:color="549E39" w:themeColor="accent1"/>
      </w:pBdr>
      <w:spacing w:before="180" w:after="120"/>
      <w:outlineLvl w:val="2"/>
    </w:pPr>
    <w:rPr>
      <w:b/>
      <w:color w:val="3E762A" w:themeColor="accent1" w:themeShade="BF"/>
      <w:spacing w:val="15"/>
    </w:rPr>
  </w:style>
  <w:style w:type="paragraph" w:styleId="Titre4">
    <w:name w:val="heading 4"/>
    <w:basedOn w:val="Normal"/>
    <w:next w:val="Normal"/>
    <w:link w:val="Titre4Car"/>
    <w:uiPriority w:val="9"/>
    <w:unhideWhenUsed/>
    <w:qFormat/>
    <w:rsid w:val="004C52A9"/>
    <w:pPr>
      <w:pBdr>
        <w:bottom w:val="dotted" w:sz="6" w:space="1" w:color="549E39" w:themeColor="accent1"/>
      </w:pBdr>
      <w:spacing w:after="120"/>
      <w:outlineLvl w:val="3"/>
    </w:pPr>
    <w:rPr>
      <w:color w:val="3E762A" w:themeColor="accent1" w:themeShade="BF"/>
      <w:spacing w:val="10"/>
    </w:rPr>
  </w:style>
  <w:style w:type="paragraph" w:styleId="Titre5">
    <w:name w:val="heading 5"/>
    <w:basedOn w:val="Normal"/>
    <w:next w:val="Normal"/>
    <w:link w:val="Titre5Car"/>
    <w:uiPriority w:val="9"/>
    <w:unhideWhenUsed/>
    <w:qFormat/>
    <w:rsid w:val="00955631"/>
    <w:pPr>
      <w:spacing w:after="120"/>
      <w:outlineLvl w:val="4"/>
    </w:pPr>
    <w:rPr>
      <w:rFonts w:ascii="Comic Sans MS" w:hAnsi="Comic Sans MS"/>
      <w:i/>
      <w:color w:val="3E762A" w:themeColor="accent1" w:themeShade="BF"/>
      <w:spacing w:val="10"/>
    </w:rPr>
  </w:style>
  <w:style w:type="paragraph" w:styleId="Titre6">
    <w:name w:val="heading 6"/>
    <w:basedOn w:val="Normal"/>
    <w:next w:val="Normal"/>
    <w:link w:val="Titre6Car"/>
    <w:uiPriority w:val="9"/>
    <w:unhideWhenUsed/>
    <w:qFormat/>
    <w:rsid w:val="00A367BE"/>
    <w:pPr>
      <w:pBdr>
        <w:bottom w:val="dotted" w:sz="6" w:space="1" w:color="549E39" w:themeColor="accent1"/>
      </w:pBdr>
      <w:spacing w:before="200" w:after="0"/>
      <w:outlineLvl w:val="5"/>
    </w:pPr>
    <w:rPr>
      <w:caps/>
      <w:color w:val="3E762A" w:themeColor="accent1" w:themeShade="BF"/>
      <w:spacing w:val="10"/>
    </w:rPr>
  </w:style>
  <w:style w:type="paragraph" w:styleId="Titre7">
    <w:name w:val="heading 7"/>
    <w:basedOn w:val="Normal"/>
    <w:next w:val="Normal"/>
    <w:link w:val="Titre7Car"/>
    <w:uiPriority w:val="9"/>
    <w:unhideWhenUsed/>
    <w:qFormat/>
    <w:rsid w:val="00A367BE"/>
    <w:pPr>
      <w:spacing w:before="200" w:after="0"/>
      <w:outlineLvl w:val="6"/>
    </w:pPr>
    <w:rPr>
      <w:caps/>
      <w:color w:val="3E762A" w:themeColor="accent1" w:themeShade="BF"/>
      <w:spacing w:val="10"/>
    </w:rPr>
  </w:style>
  <w:style w:type="paragraph" w:styleId="Titre8">
    <w:name w:val="heading 8"/>
    <w:basedOn w:val="Normal"/>
    <w:next w:val="Normal"/>
    <w:link w:val="Titre8Car"/>
    <w:uiPriority w:val="9"/>
    <w:unhideWhenUsed/>
    <w:qFormat/>
    <w:rsid w:val="00A367BE"/>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A367B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Voettekst Cha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character" w:styleId="Appelnotedebasdep">
    <w:name w:val="footnote reference"/>
    <w:basedOn w:val="Policepardfaut"/>
    <w:semiHidden/>
    <w:rPr>
      <w:vertAlign w:val="superscript"/>
    </w:rPr>
  </w:style>
  <w:style w:type="character" w:styleId="Lienhypertexte">
    <w:name w:val="Hyperlink"/>
    <w:basedOn w:val="Policepardfaut"/>
    <w:uiPriority w:val="99"/>
    <w:rPr>
      <w:color w:val="0000FF"/>
      <w:u w:val="single"/>
    </w:rPr>
  </w:style>
  <w:style w:type="paragraph" w:styleId="Retraitcorpsdetexte3">
    <w:name w:val="Body Text Indent 3"/>
    <w:basedOn w:val="Normal"/>
    <w:link w:val="Retraitcorpsdetexte3Car"/>
    <w:uiPriority w:val="99"/>
    <w:pPr>
      <w:ind w:left="1260" w:hanging="900"/>
    </w:pPr>
  </w:style>
  <w:style w:type="paragraph" w:styleId="Retraitcorpsdetexte">
    <w:name w:val="Body Text Indent"/>
    <w:basedOn w:val="Normal"/>
    <w:pPr>
      <w:ind w:left="-284"/>
    </w:pPr>
    <w:rPr>
      <w:rFonts w:ascii="Times" w:hAnsi="Times"/>
      <w:noProof/>
    </w:rPr>
  </w:style>
  <w:style w:type="paragraph" w:styleId="Corpsdetexte2">
    <w:name w:val="Body Text 2"/>
    <w:basedOn w:val="Normal"/>
    <w:link w:val="Corpsdetexte2Car"/>
    <w:rPr>
      <w:b/>
      <w:bCs/>
    </w:rPr>
  </w:style>
  <w:style w:type="paragraph" w:styleId="Corpsdetexte">
    <w:name w:val="Body Text"/>
    <w:basedOn w:val="Normal"/>
    <w:link w:val="CorpsdetexteCar"/>
  </w:style>
  <w:style w:type="paragraph" w:styleId="Retraitcorpsdetexte2">
    <w:name w:val="Body Text Indent 2"/>
    <w:basedOn w:val="Normal"/>
    <w:pPr>
      <w:ind w:left="1080" w:hanging="1080"/>
    </w:pPr>
    <w:rPr>
      <w:sz w:val="16"/>
    </w:rPr>
  </w:style>
  <w:style w:type="paragraph" w:styleId="Lgende">
    <w:name w:val="caption"/>
    <w:basedOn w:val="Normal"/>
    <w:next w:val="Normal"/>
    <w:uiPriority w:val="35"/>
    <w:unhideWhenUsed/>
    <w:qFormat/>
    <w:rsid w:val="005968AD"/>
    <w:rPr>
      <w:b/>
      <w:bCs/>
      <w:color w:val="3E762A" w:themeColor="accent1" w:themeShade="BF"/>
      <w:sz w:val="18"/>
      <w:szCs w:val="16"/>
    </w:rPr>
  </w:style>
  <w:style w:type="paragraph" w:styleId="Notedebasdepage">
    <w:name w:val="footnote text"/>
    <w:basedOn w:val="Normal"/>
    <w:link w:val="NotedebasdepageCar"/>
    <w:semiHidden/>
  </w:style>
  <w:style w:type="character" w:styleId="Numrodepage">
    <w:name w:val="page number"/>
    <w:basedOn w:val="Policepardfaut"/>
    <w:uiPriority w:val="99"/>
  </w:style>
  <w:style w:type="paragraph" w:styleId="Corpsdetexte3">
    <w:name w:val="Body Text 3"/>
    <w:basedOn w:val="Normal"/>
  </w:style>
  <w:style w:type="paragraph" w:styleId="TM1">
    <w:name w:val="toc 1"/>
    <w:basedOn w:val="Normal"/>
    <w:next w:val="Normal"/>
    <w:autoRedefine/>
    <w:uiPriority w:val="39"/>
    <w:rsid w:val="000933D3"/>
    <w:pPr>
      <w:tabs>
        <w:tab w:val="left" w:leader="dot" w:pos="9781"/>
      </w:tabs>
      <w:spacing w:after="0"/>
    </w:pPr>
    <w:rPr>
      <w:rFonts w:ascii="Freestyle Script" w:hAnsi="Freestyle Script" w:cs="Arial"/>
      <w:b/>
      <w:bCs/>
      <w:noProof/>
      <w:color w:val="549E39" w:themeColor="accent1"/>
      <w:sz w:val="32"/>
      <w:szCs w:val="40"/>
    </w:rPr>
  </w:style>
  <w:style w:type="paragraph" w:styleId="TM3">
    <w:name w:val="toc 3"/>
    <w:basedOn w:val="Normal"/>
    <w:next w:val="Normal"/>
    <w:autoRedefine/>
    <w:uiPriority w:val="39"/>
    <w:pPr>
      <w:ind w:left="480"/>
    </w:pPr>
  </w:style>
  <w:style w:type="paragraph" w:styleId="TM2">
    <w:name w:val="toc 2"/>
    <w:basedOn w:val="Normal"/>
    <w:next w:val="Normal"/>
    <w:autoRedefine/>
    <w:uiPriority w:val="39"/>
    <w:rsid w:val="00277607"/>
    <w:pPr>
      <w:tabs>
        <w:tab w:val="num" w:pos="180"/>
        <w:tab w:val="right" w:leader="dot" w:pos="9639"/>
      </w:tabs>
      <w:ind w:left="180" w:right="866"/>
    </w:pPr>
    <w:rPr>
      <w:rFonts w:ascii="Calibri" w:hAnsi="Calibri" w:cs="Arial"/>
      <w:b/>
      <w:bCs/>
      <w:i/>
      <w:noProof/>
      <w:color w:val="318B98" w:themeColor="accent5" w:themeShade="BF"/>
      <w:sz w:val="26"/>
      <w:szCs w:val="28"/>
    </w:rPr>
  </w:style>
  <w:style w:type="paragraph" w:styleId="TM4">
    <w:name w:val="toc 4"/>
    <w:basedOn w:val="Normal"/>
    <w:next w:val="Normal"/>
    <w:autoRedefine/>
    <w:semiHidden/>
    <w:pPr>
      <w:ind w:left="720"/>
    </w:pPr>
  </w:style>
  <w:style w:type="paragraph" w:styleId="Titre">
    <w:name w:val="Title"/>
    <w:basedOn w:val="Normal"/>
    <w:next w:val="Normal"/>
    <w:link w:val="TitreCar"/>
    <w:uiPriority w:val="10"/>
    <w:qFormat/>
    <w:rsid w:val="00A367BE"/>
    <w:pPr>
      <w:spacing w:after="0"/>
    </w:pPr>
    <w:rPr>
      <w:rFonts w:asciiTheme="majorHAnsi" w:eastAsiaTheme="majorEastAsia" w:hAnsiTheme="majorHAnsi" w:cstheme="majorBidi"/>
      <w:caps/>
      <w:color w:val="549E39" w:themeColor="accent1"/>
      <w:spacing w:val="10"/>
      <w:sz w:val="52"/>
      <w:szCs w:val="52"/>
    </w:rPr>
  </w:style>
  <w:style w:type="paragraph" w:styleId="Explorateurdedocuments">
    <w:name w:val="Document Map"/>
    <w:basedOn w:val="Normal"/>
    <w:semiHidden/>
    <w:pPr>
      <w:shd w:val="clear" w:color="auto" w:fill="000080"/>
    </w:pPr>
    <w:rPr>
      <w:rFonts w:ascii="Tahoma" w:hAnsi="Tahoma" w:cs="Tahoma"/>
    </w:r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debulles">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style>
  <w:style w:type="character" w:styleId="lev">
    <w:name w:val="Strong"/>
    <w:uiPriority w:val="22"/>
    <w:qFormat/>
    <w:rsid w:val="00A367BE"/>
    <w:rPr>
      <w:b/>
      <w:bCs/>
    </w:rPr>
  </w:style>
  <w:style w:type="paragraph" w:customStyle="1" w:styleId="txt">
    <w:name w:val="txt"/>
    <w:basedOn w:val="Normal"/>
    <w:pPr>
      <w:spacing w:before="60" w:after="60" w:line="240" w:lineRule="exact"/>
    </w:pPr>
    <w:rPr>
      <w:rFonts w:ascii="StoneSerif" w:hAnsi="StoneSerif"/>
      <w:lang w:val="en-GB" w:eastAsia="en-US"/>
    </w:rPr>
  </w:style>
  <w:style w:type="character" w:styleId="Lienhypertextesuivivisit">
    <w:name w:val="FollowedHyperlink"/>
    <w:basedOn w:val="Policepardfaut"/>
    <w:rPr>
      <w:color w:val="800080"/>
      <w:u w:val="single"/>
    </w:rPr>
  </w:style>
  <w:style w:type="character" w:customStyle="1" w:styleId="CarCar5">
    <w:name w:val="Car Car5"/>
    <w:basedOn w:val="Policepardfaut"/>
    <w:rPr>
      <w:b/>
      <w:bCs/>
      <w:noProof/>
      <w:snapToGrid w:val="0"/>
      <w:color w:val="000000"/>
      <w:sz w:val="32"/>
      <w:szCs w:val="32"/>
      <w:lang w:val="fr-BE" w:eastAsia="fr-FR" w:bidi="ar-SA"/>
    </w:rPr>
  </w:style>
  <w:style w:type="character" w:customStyle="1" w:styleId="CarCar">
    <w:name w:val="Car Car"/>
    <w:basedOn w:val="Policepardfaut"/>
    <w:rPr>
      <w:szCs w:val="24"/>
      <w:lang w:val="fr-FR" w:eastAsia="fr-FR" w:bidi="ar-SA"/>
    </w:rPr>
  </w:style>
  <w:style w:type="paragraph" w:customStyle="1" w:styleId="Level1">
    <w:name w:val="Level 1"/>
    <w:basedOn w:val="Normal"/>
    <w:pPr>
      <w:widowControl w:val="0"/>
      <w:numPr>
        <w:numId w:val="1"/>
      </w:numPr>
      <w:autoSpaceDE w:val="0"/>
      <w:autoSpaceDN w:val="0"/>
      <w:adjustRightInd w:val="0"/>
      <w:outlineLvl w:val="0"/>
    </w:pPr>
    <w:rPr>
      <w:lang w:val="en-US"/>
    </w:rPr>
  </w:style>
  <w:style w:type="paragraph" w:customStyle="1" w:styleId="texte">
    <w:name w:val="texte"/>
    <w:basedOn w:val="Normal"/>
    <w:pPr>
      <w:spacing w:before="100" w:beforeAutospacing="1" w:after="100" w:afterAutospacing="1"/>
    </w:pPr>
    <w:rPr>
      <w:rFonts w:ascii="Arial Unicode MS" w:eastAsia="Arial Unicode MS" w:hAnsi="Arial Unicode MS" w:cs="Arial Unicode MS"/>
    </w:rPr>
  </w:style>
  <w:style w:type="paragraph" w:customStyle="1" w:styleId="base">
    <w:name w:val="base"/>
    <w:basedOn w:val="Normal"/>
    <w:pPr>
      <w:spacing w:before="100" w:beforeAutospacing="1" w:after="100" w:afterAutospacing="1"/>
    </w:pPr>
    <w:rPr>
      <w:rFonts w:ascii="Verdana" w:hAnsi="Verdana"/>
      <w:sz w:val="17"/>
      <w:szCs w:val="17"/>
    </w:rPr>
  </w:style>
  <w:style w:type="paragraph" w:customStyle="1" w:styleId="titregrasoulign">
    <w:name w:val="titregrasoulign"/>
    <w:basedOn w:val="Normal"/>
    <w:pPr>
      <w:spacing w:before="100" w:beforeAutospacing="1" w:after="100" w:afterAutospacing="1"/>
    </w:p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character" w:customStyle="1" w:styleId="CarCar1">
    <w:name w:val="Car Car1"/>
    <w:basedOn w:val="Policepardfaut"/>
    <w:rPr>
      <w:b/>
      <w:noProof/>
      <w:snapToGrid w:val="0"/>
      <w:color w:val="000000"/>
      <w:sz w:val="32"/>
      <w:szCs w:val="32"/>
      <w:lang w:val="fr-BE" w:eastAsia="fr-FR" w:bidi="ar-SA"/>
    </w:rPr>
  </w:style>
  <w:style w:type="character" w:customStyle="1" w:styleId="CarCar2">
    <w:name w:val="Car Car2"/>
    <w:basedOn w:val="Policepardfaut"/>
    <w:rPr>
      <w:rFonts w:ascii="Freestyle Script" w:hAnsi="Freestyle Script"/>
      <w:b/>
      <w:noProof/>
      <w:sz w:val="56"/>
      <w:szCs w:val="48"/>
      <w:lang w:val="fr-FR" w:eastAsia="fr-FR" w:bidi="ar-SA"/>
    </w:rPr>
  </w:style>
  <w:style w:type="paragraph" w:styleId="Textebrut">
    <w:name w:val="Plain Text"/>
    <w:basedOn w:val="Normal"/>
    <w:link w:val="TextebrutCar"/>
    <w:uiPriority w:val="99"/>
    <w:pPr>
      <w:spacing w:before="100" w:beforeAutospacing="1" w:after="100" w:afterAutospacing="1"/>
    </w:pPr>
  </w:style>
  <w:style w:type="paragraph" w:styleId="Sous-titre">
    <w:name w:val="Subtitle"/>
    <w:basedOn w:val="Normal"/>
    <w:next w:val="Normal"/>
    <w:link w:val="Sous-titreCar"/>
    <w:uiPriority w:val="11"/>
    <w:rsid w:val="00A367BE"/>
    <w:pPr>
      <w:spacing w:after="500"/>
    </w:pPr>
    <w:rPr>
      <w:caps/>
      <w:color w:val="595959" w:themeColor="text1" w:themeTint="A6"/>
      <w:spacing w:val="10"/>
      <w:sz w:val="21"/>
      <w:szCs w:val="21"/>
    </w:rPr>
  </w:style>
  <w:style w:type="paragraph" w:styleId="Normalcentr">
    <w:name w:val="Block Text"/>
    <w:basedOn w:val="Normal"/>
    <w:pPr>
      <w:ind w:left="-142" w:right="-72"/>
    </w:pPr>
  </w:style>
  <w:style w:type="table" w:styleId="Grilledutableau">
    <w:name w:val="Table Grid"/>
    <w:basedOn w:val="TableauNormal"/>
    <w:uiPriority w:val="39"/>
    <w:rsid w:val="0009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
    <w:name w:val="tekst1"/>
    <w:basedOn w:val="Normal"/>
    <w:pPr>
      <w:spacing w:before="100" w:beforeAutospacing="1" w:after="100" w:afterAutospacing="1" w:line="210" w:lineRule="atLeast"/>
    </w:pPr>
    <w:rPr>
      <w:rFonts w:ascii="Verdana" w:hAnsi="Verdana"/>
      <w:color w:val="000000"/>
      <w:sz w:val="17"/>
      <w:szCs w:val="17"/>
    </w:rPr>
  </w:style>
  <w:style w:type="paragraph" w:styleId="Listepuces">
    <w:name w:val="List Bullet"/>
    <w:pPr>
      <w:spacing w:after="120" w:line="300" w:lineRule="auto"/>
      <w:ind w:left="187" w:hanging="187"/>
    </w:pPr>
    <w:rPr>
      <w:rFonts w:ascii="Eras Medium ITC" w:hAnsi="Eras Medium ITC"/>
      <w:color w:val="000000"/>
      <w:kern w:val="28"/>
      <w:lang w:val="fr-FR" w:eastAsia="fr-FR"/>
    </w:rPr>
  </w:style>
  <w:style w:type="paragraph" w:styleId="Notedefin">
    <w:name w:val="endnote text"/>
    <w:basedOn w:val="Normal"/>
    <w:semiHidden/>
  </w:style>
  <w:style w:type="character" w:styleId="Appeldenotedefin">
    <w:name w:val="endnote reference"/>
    <w:basedOn w:val="Policepardfaut"/>
    <w:semiHidden/>
    <w:rPr>
      <w:vertAlign w:val="superscript"/>
    </w:rPr>
  </w:style>
  <w:style w:type="paragraph" w:customStyle="1" w:styleId="graphique">
    <w:name w:val="graphique"/>
    <w:basedOn w:val="Normal"/>
    <w:pPr>
      <w:spacing w:line="360" w:lineRule="auto"/>
    </w:pPr>
    <w:rPr>
      <w:rFonts w:ascii="Arial" w:eastAsia="SimSun" w:hAnsi="Arial" w:cs="Arial"/>
      <w:szCs w:val="22"/>
      <w:u w:val="single"/>
      <w:lang w:eastAsia="zh-CN"/>
    </w:rPr>
  </w:style>
  <w:style w:type="character" w:customStyle="1" w:styleId="graphiqueCar1">
    <w:name w:val="graphique Car1"/>
    <w:basedOn w:val="Policepardfaut"/>
    <w:rPr>
      <w:rFonts w:ascii="Arial" w:eastAsia="SimSun" w:hAnsi="Arial" w:cs="Arial"/>
      <w:sz w:val="22"/>
      <w:szCs w:val="22"/>
      <w:u w:val="single"/>
      <w:lang w:val="fr-BE" w:eastAsia="zh-CN" w:bidi="ar-SA"/>
    </w:rPr>
  </w:style>
  <w:style w:type="paragraph" w:customStyle="1" w:styleId="source">
    <w:name w:val="source"/>
    <w:basedOn w:val="Normal"/>
    <w:pPr>
      <w:spacing w:line="360" w:lineRule="auto"/>
    </w:pPr>
    <w:rPr>
      <w:rFonts w:ascii="Arial" w:eastAsia="SimSun" w:hAnsi="Arial"/>
      <w:sz w:val="18"/>
      <w:szCs w:val="18"/>
      <w:lang w:eastAsia="zh-CN"/>
    </w:rPr>
  </w:style>
  <w:style w:type="character" w:customStyle="1" w:styleId="sourceCar">
    <w:name w:val="source Car"/>
    <w:basedOn w:val="Policepardfaut"/>
    <w:rPr>
      <w:rFonts w:ascii="Arial" w:eastAsia="SimSun" w:hAnsi="Arial"/>
      <w:sz w:val="18"/>
      <w:szCs w:val="18"/>
      <w:lang w:val="fr-BE" w:eastAsia="zh-CN" w:bidi="ar-SA"/>
    </w:rPr>
  </w:style>
  <w:style w:type="paragraph" w:customStyle="1" w:styleId="graphiqueCar">
    <w:name w:val="graphique Car"/>
    <w:basedOn w:val="Normal"/>
    <w:pPr>
      <w:spacing w:line="360" w:lineRule="auto"/>
    </w:pPr>
    <w:rPr>
      <w:rFonts w:ascii="Arial" w:eastAsia="SimSun" w:hAnsi="Arial" w:cs="Arial"/>
      <w:szCs w:val="22"/>
      <w:u w:val="single"/>
      <w:lang w:eastAsia="zh-CN"/>
    </w:rPr>
  </w:style>
  <w:style w:type="character" w:customStyle="1" w:styleId="graphiqueCarCar">
    <w:name w:val="graphique Car Car"/>
    <w:basedOn w:val="Policepardfaut"/>
    <w:rPr>
      <w:rFonts w:ascii="Arial" w:eastAsia="SimSun" w:hAnsi="Arial" w:cs="Arial"/>
      <w:sz w:val="22"/>
      <w:szCs w:val="22"/>
      <w:u w:val="single"/>
      <w:lang w:val="fr-BE" w:eastAsia="zh-CN" w:bidi="ar-SA"/>
    </w:rPr>
  </w:style>
  <w:style w:type="paragraph" w:customStyle="1" w:styleId="mu">
    <w:name w:val="mu"/>
    <w:basedOn w:val="Normal"/>
    <w:pPr>
      <w:spacing w:before="100" w:beforeAutospacing="1" w:after="100" w:afterAutospacing="1"/>
    </w:pPr>
    <w:rPr>
      <w:lang w:val="nl-NL" w:eastAsia="nl-NL"/>
    </w:rPr>
  </w:style>
  <w:style w:type="character" w:customStyle="1" w:styleId="kop1">
    <w:name w:val="kop1"/>
    <w:basedOn w:val="Policepardfaut"/>
    <w:rPr>
      <w:b/>
      <w:bCs/>
      <w:sz w:val="21"/>
      <w:szCs w:val="21"/>
    </w:rPr>
  </w:style>
  <w:style w:type="paragraph" w:customStyle="1" w:styleId="HTMLBody">
    <w:name w:val="HTML Body"/>
    <w:pPr>
      <w:autoSpaceDE w:val="0"/>
      <w:autoSpaceDN w:val="0"/>
      <w:adjustRightInd w:val="0"/>
    </w:pPr>
    <w:rPr>
      <w:rFonts w:ascii="Arial" w:hAnsi="Arial"/>
      <w:lang w:val="fr-FR" w:eastAsia="fr-FR"/>
    </w:rPr>
  </w:style>
  <w:style w:type="paragraph" w:styleId="Date">
    <w:name w:val="Date"/>
    <w:basedOn w:val="Normal"/>
    <w:next w:val="Normal"/>
  </w:style>
  <w:style w:type="character" w:customStyle="1" w:styleId="style31">
    <w:name w:val="style31"/>
    <w:basedOn w:val="Policepardfaut"/>
    <w:rPr>
      <w:rFonts w:ascii="Verdana" w:hAnsi="Verdana" w:hint="default"/>
      <w:sz w:val="21"/>
      <w:szCs w:val="21"/>
    </w:rPr>
  </w:style>
  <w:style w:type="character" w:customStyle="1" w:styleId="bodytext1">
    <w:name w:val="bodytext1"/>
    <w:basedOn w:val="Policepardfaut"/>
    <w:rPr>
      <w:rFonts w:ascii="Verdana" w:hAnsi="Verdana" w:hint="default"/>
      <w:color w:val="000000"/>
      <w:sz w:val="17"/>
      <w:szCs w:val="17"/>
    </w:rPr>
  </w:style>
  <w:style w:type="paragraph" w:customStyle="1" w:styleId="TI1">
    <w:name w:val="TI1"/>
    <w:basedOn w:val="Normal"/>
    <w:pPr>
      <w:spacing w:before="120" w:after="120" w:line="240" w:lineRule="atLeast"/>
      <w:ind w:left="576"/>
    </w:pPr>
    <w:rPr>
      <w:rFonts w:ascii="Helv" w:hAnsi="Helv"/>
      <w:lang w:val="nl-NL" w:eastAsia="en-US"/>
    </w:rPr>
  </w:style>
  <w:style w:type="paragraph" w:customStyle="1" w:styleId="WW-Default">
    <w:name w:val="WW-Default"/>
    <w:pPr>
      <w:widowControl w:val="0"/>
      <w:suppressAutoHyphens/>
      <w:overflowPunct w:val="0"/>
      <w:autoSpaceDE w:val="0"/>
      <w:autoSpaceDN w:val="0"/>
      <w:adjustRightInd w:val="0"/>
      <w:textAlignment w:val="baseline"/>
    </w:pPr>
    <w:rPr>
      <w:color w:val="000000"/>
      <w:sz w:val="24"/>
      <w:lang w:val="en-US" w:eastAsia="en-US"/>
    </w:rPr>
  </w:style>
  <w:style w:type="paragraph" w:customStyle="1" w:styleId="pjustify">
    <w:name w:val="pjustify"/>
    <w:basedOn w:val="Normal"/>
    <w:pPr>
      <w:spacing w:before="100" w:beforeAutospacing="1" w:after="100" w:afterAutospacing="1"/>
    </w:pPr>
  </w:style>
  <w:style w:type="paragraph" w:customStyle="1" w:styleId="Auteur">
    <w:name w:val="Auteur"/>
    <w:basedOn w:val="Normal"/>
    <w:pPr>
      <w:spacing w:before="240" w:after="240"/>
      <w:jc w:val="right"/>
    </w:pPr>
  </w:style>
  <w:style w:type="paragraph" w:customStyle="1" w:styleId="Sprechblasentext">
    <w:name w:val="Sprechblasentext"/>
    <w:basedOn w:val="Normal"/>
    <w:semiHidden/>
    <w:rPr>
      <w:rFonts w:ascii="Tahoma" w:hAnsi="Tahoma" w:cs="Tahoma"/>
      <w:sz w:val="16"/>
      <w:szCs w:val="16"/>
      <w:lang w:val="de-DE" w:eastAsia="de-DE"/>
    </w:rPr>
  </w:style>
  <w:style w:type="paragraph" w:customStyle="1" w:styleId="StandardhngenderEinzug">
    <w:name w:val="Standard hängender Einzug"/>
    <w:basedOn w:val="Normal"/>
    <w:pPr>
      <w:tabs>
        <w:tab w:val="left" w:pos="397"/>
      </w:tabs>
      <w:spacing w:before="140" w:line="280" w:lineRule="exact"/>
      <w:ind w:left="397" w:hanging="397"/>
    </w:pPr>
    <w:rPr>
      <w:lang w:val="de-DE" w:eastAsia="ja-JP"/>
    </w:rPr>
  </w:style>
  <w:style w:type="paragraph" w:customStyle="1" w:styleId="22Pieddepage-5meligne">
    <w:name w:val="22. Pied de page - 5ème ligne"/>
    <w:basedOn w:val="Pieddepage"/>
    <w:pPr>
      <w:tabs>
        <w:tab w:val="clear" w:pos="4536"/>
        <w:tab w:val="clear" w:pos="9072"/>
        <w:tab w:val="center" w:pos="4819"/>
        <w:tab w:val="right" w:pos="9071"/>
      </w:tabs>
      <w:spacing w:line="280" w:lineRule="atLeast"/>
      <w:ind w:left="7439"/>
    </w:pPr>
    <w:rPr>
      <w:rFonts w:ascii="New York" w:hAnsi="New York"/>
      <w:sz w:val="14"/>
      <w:szCs w:val="14"/>
    </w:rPr>
  </w:style>
  <w:style w:type="paragraph" w:customStyle="1" w:styleId="titrefigure">
    <w:name w:val="titrefigure"/>
    <w:basedOn w:val="Normal"/>
    <w:autoRedefine/>
    <w:pPr>
      <w:spacing w:line="360" w:lineRule="auto"/>
      <w:jc w:val="center"/>
    </w:pPr>
    <w:rPr>
      <w:rFonts w:ascii="Arial" w:hAnsi="Arial"/>
      <w:i/>
    </w:rPr>
  </w:style>
  <w:style w:type="character" w:styleId="Accentuation">
    <w:name w:val="Emphasis"/>
    <w:uiPriority w:val="20"/>
    <w:qFormat/>
    <w:rsid w:val="00A367BE"/>
    <w:rPr>
      <w:caps/>
      <w:color w:val="294E1C" w:themeColor="accent1" w:themeShade="7F"/>
      <w:spacing w:val="5"/>
    </w:rPr>
  </w:style>
  <w:style w:type="paragraph" w:customStyle="1" w:styleId="contact">
    <w:name w:val="contact"/>
    <w:basedOn w:val="Normal"/>
    <w:pPr>
      <w:spacing w:before="100" w:beforeAutospacing="1" w:after="100" w:afterAutospacing="1"/>
    </w:pPr>
    <w:rPr>
      <w:color w:val="891A02"/>
      <w:sz w:val="26"/>
      <w:szCs w:val="26"/>
    </w:rPr>
  </w:style>
  <w:style w:type="paragraph" w:styleId="Index1">
    <w:name w:val="index 1"/>
    <w:basedOn w:val="Normal"/>
    <w:next w:val="Normal"/>
    <w:autoRedefine/>
    <w:semiHidden/>
    <w:pPr>
      <w:ind w:left="240" w:hanging="240"/>
    </w:pPr>
  </w:style>
  <w:style w:type="paragraph" w:styleId="Titreindex">
    <w:name w:val="index heading"/>
    <w:basedOn w:val="Normal"/>
    <w:next w:val="Index1"/>
    <w:semiHidden/>
    <w:pPr>
      <w:spacing w:before="120" w:after="120"/>
    </w:pPr>
    <w:rPr>
      <w:b/>
      <w:bCs/>
      <w:i/>
      <w:iCs/>
    </w:rPr>
  </w:style>
  <w:style w:type="character" w:customStyle="1" w:styleId="CarCar4">
    <w:name w:val="Car Car4"/>
    <w:basedOn w:val="Policepardfaut"/>
    <w:rPr>
      <w:i/>
      <w:iCs/>
      <w:szCs w:val="24"/>
      <w:lang w:val="fr-FR" w:eastAsia="fr-FR" w:bidi="ar-SA"/>
    </w:rPr>
  </w:style>
  <w:style w:type="paragraph" w:customStyle="1" w:styleId="Lijstalinea">
    <w:name w:val="Lijstalinea"/>
    <w:basedOn w:val="Normal"/>
    <w:rsid w:val="00674D4E"/>
    <w:pPr>
      <w:spacing w:before="240" w:after="200"/>
      <w:ind w:left="720"/>
      <w:contextualSpacing/>
    </w:pPr>
    <w:rPr>
      <w:rFonts w:ascii="Calibri" w:eastAsia="Calibri" w:hAnsi="Calibri"/>
      <w:szCs w:val="22"/>
      <w:lang w:val="nl-BE" w:eastAsia="en-US"/>
    </w:rPr>
  </w:style>
  <w:style w:type="character" w:customStyle="1" w:styleId="mw-headline">
    <w:name w:val="mw-headline"/>
    <w:basedOn w:val="Policepardfaut"/>
    <w:rsid w:val="00DA0267"/>
  </w:style>
  <w:style w:type="paragraph" w:customStyle="1" w:styleId="Default">
    <w:name w:val="Default"/>
    <w:pPr>
      <w:autoSpaceDE w:val="0"/>
      <w:autoSpaceDN w:val="0"/>
      <w:adjustRightInd w:val="0"/>
    </w:pPr>
    <w:rPr>
      <w:rFonts w:ascii="Arial" w:hAnsi="Arial" w:cs="Arial"/>
      <w:color w:val="000000"/>
      <w:sz w:val="24"/>
      <w:szCs w:val="24"/>
      <w:lang w:val="fr-FR" w:eastAsia="fr-FR"/>
    </w:rPr>
  </w:style>
  <w:style w:type="paragraph" w:customStyle="1" w:styleId="Titre61">
    <w:name w:val="Titre 61"/>
    <w:basedOn w:val="Default"/>
    <w:next w:val="Default"/>
    <w:rPr>
      <w:rFonts w:cs="Times New Roman"/>
      <w:color w:val="auto"/>
    </w:rPr>
  </w:style>
  <w:style w:type="paragraph" w:customStyle="1" w:styleId="Titre31">
    <w:name w:val="Titre 31"/>
    <w:basedOn w:val="Default"/>
    <w:next w:val="Default"/>
    <w:rPr>
      <w:rFonts w:cs="Times New Roman"/>
      <w:color w:val="auto"/>
    </w:rPr>
  </w:style>
  <w:style w:type="paragraph" w:customStyle="1" w:styleId="Titre11">
    <w:name w:val="Titre 11"/>
    <w:basedOn w:val="Default"/>
    <w:next w:val="Default"/>
    <w:rPr>
      <w:rFonts w:cs="Times New Roman"/>
      <w:color w:val="auto"/>
    </w:rPr>
  </w:style>
  <w:style w:type="paragraph" w:customStyle="1" w:styleId="NormalWeb1">
    <w:name w:val="Normal (Web)1"/>
    <w:basedOn w:val="Normal"/>
    <w:pPr>
      <w:spacing w:before="100" w:beforeAutospacing="1" w:after="100" w:afterAutospacing="1" w:line="324" w:lineRule="auto"/>
    </w:pPr>
    <w:rPr>
      <w:rFonts w:ascii="Verdana" w:hAnsi="Verdana"/>
      <w:color w:val="000000"/>
    </w:rPr>
  </w:style>
  <w:style w:type="paragraph" w:customStyle="1" w:styleId="Titre111">
    <w:name w:val="Titre 111"/>
    <w:basedOn w:val="Normal"/>
    <w:pPr>
      <w:outlineLvl w:val="1"/>
    </w:pPr>
    <w:rPr>
      <w:rFonts w:ascii="Verdana" w:hAnsi="Verdana"/>
      <w:b/>
      <w:bCs/>
      <w:color w:val="000000"/>
      <w:kern w:val="36"/>
    </w:rPr>
  </w:style>
  <w:style w:type="character" w:styleId="MachinecrireHTML">
    <w:name w:val="HTML Typewriter"/>
    <w:basedOn w:val="Policepardfaut"/>
    <w:rPr>
      <w:rFonts w:ascii="Courier New" w:eastAsia="Times New Roman" w:hAnsi="Courier New" w:cs="Courier New"/>
      <w:sz w:val="20"/>
      <w:szCs w:val="20"/>
    </w:rPr>
  </w:style>
  <w:style w:type="paragraph" w:customStyle="1" w:styleId="Style1">
    <w:name w:val="Style1"/>
    <w:basedOn w:val="Titre2"/>
    <w:pPr>
      <w:pBdr>
        <w:bottom w:val="single" w:sz="4" w:space="1" w:color="auto"/>
      </w:pBdr>
      <w:spacing w:before="240" w:after="60"/>
    </w:pPr>
    <w:rPr>
      <w:rFonts w:ascii="Cambria" w:hAnsi="Cambria"/>
      <w:i/>
      <w:iCs/>
      <w:snapToGrid w:val="0"/>
      <w:lang w:val="en-US" w:eastAsia="en-US" w:bidi="en-US"/>
    </w:rPr>
  </w:style>
  <w:style w:type="paragraph" w:styleId="Paragraphedeliste">
    <w:name w:val="List Paragraph"/>
    <w:basedOn w:val="Normal"/>
    <w:uiPriority w:val="34"/>
    <w:qFormat/>
    <w:pPr>
      <w:ind w:left="720"/>
      <w:contextualSpacing/>
    </w:pPr>
  </w:style>
  <w:style w:type="paragraph" w:styleId="Sansinterligne">
    <w:name w:val="No Spacing"/>
    <w:link w:val="SansinterligneCar"/>
    <w:uiPriority w:val="1"/>
    <w:rsid w:val="00A367BE"/>
    <w:pPr>
      <w:spacing w:after="0"/>
    </w:pPr>
  </w:style>
  <w:style w:type="character" w:customStyle="1" w:styleId="nobr">
    <w:name w:val="nobr"/>
    <w:basedOn w:val="Policepardfaut"/>
  </w:style>
  <w:style w:type="paragraph" w:customStyle="1" w:styleId="potatobox">
    <w:name w:val="potatobox"/>
    <w:basedOn w:val="Normal"/>
    <w:pPr>
      <w:spacing w:before="100" w:beforeAutospacing="1" w:after="100" w:afterAutospacing="1"/>
    </w:pPr>
  </w:style>
  <w:style w:type="paragraph" w:customStyle="1" w:styleId="persp">
    <w:name w:val="persp"/>
    <w:basedOn w:val="Normal"/>
    <w:pPr>
      <w:spacing w:before="100" w:beforeAutospacing="1" w:after="100" w:afterAutospacing="1"/>
    </w:pPr>
  </w:style>
  <w:style w:type="paragraph" w:customStyle="1" w:styleId="question">
    <w:name w:val="question"/>
    <w:basedOn w:val="Normal"/>
    <w:pPr>
      <w:spacing w:before="100" w:beforeAutospacing="1" w:after="100" w:afterAutospacing="1"/>
    </w:pPr>
  </w:style>
  <w:style w:type="paragraph" w:customStyle="1" w:styleId="answer">
    <w:name w:val="answer"/>
    <w:basedOn w:val="Normal"/>
    <w:pPr>
      <w:spacing w:before="100" w:beforeAutospacing="1" w:after="100" w:afterAutospacing="1"/>
    </w:pPr>
  </w:style>
  <w:style w:type="character" w:customStyle="1" w:styleId="Titre2Car">
    <w:name w:val="Titre 2 Car"/>
    <w:basedOn w:val="Policepardfaut"/>
    <w:link w:val="Titre2"/>
    <w:uiPriority w:val="9"/>
    <w:rsid w:val="00BA0444"/>
    <w:rPr>
      <w:b/>
      <w:spacing w:val="15"/>
      <w:sz w:val="22"/>
      <w:szCs w:val="22"/>
      <w:shd w:val="clear" w:color="auto" w:fill="DAEFD3" w:themeFill="accent1" w:themeFillTint="33"/>
      <w14:shadow w14:blurRad="50800" w14:dist="50800" w14:dir="5400000" w14:sx="0" w14:sy="0" w14:kx="0" w14:ky="0" w14:algn="ctr">
        <w14:srgbClr w14:val="000000"/>
      </w14:shadow>
    </w:rPr>
  </w:style>
  <w:style w:type="character" w:customStyle="1" w:styleId="CarCar3">
    <w:name w:val="Car Car3"/>
    <w:basedOn w:val="Policepardfaut"/>
    <w:rPr>
      <w:szCs w:val="24"/>
      <w:lang w:val="fr-FR" w:eastAsia="fr-FR" w:bidi="ar-SA"/>
    </w:rPr>
  </w:style>
  <w:style w:type="paragraph" w:customStyle="1" w:styleId="msolistparagraph0">
    <w:name w:val="msolistparagraph"/>
    <w:basedOn w:val="Normal"/>
    <w:pPr>
      <w:ind w:left="720"/>
    </w:pPr>
  </w:style>
  <w:style w:type="character" w:customStyle="1" w:styleId="Titre2Car2">
    <w:name w:val="Titre 2 Car2"/>
    <w:aliases w:val="Char Char Car,Char Car"/>
    <w:basedOn w:val="Policepardfaut"/>
    <w:rsid w:val="00E13220"/>
    <w:rPr>
      <w:b/>
      <w:sz w:val="28"/>
      <w:szCs w:val="28"/>
      <w:shd w:val="clear" w:color="auto" w:fill="FFFFFF"/>
      <w:lang w:val="fr-FR" w:eastAsia="fr-FR"/>
    </w:rPr>
  </w:style>
  <w:style w:type="character" w:customStyle="1" w:styleId="Titre1Car1">
    <w:name w:val="Titre 1 Car1"/>
    <w:basedOn w:val="Policepardfaut"/>
    <w:rsid w:val="00B72A2C"/>
    <w:rPr>
      <w:rFonts w:ascii="Bradley Hand ITC" w:hAnsi="Bradley Hand ITC"/>
      <w:b/>
      <w:bCs/>
      <w:noProof/>
      <w:sz w:val="52"/>
      <w:szCs w:val="52"/>
    </w:rPr>
  </w:style>
  <w:style w:type="character" w:customStyle="1" w:styleId="texto11">
    <w:name w:val="texto11"/>
    <w:basedOn w:val="Policepardfaut"/>
    <w:rsid w:val="008A5903"/>
    <w:rPr>
      <w:rFonts w:ascii="Arial" w:hAnsi="Arial" w:cs="Arial" w:hint="default"/>
      <w:b w:val="0"/>
      <w:bCs w:val="0"/>
      <w:i w:val="0"/>
      <w:iCs w:val="0"/>
      <w:caps w:val="0"/>
      <w:color w:val="000000"/>
      <w:sz w:val="16"/>
      <w:szCs w:val="16"/>
    </w:rPr>
  </w:style>
  <w:style w:type="paragraph" w:customStyle="1" w:styleId="Paragraphedeliste1">
    <w:name w:val="Paragraphe de liste1"/>
    <w:basedOn w:val="Normal"/>
    <w:rsid w:val="009B4CD8"/>
    <w:pPr>
      <w:spacing w:after="200" w:line="276" w:lineRule="auto"/>
      <w:ind w:left="720"/>
      <w:contextualSpacing/>
    </w:pPr>
    <w:rPr>
      <w:rFonts w:ascii="Calibri" w:hAnsi="Calibri"/>
      <w:szCs w:val="22"/>
      <w:lang w:eastAsia="en-US"/>
    </w:rPr>
  </w:style>
  <w:style w:type="paragraph" w:customStyle="1" w:styleId="msotitle3">
    <w:name w:val="msotitle3"/>
    <w:rsid w:val="00ED48A4"/>
    <w:rPr>
      <w:rFonts w:ascii="Garamond" w:hAnsi="Garamond"/>
      <w:i/>
      <w:iCs/>
      <w:color w:val="000000"/>
      <w:kern w:val="28"/>
      <w:sz w:val="42"/>
      <w:szCs w:val="42"/>
      <w:lang w:val="fr-FR" w:eastAsia="fr-FR"/>
    </w:rPr>
  </w:style>
  <w:style w:type="paragraph" w:customStyle="1" w:styleId="msobodytext4">
    <w:name w:val="msobodytext4"/>
    <w:rsid w:val="00ED48A4"/>
    <w:pPr>
      <w:spacing w:after="200" w:line="600" w:lineRule="auto"/>
    </w:pPr>
    <w:rPr>
      <w:rFonts w:ascii="Franklin Gothic Book" w:hAnsi="Franklin Gothic Book"/>
      <w:color w:val="000000"/>
      <w:kern w:val="28"/>
      <w:sz w:val="18"/>
      <w:szCs w:val="18"/>
      <w:lang w:val="fr-FR" w:eastAsia="fr-FR"/>
    </w:rPr>
  </w:style>
  <w:style w:type="paragraph" w:customStyle="1" w:styleId="msoorganizationname">
    <w:name w:val="msoorganizationname"/>
    <w:rsid w:val="00ED48A4"/>
    <w:rPr>
      <w:rFonts w:ascii="Garamond" w:hAnsi="Garamond"/>
      <w:i/>
      <w:iCs/>
      <w:color w:val="000000"/>
      <w:kern w:val="28"/>
      <w:sz w:val="26"/>
      <w:szCs w:val="26"/>
      <w:lang w:val="fr-FR" w:eastAsia="fr-FR"/>
    </w:rPr>
  </w:style>
  <w:style w:type="paragraph" w:customStyle="1" w:styleId="msoorganizationname2">
    <w:name w:val="msoorganizationname2"/>
    <w:rsid w:val="00ED48A4"/>
    <w:rPr>
      <w:rFonts w:ascii="Garamond" w:hAnsi="Garamond"/>
      <w:i/>
      <w:iCs/>
      <w:color w:val="000000"/>
      <w:kern w:val="28"/>
      <w:sz w:val="26"/>
      <w:szCs w:val="26"/>
      <w:lang w:val="fr-FR" w:eastAsia="fr-FR"/>
    </w:rPr>
  </w:style>
  <w:style w:type="paragraph" w:customStyle="1" w:styleId="msoaddress">
    <w:name w:val="msoaddress"/>
    <w:rsid w:val="00ED48A4"/>
    <w:rPr>
      <w:rFonts w:ascii="Franklin Gothic Book" w:hAnsi="Franklin Gothic Book"/>
      <w:color w:val="000000"/>
      <w:kern w:val="28"/>
      <w:sz w:val="13"/>
      <w:szCs w:val="13"/>
      <w:lang w:val="fr-FR" w:eastAsia="fr-FR"/>
    </w:rPr>
  </w:style>
  <w:style w:type="paragraph" w:customStyle="1" w:styleId="msotagline">
    <w:name w:val="msotagline"/>
    <w:rsid w:val="00ED48A4"/>
    <w:rPr>
      <w:rFonts w:ascii="Garamond" w:hAnsi="Garamond"/>
      <w:color w:val="000000"/>
      <w:kern w:val="28"/>
      <w:sz w:val="28"/>
      <w:szCs w:val="28"/>
      <w:lang w:val="fr-FR" w:eastAsia="fr-FR"/>
    </w:rPr>
  </w:style>
  <w:style w:type="character" w:customStyle="1" w:styleId="Titre2Car1">
    <w:name w:val="Titre 2 Car1"/>
    <w:basedOn w:val="Policepardfaut"/>
    <w:rsid w:val="00F613B2"/>
    <w:rPr>
      <w:b/>
      <w:bCs/>
      <w:noProof/>
      <w:snapToGrid w:val="0"/>
      <w:color w:val="000000"/>
      <w:sz w:val="32"/>
      <w:szCs w:val="32"/>
      <w:lang w:val="fr-BE" w:eastAsia="fr-FR" w:bidi="ar-SA"/>
    </w:rPr>
  </w:style>
  <w:style w:type="character" w:customStyle="1" w:styleId="Titre1Car">
    <w:name w:val="Titre 1 Car"/>
    <w:basedOn w:val="Policepardfaut"/>
    <w:link w:val="Titre1"/>
    <w:uiPriority w:val="9"/>
    <w:rsid w:val="009E2975"/>
    <w:rPr>
      <w:rFonts w:asciiTheme="majorHAnsi" w:hAnsiTheme="majorHAnsi"/>
      <w:b/>
      <w:caps/>
      <w:noProof/>
      <w:color w:val="FFFFFF" w:themeColor="background1"/>
      <w:spacing w:val="15"/>
      <w:sz w:val="26"/>
      <w:szCs w:val="22"/>
      <w:shd w:val="clear" w:color="auto" w:fill="549E39" w:themeFill="accent1"/>
    </w:rPr>
  </w:style>
  <w:style w:type="character" w:customStyle="1" w:styleId="CarCar8">
    <w:name w:val="Car Car8"/>
    <w:basedOn w:val="Policepardfaut"/>
    <w:rsid w:val="00655390"/>
    <w:rPr>
      <w:rFonts w:ascii="Times New Roman" w:eastAsia="Times New Roman" w:hAnsi="Times New Roman"/>
      <w:b/>
    </w:rPr>
  </w:style>
  <w:style w:type="character" w:customStyle="1" w:styleId="CommentaireCar">
    <w:name w:val="Commentaire Car"/>
    <w:basedOn w:val="Policepardfaut"/>
    <w:link w:val="Commentaire"/>
    <w:uiPriority w:val="99"/>
    <w:locked/>
    <w:rsid w:val="00C35334"/>
    <w:rPr>
      <w:lang w:val="fr-FR" w:eastAsia="fr-FR" w:bidi="ar-SA"/>
    </w:rPr>
  </w:style>
  <w:style w:type="character" w:customStyle="1" w:styleId="En-tteCar">
    <w:name w:val="En-tête Car"/>
    <w:basedOn w:val="Policepardfaut"/>
    <w:link w:val="En-tte"/>
    <w:uiPriority w:val="99"/>
    <w:locked/>
    <w:rsid w:val="00B02563"/>
    <w:rPr>
      <w:lang w:val="fr-FR" w:eastAsia="fr-FR" w:bidi="ar-SA"/>
    </w:rPr>
  </w:style>
  <w:style w:type="character" w:customStyle="1" w:styleId="Heading1Char">
    <w:name w:val="Heading 1 Char"/>
    <w:locked/>
    <w:rsid w:val="00267FE8"/>
    <w:rPr>
      <w:rFonts w:ascii="Cambria" w:hAnsi="Cambria"/>
      <w:b/>
      <w:color w:val="365F91"/>
      <w:sz w:val="28"/>
    </w:rPr>
  </w:style>
  <w:style w:type="character" w:customStyle="1" w:styleId="TitreCar">
    <w:name w:val="Titre Car"/>
    <w:basedOn w:val="Policepardfaut"/>
    <w:link w:val="Titre"/>
    <w:uiPriority w:val="10"/>
    <w:locked/>
    <w:rsid w:val="00A367BE"/>
    <w:rPr>
      <w:rFonts w:asciiTheme="majorHAnsi" w:eastAsiaTheme="majorEastAsia" w:hAnsiTheme="majorHAnsi" w:cstheme="majorBidi"/>
      <w:caps/>
      <w:color w:val="549E39" w:themeColor="accent1"/>
      <w:spacing w:val="10"/>
      <w:sz w:val="52"/>
      <w:szCs w:val="52"/>
    </w:rPr>
  </w:style>
  <w:style w:type="paragraph" w:customStyle="1" w:styleId="Hoofdtekst">
    <w:name w:val="Hoofdtekst"/>
    <w:rsid w:val="007D75DA"/>
    <w:rPr>
      <w:rFonts w:ascii="Helvetica" w:eastAsia="ヒラギノ角ゴ Pro W3" w:hAnsi="Helvetica"/>
      <w:color w:val="000000"/>
      <w:sz w:val="24"/>
      <w:lang w:val="nl-NL" w:eastAsia="nl-BE"/>
    </w:rPr>
  </w:style>
  <w:style w:type="paragraph" w:customStyle="1" w:styleId="BPGibiertexte">
    <w:name w:val="BPGibier_texte"/>
    <w:basedOn w:val="Normal"/>
    <w:rsid w:val="00AD0252"/>
    <w:pPr>
      <w:spacing w:line="240" w:lineRule="exact"/>
      <w:ind w:left="851" w:right="851" w:firstLine="1134"/>
    </w:pPr>
  </w:style>
  <w:style w:type="character" w:styleId="CitationHTML">
    <w:name w:val="HTML Cite"/>
    <w:uiPriority w:val="99"/>
    <w:rsid w:val="004334C7"/>
    <w:rPr>
      <w:i w:val="0"/>
      <w:iCs w:val="0"/>
      <w:color w:val="388222"/>
    </w:rPr>
  </w:style>
  <w:style w:type="character" w:customStyle="1" w:styleId="Auteurs">
    <w:name w:val="Auteurs"/>
    <w:rsid w:val="00AA1164"/>
    <w:rPr>
      <w:rFonts w:ascii="Gill Sans MT Condensed" w:hAnsi="Gill Sans MT Condensed"/>
    </w:rPr>
  </w:style>
  <w:style w:type="character" w:customStyle="1" w:styleId="googqs-tidbitgoogqs-tidbit-0">
    <w:name w:val="goog_qs-tidbit goog_qs-tidbit-0"/>
    <w:basedOn w:val="Policepardfaut"/>
    <w:rsid w:val="0042269B"/>
  </w:style>
  <w:style w:type="character" w:customStyle="1" w:styleId="NotedebasdepageCar">
    <w:name w:val="Note de bas de page Car"/>
    <w:basedOn w:val="Policepardfaut"/>
    <w:link w:val="Notedebasdepage"/>
    <w:semiHidden/>
    <w:locked/>
    <w:rsid w:val="00E81C23"/>
    <w:rPr>
      <w:lang w:val="fr-FR" w:eastAsia="fr-FR" w:bidi="ar-SA"/>
    </w:rPr>
  </w:style>
  <w:style w:type="paragraph" w:customStyle="1" w:styleId="Titre20">
    <w:name w:val="Titre2"/>
    <w:basedOn w:val="Normal"/>
    <w:link w:val="Titre2Car0"/>
    <w:rsid w:val="007C75AC"/>
    <w:pPr>
      <w:ind w:left="360"/>
      <w:jc w:val="center"/>
    </w:pPr>
    <w:rPr>
      <w:rFonts w:ascii="Comic Sans MS" w:hAnsi="Comic Sans MS"/>
      <w:b/>
      <w:bCs/>
      <w:noProof/>
      <w:snapToGrid w:val="0"/>
      <w:color w:val="000000"/>
      <w:sz w:val="28"/>
      <w:szCs w:val="28"/>
    </w:rPr>
  </w:style>
  <w:style w:type="character" w:customStyle="1" w:styleId="Titre2Car0">
    <w:name w:val="Titre2 Car"/>
    <w:basedOn w:val="Policepardfaut"/>
    <w:link w:val="Titre20"/>
    <w:rsid w:val="007C75AC"/>
    <w:rPr>
      <w:rFonts w:ascii="Comic Sans MS" w:hAnsi="Comic Sans MS"/>
      <w:b/>
      <w:bCs/>
      <w:noProof/>
      <w:snapToGrid w:val="0"/>
      <w:color w:val="000000"/>
      <w:sz w:val="28"/>
      <w:szCs w:val="28"/>
      <w:lang w:eastAsia="fr-FR"/>
    </w:rPr>
  </w:style>
  <w:style w:type="character" w:customStyle="1" w:styleId="Titre3Car">
    <w:name w:val="Titre 3 Car"/>
    <w:basedOn w:val="Policepardfaut"/>
    <w:link w:val="Titre3"/>
    <w:uiPriority w:val="99"/>
    <w:rsid w:val="00E12856"/>
    <w:rPr>
      <w:b/>
      <w:color w:val="3E762A" w:themeColor="accent1" w:themeShade="BF"/>
      <w:spacing w:val="15"/>
      <w:sz w:val="22"/>
    </w:rPr>
  </w:style>
  <w:style w:type="character" w:customStyle="1" w:styleId="Titre4Car">
    <w:name w:val="Titre 4 Car"/>
    <w:basedOn w:val="Policepardfaut"/>
    <w:link w:val="Titre4"/>
    <w:uiPriority w:val="9"/>
    <w:rsid w:val="004C52A9"/>
    <w:rPr>
      <w:color w:val="3E762A" w:themeColor="accent1" w:themeShade="BF"/>
      <w:spacing w:val="10"/>
      <w:sz w:val="22"/>
    </w:rPr>
  </w:style>
  <w:style w:type="character" w:customStyle="1" w:styleId="Titre5Car">
    <w:name w:val="Titre 5 Car"/>
    <w:basedOn w:val="Policepardfaut"/>
    <w:link w:val="Titre5"/>
    <w:uiPriority w:val="9"/>
    <w:rsid w:val="00955631"/>
    <w:rPr>
      <w:rFonts w:ascii="Comic Sans MS" w:hAnsi="Comic Sans MS"/>
      <w:i/>
      <w:color w:val="3E762A" w:themeColor="accent1" w:themeShade="BF"/>
      <w:spacing w:val="10"/>
    </w:rPr>
  </w:style>
  <w:style w:type="character" w:customStyle="1" w:styleId="Titre6Car">
    <w:name w:val="Titre 6 Car"/>
    <w:basedOn w:val="Policepardfaut"/>
    <w:link w:val="Titre6"/>
    <w:uiPriority w:val="9"/>
    <w:rsid w:val="00A367BE"/>
    <w:rPr>
      <w:caps/>
      <w:color w:val="3E762A" w:themeColor="accent1" w:themeShade="BF"/>
      <w:spacing w:val="10"/>
    </w:rPr>
  </w:style>
  <w:style w:type="character" w:customStyle="1" w:styleId="Titre7Car">
    <w:name w:val="Titre 7 Car"/>
    <w:basedOn w:val="Policepardfaut"/>
    <w:link w:val="Titre7"/>
    <w:uiPriority w:val="9"/>
    <w:rsid w:val="00A367BE"/>
    <w:rPr>
      <w:caps/>
      <w:color w:val="3E762A" w:themeColor="accent1" w:themeShade="BF"/>
      <w:spacing w:val="10"/>
    </w:rPr>
  </w:style>
  <w:style w:type="character" w:customStyle="1" w:styleId="Titre8Car">
    <w:name w:val="Titre 8 Car"/>
    <w:basedOn w:val="Policepardfaut"/>
    <w:link w:val="Titre8"/>
    <w:uiPriority w:val="9"/>
    <w:rsid w:val="00A367BE"/>
    <w:rPr>
      <w:caps/>
      <w:spacing w:val="10"/>
      <w:sz w:val="18"/>
      <w:szCs w:val="18"/>
    </w:rPr>
  </w:style>
  <w:style w:type="character" w:customStyle="1" w:styleId="Titre9Car">
    <w:name w:val="Titre 9 Car"/>
    <w:basedOn w:val="Policepardfaut"/>
    <w:link w:val="Titre9"/>
    <w:uiPriority w:val="9"/>
    <w:rsid w:val="00A367BE"/>
    <w:rPr>
      <w:i/>
      <w:iCs/>
      <w:caps/>
      <w:spacing w:val="10"/>
      <w:sz w:val="18"/>
      <w:szCs w:val="18"/>
    </w:rPr>
  </w:style>
  <w:style w:type="character" w:customStyle="1" w:styleId="Sous-titreCar">
    <w:name w:val="Sous-titre Car"/>
    <w:basedOn w:val="Policepardfaut"/>
    <w:link w:val="Sous-titre"/>
    <w:uiPriority w:val="11"/>
    <w:rsid w:val="00A367BE"/>
    <w:rPr>
      <w:caps/>
      <w:color w:val="595959" w:themeColor="text1" w:themeTint="A6"/>
      <w:spacing w:val="10"/>
      <w:sz w:val="21"/>
      <w:szCs w:val="21"/>
    </w:rPr>
  </w:style>
  <w:style w:type="paragraph" w:styleId="Citation">
    <w:name w:val="Quote"/>
    <w:basedOn w:val="Normal"/>
    <w:next w:val="Normal"/>
    <w:link w:val="CitationCar"/>
    <w:uiPriority w:val="29"/>
    <w:rsid w:val="00A367BE"/>
    <w:rPr>
      <w:i/>
      <w:iCs/>
      <w:sz w:val="24"/>
      <w:szCs w:val="24"/>
    </w:rPr>
  </w:style>
  <w:style w:type="character" w:customStyle="1" w:styleId="CitationCar">
    <w:name w:val="Citation Car"/>
    <w:basedOn w:val="Policepardfaut"/>
    <w:link w:val="Citation"/>
    <w:uiPriority w:val="29"/>
    <w:rsid w:val="00A367BE"/>
    <w:rPr>
      <w:i/>
      <w:iCs/>
      <w:sz w:val="24"/>
      <w:szCs w:val="24"/>
    </w:rPr>
  </w:style>
  <w:style w:type="paragraph" w:styleId="Citationintense">
    <w:name w:val="Intense Quote"/>
    <w:basedOn w:val="Normal"/>
    <w:next w:val="Normal"/>
    <w:link w:val="CitationintenseCar"/>
    <w:uiPriority w:val="30"/>
    <w:rsid w:val="00A367BE"/>
    <w:pPr>
      <w:spacing w:before="240" w:after="240"/>
      <w:ind w:left="1080" w:right="1080"/>
      <w:jc w:val="center"/>
    </w:pPr>
    <w:rPr>
      <w:color w:val="549E39" w:themeColor="accent1"/>
      <w:sz w:val="24"/>
      <w:szCs w:val="24"/>
    </w:rPr>
  </w:style>
  <w:style w:type="character" w:customStyle="1" w:styleId="CitationintenseCar">
    <w:name w:val="Citation intense Car"/>
    <w:basedOn w:val="Policepardfaut"/>
    <w:link w:val="Citationintense"/>
    <w:uiPriority w:val="30"/>
    <w:rsid w:val="00A367BE"/>
    <w:rPr>
      <w:color w:val="549E39" w:themeColor="accent1"/>
      <w:sz w:val="24"/>
      <w:szCs w:val="24"/>
    </w:rPr>
  </w:style>
  <w:style w:type="character" w:styleId="Accentuationlgre">
    <w:name w:val="Subtle Emphasis"/>
    <w:uiPriority w:val="19"/>
    <w:rsid w:val="00A367BE"/>
    <w:rPr>
      <w:i/>
      <w:iCs/>
      <w:color w:val="294E1C" w:themeColor="accent1" w:themeShade="7F"/>
    </w:rPr>
  </w:style>
  <w:style w:type="character" w:styleId="Accentuationintense">
    <w:name w:val="Intense Emphasis"/>
    <w:uiPriority w:val="21"/>
    <w:rsid w:val="00A367BE"/>
    <w:rPr>
      <w:b/>
      <w:bCs/>
      <w:caps/>
      <w:color w:val="294E1C" w:themeColor="accent1" w:themeShade="7F"/>
      <w:spacing w:val="10"/>
    </w:rPr>
  </w:style>
  <w:style w:type="character" w:styleId="Rfrencelgre">
    <w:name w:val="Subtle Reference"/>
    <w:uiPriority w:val="31"/>
    <w:rsid w:val="00A367BE"/>
    <w:rPr>
      <w:b/>
      <w:bCs/>
      <w:color w:val="549E39" w:themeColor="accent1"/>
    </w:rPr>
  </w:style>
  <w:style w:type="character" w:styleId="Rfrenceintense">
    <w:name w:val="Intense Reference"/>
    <w:uiPriority w:val="32"/>
    <w:rsid w:val="00A367BE"/>
    <w:rPr>
      <w:b/>
      <w:bCs/>
      <w:i/>
      <w:iCs/>
      <w:caps/>
      <w:color w:val="549E39" w:themeColor="accent1"/>
    </w:rPr>
  </w:style>
  <w:style w:type="character" w:styleId="Titredulivre">
    <w:name w:val="Book Title"/>
    <w:uiPriority w:val="33"/>
    <w:rsid w:val="00A367BE"/>
    <w:rPr>
      <w:b/>
      <w:bCs/>
      <w:i/>
      <w:iCs/>
      <w:spacing w:val="0"/>
    </w:rPr>
  </w:style>
  <w:style w:type="paragraph" w:styleId="En-ttedetabledesmatires">
    <w:name w:val="TOC Heading"/>
    <w:basedOn w:val="Titre1"/>
    <w:next w:val="Normal"/>
    <w:uiPriority w:val="39"/>
    <w:unhideWhenUsed/>
    <w:rsid w:val="00A367BE"/>
    <w:pPr>
      <w:outlineLvl w:val="9"/>
    </w:pPr>
  </w:style>
  <w:style w:type="paragraph" w:styleId="Objetducommentaire">
    <w:name w:val="annotation subject"/>
    <w:basedOn w:val="Commentaire"/>
    <w:next w:val="Commentaire"/>
    <w:link w:val="ObjetducommentaireCar"/>
    <w:rsid w:val="00705C95"/>
    <w:rPr>
      <w:b/>
      <w:bCs/>
    </w:rPr>
  </w:style>
  <w:style w:type="character" w:customStyle="1" w:styleId="ObjetducommentaireCar">
    <w:name w:val="Objet du commentaire Car"/>
    <w:basedOn w:val="CommentaireCar"/>
    <w:link w:val="Objetducommentaire"/>
    <w:rsid w:val="00705C95"/>
    <w:rPr>
      <w:b/>
      <w:bCs/>
      <w:lang w:val="fr-FR" w:eastAsia="fr-FR" w:bidi="ar-SA"/>
    </w:rPr>
  </w:style>
  <w:style w:type="paragraph" w:customStyle="1" w:styleId="CM4">
    <w:name w:val="CM4"/>
    <w:basedOn w:val="Normal"/>
    <w:next w:val="Normal"/>
    <w:uiPriority w:val="99"/>
    <w:rsid w:val="005D74C6"/>
    <w:pPr>
      <w:autoSpaceDE w:val="0"/>
      <w:autoSpaceDN w:val="0"/>
      <w:adjustRightInd w:val="0"/>
      <w:spacing w:after="0"/>
    </w:pPr>
    <w:rPr>
      <w:rFonts w:ascii="EUAlbertina" w:eastAsiaTheme="minorHAnsi" w:hAnsi="EUAlbertina"/>
      <w:sz w:val="24"/>
      <w:szCs w:val="24"/>
      <w:lang w:eastAsia="en-US"/>
    </w:rPr>
  </w:style>
  <w:style w:type="character" w:customStyle="1" w:styleId="ndesc1">
    <w:name w:val="ndesc1"/>
    <w:basedOn w:val="Policepardfaut"/>
    <w:rsid w:val="00DB1C41"/>
    <w:rPr>
      <w:rFonts w:ascii="Arial" w:hAnsi="Arial" w:cs="Arial" w:hint="default"/>
      <w:b w:val="0"/>
      <w:bCs w:val="0"/>
      <w:strike w:val="0"/>
      <w:dstrike w:val="0"/>
      <w:color w:val="000000"/>
      <w:sz w:val="24"/>
      <w:szCs w:val="24"/>
      <w:u w:val="none"/>
      <w:effect w:val="none"/>
    </w:rPr>
  </w:style>
  <w:style w:type="character" w:customStyle="1" w:styleId="SansinterligneCar">
    <w:name w:val="Sans interligne Car"/>
    <w:basedOn w:val="Policepardfaut"/>
    <w:link w:val="Sansinterligne"/>
    <w:uiPriority w:val="1"/>
    <w:rsid w:val="00A17CCA"/>
  </w:style>
  <w:style w:type="character" w:customStyle="1" w:styleId="st">
    <w:name w:val="st"/>
    <w:basedOn w:val="Policepardfaut"/>
    <w:rsid w:val="00155098"/>
  </w:style>
  <w:style w:type="character" w:customStyle="1" w:styleId="ms-rtecustom-h31">
    <w:name w:val="ms-rtecustom-h31"/>
    <w:basedOn w:val="Policepardfaut"/>
    <w:rsid w:val="00D63A1B"/>
    <w:rPr>
      <w:rFonts w:ascii="Helvetica" w:hAnsi="Helvetica" w:hint="default"/>
      <w:b/>
      <w:bCs/>
      <w:color w:val="666666"/>
      <w:sz w:val="20"/>
      <w:szCs w:val="20"/>
    </w:rPr>
  </w:style>
  <w:style w:type="character" w:customStyle="1" w:styleId="ms-rtecustom-h21">
    <w:name w:val="ms-rtecustom-h21"/>
    <w:basedOn w:val="Policepardfaut"/>
    <w:rsid w:val="00D63A1B"/>
    <w:rPr>
      <w:rFonts w:ascii="Helvetica" w:hAnsi="Helvetica" w:hint="default"/>
      <w:b/>
      <w:bCs/>
      <w:color w:val="666666"/>
      <w:sz w:val="26"/>
      <w:szCs w:val="26"/>
    </w:rPr>
  </w:style>
  <w:style w:type="character" w:customStyle="1" w:styleId="ms-rtecustom-bodytext1">
    <w:name w:val="ms-rtecustom-bodytext1"/>
    <w:basedOn w:val="Policepardfaut"/>
    <w:rsid w:val="00D63A1B"/>
    <w:rPr>
      <w:rFonts w:ascii="Helvetica" w:hAnsi="Helvetica" w:hint="default"/>
      <w:b w:val="0"/>
      <w:bCs w:val="0"/>
      <w:color w:val="666666"/>
      <w:sz w:val="18"/>
      <w:szCs w:val="18"/>
    </w:rPr>
  </w:style>
  <w:style w:type="character" w:customStyle="1" w:styleId="hps">
    <w:name w:val="hps"/>
    <w:basedOn w:val="Policepardfaut"/>
    <w:rsid w:val="00C31AC4"/>
  </w:style>
  <w:style w:type="paragraph" w:customStyle="1" w:styleId="bodytext">
    <w:name w:val="bodytext"/>
    <w:basedOn w:val="Normal"/>
    <w:rsid w:val="005F466D"/>
    <w:pPr>
      <w:spacing w:before="100" w:beforeAutospacing="1" w:after="100" w:afterAutospacing="1"/>
    </w:pPr>
    <w:rPr>
      <w:rFonts w:ascii="Times New Roman" w:eastAsia="Times New Roman" w:hAnsi="Times New Roman" w:cs="Times New Roman"/>
      <w:sz w:val="24"/>
      <w:szCs w:val="24"/>
    </w:rPr>
  </w:style>
  <w:style w:type="character" w:customStyle="1" w:styleId="PieddepageCar">
    <w:name w:val="Pied de page Car"/>
    <w:aliases w:val="Voettekst Char Car"/>
    <w:basedOn w:val="Policepardfaut"/>
    <w:link w:val="Pieddepage"/>
    <w:uiPriority w:val="99"/>
    <w:rsid w:val="00163872"/>
  </w:style>
  <w:style w:type="character" w:customStyle="1" w:styleId="TextebrutCar">
    <w:name w:val="Texte brut Car"/>
    <w:basedOn w:val="Policepardfaut"/>
    <w:link w:val="Textebrut"/>
    <w:uiPriority w:val="99"/>
    <w:rsid w:val="00277607"/>
  </w:style>
  <w:style w:type="paragraph" w:customStyle="1" w:styleId="Samenvatting">
    <w:name w:val="Samenvatting"/>
    <w:basedOn w:val="Normal"/>
    <w:rsid w:val="006611A1"/>
    <w:pPr>
      <w:spacing w:after="0" w:line="264" w:lineRule="auto"/>
    </w:pPr>
    <w:rPr>
      <w:rFonts w:ascii="Gill Sans MT" w:eastAsia="Times New Roman" w:hAnsi="Gill Sans MT" w:cs="Times New Roman"/>
      <w:i/>
      <w:iCs/>
      <w:szCs w:val="22"/>
      <w:lang w:val="nl-NL" w:eastAsia="nl-NL"/>
    </w:rPr>
  </w:style>
  <w:style w:type="character" w:customStyle="1" w:styleId="CorpsdetexteCar">
    <w:name w:val="Corps de texte Car"/>
    <w:link w:val="Corpsdetexte"/>
    <w:rsid w:val="00522ECA"/>
  </w:style>
  <w:style w:type="paragraph" w:customStyle="1" w:styleId="AuteurFI">
    <w:name w:val="Auteur FI"/>
    <w:basedOn w:val="Normal"/>
    <w:link w:val="AuteurFICar"/>
    <w:qFormat/>
    <w:rsid w:val="009402E1"/>
    <w:pPr>
      <w:spacing w:before="120" w:after="120"/>
      <w:ind w:right="185"/>
      <w:jc w:val="right"/>
    </w:pPr>
    <w:rPr>
      <w:rFonts w:ascii="Comic Sans MS" w:hAnsi="Comic Sans MS"/>
      <w:i/>
      <w:iCs/>
    </w:rPr>
  </w:style>
  <w:style w:type="character" w:customStyle="1" w:styleId="AuteurFICar">
    <w:name w:val="Auteur FI Car"/>
    <w:basedOn w:val="Policepardfaut"/>
    <w:link w:val="AuteurFI"/>
    <w:rsid w:val="009402E1"/>
    <w:rPr>
      <w:rFonts w:ascii="Comic Sans MS" w:hAnsi="Comic Sans MS"/>
      <w:i/>
      <w:iCs/>
    </w:rPr>
  </w:style>
  <w:style w:type="table" w:styleId="TableauGrille4-Accentuation1">
    <w:name w:val="Grid Table 4 Accent 1"/>
    <w:basedOn w:val="TableauNormal"/>
    <w:uiPriority w:val="49"/>
    <w:rsid w:val="002355F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Grille5Fonc-Accentuation1">
    <w:name w:val="Grid Table 5 Dark Accent 1"/>
    <w:basedOn w:val="TableauNormal"/>
    <w:uiPriority w:val="50"/>
    <w:rsid w:val="0003537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eauGrille6Couleur-Accentuation1">
    <w:name w:val="Grid Table 6 Colorful Accent 1"/>
    <w:basedOn w:val="TableauNormal"/>
    <w:uiPriority w:val="51"/>
    <w:rsid w:val="0003537A"/>
    <w:pPr>
      <w:spacing w:after="0"/>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TableauListe4-Accentuation1">
    <w:name w:val="List Table 4 Accent 1"/>
    <w:basedOn w:val="TableauNormal"/>
    <w:uiPriority w:val="49"/>
    <w:rsid w:val="0003537A"/>
    <w:pPr>
      <w:spacing w:after="0"/>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Corpsdetexte2Car">
    <w:name w:val="Corps de texte 2 Car"/>
    <w:basedOn w:val="Policepardfaut"/>
    <w:link w:val="Corpsdetexte2"/>
    <w:rsid w:val="005B4AEF"/>
    <w:rPr>
      <w:b/>
      <w:bCs/>
      <w:sz w:val="22"/>
    </w:rPr>
  </w:style>
  <w:style w:type="character" w:customStyle="1" w:styleId="Retraitcorpsdetexte3Car">
    <w:name w:val="Retrait corps de texte 3 Car"/>
    <w:basedOn w:val="Policepardfaut"/>
    <w:link w:val="Retraitcorpsdetexte3"/>
    <w:uiPriority w:val="99"/>
    <w:rsid w:val="005B4AEF"/>
    <w:rPr>
      <w:sz w:val="22"/>
    </w:rPr>
  </w:style>
  <w:style w:type="character" w:styleId="Mentionnonrsolue">
    <w:name w:val="Unresolved Mention"/>
    <w:basedOn w:val="Policepardfaut"/>
    <w:uiPriority w:val="99"/>
    <w:semiHidden/>
    <w:unhideWhenUsed/>
    <w:rsid w:val="008A4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005">
      <w:bodyDiv w:val="1"/>
      <w:marLeft w:val="0"/>
      <w:marRight w:val="0"/>
      <w:marTop w:val="0"/>
      <w:marBottom w:val="0"/>
      <w:divBdr>
        <w:top w:val="none" w:sz="0" w:space="0" w:color="auto"/>
        <w:left w:val="none" w:sz="0" w:space="0" w:color="auto"/>
        <w:bottom w:val="none" w:sz="0" w:space="0" w:color="auto"/>
        <w:right w:val="none" w:sz="0" w:space="0" w:color="auto"/>
      </w:divBdr>
    </w:div>
    <w:div w:id="63263401">
      <w:bodyDiv w:val="1"/>
      <w:marLeft w:val="0"/>
      <w:marRight w:val="0"/>
      <w:marTop w:val="0"/>
      <w:marBottom w:val="0"/>
      <w:divBdr>
        <w:top w:val="none" w:sz="0" w:space="0" w:color="auto"/>
        <w:left w:val="none" w:sz="0" w:space="0" w:color="auto"/>
        <w:bottom w:val="none" w:sz="0" w:space="0" w:color="auto"/>
        <w:right w:val="none" w:sz="0" w:space="0" w:color="auto"/>
      </w:divBdr>
    </w:div>
    <w:div w:id="94401850">
      <w:bodyDiv w:val="1"/>
      <w:marLeft w:val="0"/>
      <w:marRight w:val="0"/>
      <w:marTop w:val="0"/>
      <w:marBottom w:val="0"/>
      <w:divBdr>
        <w:top w:val="none" w:sz="0" w:space="0" w:color="auto"/>
        <w:left w:val="none" w:sz="0" w:space="0" w:color="auto"/>
        <w:bottom w:val="none" w:sz="0" w:space="0" w:color="auto"/>
        <w:right w:val="none" w:sz="0" w:space="0" w:color="auto"/>
      </w:divBdr>
    </w:div>
    <w:div w:id="100421794">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113520566">
      <w:bodyDiv w:val="1"/>
      <w:marLeft w:val="0"/>
      <w:marRight w:val="0"/>
      <w:marTop w:val="0"/>
      <w:marBottom w:val="0"/>
      <w:divBdr>
        <w:top w:val="none" w:sz="0" w:space="0" w:color="auto"/>
        <w:left w:val="none" w:sz="0" w:space="0" w:color="auto"/>
        <w:bottom w:val="none" w:sz="0" w:space="0" w:color="auto"/>
        <w:right w:val="none" w:sz="0" w:space="0" w:color="auto"/>
      </w:divBdr>
    </w:div>
    <w:div w:id="186212736">
      <w:bodyDiv w:val="1"/>
      <w:marLeft w:val="0"/>
      <w:marRight w:val="0"/>
      <w:marTop w:val="0"/>
      <w:marBottom w:val="0"/>
      <w:divBdr>
        <w:top w:val="none" w:sz="0" w:space="0" w:color="auto"/>
        <w:left w:val="none" w:sz="0" w:space="0" w:color="auto"/>
        <w:bottom w:val="none" w:sz="0" w:space="0" w:color="auto"/>
        <w:right w:val="none" w:sz="0" w:space="0" w:color="auto"/>
      </w:divBdr>
      <w:divsChild>
        <w:div w:id="749891218">
          <w:marLeft w:val="0"/>
          <w:marRight w:val="0"/>
          <w:marTop w:val="0"/>
          <w:marBottom w:val="0"/>
          <w:divBdr>
            <w:top w:val="none" w:sz="0" w:space="0" w:color="auto"/>
            <w:left w:val="none" w:sz="0" w:space="0" w:color="auto"/>
            <w:bottom w:val="none" w:sz="0" w:space="0" w:color="auto"/>
            <w:right w:val="none" w:sz="0" w:space="0" w:color="auto"/>
          </w:divBdr>
          <w:divsChild>
            <w:div w:id="1694653261">
              <w:marLeft w:val="0"/>
              <w:marRight w:val="-100"/>
              <w:marTop w:val="0"/>
              <w:marBottom w:val="0"/>
              <w:divBdr>
                <w:top w:val="none" w:sz="0" w:space="0" w:color="auto"/>
                <w:left w:val="none" w:sz="0" w:space="0" w:color="auto"/>
                <w:bottom w:val="none" w:sz="0" w:space="0" w:color="auto"/>
                <w:right w:val="none" w:sz="0" w:space="0" w:color="auto"/>
              </w:divBdr>
              <w:divsChild>
                <w:div w:id="1582832274">
                  <w:marLeft w:val="240"/>
                  <w:marRight w:val="240"/>
                  <w:marTop w:val="240"/>
                  <w:marBottom w:val="240"/>
                  <w:divBdr>
                    <w:top w:val="none" w:sz="0" w:space="0" w:color="auto"/>
                    <w:left w:val="none" w:sz="0" w:space="0" w:color="auto"/>
                    <w:bottom w:val="none" w:sz="0" w:space="0" w:color="auto"/>
                    <w:right w:val="none" w:sz="0" w:space="0" w:color="auto"/>
                  </w:divBdr>
                  <w:divsChild>
                    <w:div w:id="1926959918">
                      <w:marLeft w:val="0"/>
                      <w:marRight w:val="0"/>
                      <w:marTop w:val="480"/>
                      <w:marBottom w:val="0"/>
                      <w:divBdr>
                        <w:top w:val="none" w:sz="0" w:space="0" w:color="auto"/>
                        <w:left w:val="none" w:sz="0" w:space="0" w:color="auto"/>
                        <w:bottom w:val="none" w:sz="0" w:space="0" w:color="auto"/>
                        <w:right w:val="none" w:sz="0" w:space="0" w:color="auto"/>
                      </w:divBdr>
                      <w:divsChild>
                        <w:div w:id="1668243592">
                          <w:marLeft w:val="0"/>
                          <w:marRight w:val="0"/>
                          <w:marTop w:val="0"/>
                          <w:marBottom w:val="0"/>
                          <w:divBdr>
                            <w:top w:val="none" w:sz="0" w:space="0" w:color="auto"/>
                            <w:left w:val="none" w:sz="0" w:space="0" w:color="auto"/>
                            <w:bottom w:val="none" w:sz="0" w:space="0" w:color="auto"/>
                            <w:right w:val="none" w:sz="0" w:space="0" w:color="auto"/>
                          </w:divBdr>
                          <w:divsChild>
                            <w:div w:id="2137482780">
                              <w:marLeft w:val="0"/>
                              <w:marRight w:val="0"/>
                              <w:marTop w:val="0"/>
                              <w:marBottom w:val="0"/>
                              <w:divBdr>
                                <w:top w:val="none" w:sz="0" w:space="0" w:color="auto"/>
                                <w:left w:val="none" w:sz="0" w:space="0" w:color="auto"/>
                                <w:bottom w:val="none" w:sz="0" w:space="0" w:color="auto"/>
                                <w:right w:val="none" w:sz="0" w:space="0" w:color="auto"/>
                              </w:divBdr>
                              <w:divsChild>
                                <w:div w:id="929628957">
                                  <w:marLeft w:val="0"/>
                                  <w:marRight w:val="0"/>
                                  <w:marTop w:val="0"/>
                                  <w:marBottom w:val="0"/>
                                  <w:divBdr>
                                    <w:top w:val="none" w:sz="0" w:space="0" w:color="auto"/>
                                    <w:left w:val="none" w:sz="0" w:space="0" w:color="auto"/>
                                    <w:bottom w:val="none" w:sz="0" w:space="0" w:color="auto"/>
                                    <w:right w:val="none" w:sz="0" w:space="0" w:color="auto"/>
                                  </w:divBdr>
                                  <w:divsChild>
                                    <w:div w:id="1524321093">
                                      <w:marLeft w:val="0"/>
                                      <w:marRight w:val="0"/>
                                      <w:marTop w:val="0"/>
                                      <w:marBottom w:val="0"/>
                                      <w:divBdr>
                                        <w:top w:val="none" w:sz="0" w:space="0" w:color="auto"/>
                                        <w:left w:val="none" w:sz="0" w:space="0" w:color="auto"/>
                                        <w:bottom w:val="none" w:sz="0" w:space="0" w:color="auto"/>
                                        <w:right w:val="none" w:sz="0" w:space="0" w:color="auto"/>
                                      </w:divBdr>
                                      <w:divsChild>
                                        <w:div w:id="155390536">
                                          <w:marLeft w:val="0"/>
                                          <w:marRight w:val="0"/>
                                          <w:marTop w:val="0"/>
                                          <w:marBottom w:val="0"/>
                                          <w:divBdr>
                                            <w:top w:val="none" w:sz="0" w:space="0" w:color="auto"/>
                                            <w:left w:val="none" w:sz="0" w:space="0" w:color="auto"/>
                                            <w:bottom w:val="none" w:sz="0" w:space="0" w:color="auto"/>
                                            <w:right w:val="none" w:sz="0" w:space="0" w:color="auto"/>
                                          </w:divBdr>
                                          <w:divsChild>
                                            <w:div w:id="562326352">
                                              <w:marLeft w:val="0"/>
                                              <w:marRight w:val="0"/>
                                              <w:marTop w:val="0"/>
                                              <w:marBottom w:val="0"/>
                                              <w:divBdr>
                                                <w:top w:val="none" w:sz="0" w:space="0" w:color="auto"/>
                                                <w:left w:val="none" w:sz="0" w:space="0" w:color="auto"/>
                                                <w:bottom w:val="none" w:sz="0" w:space="0" w:color="auto"/>
                                                <w:right w:val="none" w:sz="0" w:space="0" w:color="auto"/>
                                              </w:divBdr>
                                              <w:divsChild>
                                                <w:div w:id="472019957">
                                                  <w:marLeft w:val="480"/>
                                                  <w:marRight w:val="0"/>
                                                  <w:marTop w:val="240"/>
                                                  <w:marBottom w:val="240"/>
                                                  <w:divBdr>
                                                    <w:top w:val="none" w:sz="0" w:space="0" w:color="auto"/>
                                                    <w:left w:val="none" w:sz="0" w:space="0" w:color="auto"/>
                                                    <w:bottom w:val="none" w:sz="0" w:space="0" w:color="auto"/>
                                                    <w:right w:val="none" w:sz="0" w:space="0" w:color="auto"/>
                                                  </w:divBdr>
                                                </w:div>
                                                <w:div w:id="805202248">
                                                  <w:marLeft w:val="480"/>
                                                  <w:marRight w:val="0"/>
                                                  <w:marTop w:val="240"/>
                                                  <w:marBottom w:val="240"/>
                                                  <w:divBdr>
                                                    <w:top w:val="none" w:sz="0" w:space="0" w:color="auto"/>
                                                    <w:left w:val="none" w:sz="0" w:space="0" w:color="auto"/>
                                                    <w:bottom w:val="none" w:sz="0" w:space="0" w:color="auto"/>
                                                    <w:right w:val="none" w:sz="0" w:space="0" w:color="auto"/>
                                                  </w:divBdr>
                                                </w:div>
                                              </w:divsChild>
                                            </w:div>
                                            <w:div w:id="1464618044">
                                              <w:marLeft w:val="0"/>
                                              <w:marRight w:val="0"/>
                                              <w:marTop w:val="0"/>
                                              <w:marBottom w:val="0"/>
                                              <w:divBdr>
                                                <w:top w:val="none" w:sz="0" w:space="0" w:color="auto"/>
                                                <w:left w:val="none" w:sz="0" w:space="0" w:color="auto"/>
                                                <w:bottom w:val="none" w:sz="0" w:space="0" w:color="auto"/>
                                                <w:right w:val="none" w:sz="0" w:space="0" w:color="auto"/>
                                              </w:divBdr>
                                              <w:divsChild>
                                                <w:div w:id="3829657">
                                                  <w:marLeft w:val="0"/>
                                                  <w:marRight w:val="0"/>
                                                  <w:marTop w:val="0"/>
                                                  <w:marBottom w:val="0"/>
                                                  <w:divBdr>
                                                    <w:top w:val="none" w:sz="0" w:space="0" w:color="auto"/>
                                                    <w:left w:val="none" w:sz="0" w:space="0" w:color="auto"/>
                                                    <w:bottom w:val="none" w:sz="0" w:space="0" w:color="auto"/>
                                                    <w:right w:val="none" w:sz="0" w:space="0" w:color="auto"/>
                                                  </w:divBdr>
                                                  <w:divsChild>
                                                    <w:div w:id="469517919">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
                                                      </w:divsChild>
                                                    </w:div>
                                                    <w:div w:id="1518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73939">
      <w:bodyDiv w:val="1"/>
      <w:marLeft w:val="0"/>
      <w:marRight w:val="0"/>
      <w:marTop w:val="0"/>
      <w:marBottom w:val="0"/>
      <w:divBdr>
        <w:top w:val="none" w:sz="0" w:space="0" w:color="auto"/>
        <w:left w:val="none" w:sz="0" w:space="0" w:color="auto"/>
        <w:bottom w:val="none" w:sz="0" w:space="0" w:color="auto"/>
        <w:right w:val="none" w:sz="0" w:space="0" w:color="auto"/>
      </w:divBdr>
    </w:div>
    <w:div w:id="214973863">
      <w:bodyDiv w:val="1"/>
      <w:marLeft w:val="0"/>
      <w:marRight w:val="0"/>
      <w:marTop w:val="0"/>
      <w:marBottom w:val="0"/>
      <w:divBdr>
        <w:top w:val="none" w:sz="0" w:space="0" w:color="auto"/>
        <w:left w:val="none" w:sz="0" w:space="0" w:color="auto"/>
        <w:bottom w:val="none" w:sz="0" w:space="0" w:color="auto"/>
        <w:right w:val="none" w:sz="0" w:space="0" w:color="auto"/>
      </w:divBdr>
    </w:div>
    <w:div w:id="254637363">
      <w:bodyDiv w:val="1"/>
      <w:marLeft w:val="0"/>
      <w:marRight w:val="0"/>
      <w:marTop w:val="0"/>
      <w:marBottom w:val="0"/>
      <w:divBdr>
        <w:top w:val="none" w:sz="0" w:space="0" w:color="auto"/>
        <w:left w:val="none" w:sz="0" w:space="0" w:color="auto"/>
        <w:bottom w:val="none" w:sz="0" w:space="0" w:color="auto"/>
        <w:right w:val="none" w:sz="0" w:space="0" w:color="auto"/>
      </w:divBdr>
    </w:div>
    <w:div w:id="402407632">
      <w:bodyDiv w:val="1"/>
      <w:marLeft w:val="0"/>
      <w:marRight w:val="0"/>
      <w:marTop w:val="0"/>
      <w:marBottom w:val="0"/>
      <w:divBdr>
        <w:top w:val="none" w:sz="0" w:space="0" w:color="auto"/>
        <w:left w:val="none" w:sz="0" w:space="0" w:color="auto"/>
        <w:bottom w:val="none" w:sz="0" w:space="0" w:color="auto"/>
        <w:right w:val="none" w:sz="0" w:space="0" w:color="auto"/>
      </w:divBdr>
    </w:div>
    <w:div w:id="405032131">
      <w:bodyDiv w:val="1"/>
      <w:marLeft w:val="0"/>
      <w:marRight w:val="0"/>
      <w:marTop w:val="0"/>
      <w:marBottom w:val="0"/>
      <w:divBdr>
        <w:top w:val="none" w:sz="0" w:space="0" w:color="auto"/>
        <w:left w:val="none" w:sz="0" w:space="0" w:color="auto"/>
        <w:bottom w:val="none" w:sz="0" w:space="0" w:color="auto"/>
        <w:right w:val="none" w:sz="0" w:space="0" w:color="auto"/>
      </w:divBdr>
      <w:divsChild>
        <w:div w:id="1977684510">
          <w:marLeft w:val="0"/>
          <w:marRight w:val="0"/>
          <w:marTop w:val="0"/>
          <w:marBottom w:val="0"/>
          <w:divBdr>
            <w:top w:val="none" w:sz="0" w:space="0" w:color="auto"/>
            <w:left w:val="none" w:sz="0" w:space="0" w:color="auto"/>
            <w:bottom w:val="none" w:sz="0" w:space="0" w:color="auto"/>
            <w:right w:val="none" w:sz="0" w:space="0" w:color="auto"/>
          </w:divBdr>
          <w:divsChild>
            <w:div w:id="1660772739">
              <w:marLeft w:val="0"/>
              <w:marRight w:val="0"/>
              <w:marTop w:val="0"/>
              <w:marBottom w:val="0"/>
              <w:divBdr>
                <w:top w:val="none" w:sz="0" w:space="0" w:color="auto"/>
                <w:left w:val="none" w:sz="0" w:space="0" w:color="auto"/>
                <w:bottom w:val="none" w:sz="0" w:space="0" w:color="auto"/>
                <w:right w:val="none" w:sz="0" w:space="0" w:color="auto"/>
              </w:divBdr>
              <w:divsChild>
                <w:div w:id="17929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09939">
      <w:bodyDiv w:val="1"/>
      <w:marLeft w:val="0"/>
      <w:marRight w:val="0"/>
      <w:marTop w:val="0"/>
      <w:marBottom w:val="0"/>
      <w:divBdr>
        <w:top w:val="none" w:sz="0" w:space="0" w:color="auto"/>
        <w:left w:val="none" w:sz="0" w:space="0" w:color="auto"/>
        <w:bottom w:val="none" w:sz="0" w:space="0" w:color="auto"/>
        <w:right w:val="none" w:sz="0" w:space="0" w:color="auto"/>
      </w:divBdr>
    </w:div>
    <w:div w:id="458644162">
      <w:bodyDiv w:val="1"/>
      <w:marLeft w:val="0"/>
      <w:marRight w:val="0"/>
      <w:marTop w:val="0"/>
      <w:marBottom w:val="0"/>
      <w:divBdr>
        <w:top w:val="none" w:sz="0" w:space="0" w:color="auto"/>
        <w:left w:val="none" w:sz="0" w:space="0" w:color="auto"/>
        <w:bottom w:val="none" w:sz="0" w:space="0" w:color="auto"/>
        <w:right w:val="none" w:sz="0" w:space="0" w:color="auto"/>
      </w:divBdr>
    </w:div>
    <w:div w:id="548958086">
      <w:bodyDiv w:val="1"/>
      <w:marLeft w:val="0"/>
      <w:marRight w:val="0"/>
      <w:marTop w:val="0"/>
      <w:marBottom w:val="0"/>
      <w:divBdr>
        <w:top w:val="none" w:sz="0" w:space="0" w:color="auto"/>
        <w:left w:val="none" w:sz="0" w:space="0" w:color="auto"/>
        <w:bottom w:val="none" w:sz="0" w:space="0" w:color="auto"/>
        <w:right w:val="none" w:sz="0" w:space="0" w:color="auto"/>
      </w:divBdr>
    </w:div>
    <w:div w:id="609554504">
      <w:bodyDiv w:val="1"/>
      <w:marLeft w:val="0"/>
      <w:marRight w:val="0"/>
      <w:marTop w:val="0"/>
      <w:marBottom w:val="0"/>
      <w:divBdr>
        <w:top w:val="none" w:sz="0" w:space="0" w:color="auto"/>
        <w:left w:val="none" w:sz="0" w:space="0" w:color="auto"/>
        <w:bottom w:val="none" w:sz="0" w:space="0" w:color="auto"/>
        <w:right w:val="none" w:sz="0" w:space="0" w:color="auto"/>
      </w:divBdr>
      <w:divsChild>
        <w:div w:id="247740728">
          <w:marLeft w:val="0"/>
          <w:marRight w:val="0"/>
          <w:marTop w:val="0"/>
          <w:marBottom w:val="0"/>
          <w:divBdr>
            <w:top w:val="none" w:sz="0" w:space="0" w:color="auto"/>
            <w:left w:val="none" w:sz="0" w:space="0" w:color="auto"/>
            <w:bottom w:val="none" w:sz="0" w:space="0" w:color="auto"/>
            <w:right w:val="none" w:sz="0" w:space="0" w:color="auto"/>
          </w:divBdr>
        </w:div>
        <w:div w:id="1845050896">
          <w:marLeft w:val="0"/>
          <w:marRight w:val="0"/>
          <w:marTop w:val="0"/>
          <w:marBottom w:val="0"/>
          <w:divBdr>
            <w:top w:val="none" w:sz="0" w:space="0" w:color="auto"/>
            <w:left w:val="none" w:sz="0" w:space="0" w:color="auto"/>
            <w:bottom w:val="none" w:sz="0" w:space="0" w:color="auto"/>
            <w:right w:val="none" w:sz="0" w:space="0" w:color="auto"/>
          </w:divBdr>
        </w:div>
        <w:div w:id="1911309046">
          <w:marLeft w:val="0"/>
          <w:marRight w:val="0"/>
          <w:marTop w:val="0"/>
          <w:marBottom w:val="0"/>
          <w:divBdr>
            <w:top w:val="none" w:sz="0" w:space="0" w:color="auto"/>
            <w:left w:val="none" w:sz="0" w:space="0" w:color="auto"/>
            <w:bottom w:val="none" w:sz="0" w:space="0" w:color="auto"/>
            <w:right w:val="none" w:sz="0" w:space="0" w:color="auto"/>
          </w:divBdr>
        </w:div>
      </w:divsChild>
    </w:div>
    <w:div w:id="624850763">
      <w:bodyDiv w:val="1"/>
      <w:marLeft w:val="0"/>
      <w:marRight w:val="0"/>
      <w:marTop w:val="0"/>
      <w:marBottom w:val="0"/>
      <w:divBdr>
        <w:top w:val="none" w:sz="0" w:space="0" w:color="auto"/>
        <w:left w:val="none" w:sz="0" w:space="0" w:color="auto"/>
        <w:bottom w:val="none" w:sz="0" w:space="0" w:color="auto"/>
        <w:right w:val="none" w:sz="0" w:space="0" w:color="auto"/>
      </w:divBdr>
    </w:div>
    <w:div w:id="628977949">
      <w:bodyDiv w:val="1"/>
      <w:marLeft w:val="0"/>
      <w:marRight w:val="0"/>
      <w:marTop w:val="0"/>
      <w:marBottom w:val="0"/>
      <w:divBdr>
        <w:top w:val="none" w:sz="0" w:space="0" w:color="auto"/>
        <w:left w:val="none" w:sz="0" w:space="0" w:color="auto"/>
        <w:bottom w:val="none" w:sz="0" w:space="0" w:color="auto"/>
        <w:right w:val="none" w:sz="0" w:space="0" w:color="auto"/>
      </w:divBdr>
    </w:div>
    <w:div w:id="647318372">
      <w:bodyDiv w:val="1"/>
      <w:marLeft w:val="0"/>
      <w:marRight w:val="0"/>
      <w:marTop w:val="0"/>
      <w:marBottom w:val="0"/>
      <w:divBdr>
        <w:top w:val="none" w:sz="0" w:space="0" w:color="auto"/>
        <w:left w:val="none" w:sz="0" w:space="0" w:color="auto"/>
        <w:bottom w:val="none" w:sz="0" w:space="0" w:color="auto"/>
        <w:right w:val="none" w:sz="0" w:space="0" w:color="auto"/>
      </w:divBdr>
      <w:divsChild>
        <w:div w:id="942608564">
          <w:marLeft w:val="0"/>
          <w:marRight w:val="0"/>
          <w:marTop w:val="0"/>
          <w:marBottom w:val="0"/>
          <w:divBdr>
            <w:top w:val="none" w:sz="0" w:space="0" w:color="auto"/>
            <w:left w:val="none" w:sz="0" w:space="0" w:color="auto"/>
            <w:bottom w:val="none" w:sz="0" w:space="0" w:color="auto"/>
            <w:right w:val="none" w:sz="0" w:space="0" w:color="auto"/>
          </w:divBdr>
        </w:div>
        <w:div w:id="1186676373">
          <w:marLeft w:val="0"/>
          <w:marRight w:val="0"/>
          <w:marTop w:val="0"/>
          <w:marBottom w:val="0"/>
          <w:divBdr>
            <w:top w:val="none" w:sz="0" w:space="0" w:color="auto"/>
            <w:left w:val="none" w:sz="0" w:space="0" w:color="auto"/>
            <w:bottom w:val="none" w:sz="0" w:space="0" w:color="auto"/>
            <w:right w:val="none" w:sz="0" w:space="0" w:color="auto"/>
          </w:divBdr>
        </w:div>
        <w:div w:id="1212113590">
          <w:marLeft w:val="0"/>
          <w:marRight w:val="0"/>
          <w:marTop w:val="0"/>
          <w:marBottom w:val="0"/>
          <w:divBdr>
            <w:top w:val="none" w:sz="0" w:space="0" w:color="auto"/>
            <w:left w:val="none" w:sz="0" w:space="0" w:color="auto"/>
            <w:bottom w:val="none" w:sz="0" w:space="0" w:color="auto"/>
            <w:right w:val="none" w:sz="0" w:space="0" w:color="auto"/>
          </w:divBdr>
        </w:div>
        <w:div w:id="1252281051">
          <w:marLeft w:val="0"/>
          <w:marRight w:val="0"/>
          <w:marTop w:val="0"/>
          <w:marBottom w:val="0"/>
          <w:divBdr>
            <w:top w:val="none" w:sz="0" w:space="0" w:color="auto"/>
            <w:left w:val="none" w:sz="0" w:space="0" w:color="auto"/>
            <w:bottom w:val="none" w:sz="0" w:space="0" w:color="auto"/>
            <w:right w:val="none" w:sz="0" w:space="0" w:color="auto"/>
          </w:divBdr>
        </w:div>
        <w:div w:id="1298415518">
          <w:marLeft w:val="0"/>
          <w:marRight w:val="0"/>
          <w:marTop w:val="0"/>
          <w:marBottom w:val="0"/>
          <w:divBdr>
            <w:top w:val="none" w:sz="0" w:space="0" w:color="auto"/>
            <w:left w:val="none" w:sz="0" w:space="0" w:color="auto"/>
            <w:bottom w:val="none" w:sz="0" w:space="0" w:color="auto"/>
            <w:right w:val="none" w:sz="0" w:space="0" w:color="auto"/>
          </w:divBdr>
        </w:div>
        <w:div w:id="1735421815">
          <w:marLeft w:val="0"/>
          <w:marRight w:val="0"/>
          <w:marTop w:val="0"/>
          <w:marBottom w:val="0"/>
          <w:divBdr>
            <w:top w:val="none" w:sz="0" w:space="0" w:color="auto"/>
            <w:left w:val="none" w:sz="0" w:space="0" w:color="auto"/>
            <w:bottom w:val="none" w:sz="0" w:space="0" w:color="auto"/>
            <w:right w:val="none" w:sz="0" w:space="0" w:color="auto"/>
          </w:divBdr>
        </w:div>
        <w:div w:id="1889949640">
          <w:marLeft w:val="0"/>
          <w:marRight w:val="0"/>
          <w:marTop w:val="0"/>
          <w:marBottom w:val="0"/>
          <w:divBdr>
            <w:top w:val="none" w:sz="0" w:space="0" w:color="auto"/>
            <w:left w:val="none" w:sz="0" w:space="0" w:color="auto"/>
            <w:bottom w:val="none" w:sz="0" w:space="0" w:color="auto"/>
            <w:right w:val="none" w:sz="0" w:space="0" w:color="auto"/>
          </w:divBdr>
        </w:div>
        <w:div w:id="2034915085">
          <w:marLeft w:val="0"/>
          <w:marRight w:val="0"/>
          <w:marTop w:val="0"/>
          <w:marBottom w:val="0"/>
          <w:divBdr>
            <w:top w:val="none" w:sz="0" w:space="0" w:color="auto"/>
            <w:left w:val="none" w:sz="0" w:space="0" w:color="auto"/>
            <w:bottom w:val="none" w:sz="0" w:space="0" w:color="auto"/>
            <w:right w:val="none" w:sz="0" w:space="0" w:color="auto"/>
          </w:divBdr>
        </w:div>
      </w:divsChild>
    </w:div>
    <w:div w:id="733310668">
      <w:bodyDiv w:val="1"/>
      <w:marLeft w:val="0"/>
      <w:marRight w:val="0"/>
      <w:marTop w:val="0"/>
      <w:marBottom w:val="0"/>
      <w:divBdr>
        <w:top w:val="none" w:sz="0" w:space="0" w:color="auto"/>
        <w:left w:val="none" w:sz="0" w:space="0" w:color="auto"/>
        <w:bottom w:val="none" w:sz="0" w:space="0" w:color="auto"/>
        <w:right w:val="none" w:sz="0" w:space="0" w:color="auto"/>
      </w:divBdr>
    </w:div>
    <w:div w:id="751318963">
      <w:bodyDiv w:val="1"/>
      <w:marLeft w:val="0"/>
      <w:marRight w:val="0"/>
      <w:marTop w:val="0"/>
      <w:marBottom w:val="0"/>
      <w:divBdr>
        <w:top w:val="none" w:sz="0" w:space="0" w:color="auto"/>
        <w:left w:val="none" w:sz="0" w:space="0" w:color="auto"/>
        <w:bottom w:val="none" w:sz="0" w:space="0" w:color="auto"/>
        <w:right w:val="none" w:sz="0" w:space="0" w:color="auto"/>
      </w:divBdr>
    </w:div>
    <w:div w:id="765002428">
      <w:bodyDiv w:val="1"/>
      <w:marLeft w:val="0"/>
      <w:marRight w:val="0"/>
      <w:marTop w:val="0"/>
      <w:marBottom w:val="0"/>
      <w:divBdr>
        <w:top w:val="none" w:sz="0" w:space="0" w:color="auto"/>
        <w:left w:val="none" w:sz="0" w:space="0" w:color="auto"/>
        <w:bottom w:val="none" w:sz="0" w:space="0" w:color="auto"/>
        <w:right w:val="none" w:sz="0" w:space="0" w:color="auto"/>
      </w:divBdr>
    </w:div>
    <w:div w:id="772942944">
      <w:bodyDiv w:val="1"/>
      <w:marLeft w:val="0"/>
      <w:marRight w:val="0"/>
      <w:marTop w:val="0"/>
      <w:marBottom w:val="0"/>
      <w:divBdr>
        <w:top w:val="none" w:sz="0" w:space="0" w:color="auto"/>
        <w:left w:val="none" w:sz="0" w:space="0" w:color="auto"/>
        <w:bottom w:val="none" w:sz="0" w:space="0" w:color="auto"/>
        <w:right w:val="none" w:sz="0" w:space="0" w:color="auto"/>
      </w:divBdr>
      <w:divsChild>
        <w:div w:id="43334945">
          <w:marLeft w:val="0"/>
          <w:marRight w:val="0"/>
          <w:marTop w:val="0"/>
          <w:marBottom w:val="0"/>
          <w:divBdr>
            <w:top w:val="none" w:sz="0" w:space="0" w:color="auto"/>
            <w:left w:val="none" w:sz="0" w:space="0" w:color="auto"/>
            <w:bottom w:val="none" w:sz="0" w:space="0" w:color="auto"/>
            <w:right w:val="none" w:sz="0" w:space="0" w:color="auto"/>
          </w:divBdr>
          <w:divsChild>
            <w:div w:id="1417826133">
              <w:marLeft w:val="0"/>
              <w:marRight w:val="0"/>
              <w:marTop w:val="0"/>
              <w:marBottom w:val="0"/>
              <w:divBdr>
                <w:top w:val="none" w:sz="0" w:space="0" w:color="auto"/>
                <w:left w:val="none" w:sz="0" w:space="0" w:color="auto"/>
                <w:bottom w:val="none" w:sz="0" w:space="0" w:color="auto"/>
                <w:right w:val="none" w:sz="0" w:space="0" w:color="auto"/>
              </w:divBdr>
              <w:divsChild>
                <w:div w:id="10350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95780">
      <w:bodyDiv w:val="1"/>
      <w:marLeft w:val="0"/>
      <w:marRight w:val="0"/>
      <w:marTop w:val="0"/>
      <w:marBottom w:val="0"/>
      <w:divBdr>
        <w:top w:val="none" w:sz="0" w:space="0" w:color="auto"/>
        <w:left w:val="none" w:sz="0" w:space="0" w:color="auto"/>
        <w:bottom w:val="none" w:sz="0" w:space="0" w:color="auto"/>
        <w:right w:val="none" w:sz="0" w:space="0" w:color="auto"/>
      </w:divBdr>
    </w:div>
    <w:div w:id="921597147">
      <w:bodyDiv w:val="1"/>
      <w:marLeft w:val="0"/>
      <w:marRight w:val="0"/>
      <w:marTop w:val="0"/>
      <w:marBottom w:val="0"/>
      <w:divBdr>
        <w:top w:val="none" w:sz="0" w:space="0" w:color="auto"/>
        <w:left w:val="none" w:sz="0" w:space="0" w:color="auto"/>
        <w:bottom w:val="none" w:sz="0" w:space="0" w:color="auto"/>
        <w:right w:val="none" w:sz="0" w:space="0" w:color="auto"/>
      </w:divBdr>
    </w:div>
    <w:div w:id="927927183">
      <w:bodyDiv w:val="1"/>
      <w:marLeft w:val="0"/>
      <w:marRight w:val="0"/>
      <w:marTop w:val="0"/>
      <w:marBottom w:val="0"/>
      <w:divBdr>
        <w:top w:val="none" w:sz="0" w:space="0" w:color="auto"/>
        <w:left w:val="none" w:sz="0" w:space="0" w:color="auto"/>
        <w:bottom w:val="none" w:sz="0" w:space="0" w:color="auto"/>
        <w:right w:val="none" w:sz="0" w:space="0" w:color="auto"/>
      </w:divBdr>
    </w:div>
    <w:div w:id="995110644">
      <w:bodyDiv w:val="1"/>
      <w:marLeft w:val="0"/>
      <w:marRight w:val="0"/>
      <w:marTop w:val="0"/>
      <w:marBottom w:val="0"/>
      <w:divBdr>
        <w:top w:val="none" w:sz="0" w:space="0" w:color="auto"/>
        <w:left w:val="none" w:sz="0" w:space="0" w:color="auto"/>
        <w:bottom w:val="none" w:sz="0" w:space="0" w:color="auto"/>
        <w:right w:val="none" w:sz="0" w:space="0" w:color="auto"/>
      </w:divBdr>
    </w:div>
    <w:div w:id="1077627369">
      <w:bodyDiv w:val="1"/>
      <w:marLeft w:val="0"/>
      <w:marRight w:val="0"/>
      <w:marTop w:val="0"/>
      <w:marBottom w:val="0"/>
      <w:divBdr>
        <w:top w:val="none" w:sz="0" w:space="0" w:color="auto"/>
        <w:left w:val="none" w:sz="0" w:space="0" w:color="auto"/>
        <w:bottom w:val="none" w:sz="0" w:space="0" w:color="auto"/>
        <w:right w:val="none" w:sz="0" w:space="0" w:color="auto"/>
      </w:divBdr>
    </w:div>
    <w:div w:id="1086536709">
      <w:bodyDiv w:val="1"/>
      <w:marLeft w:val="0"/>
      <w:marRight w:val="0"/>
      <w:marTop w:val="0"/>
      <w:marBottom w:val="0"/>
      <w:divBdr>
        <w:top w:val="none" w:sz="0" w:space="0" w:color="auto"/>
        <w:left w:val="none" w:sz="0" w:space="0" w:color="auto"/>
        <w:bottom w:val="none" w:sz="0" w:space="0" w:color="auto"/>
        <w:right w:val="none" w:sz="0" w:space="0" w:color="auto"/>
      </w:divBdr>
    </w:div>
    <w:div w:id="1097095150">
      <w:bodyDiv w:val="1"/>
      <w:marLeft w:val="0"/>
      <w:marRight w:val="0"/>
      <w:marTop w:val="0"/>
      <w:marBottom w:val="0"/>
      <w:divBdr>
        <w:top w:val="none" w:sz="0" w:space="0" w:color="auto"/>
        <w:left w:val="none" w:sz="0" w:space="0" w:color="auto"/>
        <w:bottom w:val="none" w:sz="0" w:space="0" w:color="auto"/>
        <w:right w:val="none" w:sz="0" w:space="0" w:color="auto"/>
      </w:divBdr>
    </w:div>
    <w:div w:id="1124158179">
      <w:bodyDiv w:val="1"/>
      <w:marLeft w:val="0"/>
      <w:marRight w:val="0"/>
      <w:marTop w:val="0"/>
      <w:marBottom w:val="0"/>
      <w:divBdr>
        <w:top w:val="none" w:sz="0" w:space="0" w:color="auto"/>
        <w:left w:val="none" w:sz="0" w:space="0" w:color="auto"/>
        <w:bottom w:val="none" w:sz="0" w:space="0" w:color="auto"/>
        <w:right w:val="none" w:sz="0" w:space="0" w:color="auto"/>
      </w:divBdr>
    </w:div>
    <w:div w:id="1160464344">
      <w:bodyDiv w:val="1"/>
      <w:marLeft w:val="0"/>
      <w:marRight w:val="0"/>
      <w:marTop w:val="0"/>
      <w:marBottom w:val="0"/>
      <w:divBdr>
        <w:top w:val="none" w:sz="0" w:space="0" w:color="auto"/>
        <w:left w:val="none" w:sz="0" w:space="0" w:color="auto"/>
        <w:bottom w:val="none" w:sz="0" w:space="0" w:color="auto"/>
        <w:right w:val="none" w:sz="0" w:space="0" w:color="auto"/>
      </w:divBdr>
    </w:div>
    <w:div w:id="1179198032">
      <w:bodyDiv w:val="1"/>
      <w:marLeft w:val="0"/>
      <w:marRight w:val="0"/>
      <w:marTop w:val="0"/>
      <w:marBottom w:val="0"/>
      <w:divBdr>
        <w:top w:val="none" w:sz="0" w:space="0" w:color="auto"/>
        <w:left w:val="none" w:sz="0" w:space="0" w:color="auto"/>
        <w:bottom w:val="none" w:sz="0" w:space="0" w:color="auto"/>
        <w:right w:val="none" w:sz="0" w:space="0" w:color="auto"/>
      </w:divBdr>
    </w:div>
    <w:div w:id="1192719266">
      <w:bodyDiv w:val="1"/>
      <w:marLeft w:val="0"/>
      <w:marRight w:val="0"/>
      <w:marTop w:val="0"/>
      <w:marBottom w:val="0"/>
      <w:divBdr>
        <w:top w:val="none" w:sz="0" w:space="0" w:color="auto"/>
        <w:left w:val="none" w:sz="0" w:space="0" w:color="auto"/>
        <w:bottom w:val="none" w:sz="0" w:space="0" w:color="auto"/>
        <w:right w:val="none" w:sz="0" w:space="0" w:color="auto"/>
      </w:divBdr>
    </w:div>
    <w:div w:id="1212382676">
      <w:bodyDiv w:val="1"/>
      <w:marLeft w:val="0"/>
      <w:marRight w:val="0"/>
      <w:marTop w:val="0"/>
      <w:marBottom w:val="0"/>
      <w:divBdr>
        <w:top w:val="none" w:sz="0" w:space="0" w:color="auto"/>
        <w:left w:val="none" w:sz="0" w:space="0" w:color="auto"/>
        <w:bottom w:val="none" w:sz="0" w:space="0" w:color="auto"/>
        <w:right w:val="none" w:sz="0" w:space="0" w:color="auto"/>
      </w:divBdr>
    </w:div>
    <w:div w:id="1214729415">
      <w:bodyDiv w:val="1"/>
      <w:marLeft w:val="0"/>
      <w:marRight w:val="0"/>
      <w:marTop w:val="0"/>
      <w:marBottom w:val="0"/>
      <w:divBdr>
        <w:top w:val="none" w:sz="0" w:space="0" w:color="auto"/>
        <w:left w:val="none" w:sz="0" w:space="0" w:color="auto"/>
        <w:bottom w:val="none" w:sz="0" w:space="0" w:color="auto"/>
        <w:right w:val="none" w:sz="0" w:space="0" w:color="auto"/>
      </w:divBdr>
    </w:div>
    <w:div w:id="1219895460">
      <w:bodyDiv w:val="1"/>
      <w:marLeft w:val="0"/>
      <w:marRight w:val="0"/>
      <w:marTop w:val="0"/>
      <w:marBottom w:val="0"/>
      <w:divBdr>
        <w:top w:val="none" w:sz="0" w:space="0" w:color="auto"/>
        <w:left w:val="none" w:sz="0" w:space="0" w:color="auto"/>
        <w:bottom w:val="none" w:sz="0" w:space="0" w:color="auto"/>
        <w:right w:val="none" w:sz="0" w:space="0" w:color="auto"/>
      </w:divBdr>
    </w:div>
    <w:div w:id="1235818110">
      <w:bodyDiv w:val="1"/>
      <w:marLeft w:val="0"/>
      <w:marRight w:val="0"/>
      <w:marTop w:val="0"/>
      <w:marBottom w:val="0"/>
      <w:divBdr>
        <w:top w:val="none" w:sz="0" w:space="0" w:color="auto"/>
        <w:left w:val="none" w:sz="0" w:space="0" w:color="auto"/>
        <w:bottom w:val="none" w:sz="0" w:space="0" w:color="auto"/>
        <w:right w:val="none" w:sz="0" w:space="0" w:color="auto"/>
      </w:divBdr>
    </w:div>
    <w:div w:id="1249846798">
      <w:bodyDiv w:val="1"/>
      <w:marLeft w:val="0"/>
      <w:marRight w:val="0"/>
      <w:marTop w:val="0"/>
      <w:marBottom w:val="0"/>
      <w:divBdr>
        <w:top w:val="none" w:sz="0" w:space="0" w:color="auto"/>
        <w:left w:val="none" w:sz="0" w:space="0" w:color="auto"/>
        <w:bottom w:val="none" w:sz="0" w:space="0" w:color="auto"/>
        <w:right w:val="none" w:sz="0" w:space="0" w:color="auto"/>
      </w:divBdr>
    </w:div>
    <w:div w:id="1335455128">
      <w:bodyDiv w:val="1"/>
      <w:marLeft w:val="0"/>
      <w:marRight w:val="0"/>
      <w:marTop w:val="0"/>
      <w:marBottom w:val="0"/>
      <w:divBdr>
        <w:top w:val="none" w:sz="0" w:space="0" w:color="auto"/>
        <w:left w:val="none" w:sz="0" w:space="0" w:color="auto"/>
        <w:bottom w:val="none" w:sz="0" w:space="0" w:color="auto"/>
        <w:right w:val="none" w:sz="0" w:space="0" w:color="auto"/>
      </w:divBdr>
    </w:div>
    <w:div w:id="1348367557">
      <w:bodyDiv w:val="1"/>
      <w:marLeft w:val="0"/>
      <w:marRight w:val="0"/>
      <w:marTop w:val="0"/>
      <w:marBottom w:val="0"/>
      <w:divBdr>
        <w:top w:val="none" w:sz="0" w:space="0" w:color="auto"/>
        <w:left w:val="none" w:sz="0" w:space="0" w:color="auto"/>
        <w:bottom w:val="none" w:sz="0" w:space="0" w:color="auto"/>
        <w:right w:val="none" w:sz="0" w:space="0" w:color="auto"/>
      </w:divBdr>
    </w:div>
    <w:div w:id="1351296417">
      <w:bodyDiv w:val="1"/>
      <w:marLeft w:val="0"/>
      <w:marRight w:val="0"/>
      <w:marTop w:val="0"/>
      <w:marBottom w:val="0"/>
      <w:divBdr>
        <w:top w:val="none" w:sz="0" w:space="0" w:color="auto"/>
        <w:left w:val="none" w:sz="0" w:space="0" w:color="auto"/>
        <w:bottom w:val="none" w:sz="0" w:space="0" w:color="auto"/>
        <w:right w:val="none" w:sz="0" w:space="0" w:color="auto"/>
      </w:divBdr>
    </w:div>
    <w:div w:id="1356299677">
      <w:bodyDiv w:val="1"/>
      <w:marLeft w:val="0"/>
      <w:marRight w:val="0"/>
      <w:marTop w:val="0"/>
      <w:marBottom w:val="0"/>
      <w:divBdr>
        <w:top w:val="none" w:sz="0" w:space="0" w:color="auto"/>
        <w:left w:val="none" w:sz="0" w:space="0" w:color="auto"/>
        <w:bottom w:val="none" w:sz="0" w:space="0" w:color="auto"/>
        <w:right w:val="none" w:sz="0" w:space="0" w:color="auto"/>
      </w:divBdr>
    </w:div>
    <w:div w:id="1361781298">
      <w:bodyDiv w:val="1"/>
      <w:marLeft w:val="0"/>
      <w:marRight w:val="0"/>
      <w:marTop w:val="0"/>
      <w:marBottom w:val="0"/>
      <w:divBdr>
        <w:top w:val="none" w:sz="0" w:space="0" w:color="auto"/>
        <w:left w:val="none" w:sz="0" w:space="0" w:color="auto"/>
        <w:bottom w:val="none" w:sz="0" w:space="0" w:color="auto"/>
        <w:right w:val="none" w:sz="0" w:space="0" w:color="auto"/>
      </w:divBdr>
    </w:div>
    <w:div w:id="1363359579">
      <w:bodyDiv w:val="1"/>
      <w:marLeft w:val="0"/>
      <w:marRight w:val="0"/>
      <w:marTop w:val="0"/>
      <w:marBottom w:val="0"/>
      <w:divBdr>
        <w:top w:val="none" w:sz="0" w:space="0" w:color="auto"/>
        <w:left w:val="none" w:sz="0" w:space="0" w:color="auto"/>
        <w:bottom w:val="none" w:sz="0" w:space="0" w:color="auto"/>
        <w:right w:val="none" w:sz="0" w:space="0" w:color="auto"/>
      </w:divBdr>
    </w:div>
    <w:div w:id="1367560495">
      <w:bodyDiv w:val="1"/>
      <w:marLeft w:val="0"/>
      <w:marRight w:val="0"/>
      <w:marTop w:val="0"/>
      <w:marBottom w:val="0"/>
      <w:divBdr>
        <w:top w:val="none" w:sz="0" w:space="0" w:color="auto"/>
        <w:left w:val="none" w:sz="0" w:space="0" w:color="auto"/>
        <w:bottom w:val="none" w:sz="0" w:space="0" w:color="auto"/>
        <w:right w:val="none" w:sz="0" w:space="0" w:color="auto"/>
      </w:divBdr>
    </w:div>
    <w:div w:id="1367946008">
      <w:bodyDiv w:val="1"/>
      <w:marLeft w:val="0"/>
      <w:marRight w:val="0"/>
      <w:marTop w:val="0"/>
      <w:marBottom w:val="0"/>
      <w:divBdr>
        <w:top w:val="none" w:sz="0" w:space="0" w:color="auto"/>
        <w:left w:val="none" w:sz="0" w:space="0" w:color="auto"/>
        <w:bottom w:val="none" w:sz="0" w:space="0" w:color="auto"/>
        <w:right w:val="none" w:sz="0" w:space="0" w:color="auto"/>
      </w:divBdr>
    </w:div>
    <w:div w:id="1414277785">
      <w:bodyDiv w:val="1"/>
      <w:marLeft w:val="0"/>
      <w:marRight w:val="0"/>
      <w:marTop w:val="0"/>
      <w:marBottom w:val="0"/>
      <w:divBdr>
        <w:top w:val="none" w:sz="0" w:space="0" w:color="auto"/>
        <w:left w:val="none" w:sz="0" w:space="0" w:color="auto"/>
        <w:bottom w:val="none" w:sz="0" w:space="0" w:color="auto"/>
        <w:right w:val="none" w:sz="0" w:space="0" w:color="auto"/>
      </w:divBdr>
    </w:div>
    <w:div w:id="1417897402">
      <w:bodyDiv w:val="1"/>
      <w:marLeft w:val="0"/>
      <w:marRight w:val="0"/>
      <w:marTop w:val="0"/>
      <w:marBottom w:val="0"/>
      <w:divBdr>
        <w:top w:val="none" w:sz="0" w:space="0" w:color="auto"/>
        <w:left w:val="none" w:sz="0" w:space="0" w:color="auto"/>
        <w:bottom w:val="none" w:sz="0" w:space="0" w:color="auto"/>
        <w:right w:val="none" w:sz="0" w:space="0" w:color="auto"/>
      </w:divBdr>
    </w:div>
    <w:div w:id="1418987974">
      <w:bodyDiv w:val="1"/>
      <w:marLeft w:val="0"/>
      <w:marRight w:val="0"/>
      <w:marTop w:val="0"/>
      <w:marBottom w:val="0"/>
      <w:divBdr>
        <w:top w:val="none" w:sz="0" w:space="0" w:color="auto"/>
        <w:left w:val="none" w:sz="0" w:space="0" w:color="auto"/>
        <w:bottom w:val="none" w:sz="0" w:space="0" w:color="auto"/>
        <w:right w:val="none" w:sz="0" w:space="0" w:color="auto"/>
      </w:divBdr>
    </w:div>
    <w:div w:id="1424884962">
      <w:bodyDiv w:val="1"/>
      <w:marLeft w:val="0"/>
      <w:marRight w:val="0"/>
      <w:marTop w:val="0"/>
      <w:marBottom w:val="0"/>
      <w:divBdr>
        <w:top w:val="none" w:sz="0" w:space="0" w:color="auto"/>
        <w:left w:val="none" w:sz="0" w:space="0" w:color="auto"/>
        <w:bottom w:val="none" w:sz="0" w:space="0" w:color="auto"/>
        <w:right w:val="none" w:sz="0" w:space="0" w:color="auto"/>
      </w:divBdr>
    </w:div>
    <w:div w:id="1439763861">
      <w:bodyDiv w:val="1"/>
      <w:marLeft w:val="0"/>
      <w:marRight w:val="0"/>
      <w:marTop w:val="0"/>
      <w:marBottom w:val="0"/>
      <w:divBdr>
        <w:top w:val="none" w:sz="0" w:space="0" w:color="auto"/>
        <w:left w:val="none" w:sz="0" w:space="0" w:color="auto"/>
        <w:bottom w:val="none" w:sz="0" w:space="0" w:color="auto"/>
        <w:right w:val="none" w:sz="0" w:space="0" w:color="auto"/>
      </w:divBdr>
    </w:div>
    <w:div w:id="1478306768">
      <w:bodyDiv w:val="1"/>
      <w:marLeft w:val="0"/>
      <w:marRight w:val="0"/>
      <w:marTop w:val="0"/>
      <w:marBottom w:val="0"/>
      <w:divBdr>
        <w:top w:val="none" w:sz="0" w:space="0" w:color="auto"/>
        <w:left w:val="none" w:sz="0" w:space="0" w:color="auto"/>
        <w:bottom w:val="none" w:sz="0" w:space="0" w:color="auto"/>
        <w:right w:val="none" w:sz="0" w:space="0" w:color="auto"/>
      </w:divBdr>
    </w:div>
    <w:div w:id="1499883055">
      <w:bodyDiv w:val="1"/>
      <w:marLeft w:val="0"/>
      <w:marRight w:val="0"/>
      <w:marTop w:val="0"/>
      <w:marBottom w:val="0"/>
      <w:divBdr>
        <w:top w:val="none" w:sz="0" w:space="0" w:color="auto"/>
        <w:left w:val="none" w:sz="0" w:space="0" w:color="auto"/>
        <w:bottom w:val="none" w:sz="0" w:space="0" w:color="auto"/>
        <w:right w:val="none" w:sz="0" w:space="0" w:color="auto"/>
      </w:divBdr>
    </w:div>
    <w:div w:id="1559634299">
      <w:bodyDiv w:val="1"/>
      <w:marLeft w:val="0"/>
      <w:marRight w:val="0"/>
      <w:marTop w:val="0"/>
      <w:marBottom w:val="0"/>
      <w:divBdr>
        <w:top w:val="none" w:sz="0" w:space="0" w:color="auto"/>
        <w:left w:val="none" w:sz="0" w:space="0" w:color="auto"/>
        <w:bottom w:val="none" w:sz="0" w:space="0" w:color="auto"/>
        <w:right w:val="none" w:sz="0" w:space="0" w:color="auto"/>
      </w:divBdr>
    </w:div>
    <w:div w:id="1563590220">
      <w:bodyDiv w:val="1"/>
      <w:marLeft w:val="0"/>
      <w:marRight w:val="0"/>
      <w:marTop w:val="0"/>
      <w:marBottom w:val="0"/>
      <w:divBdr>
        <w:top w:val="none" w:sz="0" w:space="0" w:color="auto"/>
        <w:left w:val="none" w:sz="0" w:space="0" w:color="auto"/>
        <w:bottom w:val="none" w:sz="0" w:space="0" w:color="auto"/>
        <w:right w:val="none" w:sz="0" w:space="0" w:color="auto"/>
      </w:divBdr>
    </w:div>
    <w:div w:id="1565096769">
      <w:bodyDiv w:val="1"/>
      <w:marLeft w:val="0"/>
      <w:marRight w:val="0"/>
      <w:marTop w:val="0"/>
      <w:marBottom w:val="0"/>
      <w:divBdr>
        <w:top w:val="none" w:sz="0" w:space="0" w:color="auto"/>
        <w:left w:val="none" w:sz="0" w:space="0" w:color="auto"/>
        <w:bottom w:val="none" w:sz="0" w:space="0" w:color="auto"/>
        <w:right w:val="none" w:sz="0" w:space="0" w:color="auto"/>
      </w:divBdr>
    </w:div>
    <w:div w:id="1583249158">
      <w:bodyDiv w:val="1"/>
      <w:marLeft w:val="0"/>
      <w:marRight w:val="0"/>
      <w:marTop w:val="0"/>
      <w:marBottom w:val="0"/>
      <w:divBdr>
        <w:top w:val="none" w:sz="0" w:space="0" w:color="auto"/>
        <w:left w:val="none" w:sz="0" w:space="0" w:color="auto"/>
        <w:bottom w:val="none" w:sz="0" w:space="0" w:color="auto"/>
        <w:right w:val="none" w:sz="0" w:space="0" w:color="auto"/>
      </w:divBdr>
    </w:div>
    <w:div w:id="1718551726">
      <w:bodyDiv w:val="1"/>
      <w:marLeft w:val="0"/>
      <w:marRight w:val="0"/>
      <w:marTop w:val="0"/>
      <w:marBottom w:val="0"/>
      <w:divBdr>
        <w:top w:val="none" w:sz="0" w:space="0" w:color="auto"/>
        <w:left w:val="none" w:sz="0" w:space="0" w:color="auto"/>
        <w:bottom w:val="none" w:sz="0" w:space="0" w:color="auto"/>
        <w:right w:val="none" w:sz="0" w:space="0" w:color="auto"/>
      </w:divBdr>
    </w:div>
    <w:div w:id="1732852271">
      <w:bodyDiv w:val="1"/>
      <w:marLeft w:val="0"/>
      <w:marRight w:val="0"/>
      <w:marTop w:val="0"/>
      <w:marBottom w:val="0"/>
      <w:divBdr>
        <w:top w:val="none" w:sz="0" w:space="0" w:color="auto"/>
        <w:left w:val="none" w:sz="0" w:space="0" w:color="auto"/>
        <w:bottom w:val="none" w:sz="0" w:space="0" w:color="auto"/>
        <w:right w:val="none" w:sz="0" w:space="0" w:color="auto"/>
      </w:divBdr>
      <w:divsChild>
        <w:div w:id="616915354">
          <w:marLeft w:val="0"/>
          <w:marRight w:val="0"/>
          <w:marTop w:val="0"/>
          <w:marBottom w:val="0"/>
          <w:divBdr>
            <w:top w:val="none" w:sz="0" w:space="0" w:color="auto"/>
            <w:left w:val="none" w:sz="0" w:space="0" w:color="auto"/>
            <w:bottom w:val="none" w:sz="0" w:space="0" w:color="auto"/>
            <w:right w:val="none" w:sz="0" w:space="0" w:color="auto"/>
          </w:divBdr>
        </w:div>
      </w:divsChild>
    </w:div>
    <w:div w:id="1740594152">
      <w:bodyDiv w:val="1"/>
      <w:marLeft w:val="0"/>
      <w:marRight w:val="0"/>
      <w:marTop w:val="0"/>
      <w:marBottom w:val="0"/>
      <w:divBdr>
        <w:top w:val="none" w:sz="0" w:space="0" w:color="auto"/>
        <w:left w:val="none" w:sz="0" w:space="0" w:color="auto"/>
        <w:bottom w:val="none" w:sz="0" w:space="0" w:color="auto"/>
        <w:right w:val="none" w:sz="0" w:space="0" w:color="auto"/>
      </w:divBdr>
    </w:div>
    <w:div w:id="1749379916">
      <w:bodyDiv w:val="1"/>
      <w:marLeft w:val="0"/>
      <w:marRight w:val="0"/>
      <w:marTop w:val="0"/>
      <w:marBottom w:val="0"/>
      <w:divBdr>
        <w:top w:val="none" w:sz="0" w:space="0" w:color="auto"/>
        <w:left w:val="none" w:sz="0" w:space="0" w:color="auto"/>
        <w:bottom w:val="none" w:sz="0" w:space="0" w:color="auto"/>
        <w:right w:val="none" w:sz="0" w:space="0" w:color="auto"/>
      </w:divBdr>
    </w:div>
    <w:div w:id="1794404460">
      <w:bodyDiv w:val="1"/>
      <w:marLeft w:val="0"/>
      <w:marRight w:val="0"/>
      <w:marTop w:val="0"/>
      <w:marBottom w:val="0"/>
      <w:divBdr>
        <w:top w:val="none" w:sz="0" w:space="0" w:color="auto"/>
        <w:left w:val="none" w:sz="0" w:space="0" w:color="auto"/>
        <w:bottom w:val="none" w:sz="0" w:space="0" w:color="auto"/>
        <w:right w:val="none" w:sz="0" w:space="0" w:color="auto"/>
      </w:divBdr>
      <w:divsChild>
        <w:div w:id="59521658">
          <w:marLeft w:val="0"/>
          <w:marRight w:val="0"/>
          <w:marTop w:val="0"/>
          <w:marBottom w:val="0"/>
          <w:divBdr>
            <w:top w:val="none" w:sz="0" w:space="0" w:color="auto"/>
            <w:left w:val="none" w:sz="0" w:space="0" w:color="auto"/>
            <w:bottom w:val="none" w:sz="0" w:space="0" w:color="auto"/>
            <w:right w:val="none" w:sz="0" w:space="0" w:color="auto"/>
          </w:divBdr>
        </w:div>
        <w:div w:id="175047246">
          <w:marLeft w:val="0"/>
          <w:marRight w:val="0"/>
          <w:marTop w:val="0"/>
          <w:marBottom w:val="0"/>
          <w:divBdr>
            <w:top w:val="none" w:sz="0" w:space="0" w:color="auto"/>
            <w:left w:val="none" w:sz="0" w:space="0" w:color="auto"/>
            <w:bottom w:val="none" w:sz="0" w:space="0" w:color="auto"/>
            <w:right w:val="none" w:sz="0" w:space="0" w:color="auto"/>
          </w:divBdr>
        </w:div>
        <w:div w:id="650208679">
          <w:marLeft w:val="0"/>
          <w:marRight w:val="0"/>
          <w:marTop w:val="0"/>
          <w:marBottom w:val="0"/>
          <w:divBdr>
            <w:top w:val="none" w:sz="0" w:space="0" w:color="auto"/>
            <w:left w:val="none" w:sz="0" w:space="0" w:color="auto"/>
            <w:bottom w:val="none" w:sz="0" w:space="0" w:color="auto"/>
            <w:right w:val="none" w:sz="0" w:space="0" w:color="auto"/>
          </w:divBdr>
        </w:div>
        <w:div w:id="687605343">
          <w:marLeft w:val="0"/>
          <w:marRight w:val="0"/>
          <w:marTop w:val="0"/>
          <w:marBottom w:val="0"/>
          <w:divBdr>
            <w:top w:val="none" w:sz="0" w:space="0" w:color="auto"/>
            <w:left w:val="none" w:sz="0" w:space="0" w:color="auto"/>
            <w:bottom w:val="none" w:sz="0" w:space="0" w:color="auto"/>
            <w:right w:val="none" w:sz="0" w:space="0" w:color="auto"/>
          </w:divBdr>
        </w:div>
        <w:div w:id="888763810">
          <w:marLeft w:val="0"/>
          <w:marRight w:val="0"/>
          <w:marTop w:val="0"/>
          <w:marBottom w:val="0"/>
          <w:divBdr>
            <w:top w:val="none" w:sz="0" w:space="0" w:color="auto"/>
            <w:left w:val="none" w:sz="0" w:space="0" w:color="auto"/>
            <w:bottom w:val="none" w:sz="0" w:space="0" w:color="auto"/>
            <w:right w:val="none" w:sz="0" w:space="0" w:color="auto"/>
          </w:divBdr>
        </w:div>
        <w:div w:id="1431513191">
          <w:marLeft w:val="0"/>
          <w:marRight w:val="0"/>
          <w:marTop w:val="0"/>
          <w:marBottom w:val="0"/>
          <w:divBdr>
            <w:top w:val="none" w:sz="0" w:space="0" w:color="auto"/>
            <w:left w:val="none" w:sz="0" w:space="0" w:color="auto"/>
            <w:bottom w:val="none" w:sz="0" w:space="0" w:color="auto"/>
            <w:right w:val="none" w:sz="0" w:space="0" w:color="auto"/>
          </w:divBdr>
        </w:div>
        <w:div w:id="1635334139">
          <w:marLeft w:val="0"/>
          <w:marRight w:val="0"/>
          <w:marTop w:val="0"/>
          <w:marBottom w:val="0"/>
          <w:divBdr>
            <w:top w:val="none" w:sz="0" w:space="0" w:color="auto"/>
            <w:left w:val="none" w:sz="0" w:space="0" w:color="auto"/>
            <w:bottom w:val="none" w:sz="0" w:space="0" w:color="auto"/>
            <w:right w:val="none" w:sz="0" w:space="0" w:color="auto"/>
          </w:divBdr>
        </w:div>
        <w:div w:id="1780099196">
          <w:marLeft w:val="0"/>
          <w:marRight w:val="0"/>
          <w:marTop w:val="0"/>
          <w:marBottom w:val="0"/>
          <w:divBdr>
            <w:top w:val="none" w:sz="0" w:space="0" w:color="auto"/>
            <w:left w:val="none" w:sz="0" w:space="0" w:color="auto"/>
            <w:bottom w:val="none" w:sz="0" w:space="0" w:color="auto"/>
            <w:right w:val="none" w:sz="0" w:space="0" w:color="auto"/>
          </w:divBdr>
        </w:div>
        <w:div w:id="1840348063">
          <w:marLeft w:val="0"/>
          <w:marRight w:val="0"/>
          <w:marTop w:val="0"/>
          <w:marBottom w:val="0"/>
          <w:divBdr>
            <w:top w:val="none" w:sz="0" w:space="0" w:color="auto"/>
            <w:left w:val="none" w:sz="0" w:space="0" w:color="auto"/>
            <w:bottom w:val="none" w:sz="0" w:space="0" w:color="auto"/>
            <w:right w:val="none" w:sz="0" w:space="0" w:color="auto"/>
          </w:divBdr>
        </w:div>
        <w:div w:id="1871411802">
          <w:marLeft w:val="0"/>
          <w:marRight w:val="0"/>
          <w:marTop w:val="0"/>
          <w:marBottom w:val="0"/>
          <w:divBdr>
            <w:top w:val="none" w:sz="0" w:space="0" w:color="auto"/>
            <w:left w:val="none" w:sz="0" w:space="0" w:color="auto"/>
            <w:bottom w:val="none" w:sz="0" w:space="0" w:color="auto"/>
            <w:right w:val="none" w:sz="0" w:space="0" w:color="auto"/>
          </w:divBdr>
        </w:div>
      </w:divsChild>
    </w:div>
    <w:div w:id="1812089670">
      <w:bodyDiv w:val="1"/>
      <w:marLeft w:val="0"/>
      <w:marRight w:val="0"/>
      <w:marTop w:val="0"/>
      <w:marBottom w:val="0"/>
      <w:divBdr>
        <w:top w:val="none" w:sz="0" w:space="0" w:color="auto"/>
        <w:left w:val="none" w:sz="0" w:space="0" w:color="auto"/>
        <w:bottom w:val="none" w:sz="0" w:space="0" w:color="auto"/>
        <w:right w:val="none" w:sz="0" w:space="0" w:color="auto"/>
      </w:divBdr>
    </w:div>
    <w:div w:id="1852839990">
      <w:bodyDiv w:val="1"/>
      <w:marLeft w:val="0"/>
      <w:marRight w:val="0"/>
      <w:marTop w:val="0"/>
      <w:marBottom w:val="0"/>
      <w:divBdr>
        <w:top w:val="none" w:sz="0" w:space="0" w:color="auto"/>
        <w:left w:val="none" w:sz="0" w:space="0" w:color="auto"/>
        <w:bottom w:val="none" w:sz="0" w:space="0" w:color="auto"/>
        <w:right w:val="none" w:sz="0" w:space="0" w:color="auto"/>
      </w:divBdr>
      <w:divsChild>
        <w:div w:id="2068264543">
          <w:marLeft w:val="0"/>
          <w:marRight w:val="0"/>
          <w:marTop w:val="0"/>
          <w:marBottom w:val="0"/>
          <w:divBdr>
            <w:top w:val="none" w:sz="0" w:space="0" w:color="auto"/>
            <w:left w:val="single" w:sz="6" w:space="0" w:color="FF9900"/>
            <w:bottom w:val="none" w:sz="0" w:space="0" w:color="auto"/>
            <w:right w:val="single" w:sz="6" w:space="0" w:color="FF9900"/>
          </w:divBdr>
          <w:divsChild>
            <w:div w:id="853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789">
      <w:bodyDiv w:val="1"/>
      <w:marLeft w:val="0"/>
      <w:marRight w:val="0"/>
      <w:marTop w:val="0"/>
      <w:marBottom w:val="0"/>
      <w:divBdr>
        <w:top w:val="none" w:sz="0" w:space="0" w:color="auto"/>
        <w:left w:val="none" w:sz="0" w:space="0" w:color="auto"/>
        <w:bottom w:val="none" w:sz="0" w:space="0" w:color="auto"/>
        <w:right w:val="none" w:sz="0" w:space="0" w:color="auto"/>
      </w:divBdr>
    </w:div>
    <w:div w:id="1935046593">
      <w:bodyDiv w:val="1"/>
      <w:marLeft w:val="0"/>
      <w:marRight w:val="0"/>
      <w:marTop w:val="0"/>
      <w:marBottom w:val="0"/>
      <w:divBdr>
        <w:top w:val="none" w:sz="0" w:space="0" w:color="auto"/>
        <w:left w:val="none" w:sz="0" w:space="0" w:color="auto"/>
        <w:bottom w:val="none" w:sz="0" w:space="0" w:color="auto"/>
        <w:right w:val="none" w:sz="0" w:space="0" w:color="auto"/>
      </w:divBdr>
    </w:div>
    <w:div w:id="1950311162">
      <w:bodyDiv w:val="1"/>
      <w:marLeft w:val="0"/>
      <w:marRight w:val="0"/>
      <w:marTop w:val="0"/>
      <w:marBottom w:val="0"/>
      <w:divBdr>
        <w:top w:val="none" w:sz="0" w:space="0" w:color="auto"/>
        <w:left w:val="none" w:sz="0" w:space="0" w:color="auto"/>
        <w:bottom w:val="none" w:sz="0" w:space="0" w:color="auto"/>
        <w:right w:val="none" w:sz="0" w:space="0" w:color="auto"/>
      </w:divBdr>
    </w:div>
    <w:div w:id="1954818891">
      <w:bodyDiv w:val="1"/>
      <w:marLeft w:val="0"/>
      <w:marRight w:val="0"/>
      <w:marTop w:val="0"/>
      <w:marBottom w:val="0"/>
      <w:divBdr>
        <w:top w:val="none" w:sz="0" w:space="0" w:color="auto"/>
        <w:left w:val="none" w:sz="0" w:space="0" w:color="auto"/>
        <w:bottom w:val="none" w:sz="0" w:space="0" w:color="auto"/>
        <w:right w:val="none" w:sz="0" w:space="0" w:color="auto"/>
      </w:divBdr>
      <w:divsChild>
        <w:div w:id="666439964">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0"/>
              <w:divBdr>
                <w:top w:val="none" w:sz="0" w:space="0" w:color="auto"/>
                <w:left w:val="none" w:sz="0" w:space="0" w:color="auto"/>
                <w:bottom w:val="none" w:sz="0" w:space="0" w:color="auto"/>
                <w:right w:val="none" w:sz="0" w:space="0" w:color="auto"/>
              </w:divBdr>
              <w:divsChild>
                <w:div w:id="10320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29940">
      <w:bodyDiv w:val="1"/>
      <w:marLeft w:val="0"/>
      <w:marRight w:val="0"/>
      <w:marTop w:val="0"/>
      <w:marBottom w:val="0"/>
      <w:divBdr>
        <w:top w:val="none" w:sz="0" w:space="0" w:color="auto"/>
        <w:left w:val="none" w:sz="0" w:space="0" w:color="auto"/>
        <w:bottom w:val="none" w:sz="0" w:space="0" w:color="auto"/>
        <w:right w:val="none" w:sz="0" w:space="0" w:color="auto"/>
      </w:divBdr>
      <w:divsChild>
        <w:div w:id="1847356710">
          <w:marLeft w:val="0"/>
          <w:marRight w:val="0"/>
          <w:marTop w:val="0"/>
          <w:marBottom w:val="0"/>
          <w:divBdr>
            <w:top w:val="none" w:sz="0" w:space="0" w:color="auto"/>
            <w:left w:val="none" w:sz="0" w:space="0" w:color="auto"/>
            <w:bottom w:val="none" w:sz="0" w:space="0" w:color="auto"/>
            <w:right w:val="none" w:sz="0" w:space="0" w:color="auto"/>
          </w:divBdr>
          <w:divsChild>
            <w:div w:id="1229419457">
              <w:marLeft w:val="0"/>
              <w:marRight w:val="0"/>
              <w:marTop w:val="0"/>
              <w:marBottom w:val="0"/>
              <w:divBdr>
                <w:top w:val="none" w:sz="0" w:space="0" w:color="auto"/>
                <w:left w:val="none" w:sz="0" w:space="0" w:color="auto"/>
                <w:bottom w:val="none" w:sz="0" w:space="0" w:color="auto"/>
                <w:right w:val="none" w:sz="0" w:space="0" w:color="auto"/>
              </w:divBdr>
              <w:divsChild>
                <w:div w:id="14385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810">
      <w:bodyDiv w:val="1"/>
      <w:marLeft w:val="0"/>
      <w:marRight w:val="0"/>
      <w:marTop w:val="0"/>
      <w:marBottom w:val="0"/>
      <w:divBdr>
        <w:top w:val="none" w:sz="0" w:space="0" w:color="auto"/>
        <w:left w:val="none" w:sz="0" w:space="0" w:color="auto"/>
        <w:bottom w:val="none" w:sz="0" w:space="0" w:color="auto"/>
        <w:right w:val="none" w:sz="0" w:space="0" w:color="auto"/>
      </w:divBdr>
    </w:div>
    <w:div w:id="2046172190">
      <w:bodyDiv w:val="1"/>
      <w:marLeft w:val="0"/>
      <w:marRight w:val="0"/>
      <w:marTop w:val="0"/>
      <w:marBottom w:val="0"/>
      <w:divBdr>
        <w:top w:val="none" w:sz="0" w:space="0" w:color="auto"/>
        <w:left w:val="none" w:sz="0" w:space="0" w:color="auto"/>
        <w:bottom w:val="none" w:sz="0" w:space="0" w:color="auto"/>
        <w:right w:val="none" w:sz="0" w:space="0" w:color="auto"/>
      </w:divBdr>
    </w:div>
    <w:div w:id="2086485659">
      <w:bodyDiv w:val="1"/>
      <w:marLeft w:val="0"/>
      <w:marRight w:val="0"/>
      <w:marTop w:val="0"/>
      <w:marBottom w:val="0"/>
      <w:divBdr>
        <w:top w:val="none" w:sz="0" w:space="0" w:color="auto"/>
        <w:left w:val="none" w:sz="0" w:space="0" w:color="auto"/>
        <w:bottom w:val="none" w:sz="0" w:space="0" w:color="auto"/>
        <w:right w:val="none" w:sz="0" w:space="0" w:color="auto"/>
      </w:divBdr>
    </w:div>
    <w:div w:id="2100985167">
      <w:bodyDiv w:val="1"/>
      <w:marLeft w:val="0"/>
      <w:marRight w:val="0"/>
      <w:marTop w:val="0"/>
      <w:marBottom w:val="0"/>
      <w:divBdr>
        <w:top w:val="none" w:sz="0" w:space="0" w:color="auto"/>
        <w:left w:val="none" w:sz="0" w:space="0" w:color="auto"/>
        <w:bottom w:val="none" w:sz="0" w:space="0" w:color="auto"/>
        <w:right w:val="none" w:sz="0" w:space="0" w:color="auto"/>
      </w:divBdr>
    </w:div>
    <w:div w:id="21159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mailto:df@fiwap.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l@fiwap.be" TargetMode="External"/><Relationship Id="rId25" Type="http://schemas.openxmlformats.org/officeDocument/2006/relationships/hyperlink" Target="http://www.fiwap.be" TargetMode="External"/><Relationship Id="rId2" Type="http://schemas.openxmlformats.org/officeDocument/2006/relationships/numbering" Target="numbering.xml"/><Relationship Id="rId16" Type="http://schemas.openxmlformats.org/officeDocument/2006/relationships/hyperlink" Target="http://www.pommak.b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aniel.ryckmans@fiwap.b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pierre.lebrun@fiwap.be" TargetMode="External"/><Relationship Id="rId10" Type="http://schemas.openxmlformats.org/officeDocument/2006/relationships/image" Target="media/image3.jpeg"/><Relationship Id="rId19" Type="http://schemas.openxmlformats.org/officeDocument/2006/relationships/hyperlink" Target="http://www.potatonl.com" TargetMode="External"/><Relationship Id="rId4" Type="http://schemas.openxmlformats.org/officeDocument/2006/relationships/settings" Target="settings.xml"/><Relationship Id="rId9" Type="http://schemas.openxmlformats.org/officeDocument/2006/relationships/hyperlink" Target="https://fiwap.be/agenda/journee-technique-pommes-de-terre-du-cpp-en-ligne-le-17-decembre-2021/" TargetMode="External"/><Relationship Id="rId14" Type="http://schemas.openxmlformats.org/officeDocument/2006/relationships/image" Target="media/image6.emf"/><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Ion">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5C7E8A-8371-40E2-89CF-BA6DC128A43A}">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F3E4-233E-47F3-82F3-4D90D63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2452</Words>
  <Characters>13486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Chers membres,</vt:lpstr>
    </vt:vector>
  </TitlesOfParts>
  <Company/>
  <LinksUpToDate>false</LinksUpToDate>
  <CharactersWithSpaces>15907</CharactersWithSpaces>
  <SharedDoc>false</SharedDoc>
  <HLinks>
    <vt:vector size="312" baseType="variant">
      <vt:variant>
        <vt:i4>458771</vt:i4>
      </vt:variant>
      <vt:variant>
        <vt:i4>231</vt:i4>
      </vt:variant>
      <vt:variant>
        <vt:i4>0</vt:i4>
      </vt:variant>
      <vt:variant>
        <vt:i4>5</vt:i4>
      </vt:variant>
      <vt:variant>
        <vt:lpwstr>http://www.fiwap.be/</vt:lpwstr>
      </vt:variant>
      <vt:variant>
        <vt:lpwstr/>
      </vt:variant>
      <vt:variant>
        <vt:i4>7667720</vt:i4>
      </vt:variant>
      <vt:variant>
        <vt:i4>228</vt:i4>
      </vt:variant>
      <vt:variant>
        <vt:i4>0</vt:i4>
      </vt:variant>
      <vt:variant>
        <vt:i4>5</vt:i4>
      </vt:variant>
      <vt:variant>
        <vt:lpwstr>http://www.favvfsca.be/sp/pv_phyto/asp_phyto_fr.asp</vt:lpwstr>
      </vt:variant>
      <vt:variant>
        <vt:lpwstr/>
      </vt:variant>
      <vt:variant>
        <vt:i4>65640</vt:i4>
      </vt:variant>
      <vt:variant>
        <vt:i4>225</vt:i4>
      </vt:variant>
      <vt:variant>
        <vt:i4>0</vt:i4>
      </vt:variant>
      <vt:variant>
        <vt:i4>5</vt:i4>
      </vt:variant>
      <vt:variant>
        <vt:lpwstr>mailto:dominique.florins@fiwap.be</vt:lpwstr>
      </vt:variant>
      <vt:variant>
        <vt:lpwstr/>
      </vt:variant>
      <vt:variant>
        <vt:i4>458771</vt:i4>
      </vt:variant>
      <vt:variant>
        <vt:i4>222</vt:i4>
      </vt:variant>
      <vt:variant>
        <vt:i4>0</vt:i4>
      </vt:variant>
      <vt:variant>
        <vt:i4>5</vt:i4>
      </vt:variant>
      <vt:variant>
        <vt:lpwstr>http://www.fiwap.be/</vt:lpwstr>
      </vt:variant>
      <vt:variant>
        <vt:lpwstr/>
      </vt:variant>
      <vt:variant>
        <vt:i4>5570562</vt:i4>
      </vt:variant>
      <vt:variant>
        <vt:i4>216</vt:i4>
      </vt:variant>
      <vt:variant>
        <vt:i4>0</vt:i4>
      </vt:variant>
      <vt:variant>
        <vt:i4>5</vt:i4>
      </vt:variant>
      <vt:variant>
        <vt:lpwstr>http://www.parisbouge.com/restaurant/paris/1276/de-clercq/photos</vt:lpwstr>
      </vt:variant>
      <vt:variant>
        <vt:lpwstr/>
      </vt:variant>
      <vt:variant>
        <vt:i4>1507339</vt:i4>
      </vt:variant>
      <vt:variant>
        <vt:i4>213</vt:i4>
      </vt:variant>
      <vt:variant>
        <vt:i4>0</vt:i4>
      </vt:variant>
      <vt:variant>
        <vt:i4>5</vt:i4>
      </vt:variant>
      <vt:variant>
        <vt:lpwstr>https://www.facebook.com/pages/De-Clercq-les-Rois-de-la-Frite/153097221406554</vt:lpwstr>
      </vt:variant>
      <vt:variant>
        <vt:lpwstr/>
      </vt:variant>
      <vt:variant>
        <vt:i4>5570562</vt:i4>
      </vt:variant>
      <vt:variant>
        <vt:i4>207</vt:i4>
      </vt:variant>
      <vt:variant>
        <vt:i4>0</vt:i4>
      </vt:variant>
      <vt:variant>
        <vt:i4>5</vt:i4>
      </vt:variant>
      <vt:variant>
        <vt:lpwstr>http://www.parisbouge.com/restaurant/paris/1276/de-clercq/photos</vt:lpwstr>
      </vt:variant>
      <vt:variant>
        <vt:lpwstr/>
      </vt:variant>
      <vt:variant>
        <vt:i4>5570562</vt:i4>
      </vt:variant>
      <vt:variant>
        <vt:i4>204</vt:i4>
      </vt:variant>
      <vt:variant>
        <vt:i4>0</vt:i4>
      </vt:variant>
      <vt:variant>
        <vt:i4>5</vt:i4>
      </vt:variant>
      <vt:variant>
        <vt:lpwstr>http://www.parisbouge.com/restaurant/paris/1276/de-clercq/photos</vt:lpwstr>
      </vt:variant>
      <vt:variant>
        <vt:lpwstr/>
      </vt:variant>
      <vt:variant>
        <vt:i4>6815796</vt:i4>
      </vt:variant>
      <vt:variant>
        <vt:i4>201</vt:i4>
      </vt:variant>
      <vt:variant>
        <vt:i4>0</vt:i4>
      </vt:variant>
      <vt:variant>
        <vt:i4>5</vt:i4>
      </vt:variant>
      <vt:variant>
        <vt:lpwstr>http://www.lefigaro.fr/</vt:lpwstr>
      </vt:variant>
      <vt:variant>
        <vt:lpwstr/>
      </vt:variant>
      <vt:variant>
        <vt:i4>3932196</vt:i4>
      </vt:variant>
      <vt:variant>
        <vt:i4>198</vt:i4>
      </vt:variant>
      <vt:variant>
        <vt:i4>0</vt:i4>
      </vt:variant>
      <vt:variant>
        <vt:i4>5</vt:i4>
      </vt:variant>
      <vt:variant>
        <vt:lpwstr>http://www.parisbouge.com/</vt:lpwstr>
      </vt:variant>
      <vt:variant>
        <vt:lpwstr/>
      </vt:variant>
      <vt:variant>
        <vt:i4>1310730</vt:i4>
      </vt:variant>
      <vt:variant>
        <vt:i4>195</vt:i4>
      </vt:variant>
      <vt:variant>
        <vt:i4>0</vt:i4>
      </vt:variant>
      <vt:variant>
        <vt:i4>5</vt:i4>
      </vt:variant>
      <vt:variant>
        <vt:lpwstr>http://www.tunnelmol.nl/</vt:lpwstr>
      </vt:variant>
      <vt:variant>
        <vt:lpwstr/>
      </vt:variant>
      <vt:variant>
        <vt:i4>7209032</vt:i4>
      </vt:variant>
      <vt:variant>
        <vt:i4>192</vt:i4>
      </vt:variant>
      <vt:variant>
        <vt:i4>0</vt:i4>
      </vt:variant>
      <vt:variant>
        <vt:i4>5</vt:i4>
      </vt:variant>
      <vt:variant>
        <vt:lpwstr>mailto:info@fiwap.be</vt:lpwstr>
      </vt:variant>
      <vt:variant>
        <vt:lpwstr/>
      </vt:variant>
      <vt:variant>
        <vt:i4>1835099</vt:i4>
      </vt:variant>
      <vt:variant>
        <vt:i4>186</vt:i4>
      </vt:variant>
      <vt:variant>
        <vt:i4>0</vt:i4>
      </vt:variant>
      <vt:variant>
        <vt:i4>5</vt:i4>
      </vt:variant>
      <vt:variant>
        <vt:lpwstr>http://www.pommak.be/</vt:lpwstr>
      </vt:variant>
      <vt:variant>
        <vt:lpwstr/>
      </vt:variant>
      <vt:variant>
        <vt:i4>1835099</vt:i4>
      </vt:variant>
      <vt:variant>
        <vt:i4>183</vt:i4>
      </vt:variant>
      <vt:variant>
        <vt:i4>0</vt:i4>
      </vt:variant>
      <vt:variant>
        <vt:i4>5</vt:i4>
      </vt:variant>
      <vt:variant>
        <vt:lpwstr>http://www.pommak.be/</vt:lpwstr>
      </vt:variant>
      <vt:variant>
        <vt:lpwstr/>
      </vt:variant>
      <vt:variant>
        <vt:i4>1835099</vt:i4>
      </vt:variant>
      <vt:variant>
        <vt:i4>180</vt:i4>
      </vt:variant>
      <vt:variant>
        <vt:i4>0</vt:i4>
      </vt:variant>
      <vt:variant>
        <vt:i4>5</vt:i4>
      </vt:variant>
      <vt:variant>
        <vt:lpwstr>http://www.pommak.be/</vt:lpwstr>
      </vt:variant>
      <vt:variant>
        <vt:lpwstr/>
      </vt:variant>
      <vt:variant>
        <vt:i4>1900551</vt:i4>
      </vt:variant>
      <vt:variant>
        <vt:i4>177</vt:i4>
      </vt:variant>
      <vt:variant>
        <vt:i4>0</vt:i4>
      </vt:variant>
      <vt:variant>
        <vt:i4>5</vt:i4>
      </vt:variant>
      <vt:variant>
        <vt:lpwstr>http://www.fiwap.be/placer_une_publicite</vt:lpwstr>
      </vt:variant>
      <vt:variant>
        <vt:lpwstr/>
      </vt:variant>
      <vt:variant>
        <vt:i4>65640</vt:i4>
      </vt:variant>
      <vt:variant>
        <vt:i4>174</vt:i4>
      </vt:variant>
      <vt:variant>
        <vt:i4>0</vt:i4>
      </vt:variant>
      <vt:variant>
        <vt:i4>5</vt:i4>
      </vt:variant>
      <vt:variant>
        <vt:lpwstr>mailto:dominique.florins@fiwap.be</vt:lpwstr>
      </vt:variant>
      <vt:variant>
        <vt:lpwstr/>
      </vt:variant>
      <vt:variant>
        <vt:i4>458771</vt:i4>
      </vt:variant>
      <vt:variant>
        <vt:i4>171</vt:i4>
      </vt:variant>
      <vt:variant>
        <vt:i4>0</vt:i4>
      </vt:variant>
      <vt:variant>
        <vt:i4>5</vt:i4>
      </vt:variant>
      <vt:variant>
        <vt:lpwstr>http://www.fiwap.be/</vt:lpwstr>
      </vt:variant>
      <vt:variant>
        <vt:lpwstr/>
      </vt:variant>
      <vt:variant>
        <vt:i4>7274608</vt:i4>
      </vt:variant>
      <vt:variant>
        <vt:i4>168</vt:i4>
      </vt:variant>
      <vt:variant>
        <vt:i4>0</vt:i4>
      </vt:variant>
      <vt:variant>
        <vt:i4>5</vt:i4>
      </vt:variant>
      <vt:variant>
        <vt:lpwstr>http://www.agribex.be/</vt:lpwstr>
      </vt:variant>
      <vt:variant>
        <vt:lpwstr/>
      </vt:variant>
      <vt:variant>
        <vt:i4>3211309</vt:i4>
      </vt:variant>
      <vt:variant>
        <vt:i4>165</vt:i4>
      </vt:variant>
      <vt:variant>
        <vt:i4>0</vt:i4>
      </vt:variant>
      <vt:variant>
        <vt:i4>5</vt:i4>
      </vt:variant>
      <vt:variant>
        <vt:lpwstr>http://www.agribex.be/fr/fr/zones/jardins-et-espaces-verts</vt:lpwstr>
      </vt:variant>
      <vt:variant>
        <vt:lpwstr/>
      </vt:variant>
      <vt:variant>
        <vt:i4>786509</vt:i4>
      </vt:variant>
      <vt:variant>
        <vt:i4>162</vt:i4>
      </vt:variant>
      <vt:variant>
        <vt:i4>0</vt:i4>
      </vt:variant>
      <vt:variant>
        <vt:i4>5</vt:i4>
      </vt:variant>
      <vt:variant>
        <vt:lpwstr>http://www.agribex.be/fr/fr/zones/elevage</vt:lpwstr>
      </vt:variant>
      <vt:variant>
        <vt:lpwstr/>
      </vt:variant>
      <vt:variant>
        <vt:i4>2424866</vt:i4>
      </vt:variant>
      <vt:variant>
        <vt:i4>159</vt:i4>
      </vt:variant>
      <vt:variant>
        <vt:i4>0</vt:i4>
      </vt:variant>
      <vt:variant>
        <vt:i4>5</vt:i4>
      </vt:variant>
      <vt:variant>
        <vt:lpwstr>http://www.agribex.be/fr/fr/zones/grandes-cultures</vt:lpwstr>
      </vt:variant>
      <vt:variant>
        <vt:lpwstr/>
      </vt:variant>
      <vt:variant>
        <vt:i4>4980821</vt:i4>
      </vt:variant>
      <vt:variant>
        <vt:i4>156</vt:i4>
      </vt:variant>
      <vt:variant>
        <vt:i4>0</vt:i4>
      </vt:variant>
      <vt:variant>
        <vt:i4>5</vt:i4>
      </vt:variant>
      <vt:variant>
        <vt:lpwstr>http://www.agritechnica.com/</vt:lpwstr>
      </vt:variant>
      <vt:variant>
        <vt:lpwstr/>
      </vt:variant>
      <vt:variant>
        <vt:i4>5374016</vt:i4>
      </vt:variant>
      <vt:variant>
        <vt:i4>153</vt:i4>
      </vt:variant>
      <vt:variant>
        <vt:i4>0</vt:i4>
      </vt:variant>
      <vt:variant>
        <vt:i4>5</vt:i4>
      </vt:variant>
      <vt:variant>
        <vt:lpwstr>http://www.potatoeurope.com/</vt:lpwstr>
      </vt:variant>
      <vt:variant>
        <vt:lpwstr/>
      </vt:variant>
      <vt:variant>
        <vt:i4>7798847</vt:i4>
      </vt:variant>
      <vt:variant>
        <vt:i4>150</vt:i4>
      </vt:variant>
      <vt:variant>
        <vt:i4>0</vt:i4>
      </vt:variant>
      <vt:variant>
        <vt:i4>5</vt:i4>
      </vt:variant>
      <vt:variant>
        <vt:lpwstr>http://www.foiredelibramont.be/</vt:lpwstr>
      </vt:variant>
      <vt:variant>
        <vt:lpwstr/>
      </vt:variant>
      <vt:variant>
        <vt:i4>5636106</vt:i4>
      </vt:variant>
      <vt:variant>
        <vt:i4>147</vt:i4>
      </vt:variant>
      <vt:variant>
        <vt:i4>0</vt:i4>
      </vt:variant>
      <vt:variant>
        <vt:i4>5</vt:i4>
      </vt:variant>
      <vt:variant>
        <vt:lpwstr>http://www.lesculturales.com/</vt:lpwstr>
      </vt:variant>
      <vt:variant>
        <vt:lpwstr/>
      </vt:variant>
      <vt:variant>
        <vt:i4>1638449</vt:i4>
      </vt:variant>
      <vt:variant>
        <vt:i4>140</vt:i4>
      </vt:variant>
      <vt:variant>
        <vt:i4>0</vt:i4>
      </vt:variant>
      <vt:variant>
        <vt:i4>5</vt:i4>
      </vt:variant>
      <vt:variant>
        <vt:lpwstr/>
      </vt:variant>
      <vt:variant>
        <vt:lpwstr>_Toc354569071</vt:lpwstr>
      </vt:variant>
      <vt:variant>
        <vt:i4>1638449</vt:i4>
      </vt:variant>
      <vt:variant>
        <vt:i4>134</vt:i4>
      </vt:variant>
      <vt:variant>
        <vt:i4>0</vt:i4>
      </vt:variant>
      <vt:variant>
        <vt:i4>5</vt:i4>
      </vt:variant>
      <vt:variant>
        <vt:lpwstr/>
      </vt:variant>
      <vt:variant>
        <vt:lpwstr>_Toc354569070</vt:lpwstr>
      </vt:variant>
      <vt:variant>
        <vt:i4>1572913</vt:i4>
      </vt:variant>
      <vt:variant>
        <vt:i4>128</vt:i4>
      </vt:variant>
      <vt:variant>
        <vt:i4>0</vt:i4>
      </vt:variant>
      <vt:variant>
        <vt:i4>5</vt:i4>
      </vt:variant>
      <vt:variant>
        <vt:lpwstr/>
      </vt:variant>
      <vt:variant>
        <vt:lpwstr>_Toc354569067</vt:lpwstr>
      </vt:variant>
      <vt:variant>
        <vt:i4>1572913</vt:i4>
      </vt:variant>
      <vt:variant>
        <vt:i4>122</vt:i4>
      </vt:variant>
      <vt:variant>
        <vt:i4>0</vt:i4>
      </vt:variant>
      <vt:variant>
        <vt:i4>5</vt:i4>
      </vt:variant>
      <vt:variant>
        <vt:lpwstr/>
      </vt:variant>
      <vt:variant>
        <vt:lpwstr>_Toc354569066</vt:lpwstr>
      </vt:variant>
      <vt:variant>
        <vt:i4>1572913</vt:i4>
      </vt:variant>
      <vt:variant>
        <vt:i4>116</vt:i4>
      </vt:variant>
      <vt:variant>
        <vt:i4>0</vt:i4>
      </vt:variant>
      <vt:variant>
        <vt:i4>5</vt:i4>
      </vt:variant>
      <vt:variant>
        <vt:lpwstr/>
      </vt:variant>
      <vt:variant>
        <vt:lpwstr>_Toc354569065</vt:lpwstr>
      </vt:variant>
      <vt:variant>
        <vt:i4>1572913</vt:i4>
      </vt:variant>
      <vt:variant>
        <vt:i4>110</vt:i4>
      </vt:variant>
      <vt:variant>
        <vt:i4>0</vt:i4>
      </vt:variant>
      <vt:variant>
        <vt:i4>5</vt:i4>
      </vt:variant>
      <vt:variant>
        <vt:lpwstr/>
      </vt:variant>
      <vt:variant>
        <vt:lpwstr>_Toc354569064</vt:lpwstr>
      </vt:variant>
      <vt:variant>
        <vt:i4>1572913</vt:i4>
      </vt:variant>
      <vt:variant>
        <vt:i4>104</vt:i4>
      </vt:variant>
      <vt:variant>
        <vt:i4>0</vt:i4>
      </vt:variant>
      <vt:variant>
        <vt:i4>5</vt:i4>
      </vt:variant>
      <vt:variant>
        <vt:lpwstr/>
      </vt:variant>
      <vt:variant>
        <vt:lpwstr>_Toc354569063</vt:lpwstr>
      </vt:variant>
      <vt:variant>
        <vt:i4>1572913</vt:i4>
      </vt:variant>
      <vt:variant>
        <vt:i4>98</vt:i4>
      </vt:variant>
      <vt:variant>
        <vt:i4>0</vt:i4>
      </vt:variant>
      <vt:variant>
        <vt:i4>5</vt:i4>
      </vt:variant>
      <vt:variant>
        <vt:lpwstr/>
      </vt:variant>
      <vt:variant>
        <vt:lpwstr>_Toc354569062</vt:lpwstr>
      </vt:variant>
      <vt:variant>
        <vt:i4>1572913</vt:i4>
      </vt:variant>
      <vt:variant>
        <vt:i4>92</vt:i4>
      </vt:variant>
      <vt:variant>
        <vt:i4>0</vt:i4>
      </vt:variant>
      <vt:variant>
        <vt:i4>5</vt:i4>
      </vt:variant>
      <vt:variant>
        <vt:lpwstr/>
      </vt:variant>
      <vt:variant>
        <vt:lpwstr>_Toc354569061</vt:lpwstr>
      </vt:variant>
      <vt:variant>
        <vt:i4>1572913</vt:i4>
      </vt:variant>
      <vt:variant>
        <vt:i4>86</vt:i4>
      </vt:variant>
      <vt:variant>
        <vt:i4>0</vt:i4>
      </vt:variant>
      <vt:variant>
        <vt:i4>5</vt:i4>
      </vt:variant>
      <vt:variant>
        <vt:lpwstr/>
      </vt:variant>
      <vt:variant>
        <vt:lpwstr>_Toc354569060</vt:lpwstr>
      </vt:variant>
      <vt:variant>
        <vt:i4>1769521</vt:i4>
      </vt:variant>
      <vt:variant>
        <vt:i4>80</vt:i4>
      </vt:variant>
      <vt:variant>
        <vt:i4>0</vt:i4>
      </vt:variant>
      <vt:variant>
        <vt:i4>5</vt:i4>
      </vt:variant>
      <vt:variant>
        <vt:lpwstr/>
      </vt:variant>
      <vt:variant>
        <vt:lpwstr>_Toc354569059</vt:lpwstr>
      </vt:variant>
      <vt:variant>
        <vt:i4>1769521</vt:i4>
      </vt:variant>
      <vt:variant>
        <vt:i4>74</vt:i4>
      </vt:variant>
      <vt:variant>
        <vt:i4>0</vt:i4>
      </vt:variant>
      <vt:variant>
        <vt:i4>5</vt:i4>
      </vt:variant>
      <vt:variant>
        <vt:lpwstr/>
      </vt:variant>
      <vt:variant>
        <vt:lpwstr>_Toc354569058</vt:lpwstr>
      </vt:variant>
      <vt:variant>
        <vt:i4>1769521</vt:i4>
      </vt:variant>
      <vt:variant>
        <vt:i4>68</vt:i4>
      </vt:variant>
      <vt:variant>
        <vt:i4>0</vt:i4>
      </vt:variant>
      <vt:variant>
        <vt:i4>5</vt:i4>
      </vt:variant>
      <vt:variant>
        <vt:lpwstr/>
      </vt:variant>
      <vt:variant>
        <vt:lpwstr>_Toc354569057</vt:lpwstr>
      </vt:variant>
      <vt:variant>
        <vt:i4>1769521</vt:i4>
      </vt:variant>
      <vt:variant>
        <vt:i4>62</vt:i4>
      </vt:variant>
      <vt:variant>
        <vt:i4>0</vt:i4>
      </vt:variant>
      <vt:variant>
        <vt:i4>5</vt:i4>
      </vt:variant>
      <vt:variant>
        <vt:lpwstr/>
      </vt:variant>
      <vt:variant>
        <vt:lpwstr>_Toc354569056</vt:lpwstr>
      </vt:variant>
      <vt:variant>
        <vt:i4>1769521</vt:i4>
      </vt:variant>
      <vt:variant>
        <vt:i4>56</vt:i4>
      </vt:variant>
      <vt:variant>
        <vt:i4>0</vt:i4>
      </vt:variant>
      <vt:variant>
        <vt:i4>5</vt:i4>
      </vt:variant>
      <vt:variant>
        <vt:lpwstr/>
      </vt:variant>
      <vt:variant>
        <vt:lpwstr>_Toc354569055</vt:lpwstr>
      </vt:variant>
      <vt:variant>
        <vt:i4>1769521</vt:i4>
      </vt:variant>
      <vt:variant>
        <vt:i4>50</vt:i4>
      </vt:variant>
      <vt:variant>
        <vt:i4>0</vt:i4>
      </vt:variant>
      <vt:variant>
        <vt:i4>5</vt:i4>
      </vt:variant>
      <vt:variant>
        <vt:lpwstr/>
      </vt:variant>
      <vt:variant>
        <vt:lpwstr>_Toc354569054</vt:lpwstr>
      </vt:variant>
      <vt:variant>
        <vt:i4>1769521</vt:i4>
      </vt:variant>
      <vt:variant>
        <vt:i4>44</vt:i4>
      </vt:variant>
      <vt:variant>
        <vt:i4>0</vt:i4>
      </vt:variant>
      <vt:variant>
        <vt:i4>5</vt:i4>
      </vt:variant>
      <vt:variant>
        <vt:lpwstr/>
      </vt:variant>
      <vt:variant>
        <vt:lpwstr>_Toc354569053</vt:lpwstr>
      </vt:variant>
      <vt:variant>
        <vt:i4>1769521</vt:i4>
      </vt:variant>
      <vt:variant>
        <vt:i4>38</vt:i4>
      </vt:variant>
      <vt:variant>
        <vt:i4>0</vt:i4>
      </vt:variant>
      <vt:variant>
        <vt:i4>5</vt:i4>
      </vt:variant>
      <vt:variant>
        <vt:lpwstr/>
      </vt:variant>
      <vt:variant>
        <vt:lpwstr>_Toc354569052</vt:lpwstr>
      </vt:variant>
      <vt:variant>
        <vt:i4>1769521</vt:i4>
      </vt:variant>
      <vt:variant>
        <vt:i4>32</vt:i4>
      </vt:variant>
      <vt:variant>
        <vt:i4>0</vt:i4>
      </vt:variant>
      <vt:variant>
        <vt:i4>5</vt:i4>
      </vt:variant>
      <vt:variant>
        <vt:lpwstr/>
      </vt:variant>
      <vt:variant>
        <vt:lpwstr>_Toc354569051</vt:lpwstr>
      </vt:variant>
      <vt:variant>
        <vt:i4>1769521</vt:i4>
      </vt:variant>
      <vt:variant>
        <vt:i4>26</vt:i4>
      </vt:variant>
      <vt:variant>
        <vt:i4>0</vt:i4>
      </vt:variant>
      <vt:variant>
        <vt:i4>5</vt:i4>
      </vt:variant>
      <vt:variant>
        <vt:lpwstr/>
      </vt:variant>
      <vt:variant>
        <vt:lpwstr>_Toc354569050</vt:lpwstr>
      </vt:variant>
      <vt:variant>
        <vt:i4>1703985</vt:i4>
      </vt:variant>
      <vt:variant>
        <vt:i4>20</vt:i4>
      </vt:variant>
      <vt:variant>
        <vt:i4>0</vt:i4>
      </vt:variant>
      <vt:variant>
        <vt:i4>5</vt:i4>
      </vt:variant>
      <vt:variant>
        <vt:lpwstr/>
      </vt:variant>
      <vt:variant>
        <vt:lpwstr>_Toc354569049</vt:lpwstr>
      </vt:variant>
      <vt:variant>
        <vt:i4>1703985</vt:i4>
      </vt:variant>
      <vt:variant>
        <vt:i4>14</vt:i4>
      </vt:variant>
      <vt:variant>
        <vt:i4>0</vt:i4>
      </vt:variant>
      <vt:variant>
        <vt:i4>5</vt:i4>
      </vt:variant>
      <vt:variant>
        <vt:lpwstr/>
      </vt:variant>
      <vt:variant>
        <vt:lpwstr>_Toc354569048</vt:lpwstr>
      </vt:variant>
      <vt:variant>
        <vt:i4>1703985</vt:i4>
      </vt:variant>
      <vt:variant>
        <vt:i4>8</vt:i4>
      </vt:variant>
      <vt:variant>
        <vt:i4>0</vt:i4>
      </vt:variant>
      <vt:variant>
        <vt:i4>5</vt:i4>
      </vt:variant>
      <vt:variant>
        <vt:lpwstr/>
      </vt:variant>
      <vt:variant>
        <vt:lpwstr>_Toc354569047</vt:lpwstr>
      </vt:variant>
      <vt:variant>
        <vt:i4>1703985</vt:i4>
      </vt:variant>
      <vt:variant>
        <vt:i4>2</vt:i4>
      </vt:variant>
      <vt:variant>
        <vt:i4>0</vt:i4>
      </vt:variant>
      <vt:variant>
        <vt:i4>5</vt:i4>
      </vt:variant>
      <vt:variant>
        <vt:lpwstr/>
      </vt:variant>
      <vt:variant>
        <vt:lpwstr>_Toc354569046</vt:lpwstr>
      </vt:variant>
      <vt:variant>
        <vt:i4>6553670</vt:i4>
      </vt:variant>
      <vt:variant>
        <vt:i4>3</vt:i4>
      </vt:variant>
      <vt:variant>
        <vt:i4>0</vt:i4>
      </vt:variant>
      <vt:variant>
        <vt:i4>5</vt:i4>
      </vt:variant>
      <vt:variant>
        <vt:lpwstr>mailto:mildiou@carah.be</vt:lpwstr>
      </vt:variant>
      <vt:variant>
        <vt:lpwstr/>
      </vt:variant>
      <vt:variant>
        <vt:i4>6553670</vt:i4>
      </vt:variant>
      <vt:variant>
        <vt:i4>0</vt:i4>
      </vt:variant>
      <vt:variant>
        <vt:i4>0</vt:i4>
      </vt:variant>
      <vt:variant>
        <vt:i4>5</vt:i4>
      </vt:variant>
      <vt:variant>
        <vt:lpwstr>mailto:mildiou@carah.be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membres,</dc:title>
  <dc:subject/>
  <dc:creator>Dominique</dc:creator>
  <cp:keywords/>
  <dc:description/>
  <cp:lastModifiedBy>FIWAP asbl</cp:lastModifiedBy>
  <cp:revision>19</cp:revision>
  <cp:lastPrinted>2021-12-14T14:10:00Z</cp:lastPrinted>
  <dcterms:created xsi:type="dcterms:W3CDTF">2021-12-07T18:37:00Z</dcterms:created>
  <dcterms:modified xsi:type="dcterms:W3CDTF">2021-12-14T14:10:00Z</dcterms:modified>
</cp:coreProperties>
</file>