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ACCC7" w14:textId="4D30A26B" w:rsidR="00A200DA" w:rsidRPr="00C01637" w:rsidRDefault="00C42303" w:rsidP="00A200DA">
      <w:pPr>
        <w:pStyle w:val="Titre"/>
        <w:tabs>
          <w:tab w:val="left" w:pos="10915"/>
        </w:tabs>
        <w:ind w:left="0" w:right="-2" w:firstLine="0"/>
        <w:jc w:val="both"/>
        <w:rPr>
          <w:rFonts w:ascii="Comic Sans MS" w:eastAsiaTheme="minorHAnsi" w:hAnsi="Comic Sans MS" w:cstheme="minorBidi"/>
          <w:bCs w:val="0"/>
          <w:color w:val="FFCC00"/>
          <w:sz w:val="22"/>
          <w:szCs w:val="22"/>
          <w:highlight w:val="darkGreen"/>
          <w:lang w:val="fr-BE" w:eastAsia="en-US"/>
        </w:rPr>
      </w:pPr>
      <w:r w:rsidRPr="00C01637">
        <w:rPr>
          <w:rFonts w:ascii="Comic Sans MS" w:eastAsiaTheme="minorHAnsi" w:hAnsi="Comic Sans MS" w:cstheme="minorBidi"/>
          <w:bCs w:val="0"/>
          <w:noProof/>
          <w:color w:val="FFCC00"/>
          <w:sz w:val="22"/>
          <w:szCs w:val="22"/>
          <w:highlight w:val="darkGreen"/>
          <w:lang w:val="fr-BE" w:eastAsia="en-US"/>
        </w:rPr>
        <mc:AlternateContent>
          <mc:Choice Requires="wps">
            <w:drawing>
              <wp:anchor distT="0" distB="0" distL="114300" distR="114300" simplePos="0" relativeHeight="251930624" behindDoc="0" locked="0" layoutInCell="1" allowOverlap="1" wp14:anchorId="5DF01EEA" wp14:editId="1B1849E3">
                <wp:simplePos x="0" y="0"/>
                <wp:positionH relativeFrom="margin">
                  <wp:posOffset>10160</wp:posOffset>
                </wp:positionH>
                <wp:positionV relativeFrom="paragraph">
                  <wp:posOffset>60960</wp:posOffset>
                </wp:positionV>
                <wp:extent cx="4681220" cy="592455"/>
                <wp:effectExtent l="0" t="0" r="24130" b="1714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220" cy="592455"/>
                        </a:xfrm>
                        <a:prstGeom prst="rect">
                          <a:avLst/>
                        </a:prstGeom>
                        <a:gradFill rotWithShape="1">
                          <a:gsLst>
                            <a:gs pos="0">
                              <a:srgbClr val="008000"/>
                            </a:gs>
                            <a:gs pos="100000">
                              <a:srgbClr val="996600"/>
                            </a:gs>
                          </a:gsLst>
                          <a:lin ang="5400000" scaled="1"/>
                        </a:gradFill>
                        <a:ln w="9525">
                          <a:solidFill>
                            <a:srgbClr val="000000"/>
                          </a:solidFill>
                          <a:miter lim="800000"/>
                          <a:headEnd/>
                          <a:tailEnd/>
                        </a:ln>
                      </wps:spPr>
                      <wps:txbx>
                        <w:txbxContent>
                          <w:p w14:paraId="0AB69619" w14:textId="77777777" w:rsidR="00602FB7" w:rsidRPr="00C42303" w:rsidRDefault="00602FB7"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 xml:space="preserve">Actualités et situation des marchés : </w:t>
                            </w:r>
                          </w:p>
                          <w:p w14:paraId="1E2CDF1F" w14:textId="3257330B" w:rsidR="00602FB7" w:rsidRPr="00C42303" w:rsidRDefault="00602FB7" w:rsidP="00E90E9D">
                            <w:pPr>
                              <w:pStyle w:val="Titre"/>
                              <w:tabs>
                                <w:tab w:val="left" w:pos="2694"/>
                              </w:tabs>
                              <w:ind w:left="142" w:firstLine="0"/>
                              <w:rPr>
                                <w:rFonts w:ascii="Comic Sans MS" w:hAnsi="Comic Sans MS"/>
                                <w:color w:val="FFCC00"/>
                                <w:sz w:val="28"/>
                                <w:szCs w:val="28"/>
                                <w:u w:val="none"/>
                              </w:rPr>
                            </w:pPr>
                            <w:r>
                              <w:rPr>
                                <w:rFonts w:ascii="Comic Sans MS" w:hAnsi="Comic Sans MS"/>
                                <w:color w:val="FFCC00"/>
                                <w:sz w:val="28"/>
                                <w:szCs w:val="28"/>
                                <w:u w:val="none"/>
                              </w:rPr>
                              <w:t>Mardi 2</w:t>
                            </w:r>
                            <w:r w:rsidR="00C97481">
                              <w:rPr>
                                <w:rFonts w:ascii="Comic Sans MS" w:hAnsi="Comic Sans MS"/>
                                <w:color w:val="FFCC00"/>
                                <w:sz w:val="28"/>
                                <w:szCs w:val="28"/>
                                <w:u w:val="none"/>
                              </w:rPr>
                              <w:t>7</w:t>
                            </w:r>
                            <w:r>
                              <w:rPr>
                                <w:rFonts w:ascii="Comic Sans MS" w:hAnsi="Comic Sans MS"/>
                                <w:color w:val="FFCC00"/>
                                <w:sz w:val="28"/>
                                <w:szCs w:val="28"/>
                                <w:u w:val="none"/>
                              </w:rPr>
                              <w:t xml:space="preserve"> avril </w:t>
                            </w:r>
                            <w:r w:rsidRPr="00C42303">
                              <w:rPr>
                                <w:rFonts w:ascii="Comic Sans MS" w:hAnsi="Comic Sans MS"/>
                                <w:color w:val="FFCC00"/>
                                <w:sz w:val="28"/>
                                <w:szCs w:val="28"/>
                                <w:u w:val="none"/>
                              </w:rPr>
                              <w:t>20</w:t>
                            </w:r>
                            <w:r>
                              <w:rPr>
                                <w:rFonts w:ascii="Comic Sans MS" w:hAnsi="Comic Sans MS"/>
                                <w:color w:val="FFCC00"/>
                                <w:sz w:val="28"/>
                                <w:szCs w:val="28"/>
                                <w:u w:val="none"/>
                              </w:rPr>
                              <w:t>21</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F01EEA" id="_x0000_t202" coordsize="21600,21600" o:spt="202" path="m,l,21600r21600,l21600,xe">
                <v:stroke joinstyle="miter"/>
                <v:path gradientshapeok="t" o:connecttype="rect"/>
              </v:shapetype>
              <v:shape id="Text Box 3" o:spid="_x0000_s1026" type="#_x0000_t202" style="position:absolute;left:0;text-align:left;margin-left:.8pt;margin-top:4.8pt;width:368.6pt;height:46.6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" fillcolor="green">
                <v:fill color2="#960" rotate="t" focus="100%" type="gradient"/>
                <v:textbox inset=".5mm,,.5mm">
                  <w:txbxContent>
                    <w:p w14:paraId="0AB69619" w14:textId="77777777" w:rsidR="00602FB7" w:rsidRPr="00C42303" w:rsidRDefault="00602FB7" w:rsidP="00E90E9D">
                      <w:pPr>
                        <w:pStyle w:val="Titre"/>
                        <w:tabs>
                          <w:tab w:val="left" w:pos="2694"/>
                        </w:tabs>
                        <w:ind w:left="142" w:firstLine="0"/>
                        <w:rPr>
                          <w:rFonts w:ascii="Comic Sans MS" w:hAnsi="Comic Sans MS"/>
                          <w:color w:val="FFCC00"/>
                          <w:sz w:val="28"/>
                          <w:szCs w:val="28"/>
                          <w:u w:val="none"/>
                        </w:rPr>
                      </w:pPr>
                      <w:r w:rsidRPr="00C42303">
                        <w:rPr>
                          <w:rFonts w:ascii="Comic Sans MS" w:hAnsi="Comic Sans MS"/>
                          <w:color w:val="FFCC00"/>
                          <w:sz w:val="28"/>
                          <w:szCs w:val="28"/>
                          <w:u w:val="none"/>
                        </w:rPr>
                        <w:t xml:space="preserve">Actualités et situation des marchés : </w:t>
                      </w:r>
                    </w:p>
                    <w:p w14:paraId="1E2CDF1F" w14:textId="3257330B" w:rsidR="00602FB7" w:rsidRPr="00C42303" w:rsidRDefault="00602FB7" w:rsidP="00E90E9D">
                      <w:pPr>
                        <w:pStyle w:val="Titre"/>
                        <w:tabs>
                          <w:tab w:val="left" w:pos="2694"/>
                        </w:tabs>
                        <w:ind w:left="142" w:firstLine="0"/>
                        <w:rPr>
                          <w:rFonts w:ascii="Comic Sans MS" w:hAnsi="Comic Sans MS"/>
                          <w:color w:val="FFCC00"/>
                          <w:sz w:val="28"/>
                          <w:szCs w:val="28"/>
                          <w:u w:val="none"/>
                        </w:rPr>
                      </w:pPr>
                      <w:r>
                        <w:rPr>
                          <w:rFonts w:ascii="Comic Sans MS" w:hAnsi="Comic Sans MS"/>
                          <w:color w:val="FFCC00"/>
                          <w:sz w:val="28"/>
                          <w:szCs w:val="28"/>
                          <w:u w:val="none"/>
                        </w:rPr>
                        <w:t>Mardi 2</w:t>
                      </w:r>
                      <w:r w:rsidR="00C97481">
                        <w:rPr>
                          <w:rFonts w:ascii="Comic Sans MS" w:hAnsi="Comic Sans MS"/>
                          <w:color w:val="FFCC00"/>
                          <w:sz w:val="28"/>
                          <w:szCs w:val="28"/>
                          <w:u w:val="none"/>
                        </w:rPr>
                        <w:t>7</w:t>
                      </w:r>
                      <w:r>
                        <w:rPr>
                          <w:rFonts w:ascii="Comic Sans MS" w:hAnsi="Comic Sans MS"/>
                          <w:color w:val="FFCC00"/>
                          <w:sz w:val="28"/>
                          <w:szCs w:val="28"/>
                          <w:u w:val="none"/>
                        </w:rPr>
                        <w:t xml:space="preserve"> avril </w:t>
                      </w:r>
                      <w:r w:rsidRPr="00C42303">
                        <w:rPr>
                          <w:rFonts w:ascii="Comic Sans MS" w:hAnsi="Comic Sans MS"/>
                          <w:color w:val="FFCC00"/>
                          <w:sz w:val="28"/>
                          <w:szCs w:val="28"/>
                          <w:u w:val="none"/>
                        </w:rPr>
                        <w:t>20</w:t>
                      </w:r>
                      <w:r>
                        <w:rPr>
                          <w:rFonts w:ascii="Comic Sans MS" w:hAnsi="Comic Sans MS"/>
                          <w:color w:val="FFCC00"/>
                          <w:sz w:val="28"/>
                          <w:szCs w:val="28"/>
                          <w:u w:val="none"/>
                        </w:rPr>
                        <w:t>21</w:t>
                      </w:r>
                    </w:p>
                  </w:txbxContent>
                </v:textbox>
                <w10:wrap type="square" anchorx="margin"/>
              </v:shape>
            </w:pict>
          </mc:Fallback>
        </mc:AlternateContent>
      </w:r>
      <w:r w:rsidR="00F5498A" w:rsidRPr="003F56AA">
        <w:rPr>
          <w:noProof/>
          <w:u w:val="none"/>
        </w:rPr>
        <w:drawing>
          <wp:inline distT="0" distB="0" distL="0" distR="0" wp14:anchorId="23EA3E5F" wp14:editId="44DEBC00">
            <wp:extent cx="1445373" cy="69578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8763" cy="707045"/>
                    </a:xfrm>
                    <a:prstGeom prst="rect">
                      <a:avLst/>
                    </a:prstGeom>
                    <a:noFill/>
                    <a:ln>
                      <a:noFill/>
                    </a:ln>
                  </pic:spPr>
                </pic:pic>
              </a:graphicData>
            </a:graphic>
          </wp:inline>
        </w:drawing>
      </w:r>
    </w:p>
    <w:p w14:paraId="18CC581C" w14:textId="228C3003" w:rsidR="00072EA0" w:rsidRPr="00F20402" w:rsidRDefault="00072EA0" w:rsidP="00D72E01">
      <w:pPr>
        <w:spacing w:after="0"/>
        <w:ind w:right="-89"/>
        <w:jc w:val="both"/>
        <w:rPr>
          <w:rFonts w:ascii="Comic Sans MS" w:hAnsi="Comic Sans MS"/>
          <w:b/>
          <w:color w:val="FFCC00"/>
          <w:sz w:val="8"/>
          <w:szCs w:val="8"/>
          <w:highlight w:val="darkGreen"/>
          <w:u w:val="single"/>
        </w:rPr>
      </w:pPr>
      <w:bookmarkStart w:id="0" w:name="_Hlk499623029"/>
    </w:p>
    <w:bookmarkEnd w:id="0"/>
    <w:p w14:paraId="143E4B86" w14:textId="69E23476" w:rsidR="00592C96" w:rsidRPr="005528A4" w:rsidRDefault="00592C96" w:rsidP="00592C96">
      <w:pPr>
        <w:spacing w:after="0" w:line="240" w:lineRule="auto"/>
        <w:ind w:right="-2"/>
        <w:rPr>
          <w:rStyle w:val="Lienhypertexte"/>
          <w:rFonts w:ascii="Comic Sans MS" w:eastAsia="Times New Roman" w:hAnsi="Comic Sans MS"/>
          <w:b/>
          <w:bCs/>
          <w:color w:val="auto"/>
          <w:sz w:val="16"/>
          <w:szCs w:val="16"/>
          <w:lang w:val="fr-FR" w:eastAsia="fr-FR"/>
        </w:rPr>
      </w:pPr>
    </w:p>
    <w:p w14:paraId="330A3953" w14:textId="6019C512" w:rsidR="00AE0367" w:rsidRDefault="00C54804" w:rsidP="00A10DBB">
      <w:pPr>
        <w:jc w:val="both"/>
        <w:rPr>
          <w:rFonts w:ascii="Comic Sans MS" w:hAnsi="Comic Sans MS"/>
          <w:sz w:val="24"/>
          <w:szCs w:val="24"/>
        </w:rPr>
      </w:pPr>
      <w:r>
        <w:rPr>
          <w:rFonts w:ascii="Comic Sans MS" w:hAnsi="Comic Sans MS"/>
          <w:b/>
          <w:bCs/>
          <w:color w:val="FFCC00"/>
          <w:sz w:val="24"/>
          <w:szCs w:val="24"/>
          <w:highlight w:val="darkGreen"/>
          <w:u w:val="single"/>
        </w:rPr>
        <w:t>C’est d’actualités :</w:t>
      </w:r>
      <w:r w:rsidRPr="00C54804">
        <w:rPr>
          <w:rFonts w:ascii="Comic Sans MS" w:hAnsi="Comic Sans MS"/>
          <w:color w:val="FFCC00"/>
          <w:sz w:val="24"/>
          <w:szCs w:val="24"/>
        </w:rPr>
        <w:t xml:space="preserve"> </w:t>
      </w:r>
      <w:r w:rsidRPr="005E6690">
        <w:rPr>
          <w:rFonts w:ascii="Comic Sans MS" w:hAnsi="Comic Sans MS"/>
          <w:b/>
          <w:bCs/>
          <w:sz w:val="24"/>
          <w:szCs w:val="24"/>
          <w:u w:val="single"/>
        </w:rPr>
        <w:t>Bonne activité industrielle en mars et export soutenu de produits finis européens (source : NAO, WPM</w:t>
      </w:r>
      <w:r w:rsidR="00AE0367" w:rsidRPr="005E6690">
        <w:rPr>
          <w:rFonts w:ascii="Comic Sans MS" w:hAnsi="Comic Sans MS"/>
          <w:b/>
          <w:bCs/>
          <w:sz w:val="24"/>
          <w:szCs w:val="24"/>
          <w:u w:val="single"/>
        </w:rPr>
        <w:t>, Eurostat</w:t>
      </w:r>
      <w:r w:rsidRPr="005E6690">
        <w:rPr>
          <w:rFonts w:ascii="Comic Sans MS" w:hAnsi="Comic Sans MS"/>
          <w:b/>
          <w:bCs/>
          <w:sz w:val="24"/>
          <w:szCs w:val="24"/>
          <w:u w:val="single"/>
        </w:rPr>
        <w:t>) :</w:t>
      </w:r>
      <w:r w:rsidRPr="005E6690">
        <w:rPr>
          <w:rFonts w:ascii="Comic Sans MS" w:hAnsi="Comic Sans MS"/>
          <w:sz w:val="24"/>
          <w:szCs w:val="24"/>
        </w:rPr>
        <w:t xml:space="preserve"> les usines hollandaises ont travaillé 322.000 tonnes de pommes de terre en mars dernier, </w:t>
      </w:r>
      <w:r w:rsidR="00AE0367" w:rsidRPr="005E6690">
        <w:rPr>
          <w:rFonts w:ascii="Comic Sans MS" w:hAnsi="Comic Sans MS"/>
          <w:sz w:val="24"/>
          <w:szCs w:val="24"/>
        </w:rPr>
        <w:t xml:space="preserve">un chiffre qui confirme le rétablissement progressif de l’activité sur les 5 derniers mois. L’an passé les chiffres ont plongé à partir de mars, de sorte que les 12 derniers mois enregistrés montrent un déficit encore de l’ordre de 11,5 %, soit +/- 440.000 tonnes. Mais ce déficit pourrait se réduire rapidement avec la belle saison et la réouverture attendue de l’horeca. Le </w:t>
      </w:r>
      <w:r w:rsidR="00AE0367" w:rsidRPr="005E6690">
        <w:rPr>
          <w:rFonts w:ascii="Comic Sans MS" w:hAnsi="Comic Sans MS"/>
          <w:b/>
          <w:bCs/>
          <w:sz w:val="24"/>
          <w:szCs w:val="24"/>
        </w:rPr>
        <w:t>commerce européen de produits transformés</w:t>
      </w:r>
      <w:r w:rsidR="00AE0367" w:rsidRPr="005E6690">
        <w:rPr>
          <w:rFonts w:ascii="Comic Sans MS" w:hAnsi="Comic Sans MS"/>
          <w:sz w:val="24"/>
          <w:szCs w:val="24"/>
        </w:rPr>
        <w:t xml:space="preserve"> reste malmené par la crise sanitaire puisque les ventes intra-communautaires montrent toujours une baisse de 12 % sur les 12 derniers mois. Par contre l’export vers les pays tiers semble avoir retrouvé un niveau quasi normal avec 167.500 tonnes en février, en hausse de 9 % par rapport à janvier. Les principaux acheteurs sont l’Arabie Saoudite, le Japon, les Etats-Unis, l’Australie, le Chili et la Colombie. Par contre le commerce avec le Brésil recule de presque un tiers en raison de la</w:t>
      </w:r>
      <w:r w:rsidR="005E6690" w:rsidRPr="005E6690">
        <w:rPr>
          <w:rFonts w:ascii="Comic Sans MS" w:hAnsi="Comic Sans MS"/>
          <w:sz w:val="24"/>
          <w:szCs w:val="24"/>
        </w:rPr>
        <w:t xml:space="preserve"> catastrophe sanitaire sur place.</w:t>
      </w:r>
    </w:p>
    <w:tbl>
      <w:tblPr>
        <w:tblStyle w:val="Grilledutableau"/>
        <w:tblW w:w="0" w:type="auto"/>
        <w:tblLook w:val="04A0" w:firstRow="1" w:lastRow="0" w:firstColumn="1" w:lastColumn="0" w:noHBand="0" w:noVBand="1"/>
      </w:tblPr>
      <w:tblGrid>
        <w:gridCol w:w="5323"/>
        <w:gridCol w:w="5298"/>
      </w:tblGrid>
      <w:tr w:rsidR="00B63A0B" w14:paraId="4324781D" w14:textId="77777777" w:rsidTr="00F12B30">
        <w:tc>
          <w:tcPr>
            <w:tcW w:w="10621" w:type="dxa"/>
            <w:gridSpan w:val="2"/>
          </w:tcPr>
          <w:p w14:paraId="21D6A92A" w14:textId="561F7BBD" w:rsidR="00B63A0B" w:rsidRDefault="001E7854" w:rsidP="00A10DBB">
            <w:pPr>
              <w:jc w:val="both"/>
              <w:rPr>
                <w:rFonts w:ascii="Comic Sans MS" w:hAnsi="Comic Sans MS"/>
                <w:sz w:val="24"/>
                <w:szCs w:val="24"/>
              </w:rPr>
            </w:pPr>
            <w:r w:rsidRPr="001E7854">
              <w:rPr>
                <w:rFonts w:ascii="Comic Sans MS" w:hAnsi="Comic Sans MS"/>
                <w:b/>
                <w:bCs/>
                <w:sz w:val="24"/>
                <w:szCs w:val="24"/>
                <w:u w:val="single"/>
              </w:rPr>
              <w:t>Les plantations bien avancées :</w:t>
            </w:r>
            <w:r>
              <w:rPr>
                <w:rFonts w:ascii="Comic Sans MS" w:hAnsi="Comic Sans MS"/>
                <w:sz w:val="24"/>
                <w:szCs w:val="24"/>
              </w:rPr>
              <w:t xml:space="preserve"> </w:t>
            </w:r>
            <w:r w:rsidR="00B63A0B">
              <w:rPr>
                <w:rFonts w:ascii="Comic Sans MS" w:hAnsi="Comic Sans MS"/>
                <w:sz w:val="24"/>
                <w:szCs w:val="24"/>
              </w:rPr>
              <w:t xml:space="preserve">Les plantations progressent à vive allure un peu partout dans le Royaume, certains travaillant 24 h sur 24.  </w:t>
            </w:r>
            <w:r w:rsidR="001F3CB2">
              <w:rPr>
                <w:rFonts w:ascii="Comic Sans MS" w:hAnsi="Comic Sans MS"/>
                <w:sz w:val="24"/>
                <w:szCs w:val="24"/>
              </w:rPr>
              <w:t xml:space="preserve">Les </w:t>
            </w:r>
            <w:r w:rsidR="00B63A0B">
              <w:rPr>
                <w:rFonts w:ascii="Comic Sans MS" w:hAnsi="Comic Sans MS"/>
                <w:sz w:val="24"/>
                <w:szCs w:val="24"/>
              </w:rPr>
              <w:t>conditions de sol</w:t>
            </w:r>
            <w:r w:rsidR="001F3CB2">
              <w:rPr>
                <w:rFonts w:ascii="Comic Sans MS" w:hAnsi="Comic Sans MS"/>
                <w:sz w:val="24"/>
                <w:szCs w:val="24"/>
              </w:rPr>
              <w:t xml:space="preserve"> ont rarement été aussi bonnes. On estime la proportion plantée sur toute la Belgique </w:t>
            </w:r>
            <w:r w:rsidR="00110CC3">
              <w:rPr>
                <w:rFonts w:ascii="Comic Sans MS" w:hAnsi="Comic Sans MS"/>
                <w:sz w:val="24"/>
                <w:szCs w:val="24"/>
              </w:rPr>
              <w:t>entre 50 et 65 %,</w:t>
            </w:r>
            <w:r w:rsidR="001F3CB2">
              <w:rPr>
                <w:rFonts w:ascii="Comic Sans MS" w:hAnsi="Comic Sans MS"/>
                <w:sz w:val="24"/>
                <w:szCs w:val="24"/>
              </w:rPr>
              <w:t xml:space="preserve"> l’ouest du pays (Hainaut occidental, les 2 Flandres) étant à plus de 80 %, tandis que le</w:t>
            </w:r>
            <w:r w:rsidR="00110CC3">
              <w:rPr>
                <w:rFonts w:ascii="Comic Sans MS" w:hAnsi="Comic Sans MS"/>
                <w:sz w:val="24"/>
                <w:szCs w:val="24"/>
              </w:rPr>
              <w:t>s autres régions varient largement entre 30 et 65 %</w:t>
            </w:r>
            <w:r>
              <w:rPr>
                <w:rFonts w:ascii="Comic Sans MS" w:hAnsi="Comic Sans MS"/>
                <w:sz w:val="24"/>
                <w:szCs w:val="24"/>
              </w:rPr>
              <w:t>. Si rien n’arrête les travaux, l’essentiel sera planté d’ici la fin de la semaine prochaine.</w:t>
            </w:r>
            <w:r w:rsidR="00110CC3">
              <w:rPr>
                <w:rFonts w:ascii="Comic Sans MS" w:hAnsi="Comic Sans MS"/>
                <w:sz w:val="24"/>
                <w:szCs w:val="24"/>
              </w:rPr>
              <w:t xml:space="preserve"> </w:t>
            </w:r>
            <w:r w:rsidR="00B63A0B" w:rsidRPr="00B63A0B">
              <w:rPr>
                <w:rFonts w:ascii="Comic Sans MS" w:hAnsi="Comic Sans MS"/>
                <w:b/>
                <w:bCs/>
                <w:sz w:val="18"/>
                <w:szCs w:val="18"/>
              </w:rPr>
              <w:t>(</w:t>
            </w:r>
            <w:r w:rsidR="00B63A0B" w:rsidRPr="00B63A0B">
              <w:rPr>
                <w:rFonts w:ascii="Comic Sans MS" w:hAnsi="Comic Sans MS"/>
                <w:b/>
                <w:bCs/>
                <w:sz w:val="18"/>
                <w:szCs w:val="18"/>
                <w:u w:val="single"/>
              </w:rPr>
              <w:t>crédit photos</w:t>
            </w:r>
            <w:r w:rsidR="00B63A0B" w:rsidRPr="00B63A0B">
              <w:rPr>
                <w:rFonts w:ascii="Comic Sans MS" w:hAnsi="Comic Sans MS"/>
                <w:b/>
                <w:bCs/>
                <w:sz w:val="18"/>
                <w:szCs w:val="18"/>
              </w:rPr>
              <w:t> : DR/Fiwap)</w:t>
            </w:r>
          </w:p>
        </w:tc>
      </w:tr>
      <w:tr w:rsidR="00B63A0B" w14:paraId="18D7456D" w14:textId="77777777" w:rsidTr="00B63A0B">
        <w:tc>
          <w:tcPr>
            <w:tcW w:w="5383" w:type="dxa"/>
          </w:tcPr>
          <w:p w14:paraId="6920D1CA" w14:textId="12856FD7" w:rsidR="00B63A0B" w:rsidRDefault="00B63A0B" w:rsidP="00A10DBB">
            <w:pPr>
              <w:jc w:val="both"/>
              <w:rPr>
                <w:rFonts w:ascii="Comic Sans MS" w:hAnsi="Comic Sans MS"/>
                <w:sz w:val="24"/>
                <w:szCs w:val="24"/>
              </w:rPr>
            </w:pPr>
            <w:r>
              <w:rPr>
                <w:rFonts w:ascii="Comic Sans MS" w:hAnsi="Comic Sans MS"/>
                <w:noProof/>
                <w:sz w:val="24"/>
                <w:szCs w:val="24"/>
              </w:rPr>
              <w:drawing>
                <wp:inline distT="0" distB="0" distL="0" distR="0" wp14:anchorId="13AFB7BE" wp14:editId="6674E3BC">
                  <wp:extent cx="3311753" cy="2476500"/>
                  <wp:effectExtent l="0" t="0" r="317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6472" cy="2480029"/>
                          </a:xfrm>
                          <a:prstGeom prst="rect">
                            <a:avLst/>
                          </a:prstGeom>
                          <a:noFill/>
                        </pic:spPr>
                      </pic:pic>
                    </a:graphicData>
                  </a:graphic>
                </wp:inline>
              </w:drawing>
            </w:r>
          </w:p>
        </w:tc>
        <w:tc>
          <w:tcPr>
            <w:tcW w:w="5238" w:type="dxa"/>
          </w:tcPr>
          <w:p w14:paraId="2B1D29BF" w14:textId="434BFC77" w:rsidR="00B63A0B" w:rsidRDefault="00B63A0B" w:rsidP="00A10DBB">
            <w:pPr>
              <w:jc w:val="both"/>
              <w:rPr>
                <w:rFonts w:ascii="Comic Sans MS" w:hAnsi="Comic Sans MS"/>
                <w:sz w:val="24"/>
                <w:szCs w:val="24"/>
              </w:rPr>
            </w:pPr>
            <w:r>
              <w:rPr>
                <w:rFonts w:ascii="Comic Sans MS" w:hAnsi="Comic Sans MS"/>
                <w:noProof/>
                <w:sz w:val="24"/>
                <w:szCs w:val="24"/>
              </w:rPr>
              <w:drawing>
                <wp:inline distT="0" distB="0" distL="0" distR="0" wp14:anchorId="5419DE65" wp14:editId="5482A420">
                  <wp:extent cx="3298568" cy="24765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2892" cy="2494762"/>
                          </a:xfrm>
                          <a:prstGeom prst="rect">
                            <a:avLst/>
                          </a:prstGeom>
                          <a:noFill/>
                        </pic:spPr>
                      </pic:pic>
                    </a:graphicData>
                  </a:graphic>
                </wp:inline>
              </w:drawing>
            </w:r>
          </w:p>
        </w:tc>
      </w:tr>
    </w:tbl>
    <w:p w14:paraId="35F36FDE" w14:textId="77777777" w:rsidR="00D56E91" w:rsidRPr="00D56E91" w:rsidRDefault="00D56E91" w:rsidP="00D56E91">
      <w:pPr>
        <w:spacing w:after="0"/>
        <w:jc w:val="both"/>
        <w:rPr>
          <w:rFonts w:ascii="Comic Sans MS" w:hAnsi="Comic Sans MS"/>
          <w:b/>
          <w:bCs/>
          <w:color w:val="FFCC00"/>
          <w:sz w:val="16"/>
          <w:szCs w:val="16"/>
          <w:highlight w:val="darkGreen"/>
          <w:u w:val="single"/>
        </w:rPr>
      </w:pPr>
    </w:p>
    <w:p w14:paraId="3E657D1C" w14:textId="57AA28FE" w:rsidR="00A4610C" w:rsidRDefault="004F69A1" w:rsidP="00A10DBB">
      <w:pPr>
        <w:jc w:val="both"/>
        <w:rPr>
          <w:rFonts w:ascii="Comic Sans MS" w:hAnsi="Comic Sans MS"/>
        </w:rPr>
      </w:pPr>
      <w:r>
        <w:rPr>
          <w:rFonts w:ascii="Comic Sans MS" w:hAnsi="Comic Sans MS"/>
          <w:b/>
          <w:bCs/>
          <w:color w:val="FFCC00"/>
          <w:sz w:val="24"/>
          <w:szCs w:val="24"/>
          <w:highlight w:val="darkGreen"/>
          <w:u w:val="single"/>
        </w:rPr>
        <w:t>M</w:t>
      </w:r>
      <w:r w:rsidR="00A4610C" w:rsidRPr="00C01637">
        <w:rPr>
          <w:rFonts w:ascii="Comic Sans MS" w:hAnsi="Comic Sans MS"/>
          <w:b/>
          <w:bCs/>
          <w:color w:val="FFCC00"/>
          <w:sz w:val="24"/>
          <w:szCs w:val="24"/>
          <w:highlight w:val="darkGreen"/>
          <w:u w:val="single"/>
        </w:rPr>
        <w:t>archés physiques e</w:t>
      </w:r>
      <w:r w:rsidR="00D21A2B">
        <w:rPr>
          <w:rFonts w:ascii="Comic Sans MS" w:hAnsi="Comic Sans MS"/>
          <w:b/>
          <w:bCs/>
          <w:color w:val="FFCC00"/>
          <w:sz w:val="24"/>
          <w:szCs w:val="24"/>
          <w:highlight w:val="darkGreen"/>
          <w:u w:val="single"/>
        </w:rPr>
        <w:t>u</w:t>
      </w:r>
      <w:r w:rsidR="00A4610C" w:rsidRPr="00C01637">
        <w:rPr>
          <w:rFonts w:ascii="Comic Sans MS" w:hAnsi="Comic Sans MS"/>
          <w:b/>
          <w:bCs/>
          <w:color w:val="FFCC00"/>
          <w:sz w:val="24"/>
          <w:szCs w:val="24"/>
          <w:highlight w:val="darkGreen"/>
          <w:u w:val="single"/>
        </w:rPr>
        <w:t>ropéens</w:t>
      </w:r>
      <w:r w:rsidR="00A4610C">
        <w:rPr>
          <w:rFonts w:ascii="Comic Sans MS" w:hAnsi="Comic Sans MS"/>
          <w:b/>
          <w:bCs/>
          <w:color w:val="FFCC00"/>
          <w:sz w:val="24"/>
          <w:szCs w:val="24"/>
          <w:highlight w:val="darkGreen"/>
          <w:u w:val="single"/>
        </w:rPr>
        <w:t xml:space="preserve"> </w:t>
      </w:r>
      <w:r w:rsidR="00A4610C" w:rsidRPr="00C01637">
        <w:rPr>
          <w:color w:val="FFCC00"/>
          <w:highlight w:val="darkGreen"/>
        </w:rPr>
        <w:t>:</w:t>
      </w:r>
      <w:r w:rsidR="00A4610C" w:rsidRPr="00C01637">
        <w:t xml:space="preserve"> </w:t>
      </w:r>
      <w:r w:rsidR="00A4610C" w:rsidRPr="00C01637">
        <w:rPr>
          <w:rFonts w:ascii="Comic Sans MS" w:hAnsi="Comic Sans MS"/>
        </w:rPr>
        <w:t>récapitulatif des cours</w:t>
      </w:r>
      <w:r w:rsidR="00F92E2F">
        <w:rPr>
          <w:rFonts w:ascii="Comic Sans MS" w:hAnsi="Comic Sans MS"/>
        </w:rPr>
        <w:t xml:space="preserve"> </w:t>
      </w:r>
      <w:r w:rsidR="00F92E2F" w:rsidRPr="001002A6">
        <w:rPr>
          <w:rFonts w:ascii="Comic Sans MS" w:hAnsi="Comic Sans MS"/>
          <w:b/>
          <w:bCs/>
        </w:rPr>
        <w:t>€/t</w:t>
      </w:r>
      <w:r w:rsidR="00A4610C" w:rsidRPr="00C01637">
        <w:rPr>
          <w:rFonts w:ascii="Comic Sans MS" w:hAnsi="Comic Sans MS"/>
        </w:rPr>
        <w:t xml:space="preserve"> (source</w:t>
      </w:r>
      <w:r w:rsidR="00A4610C">
        <w:rPr>
          <w:rFonts w:ascii="Comic Sans MS" w:hAnsi="Comic Sans MS"/>
        </w:rPr>
        <w:t xml:space="preserve"> </w:t>
      </w:r>
      <w:r w:rsidR="00A4610C" w:rsidRPr="00C01637">
        <w:rPr>
          <w:rFonts w:ascii="Comic Sans MS" w:hAnsi="Comic Sans MS"/>
        </w:rPr>
        <w:t>: NEPG)</w:t>
      </w:r>
      <w:r w:rsidR="00A4610C">
        <w:rPr>
          <w:rFonts w:ascii="Comic Sans MS" w:hAnsi="Comic Sans MS"/>
        </w:rPr>
        <w:t xml:space="preserve"> </w:t>
      </w:r>
      <w:r w:rsidR="00A4610C" w:rsidRPr="00C01637">
        <w:rPr>
          <w:rFonts w:ascii="Comic Sans MS" w:hAnsi="Comic Sans MS"/>
        </w:rPr>
        <w:t>:</w:t>
      </w:r>
    </w:p>
    <w:tbl>
      <w:tblPr>
        <w:tblW w:w="10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8"/>
        <w:gridCol w:w="1842"/>
        <w:gridCol w:w="1843"/>
        <w:gridCol w:w="1985"/>
        <w:gridCol w:w="992"/>
        <w:gridCol w:w="6"/>
      </w:tblGrid>
      <w:tr w:rsidR="00C97481" w:rsidRPr="002A3377" w14:paraId="0A932318" w14:textId="77777777" w:rsidTr="001661E9">
        <w:trPr>
          <w:gridAfter w:val="1"/>
          <w:wAfter w:w="6" w:type="dxa"/>
          <w:trHeight w:val="390"/>
        </w:trPr>
        <w:tc>
          <w:tcPr>
            <w:tcW w:w="3828" w:type="dxa"/>
            <w:vAlign w:val="center"/>
          </w:tcPr>
          <w:p w14:paraId="567D6726" w14:textId="42D796EE" w:rsidR="00C97481" w:rsidRPr="002A3377" w:rsidRDefault="00C97481" w:rsidP="00C97481">
            <w:pPr>
              <w:pStyle w:val="Retraitcorpsdetexte3"/>
              <w:spacing w:after="0" w:line="240" w:lineRule="auto"/>
              <w:ind w:left="-496" w:right="72"/>
              <w:jc w:val="right"/>
              <w:rPr>
                <w:rFonts w:ascii="Comic Sans MS" w:hAnsi="Comic Sans MS"/>
                <w:sz w:val="20"/>
                <w:szCs w:val="20"/>
              </w:rPr>
            </w:pPr>
            <w:r w:rsidRPr="002A3377">
              <w:rPr>
                <w:noProof/>
                <w:sz w:val="20"/>
                <w:szCs w:val="20"/>
                <w:lang w:eastAsia="fr-BE"/>
              </w:rPr>
              <w:drawing>
                <wp:anchor distT="0" distB="0" distL="114300" distR="114300" simplePos="0" relativeHeight="252658688" behindDoc="0" locked="0" layoutInCell="1" allowOverlap="1" wp14:anchorId="2860C638" wp14:editId="4182DD8E">
                  <wp:simplePos x="0" y="0"/>
                  <wp:positionH relativeFrom="column">
                    <wp:posOffset>-110490</wp:posOffset>
                  </wp:positionH>
                  <wp:positionV relativeFrom="paragraph">
                    <wp:posOffset>-104140</wp:posOffset>
                  </wp:positionV>
                  <wp:extent cx="556260" cy="5810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260" cy="581025"/>
                          </a:xfrm>
                          <a:prstGeom prst="rect">
                            <a:avLst/>
                          </a:prstGeom>
                          <a:noFill/>
                        </pic:spPr>
                      </pic:pic>
                    </a:graphicData>
                  </a:graphic>
                  <wp14:sizeRelH relativeFrom="page">
                    <wp14:pctWidth>0</wp14:pctWidth>
                  </wp14:sizeRelH>
                  <wp14:sizeRelV relativeFrom="page">
                    <wp14:pctHeight>0</wp14:pctHeight>
                  </wp14:sizeRelV>
                </wp:anchor>
              </w:drawing>
            </w:r>
            <w:r w:rsidRPr="002A3377">
              <w:rPr>
                <w:rFonts w:ascii="Comic Sans MS" w:hAnsi="Comic Sans MS"/>
                <w:b/>
                <w:bCs/>
                <w:sz w:val="20"/>
                <w:szCs w:val="20"/>
              </w:rPr>
              <w:t>NEPG = UE-04 €/t</w:t>
            </w:r>
          </w:p>
        </w:tc>
        <w:tc>
          <w:tcPr>
            <w:tcW w:w="1842" w:type="dxa"/>
          </w:tcPr>
          <w:p w14:paraId="09131D76" w14:textId="16F24F2E" w:rsidR="00C97481" w:rsidRPr="002A3377" w:rsidRDefault="00C97481" w:rsidP="00C97481">
            <w:pPr>
              <w:pStyle w:val="Retraitcorpsdetexte3"/>
              <w:spacing w:after="0" w:line="240" w:lineRule="auto"/>
              <w:ind w:left="0" w:right="66"/>
              <w:jc w:val="center"/>
              <w:rPr>
                <w:rFonts w:ascii="Comic Sans MS" w:hAnsi="Comic Sans MS"/>
                <w:sz w:val="22"/>
                <w:szCs w:val="22"/>
              </w:rPr>
            </w:pPr>
            <w:r w:rsidRPr="002A3377">
              <w:rPr>
                <w:rFonts w:ascii="Comic Sans MS" w:hAnsi="Comic Sans MS"/>
                <w:sz w:val="20"/>
                <w:szCs w:val="20"/>
              </w:rPr>
              <w:t>Semaine 15</w:t>
            </w:r>
          </w:p>
        </w:tc>
        <w:tc>
          <w:tcPr>
            <w:tcW w:w="1843" w:type="dxa"/>
          </w:tcPr>
          <w:p w14:paraId="41BABA87" w14:textId="372C55E1" w:rsidR="00C97481" w:rsidRPr="0024289B" w:rsidRDefault="00C97481" w:rsidP="00C97481">
            <w:pPr>
              <w:pStyle w:val="Retraitcorpsdetexte3"/>
              <w:spacing w:after="0" w:line="240" w:lineRule="auto"/>
              <w:ind w:left="0"/>
              <w:jc w:val="center"/>
              <w:rPr>
                <w:rFonts w:ascii="Comic Sans MS" w:hAnsi="Comic Sans MS"/>
                <w:sz w:val="22"/>
                <w:szCs w:val="22"/>
              </w:rPr>
            </w:pPr>
            <w:r w:rsidRPr="0024289B">
              <w:rPr>
                <w:rFonts w:ascii="Comic Sans MS" w:hAnsi="Comic Sans MS"/>
                <w:sz w:val="20"/>
                <w:szCs w:val="20"/>
              </w:rPr>
              <w:t>Semaine 16</w:t>
            </w:r>
          </w:p>
        </w:tc>
        <w:tc>
          <w:tcPr>
            <w:tcW w:w="1985" w:type="dxa"/>
          </w:tcPr>
          <w:p w14:paraId="3D5DE726" w14:textId="7CBCE94D" w:rsidR="00C97481" w:rsidRPr="002A3377" w:rsidRDefault="00C97481" w:rsidP="00C97481">
            <w:pPr>
              <w:pStyle w:val="Retraitcorpsdetexte3"/>
              <w:spacing w:after="0" w:line="240" w:lineRule="auto"/>
              <w:ind w:left="0"/>
              <w:jc w:val="center"/>
              <w:rPr>
                <w:rFonts w:ascii="Comic Sans MS" w:hAnsi="Comic Sans MS"/>
                <w:b/>
                <w:bCs/>
                <w:sz w:val="20"/>
                <w:szCs w:val="20"/>
              </w:rPr>
            </w:pPr>
            <w:r w:rsidRPr="002A3377">
              <w:rPr>
                <w:rFonts w:ascii="Comic Sans MS" w:hAnsi="Comic Sans MS"/>
                <w:b/>
                <w:bCs/>
                <w:sz w:val="20"/>
                <w:szCs w:val="20"/>
              </w:rPr>
              <w:t>Semaine 1</w:t>
            </w:r>
            <w:r>
              <w:rPr>
                <w:rFonts w:ascii="Comic Sans MS" w:hAnsi="Comic Sans MS"/>
                <w:b/>
                <w:bCs/>
                <w:sz w:val="20"/>
                <w:szCs w:val="20"/>
              </w:rPr>
              <w:t>7</w:t>
            </w:r>
          </w:p>
        </w:tc>
        <w:tc>
          <w:tcPr>
            <w:tcW w:w="992" w:type="dxa"/>
            <w:vAlign w:val="center"/>
          </w:tcPr>
          <w:p w14:paraId="567967E2" w14:textId="61C8D748" w:rsidR="00C97481" w:rsidRPr="002A3377" w:rsidRDefault="00C97481" w:rsidP="00C97481">
            <w:pPr>
              <w:pStyle w:val="Retraitcorpsdetexte3"/>
              <w:spacing w:after="0" w:line="240" w:lineRule="auto"/>
              <w:ind w:left="0"/>
              <w:jc w:val="center"/>
              <w:rPr>
                <w:rFonts w:ascii="Comic Sans MS" w:hAnsi="Comic Sans MS"/>
                <w:b/>
                <w:bCs/>
                <w:sz w:val="18"/>
                <w:szCs w:val="18"/>
              </w:rPr>
            </w:pPr>
            <w:r w:rsidRPr="002A3377">
              <w:rPr>
                <w:rFonts w:ascii="Comic Sans MS" w:hAnsi="Comic Sans MS"/>
                <w:b/>
                <w:bCs/>
                <w:sz w:val="18"/>
                <w:szCs w:val="18"/>
              </w:rPr>
              <w:t>Tendance</w:t>
            </w:r>
          </w:p>
        </w:tc>
      </w:tr>
      <w:tr w:rsidR="00C97481" w:rsidRPr="002A3377" w14:paraId="16348140" w14:textId="77777777" w:rsidTr="00C51AEA">
        <w:trPr>
          <w:gridAfter w:val="1"/>
          <w:wAfter w:w="6" w:type="dxa"/>
          <w:trHeight w:val="376"/>
        </w:trPr>
        <w:tc>
          <w:tcPr>
            <w:tcW w:w="3828" w:type="dxa"/>
          </w:tcPr>
          <w:p w14:paraId="38B39677" w14:textId="4CCFA202" w:rsidR="00C97481" w:rsidRPr="002A3377" w:rsidRDefault="00C97481" w:rsidP="00C97481">
            <w:pPr>
              <w:pStyle w:val="Retraitcorpsdetexte3"/>
              <w:tabs>
                <w:tab w:val="left" w:pos="1775"/>
              </w:tabs>
              <w:spacing w:after="0" w:line="240" w:lineRule="auto"/>
              <w:ind w:left="492" w:right="70"/>
              <w:jc w:val="right"/>
              <w:rPr>
                <w:rFonts w:ascii="Comic Sans MS" w:hAnsi="Comic Sans MS"/>
                <w:sz w:val="20"/>
                <w:szCs w:val="20"/>
              </w:rPr>
            </w:pPr>
            <w:r w:rsidRPr="002A3377">
              <w:rPr>
                <w:rFonts w:ascii="Comic Sans MS" w:hAnsi="Comic Sans MS"/>
                <w:b/>
                <w:bCs/>
                <w:sz w:val="20"/>
                <w:szCs w:val="20"/>
              </w:rPr>
              <w:t xml:space="preserve">   Belgique               </w:t>
            </w:r>
            <w:r w:rsidRPr="002A3377">
              <w:rPr>
                <w:rFonts w:ascii="Comic Sans MS" w:hAnsi="Comic Sans MS"/>
                <w:sz w:val="20"/>
                <w:szCs w:val="20"/>
              </w:rPr>
              <w:t>Fontane</w:t>
            </w:r>
          </w:p>
          <w:p w14:paraId="1D94D2B7" w14:textId="2E297553" w:rsidR="00C97481" w:rsidRPr="002A3377" w:rsidRDefault="00C97481" w:rsidP="00C97481">
            <w:pPr>
              <w:pStyle w:val="Retraitcorpsdetexte3"/>
              <w:tabs>
                <w:tab w:val="left" w:pos="1775"/>
              </w:tabs>
              <w:spacing w:after="0" w:line="240" w:lineRule="auto"/>
              <w:ind w:left="492" w:right="70"/>
              <w:jc w:val="right"/>
              <w:rPr>
                <w:rFonts w:ascii="Comic Sans MS" w:hAnsi="Comic Sans MS"/>
                <w:sz w:val="20"/>
                <w:szCs w:val="20"/>
              </w:rPr>
            </w:pPr>
            <w:r w:rsidRPr="002A3377">
              <w:rPr>
                <w:rFonts w:ascii="Comic Sans MS" w:hAnsi="Comic Sans MS"/>
                <w:sz w:val="20"/>
                <w:szCs w:val="20"/>
              </w:rPr>
              <w:t>Challenger</w:t>
            </w:r>
          </w:p>
        </w:tc>
        <w:tc>
          <w:tcPr>
            <w:tcW w:w="1842" w:type="dxa"/>
            <w:shd w:val="clear" w:color="auto" w:fill="FFFFFF" w:themeFill="background1"/>
          </w:tcPr>
          <w:p w14:paraId="5D9358E2" w14:textId="77777777" w:rsidR="00C97481" w:rsidRPr="0024289B" w:rsidRDefault="00C97481" w:rsidP="00C97481">
            <w:pPr>
              <w:spacing w:after="0" w:line="240" w:lineRule="auto"/>
              <w:jc w:val="center"/>
              <w:rPr>
                <w:rFonts w:ascii="Comic Sans MS" w:hAnsi="Comic Sans MS"/>
                <w:sz w:val="20"/>
                <w:szCs w:val="20"/>
              </w:rPr>
            </w:pPr>
            <w:r w:rsidRPr="0024289B">
              <w:rPr>
                <w:rFonts w:ascii="Comic Sans MS" w:hAnsi="Comic Sans MS"/>
                <w:sz w:val="20"/>
                <w:szCs w:val="20"/>
              </w:rPr>
              <w:t>50,00 – 75,00</w:t>
            </w:r>
          </w:p>
          <w:p w14:paraId="5A88154D" w14:textId="78C5B914" w:rsidR="00C97481" w:rsidRPr="0024289B" w:rsidRDefault="00C97481" w:rsidP="00C97481">
            <w:pPr>
              <w:spacing w:after="0" w:line="240" w:lineRule="auto"/>
              <w:jc w:val="center"/>
              <w:rPr>
                <w:rFonts w:ascii="Comic Sans MS" w:hAnsi="Comic Sans MS"/>
                <w:sz w:val="20"/>
                <w:szCs w:val="20"/>
              </w:rPr>
            </w:pPr>
            <w:r w:rsidRPr="0024289B">
              <w:rPr>
                <w:rFonts w:ascii="Comic Sans MS" w:hAnsi="Comic Sans MS"/>
                <w:sz w:val="20"/>
                <w:szCs w:val="20"/>
              </w:rPr>
              <w:t>50,00 – 75,00</w:t>
            </w:r>
          </w:p>
        </w:tc>
        <w:tc>
          <w:tcPr>
            <w:tcW w:w="1843" w:type="dxa"/>
            <w:shd w:val="clear" w:color="auto" w:fill="FFFFFF" w:themeFill="background1"/>
          </w:tcPr>
          <w:p w14:paraId="234E14C2" w14:textId="77777777" w:rsidR="00C97481" w:rsidRPr="0024289B" w:rsidRDefault="00C97481" w:rsidP="00C97481">
            <w:pPr>
              <w:spacing w:after="0" w:line="240" w:lineRule="auto"/>
              <w:jc w:val="center"/>
              <w:rPr>
                <w:rFonts w:ascii="Comic Sans MS" w:hAnsi="Comic Sans MS"/>
                <w:sz w:val="20"/>
                <w:szCs w:val="20"/>
              </w:rPr>
            </w:pPr>
            <w:r w:rsidRPr="0024289B">
              <w:rPr>
                <w:rFonts w:ascii="Comic Sans MS" w:hAnsi="Comic Sans MS"/>
                <w:sz w:val="20"/>
                <w:szCs w:val="20"/>
              </w:rPr>
              <w:t>60,00 – 75,00</w:t>
            </w:r>
          </w:p>
          <w:p w14:paraId="1CE7F477" w14:textId="057F2C0C" w:rsidR="00C97481" w:rsidRPr="0024289B" w:rsidRDefault="00C97481" w:rsidP="00C97481">
            <w:pPr>
              <w:spacing w:after="0" w:line="240" w:lineRule="auto"/>
              <w:jc w:val="center"/>
              <w:rPr>
                <w:rFonts w:ascii="Comic Sans MS" w:hAnsi="Comic Sans MS"/>
                <w:sz w:val="20"/>
                <w:szCs w:val="20"/>
              </w:rPr>
            </w:pPr>
            <w:r w:rsidRPr="0024289B">
              <w:rPr>
                <w:rFonts w:ascii="Comic Sans MS" w:hAnsi="Comic Sans MS"/>
                <w:sz w:val="20"/>
                <w:szCs w:val="20"/>
              </w:rPr>
              <w:t>60,00 – 75,00</w:t>
            </w:r>
          </w:p>
        </w:tc>
        <w:tc>
          <w:tcPr>
            <w:tcW w:w="1985" w:type="dxa"/>
            <w:shd w:val="clear" w:color="auto" w:fill="FFFFFF" w:themeFill="background1"/>
          </w:tcPr>
          <w:p w14:paraId="3710263F" w14:textId="12D99C7B" w:rsidR="00C97481" w:rsidRPr="002A3377" w:rsidRDefault="001F3CB2" w:rsidP="00C97481">
            <w:pPr>
              <w:spacing w:after="0" w:line="240" w:lineRule="auto"/>
              <w:jc w:val="center"/>
              <w:rPr>
                <w:rFonts w:ascii="Comic Sans MS" w:hAnsi="Comic Sans MS"/>
                <w:b/>
                <w:bCs/>
                <w:sz w:val="20"/>
                <w:szCs w:val="20"/>
              </w:rPr>
            </w:pPr>
            <w:r>
              <w:rPr>
                <w:rFonts w:ascii="Comic Sans MS" w:hAnsi="Comic Sans MS"/>
                <w:b/>
                <w:bCs/>
                <w:sz w:val="20"/>
                <w:szCs w:val="20"/>
              </w:rPr>
              <w:t>75,00 – 90,00</w:t>
            </w:r>
          </w:p>
          <w:p w14:paraId="5C3B9501" w14:textId="228B6CDC" w:rsidR="00C97481" w:rsidRPr="002A3377" w:rsidRDefault="001F3CB2" w:rsidP="00C97481">
            <w:pPr>
              <w:spacing w:after="0" w:line="240" w:lineRule="auto"/>
              <w:jc w:val="center"/>
              <w:rPr>
                <w:rFonts w:ascii="Comic Sans MS" w:hAnsi="Comic Sans MS"/>
                <w:b/>
                <w:bCs/>
                <w:sz w:val="20"/>
                <w:szCs w:val="20"/>
              </w:rPr>
            </w:pPr>
            <w:r>
              <w:rPr>
                <w:rFonts w:ascii="Comic Sans MS" w:hAnsi="Comic Sans MS"/>
                <w:b/>
                <w:bCs/>
                <w:sz w:val="20"/>
                <w:szCs w:val="20"/>
              </w:rPr>
              <w:t>75,00 – 90,00</w:t>
            </w:r>
          </w:p>
        </w:tc>
        <w:tc>
          <w:tcPr>
            <w:tcW w:w="992" w:type="dxa"/>
            <w:shd w:val="clear" w:color="auto" w:fill="FFFFFF" w:themeFill="background1"/>
          </w:tcPr>
          <w:p w14:paraId="3F91ED24" w14:textId="3C82995D" w:rsidR="00C97481" w:rsidRPr="002A3377" w:rsidRDefault="00C97481" w:rsidP="00C97481">
            <w:pPr>
              <w:pStyle w:val="En-tte"/>
              <w:jc w:val="center"/>
              <w:rPr>
                <w:rFonts w:cstheme="minorHAnsi"/>
                <w:b/>
                <w:sz w:val="20"/>
                <w:szCs w:val="20"/>
              </w:rPr>
            </w:pPr>
            <w:r w:rsidRPr="002A3377">
              <w:rPr>
                <w:rFonts w:cstheme="minorHAnsi"/>
                <w:b/>
                <w:sz w:val="20"/>
                <w:szCs w:val="20"/>
              </w:rPr>
              <w:t>↑</w:t>
            </w:r>
          </w:p>
          <w:p w14:paraId="49A691CF" w14:textId="7068E9EC" w:rsidR="00C97481" w:rsidRPr="002A3377" w:rsidRDefault="00C97481" w:rsidP="00C97481">
            <w:pPr>
              <w:pStyle w:val="En-tte"/>
              <w:jc w:val="center"/>
              <w:rPr>
                <w:rFonts w:cstheme="minorHAnsi"/>
                <w:b/>
                <w:sz w:val="20"/>
                <w:szCs w:val="20"/>
              </w:rPr>
            </w:pPr>
            <w:r w:rsidRPr="002A3377">
              <w:rPr>
                <w:rFonts w:cstheme="minorHAnsi"/>
                <w:b/>
                <w:sz w:val="20"/>
                <w:szCs w:val="20"/>
              </w:rPr>
              <w:t>↑</w:t>
            </w:r>
          </w:p>
        </w:tc>
      </w:tr>
      <w:tr w:rsidR="00C97481" w:rsidRPr="002A3377" w14:paraId="435CF32A" w14:textId="77777777" w:rsidTr="00C51AEA">
        <w:trPr>
          <w:gridAfter w:val="1"/>
          <w:wAfter w:w="6" w:type="dxa"/>
          <w:trHeight w:val="234"/>
        </w:trPr>
        <w:tc>
          <w:tcPr>
            <w:tcW w:w="3828" w:type="dxa"/>
          </w:tcPr>
          <w:p w14:paraId="6C150AA7" w14:textId="70B5A62D" w:rsidR="00C97481" w:rsidRPr="002A3377" w:rsidRDefault="00C97481" w:rsidP="00C97481">
            <w:pPr>
              <w:pStyle w:val="Retraitcorpsdetexte3"/>
              <w:tabs>
                <w:tab w:val="left" w:pos="1064"/>
              </w:tabs>
              <w:spacing w:after="0" w:line="240" w:lineRule="auto"/>
              <w:ind w:left="0"/>
              <w:rPr>
                <w:rFonts w:ascii="Comic Sans MS" w:hAnsi="Comic Sans MS"/>
                <w:bCs/>
                <w:sz w:val="20"/>
                <w:szCs w:val="20"/>
              </w:rPr>
            </w:pPr>
            <w:r w:rsidRPr="002A3377">
              <w:rPr>
                <w:rFonts w:ascii="Comic Sans MS" w:hAnsi="Comic Sans MS"/>
                <w:b/>
                <w:bCs/>
                <w:sz w:val="20"/>
                <w:szCs w:val="20"/>
              </w:rPr>
              <w:t xml:space="preserve">Pays-Bas </w:t>
            </w:r>
            <w:r w:rsidRPr="002A3377">
              <w:rPr>
                <w:rFonts w:ascii="Comic Sans MS" w:hAnsi="Comic Sans MS"/>
                <w:sz w:val="20"/>
                <w:szCs w:val="20"/>
              </w:rPr>
              <w:t>NAO</w:t>
            </w:r>
            <w:r w:rsidRPr="002A3377">
              <w:rPr>
                <w:rFonts w:ascii="Comic Sans MS" w:hAnsi="Comic Sans MS"/>
                <w:b/>
                <w:bCs/>
                <w:sz w:val="20"/>
                <w:szCs w:val="20"/>
              </w:rPr>
              <w:t xml:space="preserve"> </w:t>
            </w:r>
            <w:r w:rsidRPr="002A3377">
              <w:rPr>
                <w:rFonts w:ascii="Comic Sans MS" w:hAnsi="Comic Sans MS"/>
                <w:bCs/>
                <w:sz w:val="20"/>
                <w:szCs w:val="20"/>
              </w:rPr>
              <w:t>Frites &gt;40 mm NeBeDe</w:t>
            </w:r>
          </w:p>
          <w:p w14:paraId="7245D9CA" w14:textId="77777777" w:rsidR="00C97481" w:rsidRPr="002A3377" w:rsidRDefault="00C97481" w:rsidP="00C97481">
            <w:pPr>
              <w:pStyle w:val="Retraitcorpsdetexte3"/>
              <w:tabs>
                <w:tab w:val="left" w:pos="1064"/>
              </w:tabs>
              <w:spacing w:after="0" w:line="240" w:lineRule="auto"/>
              <w:ind w:left="0" w:right="72"/>
              <w:jc w:val="right"/>
              <w:rPr>
                <w:rFonts w:ascii="Comic Sans MS" w:hAnsi="Comic Sans MS"/>
                <w:bCs/>
                <w:sz w:val="20"/>
                <w:szCs w:val="20"/>
              </w:rPr>
            </w:pPr>
            <w:r w:rsidRPr="002A3377">
              <w:rPr>
                <w:rFonts w:ascii="Comic Sans MS" w:hAnsi="Comic Sans MS"/>
                <w:bCs/>
                <w:sz w:val="20"/>
                <w:szCs w:val="20"/>
              </w:rPr>
              <w:t>NAO Export</w:t>
            </w:r>
          </w:p>
          <w:p w14:paraId="4F87ACCE" w14:textId="496F3AE3" w:rsidR="00C97481" w:rsidRPr="002A3377" w:rsidRDefault="00C97481" w:rsidP="00C97481">
            <w:pPr>
              <w:pStyle w:val="Retraitcorpsdetexte3"/>
              <w:tabs>
                <w:tab w:val="left" w:pos="1064"/>
              </w:tabs>
              <w:spacing w:after="0" w:line="240" w:lineRule="auto"/>
              <w:ind w:left="0" w:right="72"/>
              <w:jc w:val="right"/>
              <w:rPr>
                <w:rFonts w:ascii="Comic Sans MS" w:hAnsi="Comic Sans MS"/>
                <w:bCs/>
                <w:sz w:val="20"/>
                <w:szCs w:val="20"/>
              </w:rPr>
            </w:pPr>
            <w:r w:rsidRPr="002A3377">
              <w:rPr>
                <w:rFonts w:ascii="Comic Sans MS" w:hAnsi="Comic Sans MS"/>
                <w:bCs/>
                <w:sz w:val="20"/>
                <w:szCs w:val="20"/>
              </w:rPr>
              <w:t>NAO Pdt pour bétail GMP+</w:t>
            </w:r>
          </w:p>
          <w:p w14:paraId="2D0FF617" w14:textId="22FD2FE2" w:rsidR="00C97481" w:rsidRPr="002A3377" w:rsidRDefault="00C97481" w:rsidP="00C97481">
            <w:pPr>
              <w:pStyle w:val="Retraitcorpsdetexte3"/>
              <w:tabs>
                <w:tab w:val="left" w:pos="1064"/>
              </w:tabs>
              <w:spacing w:after="0" w:line="240" w:lineRule="auto"/>
              <w:ind w:left="0" w:right="72"/>
              <w:jc w:val="right"/>
              <w:rPr>
                <w:rFonts w:ascii="Comic Sans MS" w:hAnsi="Comic Sans MS"/>
                <w:bCs/>
                <w:sz w:val="20"/>
                <w:szCs w:val="20"/>
              </w:rPr>
            </w:pPr>
            <w:r w:rsidRPr="002A3377">
              <w:rPr>
                <w:rFonts w:ascii="Comic Sans MS" w:hAnsi="Comic Sans MS"/>
                <w:bCs/>
                <w:sz w:val="18"/>
                <w:szCs w:val="18"/>
              </w:rPr>
              <w:t>Cotation VTA Var fritables</w:t>
            </w:r>
          </w:p>
        </w:tc>
        <w:tc>
          <w:tcPr>
            <w:tcW w:w="1842" w:type="dxa"/>
          </w:tcPr>
          <w:p w14:paraId="211EB5B5" w14:textId="77777777" w:rsidR="00C97481" w:rsidRPr="0024289B" w:rsidRDefault="00C97481" w:rsidP="00C97481">
            <w:pPr>
              <w:pStyle w:val="En-tte"/>
              <w:jc w:val="center"/>
              <w:rPr>
                <w:rFonts w:ascii="Comic Sans MS" w:hAnsi="Comic Sans MS"/>
                <w:sz w:val="20"/>
                <w:szCs w:val="20"/>
              </w:rPr>
            </w:pPr>
            <w:r w:rsidRPr="0024289B">
              <w:rPr>
                <w:rFonts w:ascii="Comic Sans MS" w:hAnsi="Comic Sans MS"/>
                <w:sz w:val="20"/>
                <w:szCs w:val="20"/>
              </w:rPr>
              <w:t>60,00 – 75,00</w:t>
            </w:r>
          </w:p>
          <w:p w14:paraId="322D99A0" w14:textId="77777777" w:rsidR="00C97481" w:rsidRPr="0024289B" w:rsidRDefault="00C97481" w:rsidP="00C97481">
            <w:pPr>
              <w:pStyle w:val="En-tte"/>
              <w:jc w:val="center"/>
              <w:rPr>
                <w:rFonts w:ascii="Comic Sans MS" w:hAnsi="Comic Sans MS"/>
                <w:sz w:val="20"/>
                <w:szCs w:val="20"/>
              </w:rPr>
            </w:pPr>
            <w:r w:rsidRPr="0024289B">
              <w:rPr>
                <w:rFonts w:ascii="Comic Sans MS" w:hAnsi="Comic Sans MS"/>
                <w:sz w:val="20"/>
                <w:szCs w:val="20"/>
              </w:rPr>
              <w:t>52,50 - 60,00</w:t>
            </w:r>
          </w:p>
          <w:p w14:paraId="1A6B63CC" w14:textId="77777777" w:rsidR="00C97481" w:rsidRPr="0024289B" w:rsidRDefault="00C97481" w:rsidP="00C97481">
            <w:pPr>
              <w:pStyle w:val="En-tte"/>
              <w:jc w:val="center"/>
              <w:rPr>
                <w:rFonts w:ascii="Comic Sans MS" w:hAnsi="Comic Sans MS"/>
                <w:sz w:val="20"/>
                <w:szCs w:val="20"/>
              </w:rPr>
            </w:pPr>
            <w:r w:rsidRPr="0024289B">
              <w:rPr>
                <w:rFonts w:ascii="Comic Sans MS" w:hAnsi="Comic Sans MS"/>
                <w:sz w:val="20"/>
                <w:szCs w:val="20"/>
              </w:rPr>
              <w:t>25,00 – 32,50</w:t>
            </w:r>
          </w:p>
          <w:p w14:paraId="3EEDFFC2" w14:textId="24E04654" w:rsidR="00C97481" w:rsidRPr="0024289B" w:rsidRDefault="00C97481" w:rsidP="00C97481">
            <w:pPr>
              <w:pStyle w:val="En-tte"/>
              <w:jc w:val="center"/>
              <w:rPr>
                <w:rFonts w:ascii="Comic Sans MS" w:hAnsi="Comic Sans MS"/>
                <w:sz w:val="20"/>
                <w:szCs w:val="20"/>
              </w:rPr>
            </w:pPr>
            <w:r w:rsidRPr="0024289B">
              <w:rPr>
                <w:rFonts w:ascii="Comic Sans MS" w:hAnsi="Comic Sans MS"/>
                <w:sz w:val="20"/>
                <w:szCs w:val="20"/>
              </w:rPr>
              <w:t>70,00 – 85,00</w:t>
            </w:r>
          </w:p>
        </w:tc>
        <w:tc>
          <w:tcPr>
            <w:tcW w:w="1843" w:type="dxa"/>
          </w:tcPr>
          <w:p w14:paraId="784AA26E" w14:textId="77777777" w:rsidR="00C97481" w:rsidRPr="0024289B" w:rsidRDefault="00C97481" w:rsidP="00C97481">
            <w:pPr>
              <w:pStyle w:val="En-tte"/>
              <w:jc w:val="center"/>
              <w:rPr>
                <w:rFonts w:ascii="Comic Sans MS" w:hAnsi="Comic Sans MS"/>
                <w:sz w:val="20"/>
                <w:szCs w:val="20"/>
              </w:rPr>
            </w:pPr>
            <w:r w:rsidRPr="0024289B">
              <w:rPr>
                <w:rFonts w:ascii="Comic Sans MS" w:hAnsi="Comic Sans MS"/>
                <w:sz w:val="20"/>
                <w:szCs w:val="20"/>
              </w:rPr>
              <w:t>62,50 – 85,00</w:t>
            </w:r>
          </w:p>
          <w:p w14:paraId="624654E3" w14:textId="27237401" w:rsidR="00C97481" w:rsidRPr="0024289B" w:rsidRDefault="00D5743B" w:rsidP="00C97481">
            <w:pPr>
              <w:pStyle w:val="En-tte"/>
              <w:jc w:val="center"/>
              <w:rPr>
                <w:rFonts w:ascii="Comic Sans MS" w:hAnsi="Comic Sans MS"/>
                <w:sz w:val="20"/>
                <w:szCs w:val="20"/>
              </w:rPr>
            </w:pPr>
            <w:r>
              <w:rPr>
                <w:rFonts w:ascii="Comic Sans MS" w:hAnsi="Comic Sans MS"/>
                <w:sz w:val="20"/>
                <w:szCs w:val="20"/>
              </w:rPr>
              <w:t>52,50 – 60,00</w:t>
            </w:r>
          </w:p>
          <w:p w14:paraId="3F337D47" w14:textId="6F9F8A96" w:rsidR="00C97481" w:rsidRDefault="00C97481" w:rsidP="00C97481">
            <w:pPr>
              <w:pStyle w:val="En-tte"/>
              <w:jc w:val="center"/>
              <w:rPr>
                <w:rFonts w:ascii="Comic Sans MS" w:hAnsi="Comic Sans MS"/>
                <w:sz w:val="20"/>
                <w:szCs w:val="20"/>
              </w:rPr>
            </w:pPr>
            <w:r w:rsidRPr="0024289B">
              <w:rPr>
                <w:rFonts w:ascii="Comic Sans MS" w:hAnsi="Comic Sans MS"/>
                <w:sz w:val="20"/>
                <w:szCs w:val="20"/>
              </w:rPr>
              <w:t>25,00 – 32,50</w:t>
            </w:r>
          </w:p>
          <w:p w14:paraId="7814E531" w14:textId="3CA0727B" w:rsidR="00C97481" w:rsidRPr="00D5743B" w:rsidRDefault="00D5743B" w:rsidP="00D5743B">
            <w:pPr>
              <w:pStyle w:val="En-tte"/>
              <w:jc w:val="center"/>
              <w:rPr>
                <w:rFonts w:ascii="Comic Sans MS" w:hAnsi="Comic Sans MS"/>
                <w:b/>
                <w:bCs/>
                <w:sz w:val="20"/>
                <w:szCs w:val="20"/>
              </w:rPr>
            </w:pPr>
            <w:r w:rsidRPr="00D5743B">
              <w:rPr>
                <w:rFonts w:ascii="Comic Sans MS" w:hAnsi="Comic Sans MS"/>
                <w:b/>
                <w:bCs/>
                <w:sz w:val="20"/>
                <w:szCs w:val="20"/>
              </w:rPr>
              <w:t>70,00 – 100,00</w:t>
            </w:r>
          </w:p>
        </w:tc>
        <w:tc>
          <w:tcPr>
            <w:tcW w:w="1985" w:type="dxa"/>
          </w:tcPr>
          <w:p w14:paraId="4EB262CC" w14:textId="77777777" w:rsidR="00C97481" w:rsidRDefault="00D5743B" w:rsidP="00C97481">
            <w:pPr>
              <w:pStyle w:val="En-tte"/>
              <w:jc w:val="center"/>
              <w:rPr>
                <w:rFonts w:ascii="Comic Sans MS" w:hAnsi="Comic Sans MS"/>
                <w:b/>
                <w:bCs/>
                <w:sz w:val="20"/>
                <w:szCs w:val="20"/>
              </w:rPr>
            </w:pPr>
            <w:r>
              <w:rPr>
                <w:rFonts w:ascii="Comic Sans MS" w:hAnsi="Comic Sans MS"/>
                <w:b/>
                <w:bCs/>
                <w:sz w:val="20"/>
                <w:szCs w:val="20"/>
              </w:rPr>
              <w:t>72,50 – 100,00</w:t>
            </w:r>
          </w:p>
          <w:p w14:paraId="65662258" w14:textId="77777777" w:rsidR="00D5743B" w:rsidRDefault="00D5743B" w:rsidP="00C97481">
            <w:pPr>
              <w:pStyle w:val="En-tte"/>
              <w:jc w:val="center"/>
              <w:rPr>
                <w:rFonts w:ascii="Comic Sans MS" w:hAnsi="Comic Sans MS"/>
                <w:b/>
                <w:bCs/>
                <w:sz w:val="20"/>
                <w:szCs w:val="20"/>
              </w:rPr>
            </w:pPr>
            <w:r>
              <w:rPr>
                <w:rFonts w:ascii="Comic Sans MS" w:hAnsi="Comic Sans MS"/>
                <w:b/>
                <w:bCs/>
                <w:sz w:val="20"/>
                <w:szCs w:val="20"/>
              </w:rPr>
              <w:t>52,50 – 60,00</w:t>
            </w:r>
          </w:p>
          <w:p w14:paraId="5892DF4D" w14:textId="77777777" w:rsidR="00D5743B" w:rsidRDefault="00D5743B" w:rsidP="00C97481">
            <w:pPr>
              <w:pStyle w:val="En-tte"/>
              <w:jc w:val="center"/>
              <w:rPr>
                <w:rFonts w:ascii="Comic Sans MS" w:hAnsi="Comic Sans MS"/>
                <w:b/>
                <w:bCs/>
                <w:sz w:val="20"/>
                <w:szCs w:val="20"/>
              </w:rPr>
            </w:pPr>
            <w:r>
              <w:rPr>
                <w:rFonts w:ascii="Comic Sans MS" w:hAnsi="Comic Sans MS"/>
                <w:b/>
                <w:bCs/>
                <w:sz w:val="20"/>
                <w:szCs w:val="20"/>
              </w:rPr>
              <w:t>25,00 – 32,50</w:t>
            </w:r>
          </w:p>
          <w:p w14:paraId="74EE243D" w14:textId="158D647E" w:rsidR="00D5743B" w:rsidRPr="00D5743B" w:rsidRDefault="00D5743B" w:rsidP="00C97481">
            <w:pPr>
              <w:pStyle w:val="En-tte"/>
              <w:jc w:val="center"/>
              <w:rPr>
                <w:rFonts w:ascii="Comic Sans MS" w:hAnsi="Comic Sans MS"/>
                <w:sz w:val="20"/>
                <w:szCs w:val="20"/>
              </w:rPr>
            </w:pPr>
            <w:r w:rsidRPr="00D5743B">
              <w:rPr>
                <w:rFonts w:ascii="Comic Sans MS" w:hAnsi="Comic Sans MS"/>
                <w:sz w:val="20"/>
                <w:szCs w:val="20"/>
              </w:rPr>
              <w:t>-</w:t>
            </w:r>
          </w:p>
        </w:tc>
        <w:tc>
          <w:tcPr>
            <w:tcW w:w="992" w:type="dxa"/>
          </w:tcPr>
          <w:p w14:paraId="6B05C41C" w14:textId="6D5942FF" w:rsidR="00C97481" w:rsidRPr="002A3377" w:rsidRDefault="00C97481" w:rsidP="00C97481">
            <w:pPr>
              <w:pStyle w:val="En-tte"/>
              <w:jc w:val="center"/>
              <w:rPr>
                <w:rFonts w:cstheme="minorHAnsi"/>
                <w:b/>
                <w:sz w:val="20"/>
                <w:szCs w:val="20"/>
              </w:rPr>
            </w:pPr>
            <w:r w:rsidRPr="002A3377">
              <w:rPr>
                <w:rFonts w:cstheme="minorHAnsi"/>
                <w:b/>
                <w:sz w:val="20"/>
                <w:szCs w:val="20"/>
              </w:rPr>
              <w:t>↑</w:t>
            </w:r>
          </w:p>
          <w:p w14:paraId="02A7CF78" w14:textId="35D739EF" w:rsidR="00C97481" w:rsidRPr="002A3377" w:rsidRDefault="00D5743B" w:rsidP="00D5743B">
            <w:pPr>
              <w:pStyle w:val="En-tte"/>
              <w:jc w:val="center"/>
              <w:rPr>
                <w:rFonts w:cstheme="minorHAnsi"/>
                <w:b/>
                <w:sz w:val="20"/>
                <w:szCs w:val="20"/>
              </w:rPr>
            </w:pPr>
            <w:r w:rsidRPr="002A3377">
              <w:rPr>
                <w:rFonts w:cstheme="minorHAnsi"/>
                <w:b/>
                <w:sz w:val="20"/>
                <w:szCs w:val="20"/>
              </w:rPr>
              <w:t>→</w:t>
            </w:r>
          </w:p>
          <w:p w14:paraId="303A3D82" w14:textId="21CBE093" w:rsidR="00C97481" w:rsidRPr="002A3377" w:rsidRDefault="00C97481" w:rsidP="00C97481">
            <w:pPr>
              <w:pStyle w:val="En-tte"/>
              <w:jc w:val="center"/>
              <w:rPr>
                <w:rFonts w:cstheme="minorHAnsi"/>
                <w:b/>
                <w:sz w:val="20"/>
                <w:szCs w:val="20"/>
              </w:rPr>
            </w:pPr>
            <w:r w:rsidRPr="002A3377">
              <w:rPr>
                <w:rFonts w:cstheme="minorHAnsi"/>
                <w:b/>
                <w:sz w:val="20"/>
                <w:szCs w:val="20"/>
              </w:rPr>
              <w:t>→</w:t>
            </w:r>
          </w:p>
          <w:p w14:paraId="54A7C5D2" w14:textId="73506E2C" w:rsidR="00C97481" w:rsidRPr="002A3377" w:rsidRDefault="00D5743B" w:rsidP="00D5743B">
            <w:pPr>
              <w:pStyle w:val="En-tte"/>
              <w:jc w:val="center"/>
              <w:rPr>
                <w:rFonts w:cstheme="minorHAnsi"/>
                <w:b/>
                <w:sz w:val="20"/>
                <w:szCs w:val="20"/>
              </w:rPr>
            </w:pPr>
            <w:r w:rsidRPr="002A3377">
              <w:rPr>
                <w:rFonts w:cstheme="minorHAnsi"/>
                <w:b/>
                <w:sz w:val="20"/>
                <w:szCs w:val="20"/>
              </w:rPr>
              <w:t>↑</w:t>
            </w:r>
          </w:p>
        </w:tc>
      </w:tr>
      <w:tr w:rsidR="00D56E91" w:rsidRPr="002A3377" w14:paraId="173AC569" w14:textId="77777777" w:rsidTr="00805A02">
        <w:trPr>
          <w:gridAfter w:val="1"/>
          <w:wAfter w:w="6" w:type="dxa"/>
          <w:trHeight w:val="390"/>
        </w:trPr>
        <w:tc>
          <w:tcPr>
            <w:tcW w:w="3828" w:type="dxa"/>
            <w:vAlign w:val="center"/>
          </w:tcPr>
          <w:p w14:paraId="641C8A41" w14:textId="6E50A161" w:rsidR="00D56E91" w:rsidRPr="002A3377" w:rsidRDefault="00D56E91" w:rsidP="00805A02">
            <w:pPr>
              <w:pStyle w:val="Retraitcorpsdetexte3"/>
              <w:spacing w:after="0" w:line="240" w:lineRule="auto"/>
              <w:ind w:left="-496" w:right="72"/>
              <w:jc w:val="right"/>
              <w:rPr>
                <w:rFonts w:ascii="Comic Sans MS" w:hAnsi="Comic Sans MS"/>
                <w:sz w:val="20"/>
                <w:szCs w:val="20"/>
              </w:rPr>
            </w:pPr>
            <w:r w:rsidRPr="002A3377">
              <w:rPr>
                <w:rFonts w:ascii="Comic Sans MS" w:hAnsi="Comic Sans MS"/>
                <w:b/>
                <w:bCs/>
                <w:sz w:val="20"/>
                <w:szCs w:val="20"/>
              </w:rPr>
              <w:lastRenderedPageBreak/>
              <w:t>NEPG = UE-04 €/t</w:t>
            </w:r>
          </w:p>
        </w:tc>
        <w:tc>
          <w:tcPr>
            <w:tcW w:w="1842" w:type="dxa"/>
          </w:tcPr>
          <w:p w14:paraId="35F0C751" w14:textId="77777777" w:rsidR="00D56E91" w:rsidRPr="002A3377" w:rsidRDefault="00D56E91" w:rsidP="00805A02">
            <w:pPr>
              <w:pStyle w:val="Retraitcorpsdetexte3"/>
              <w:spacing w:after="0" w:line="240" w:lineRule="auto"/>
              <w:ind w:left="0" w:right="66"/>
              <w:jc w:val="center"/>
              <w:rPr>
                <w:rFonts w:ascii="Comic Sans MS" w:hAnsi="Comic Sans MS"/>
                <w:sz w:val="22"/>
                <w:szCs w:val="22"/>
              </w:rPr>
            </w:pPr>
            <w:r w:rsidRPr="002A3377">
              <w:rPr>
                <w:rFonts w:ascii="Comic Sans MS" w:hAnsi="Comic Sans MS"/>
                <w:sz w:val="20"/>
                <w:szCs w:val="20"/>
              </w:rPr>
              <w:t>Semaine 15</w:t>
            </w:r>
          </w:p>
        </w:tc>
        <w:tc>
          <w:tcPr>
            <w:tcW w:w="1843" w:type="dxa"/>
          </w:tcPr>
          <w:p w14:paraId="711B30E2" w14:textId="77777777" w:rsidR="00D56E91" w:rsidRPr="0024289B" w:rsidRDefault="00D56E91" w:rsidP="00805A02">
            <w:pPr>
              <w:pStyle w:val="Retraitcorpsdetexte3"/>
              <w:spacing w:after="0" w:line="240" w:lineRule="auto"/>
              <w:ind w:left="0"/>
              <w:jc w:val="center"/>
              <w:rPr>
                <w:rFonts w:ascii="Comic Sans MS" w:hAnsi="Comic Sans MS"/>
                <w:sz w:val="22"/>
                <w:szCs w:val="22"/>
              </w:rPr>
            </w:pPr>
            <w:r w:rsidRPr="0024289B">
              <w:rPr>
                <w:rFonts w:ascii="Comic Sans MS" w:hAnsi="Comic Sans MS"/>
                <w:sz w:val="20"/>
                <w:szCs w:val="20"/>
              </w:rPr>
              <w:t>Semaine 16</w:t>
            </w:r>
          </w:p>
        </w:tc>
        <w:tc>
          <w:tcPr>
            <w:tcW w:w="1985" w:type="dxa"/>
          </w:tcPr>
          <w:p w14:paraId="3B2F52BA" w14:textId="77777777" w:rsidR="00D56E91" w:rsidRPr="002A3377" w:rsidRDefault="00D56E91" w:rsidP="00805A02">
            <w:pPr>
              <w:pStyle w:val="Retraitcorpsdetexte3"/>
              <w:spacing w:after="0" w:line="240" w:lineRule="auto"/>
              <w:ind w:left="0"/>
              <w:jc w:val="center"/>
              <w:rPr>
                <w:rFonts w:ascii="Comic Sans MS" w:hAnsi="Comic Sans MS"/>
                <w:b/>
                <w:bCs/>
                <w:sz w:val="20"/>
                <w:szCs w:val="20"/>
              </w:rPr>
            </w:pPr>
            <w:r w:rsidRPr="002A3377">
              <w:rPr>
                <w:rFonts w:ascii="Comic Sans MS" w:hAnsi="Comic Sans MS"/>
                <w:b/>
                <w:bCs/>
                <w:sz w:val="20"/>
                <w:szCs w:val="20"/>
              </w:rPr>
              <w:t>Semaine 1</w:t>
            </w:r>
            <w:r>
              <w:rPr>
                <w:rFonts w:ascii="Comic Sans MS" w:hAnsi="Comic Sans MS"/>
                <w:b/>
                <w:bCs/>
                <w:sz w:val="20"/>
                <w:szCs w:val="20"/>
              </w:rPr>
              <w:t>7</w:t>
            </w:r>
          </w:p>
        </w:tc>
        <w:tc>
          <w:tcPr>
            <w:tcW w:w="992" w:type="dxa"/>
            <w:vAlign w:val="center"/>
          </w:tcPr>
          <w:p w14:paraId="21857088" w14:textId="77777777" w:rsidR="00D56E91" w:rsidRPr="002A3377" w:rsidRDefault="00D56E91" w:rsidP="00805A02">
            <w:pPr>
              <w:pStyle w:val="Retraitcorpsdetexte3"/>
              <w:spacing w:after="0" w:line="240" w:lineRule="auto"/>
              <w:ind w:left="0"/>
              <w:jc w:val="center"/>
              <w:rPr>
                <w:rFonts w:ascii="Comic Sans MS" w:hAnsi="Comic Sans MS"/>
                <w:b/>
                <w:bCs/>
                <w:sz w:val="18"/>
                <w:szCs w:val="18"/>
              </w:rPr>
            </w:pPr>
            <w:r w:rsidRPr="002A3377">
              <w:rPr>
                <w:rFonts w:ascii="Comic Sans MS" w:hAnsi="Comic Sans MS"/>
                <w:b/>
                <w:bCs/>
                <w:sz w:val="18"/>
                <w:szCs w:val="18"/>
              </w:rPr>
              <w:t>Tendance</w:t>
            </w:r>
          </w:p>
        </w:tc>
      </w:tr>
      <w:tr w:rsidR="00C97481" w:rsidRPr="002A3377" w14:paraId="0BEF2181" w14:textId="77777777" w:rsidTr="00C51AEA">
        <w:trPr>
          <w:gridAfter w:val="1"/>
          <w:wAfter w:w="6" w:type="dxa"/>
          <w:trHeight w:val="376"/>
        </w:trPr>
        <w:tc>
          <w:tcPr>
            <w:tcW w:w="3828" w:type="dxa"/>
          </w:tcPr>
          <w:p w14:paraId="2BEB9DE6" w14:textId="264BFCC7" w:rsidR="00C97481" w:rsidRPr="002A3377" w:rsidRDefault="00D56E91" w:rsidP="00D56E91">
            <w:pPr>
              <w:pStyle w:val="Retraitcorpsdetexte3"/>
              <w:tabs>
                <w:tab w:val="left" w:pos="2760"/>
              </w:tabs>
              <w:spacing w:after="0" w:line="240" w:lineRule="auto"/>
              <w:ind w:left="0" w:right="72"/>
              <w:jc w:val="right"/>
              <w:rPr>
                <w:rFonts w:ascii="Comic Sans MS" w:hAnsi="Comic Sans MS"/>
                <w:bCs/>
                <w:sz w:val="20"/>
                <w:szCs w:val="20"/>
              </w:rPr>
            </w:pPr>
            <w:r w:rsidRPr="002A3377">
              <w:rPr>
                <w:noProof/>
                <w:sz w:val="20"/>
                <w:szCs w:val="20"/>
                <w:lang w:eastAsia="fr-BE"/>
              </w:rPr>
              <w:drawing>
                <wp:anchor distT="0" distB="0" distL="114300" distR="114300" simplePos="0" relativeHeight="252660736" behindDoc="0" locked="0" layoutInCell="1" allowOverlap="1" wp14:anchorId="44B402DE" wp14:editId="31B2E1F3">
                  <wp:simplePos x="0" y="0"/>
                  <wp:positionH relativeFrom="column">
                    <wp:posOffset>45085</wp:posOffset>
                  </wp:positionH>
                  <wp:positionV relativeFrom="paragraph">
                    <wp:posOffset>-289560</wp:posOffset>
                  </wp:positionV>
                  <wp:extent cx="556260" cy="581025"/>
                  <wp:effectExtent l="0" t="0" r="0" b="952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260" cy="5810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
                <w:bCs/>
                <w:noProof/>
                <w:sz w:val="20"/>
                <w:szCs w:val="20"/>
                <w:lang w:eastAsia="fr-BE"/>
              </w:rPr>
              <w:t xml:space="preserve">          Allemagne      </w:t>
            </w:r>
            <w:r w:rsidR="00C97481" w:rsidRPr="002A3377">
              <w:rPr>
                <w:rFonts w:ascii="Comic Sans MS" w:hAnsi="Comic Sans MS"/>
                <w:b/>
                <w:bCs/>
                <w:noProof/>
                <w:sz w:val="20"/>
                <w:szCs w:val="20"/>
                <w:lang w:eastAsia="fr-BE"/>
              </w:rPr>
              <w:t xml:space="preserve">  </w:t>
            </w:r>
            <w:r w:rsidR="00C97481" w:rsidRPr="002A3377">
              <w:rPr>
                <w:rFonts w:ascii="Comic Sans MS" w:hAnsi="Comic Sans MS"/>
                <w:bCs/>
                <w:sz w:val="20"/>
                <w:szCs w:val="20"/>
              </w:rPr>
              <w:t xml:space="preserve">Fontane </w:t>
            </w:r>
          </w:p>
          <w:p w14:paraId="63DC18C1" w14:textId="3BA272B5" w:rsidR="00C97481" w:rsidRPr="002A3377" w:rsidRDefault="00C97481" w:rsidP="00D56E91">
            <w:pPr>
              <w:pStyle w:val="Retraitcorpsdetexte3"/>
              <w:tabs>
                <w:tab w:val="left" w:pos="2760"/>
              </w:tabs>
              <w:spacing w:after="0" w:line="240" w:lineRule="auto"/>
              <w:ind w:left="0" w:right="72"/>
              <w:jc w:val="right"/>
              <w:rPr>
                <w:rFonts w:ascii="Comic Sans MS" w:hAnsi="Comic Sans MS"/>
                <w:bCs/>
                <w:sz w:val="20"/>
                <w:szCs w:val="20"/>
              </w:rPr>
            </w:pPr>
            <w:r w:rsidRPr="002A3377">
              <w:rPr>
                <w:rFonts w:ascii="Comic Sans MS" w:hAnsi="Comic Sans MS"/>
                <w:bCs/>
                <w:sz w:val="20"/>
                <w:szCs w:val="20"/>
              </w:rPr>
              <w:t xml:space="preserve">                          Agria</w:t>
            </w:r>
          </w:p>
          <w:p w14:paraId="297E7A7C" w14:textId="053DEE00" w:rsidR="00C97481" w:rsidRPr="002A3377" w:rsidRDefault="00C97481" w:rsidP="00D56E91">
            <w:pPr>
              <w:pStyle w:val="Retraitcorpsdetexte3"/>
              <w:tabs>
                <w:tab w:val="left" w:pos="2760"/>
              </w:tabs>
              <w:spacing w:after="0" w:line="240" w:lineRule="auto"/>
              <w:ind w:left="0" w:right="72"/>
              <w:jc w:val="right"/>
              <w:rPr>
                <w:rFonts w:ascii="Comic Sans MS" w:hAnsi="Comic Sans MS"/>
                <w:bCs/>
                <w:sz w:val="20"/>
                <w:szCs w:val="20"/>
              </w:rPr>
            </w:pPr>
            <w:r w:rsidRPr="002A3377">
              <w:rPr>
                <w:rFonts w:ascii="Comic Sans MS" w:hAnsi="Comic Sans MS"/>
                <w:bCs/>
                <w:sz w:val="20"/>
                <w:szCs w:val="20"/>
              </w:rPr>
              <w:t xml:space="preserve">                          Challenger</w:t>
            </w:r>
          </w:p>
          <w:p w14:paraId="25C0F4FD" w14:textId="43080630" w:rsidR="00C97481" w:rsidRPr="002A3377" w:rsidRDefault="00C97481" w:rsidP="00D56E91">
            <w:pPr>
              <w:pStyle w:val="Retraitcorpsdetexte3"/>
              <w:tabs>
                <w:tab w:val="left" w:pos="2760"/>
              </w:tabs>
              <w:spacing w:after="0" w:line="240" w:lineRule="auto"/>
              <w:ind w:left="0" w:right="72"/>
              <w:jc w:val="right"/>
              <w:rPr>
                <w:rFonts w:ascii="Comic Sans MS" w:hAnsi="Comic Sans MS"/>
                <w:bCs/>
                <w:noProof/>
                <w:sz w:val="20"/>
                <w:szCs w:val="20"/>
                <w:lang w:eastAsia="fr-BE"/>
              </w:rPr>
            </w:pPr>
            <w:r w:rsidRPr="002A3377">
              <w:rPr>
                <w:rFonts w:ascii="Comic Sans MS" w:hAnsi="Comic Sans MS"/>
                <w:bCs/>
                <w:sz w:val="20"/>
                <w:szCs w:val="20"/>
              </w:rPr>
              <w:t xml:space="preserve">                          Innovator </w:t>
            </w:r>
          </w:p>
        </w:tc>
        <w:tc>
          <w:tcPr>
            <w:tcW w:w="1842" w:type="dxa"/>
            <w:shd w:val="clear" w:color="auto" w:fill="FFFFFF" w:themeFill="background1"/>
          </w:tcPr>
          <w:p w14:paraId="0895E020" w14:textId="77777777" w:rsidR="00C97481" w:rsidRPr="0024289B" w:rsidRDefault="00C97481" w:rsidP="00C97481">
            <w:pPr>
              <w:spacing w:after="0" w:line="240" w:lineRule="auto"/>
              <w:jc w:val="center"/>
              <w:rPr>
                <w:rFonts w:ascii="Comic Sans MS" w:hAnsi="Comic Sans MS"/>
                <w:sz w:val="20"/>
                <w:szCs w:val="20"/>
              </w:rPr>
            </w:pPr>
            <w:r w:rsidRPr="0024289B">
              <w:rPr>
                <w:rFonts w:ascii="Comic Sans MS" w:hAnsi="Comic Sans MS"/>
                <w:sz w:val="20"/>
                <w:szCs w:val="20"/>
              </w:rPr>
              <w:t>67,50 – 72,50</w:t>
            </w:r>
          </w:p>
          <w:p w14:paraId="78C3CF36" w14:textId="77777777" w:rsidR="00C97481" w:rsidRPr="0024289B" w:rsidRDefault="00C97481" w:rsidP="00C97481">
            <w:pPr>
              <w:spacing w:after="0" w:line="240" w:lineRule="auto"/>
              <w:jc w:val="center"/>
              <w:rPr>
                <w:rFonts w:ascii="Comic Sans MS" w:hAnsi="Comic Sans MS"/>
                <w:sz w:val="20"/>
                <w:szCs w:val="20"/>
              </w:rPr>
            </w:pPr>
            <w:r w:rsidRPr="0024289B">
              <w:rPr>
                <w:rFonts w:ascii="Comic Sans MS" w:hAnsi="Comic Sans MS"/>
                <w:sz w:val="20"/>
                <w:szCs w:val="20"/>
              </w:rPr>
              <w:t>67,50 – 72,50</w:t>
            </w:r>
          </w:p>
          <w:p w14:paraId="0AF1558A" w14:textId="77777777" w:rsidR="00C97481" w:rsidRPr="0024289B" w:rsidRDefault="00C97481" w:rsidP="00C97481">
            <w:pPr>
              <w:spacing w:after="0" w:line="240" w:lineRule="auto"/>
              <w:jc w:val="center"/>
              <w:rPr>
                <w:rFonts w:ascii="Comic Sans MS" w:hAnsi="Comic Sans MS"/>
                <w:sz w:val="20"/>
                <w:szCs w:val="20"/>
              </w:rPr>
            </w:pPr>
            <w:r w:rsidRPr="0024289B">
              <w:rPr>
                <w:rFonts w:ascii="Comic Sans MS" w:hAnsi="Comic Sans MS"/>
                <w:sz w:val="20"/>
                <w:szCs w:val="20"/>
              </w:rPr>
              <w:t>70,00 – 75,00</w:t>
            </w:r>
          </w:p>
          <w:p w14:paraId="76835AC9" w14:textId="676B399D" w:rsidR="00C97481" w:rsidRPr="0024289B" w:rsidRDefault="00C97481" w:rsidP="00C97481">
            <w:pPr>
              <w:spacing w:after="0" w:line="240" w:lineRule="auto"/>
              <w:jc w:val="center"/>
              <w:rPr>
                <w:rFonts w:ascii="Comic Sans MS" w:hAnsi="Comic Sans MS"/>
                <w:sz w:val="20"/>
                <w:szCs w:val="20"/>
              </w:rPr>
            </w:pPr>
            <w:r w:rsidRPr="0024289B">
              <w:rPr>
                <w:rFonts w:ascii="Comic Sans MS" w:hAnsi="Comic Sans MS"/>
                <w:sz w:val="20"/>
                <w:szCs w:val="20"/>
              </w:rPr>
              <w:t>67,50 – 72,50</w:t>
            </w:r>
          </w:p>
        </w:tc>
        <w:tc>
          <w:tcPr>
            <w:tcW w:w="1843" w:type="dxa"/>
            <w:shd w:val="clear" w:color="auto" w:fill="FFFFFF" w:themeFill="background1"/>
          </w:tcPr>
          <w:p w14:paraId="097B70B4" w14:textId="77777777" w:rsidR="00C97481" w:rsidRPr="0024289B" w:rsidRDefault="00721A44" w:rsidP="00C97481">
            <w:pPr>
              <w:spacing w:after="0" w:line="240" w:lineRule="auto"/>
              <w:jc w:val="center"/>
              <w:rPr>
                <w:rFonts w:ascii="Comic Sans MS" w:hAnsi="Comic Sans MS"/>
                <w:b/>
                <w:bCs/>
                <w:sz w:val="20"/>
                <w:szCs w:val="20"/>
              </w:rPr>
            </w:pPr>
            <w:r w:rsidRPr="0024289B">
              <w:rPr>
                <w:rFonts w:ascii="Comic Sans MS" w:hAnsi="Comic Sans MS"/>
                <w:b/>
                <w:bCs/>
                <w:sz w:val="20"/>
                <w:szCs w:val="20"/>
              </w:rPr>
              <w:t>75,00 – 80,00</w:t>
            </w:r>
          </w:p>
          <w:p w14:paraId="1A443A45" w14:textId="77777777" w:rsidR="00721A44" w:rsidRPr="0024289B" w:rsidRDefault="00721A44" w:rsidP="00C97481">
            <w:pPr>
              <w:spacing w:after="0" w:line="240" w:lineRule="auto"/>
              <w:jc w:val="center"/>
              <w:rPr>
                <w:rFonts w:ascii="Comic Sans MS" w:hAnsi="Comic Sans MS"/>
                <w:b/>
                <w:bCs/>
                <w:sz w:val="20"/>
                <w:szCs w:val="20"/>
              </w:rPr>
            </w:pPr>
            <w:r w:rsidRPr="0024289B">
              <w:rPr>
                <w:rFonts w:ascii="Comic Sans MS" w:hAnsi="Comic Sans MS"/>
                <w:b/>
                <w:bCs/>
                <w:sz w:val="20"/>
                <w:szCs w:val="20"/>
              </w:rPr>
              <w:t>75,00 – 80,00</w:t>
            </w:r>
          </w:p>
          <w:p w14:paraId="727E94A3" w14:textId="61F99428" w:rsidR="00721A44" w:rsidRPr="0024289B" w:rsidRDefault="0024289B" w:rsidP="00C97481">
            <w:pPr>
              <w:spacing w:after="0" w:line="240" w:lineRule="auto"/>
              <w:jc w:val="center"/>
              <w:rPr>
                <w:rFonts w:ascii="Comic Sans MS" w:hAnsi="Comic Sans MS"/>
                <w:b/>
                <w:bCs/>
                <w:sz w:val="20"/>
                <w:szCs w:val="20"/>
              </w:rPr>
            </w:pPr>
            <w:r w:rsidRPr="0024289B">
              <w:rPr>
                <w:rFonts w:ascii="Comic Sans MS" w:hAnsi="Comic Sans MS"/>
                <w:b/>
                <w:bCs/>
                <w:sz w:val="20"/>
                <w:szCs w:val="20"/>
              </w:rPr>
              <w:t>Non coté</w:t>
            </w:r>
          </w:p>
          <w:p w14:paraId="283EB8CC" w14:textId="5EA4137D" w:rsidR="00721A44" w:rsidRPr="0024289B" w:rsidRDefault="00721A44" w:rsidP="00C97481">
            <w:pPr>
              <w:spacing w:after="0" w:line="240" w:lineRule="auto"/>
              <w:jc w:val="center"/>
              <w:rPr>
                <w:rFonts w:ascii="Comic Sans MS" w:hAnsi="Comic Sans MS"/>
                <w:sz w:val="20"/>
                <w:szCs w:val="20"/>
              </w:rPr>
            </w:pPr>
            <w:r w:rsidRPr="0024289B">
              <w:rPr>
                <w:rFonts w:ascii="Comic Sans MS" w:hAnsi="Comic Sans MS"/>
                <w:b/>
                <w:bCs/>
                <w:sz w:val="20"/>
                <w:szCs w:val="20"/>
              </w:rPr>
              <w:t>75,00</w:t>
            </w:r>
          </w:p>
        </w:tc>
        <w:tc>
          <w:tcPr>
            <w:tcW w:w="1985" w:type="dxa"/>
            <w:shd w:val="clear" w:color="auto" w:fill="FFFFFF" w:themeFill="background1"/>
          </w:tcPr>
          <w:p w14:paraId="076987B7" w14:textId="7CE37E1B" w:rsidR="00C97481" w:rsidRPr="002A3377" w:rsidRDefault="00C97481" w:rsidP="00C97481">
            <w:pPr>
              <w:spacing w:after="0" w:line="240" w:lineRule="auto"/>
              <w:jc w:val="center"/>
              <w:rPr>
                <w:rFonts w:ascii="Comic Sans MS" w:hAnsi="Comic Sans MS"/>
                <w:sz w:val="20"/>
                <w:szCs w:val="20"/>
              </w:rPr>
            </w:pPr>
            <w:r w:rsidRPr="002A3377">
              <w:rPr>
                <w:rFonts w:ascii="Comic Sans MS" w:hAnsi="Comic Sans MS"/>
                <w:sz w:val="20"/>
                <w:szCs w:val="20"/>
              </w:rPr>
              <w:t>-</w:t>
            </w:r>
          </w:p>
          <w:p w14:paraId="0B090F20" w14:textId="77777777" w:rsidR="00C97481" w:rsidRPr="002A3377" w:rsidRDefault="00C97481" w:rsidP="00C97481">
            <w:pPr>
              <w:spacing w:after="0" w:line="240" w:lineRule="auto"/>
              <w:jc w:val="center"/>
              <w:rPr>
                <w:rFonts w:ascii="Comic Sans MS" w:hAnsi="Comic Sans MS"/>
                <w:sz w:val="20"/>
                <w:szCs w:val="20"/>
              </w:rPr>
            </w:pPr>
            <w:r w:rsidRPr="002A3377">
              <w:rPr>
                <w:rFonts w:ascii="Comic Sans MS" w:hAnsi="Comic Sans MS"/>
                <w:sz w:val="20"/>
                <w:szCs w:val="20"/>
              </w:rPr>
              <w:t>-</w:t>
            </w:r>
          </w:p>
          <w:p w14:paraId="7249DC30" w14:textId="77777777" w:rsidR="00C97481" w:rsidRPr="002A3377" w:rsidRDefault="00C97481" w:rsidP="00C97481">
            <w:pPr>
              <w:spacing w:after="0" w:line="240" w:lineRule="auto"/>
              <w:jc w:val="center"/>
              <w:rPr>
                <w:rFonts w:ascii="Comic Sans MS" w:hAnsi="Comic Sans MS"/>
                <w:sz w:val="20"/>
                <w:szCs w:val="20"/>
              </w:rPr>
            </w:pPr>
            <w:r w:rsidRPr="002A3377">
              <w:rPr>
                <w:rFonts w:ascii="Comic Sans MS" w:hAnsi="Comic Sans MS"/>
                <w:sz w:val="20"/>
                <w:szCs w:val="20"/>
              </w:rPr>
              <w:t>-</w:t>
            </w:r>
          </w:p>
          <w:p w14:paraId="0944339E" w14:textId="7B4C7D97" w:rsidR="00C97481" w:rsidRPr="002A3377" w:rsidRDefault="00C97481" w:rsidP="00C97481">
            <w:pPr>
              <w:spacing w:after="0" w:line="240" w:lineRule="auto"/>
              <w:jc w:val="center"/>
              <w:rPr>
                <w:rFonts w:ascii="Comic Sans MS" w:hAnsi="Comic Sans MS"/>
                <w:sz w:val="20"/>
                <w:szCs w:val="20"/>
              </w:rPr>
            </w:pPr>
            <w:r w:rsidRPr="002A3377">
              <w:rPr>
                <w:rFonts w:ascii="Comic Sans MS" w:hAnsi="Comic Sans MS"/>
                <w:sz w:val="20"/>
                <w:szCs w:val="20"/>
              </w:rPr>
              <w:t>-</w:t>
            </w:r>
          </w:p>
        </w:tc>
        <w:tc>
          <w:tcPr>
            <w:tcW w:w="992" w:type="dxa"/>
            <w:shd w:val="clear" w:color="auto" w:fill="FFFFFF" w:themeFill="background1"/>
          </w:tcPr>
          <w:p w14:paraId="00C24E90" w14:textId="37B796E5" w:rsidR="00C97481" w:rsidRPr="002A3377" w:rsidRDefault="00C97481" w:rsidP="00C97481">
            <w:pPr>
              <w:pStyle w:val="En-tte"/>
              <w:jc w:val="center"/>
              <w:rPr>
                <w:rFonts w:cstheme="minorHAnsi"/>
                <w:b/>
                <w:sz w:val="20"/>
                <w:szCs w:val="20"/>
              </w:rPr>
            </w:pPr>
            <w:r w:rsidRPr="002A3377">
              <w:rPr>
                <w:rFonts w:cstheme="minorHAnsi"/>
                <w:b/>
                <w:sz w:val="20"/>
                <w:szCs w:val="20"/>
              </w:rPr>
              <w:t>↑</w:t>
            </w:r>
          </w:p>
          <w:p w14:paraId="5E2EFB0F" w14:textId="19249507" w:rsidR="00C97481" w:rsidRPr="002A3377" w:rsidRDefault="00C97481" w:rsidP="00C97481">
            <w:pPr>
              <w:pStyle w:val="En-tte"/>
              <w:jc w:val="center"/>
              <w:rPr>
                <w:rFonts w:cstheme="minorHAnsi"/>
                <w:b/>
                <w:sz w:val="20"/>
                <w:szCs w:val="20"/>
              </w:rPr>
            </w:pPr>
            <w:r w:rsidRPr="002A3377">
              <w:rPr>
                <w:rFonts w:cstheme="minorHAnsi"/>
                <w:b/>
                <w:sz w:val="20"/>
                <w:szCs w:val="20"/>
              </w:rPr>
              <w:t>↑</w:t>
            </w:r>
          </w:p>
          <w:p w14:paraId="03A4BDE8" w14:textId="3EB5B6BF" w:rsidR="00721A44" w:rsidRDefault="0024289B" w:rsidP="00C97481">
            <w:pPr>
              <w:pStyle w:val="En-tte"/>
              <w:jc w:val="center"/>
              <w:rPr>
                <w:rFonts w:cstheme="minorHAnsi"/>
                <w:b/>
                <w:sz w:val="20"/>
                <w:szCs w:val="20"/>
              </w:rPr>
            </w:pPr>
            <w:r>
              <w:rPr>
                <w:rFonts w:cstheme="minorHAnsi"/>
                <w:b/>
                <w:sz w:val="20"/>
                <w:szCs w:val="20"/>
              </w:rPr>
              <w:t>-</w:t>
            </w:r>
          </w:p>
          <w:p w14:paraId="187CEF25" w14:textId="31B9709B" w:rsidR="00C97481" w:rsidRPr="002A3377" w:rsidRDefault="00C97481" w:rsidP="00B63A0B">
            <w:pPr>
              <w:pStyle w:val="En-tte"/>
              <w:jc w:val="center"/>
              <w:rPr>
                <w:rFonts w:cstheme="minorHAnsi"/>
                <w:b/>
                <w:sz w:val="20"/>
                <w:szCs w:val="20"/>
              </w:rPr>
            </w:pPr>
            <w:r w:rsidRPr="002A3377">
              <w:rPr>
                <w:rFonts w:cstheme="minorHAnsi"/>
                <w:b/>
                <w:sz w:val="20"/>
                <w:szCs w:val="20"/>
              </w:rPr>
              <w:t>→</w:t>
            </w:r>
            <w:r w:rsidR="00721A44" w:rsidRPr="002A3377">
              <w:rPr>
                <w:rFonts w:cstheme="minorHAnsi"/>
                <w:b/>
                <w:sz w:val="20"/>
                <w:szCs w:val="20"/>
              </w:rPr>
              <w:t>↑</w:t>
            </w:r>
          </w:p>
        </w:tc>
      </w:tr>
      <w:tr w:rsidR="00C97481" w:rsidRPr="002A3377" w14:paraId="2BA2F921" w14:textId="77777777" w:rsidTr="00C51AEA">
        <w:trPr>
          <w:gridAfter w:val="1"/>
          <w:wAfter w:w="6" w:type="dxa"/>
          <w:trHeight w:val="376"/>
        </w:trPr>
        <w:tc>
          <w:tcPr>
            <w:tcW w:w="3828" w:type="dxa"/>
          </w:tcPr>
          <w:p w14:paraId="4ED7ED06" w14:textId="7B38D1AC" w:rsidR="00C97481" w:rsidRPr="002A3377" w:rsidRDefault="00C97481" w:rsidP="00D56E91">
            <w:pPr>
              <w:pStyle w:val="Retraitcorpsdetexte3"/>
              <w:tabs>
                <w:tab w:val="left" w:pos="1064"/>
              </w:tabs>
              <w:spacing w:after="0" w:line="240" w:lineRule="auto"/>
              <w:ind w:left="0" w:right="72"/>
              <w:jc w:val="right"/>
              <w:rPr>
                <w:rFonts w:ascii="Comic Sans MS" w:hAnsi="Comic Sans MS"/>
                <w:bCs/>
                <w:sz w:val="20"/>
                <w:szCs w:val="20"/>
              </w:rPr>
            </w:pPr>
            <w:r w:rsidRPr="002A3377">
              <w:rPr>
                <w:rFonts w:ascii="Comic Sans MS" w:hAnsi="Comic Sans MS"/>
                <w:b/>
                <w:bCs/>
                <w:sz w:val="20"/>
                <w:szCs w:val="20"/>
              </w:rPr>
              <w:t xml:space="preserve">France      </w:t>
            </w:r>
            <w:r w:rsidRPr="002A3377">
              <w:rPr>
                <w:rFonts w:ascii="Comic Sans MS" w:hAnsi="Comic Sans MS"/>
                <w:bCs/>
                <w:sz w:val="20"/>
                <w:szCs w:val="20"/>
              </w:rPr>
              <w:t>Autres variétés industrie</w:t>
            </w:r>
          </w:p>
          <w:p w14:paraId="6A0DBD7C" w14:textId="7BFBCDEB" w:rsidR="00C97481" w:rsidRPr="002A3377" w:rsidRDefault="00C97481" w:rsidP="00D56E91">
            <w:pPr>
              <w:pStyle w:val="Retraitcorpsdetexte3"/>
              <w:tabs>
                <w:tab w:val="left" w:pos="1064"/>
              </w:tabs>
              <w:spacing w:after="0" w:line="240" w:lineRule="auto"/>
              <w:ind w:left="0" w:right="72"/>
              <w:jc w:val="right"/>
              <w:rPr>
                <w:rFonts w:ascii="Comic Sans MS" w:hAnsi="Comic Sans MS"/>
                <w:bCs/>
                <w:sz w:val="20"/>
                <w:szCs w:val="20"/>
              </w:rPr>
            </w:pPr>
            <w:r w:rsidRPr="002A3377">
              <w:rPr>
                <w:rFonts w:ascii="Comic Sans MS" w:hAnsi="Comic Sans MS"/>
                <w:bCs/>
                <w:sz w:val="20"/>
                <w:szCs w:val="20"/>
              </w:rPr>
              <w:t xml:space="preserve">                    Fontane</w:t>
            </w:r>
          </w:p>
        </w:tc>
        <w:tc>
          <w:tcPr>
            <w:tcW w:w="1842" w:type="dxa"/>
            <w:shd w:val="clear" w:color="auto" w:fill="FFFFFF" w:themeFill="background1"/>
          </w:tcPr>
          <w:p w14:paraId="09F1B96F" w14:textId="77777777" w:rsidR="00C97481" w:rsidRPr="0024289B" w:rsidRDefault="00C97481" w:rsidP="00C97481">
            <w:pPr>
              <w:spacing w:after="0" w:line="240" w:lineRule="auto"/>
              <w:jc w:val="center"/>
              <w:rPr>
                <w:rFonts w:ascii="Comic Sans MS" w:hAnsi="Comic Sans MS"/>
                <w:sz w:val="20"/>
                <w:szCs w:val="20"/>
              </w:rPr>
            </w:pPr>
            <w:r w:rsidRPr="0024289B">
              <w:rPr>
                <w:rFonts w:ascii="Comic Sans MS" w:hAnsi="Comic Sans MS"/>
                <w:sz w:val="20"/>
                <w:szCs w:val="20"/>
              </w:rPr>
              <w:t>50,00 – 60,00</w:t>
            </w:r>
          </w:p>
          <w:p w14:paraId="2C2B3A6E" w14:textId="196390CC" w:rsidR="00C97481" w:rsidRPr="0024289B" w:rsidRDefault="00C97481" w:rsidP="00C97481">
            <w:pPr>
              <w:spacing w:after="0" w:line="240" w:lineRule="auto"/>
              <w:jc w:val="center"/>
              <w:rPr>
                <w:rFonts w:ascii="Comic Sans MS" w:hAnsi="Comic Sans MS"/>
                <w:sz w:val="20"/>
                <w:szCs w:val="20"/>
              </w:rPr>
            </w:pPr>
            <w:r w:rsidRPr="0024289B">
              <w:rPr>
                <w:rFonts w:ascii="Comic Sans MS" w:hAnsi="Comic Sans MS"/>
                <w:sz w:val="20"/>
                <w:szCs w:val="20"/>
              </w:rPr>
              <w:t>50,00 – 60,00</w:t>
            </w:r>
          </w:p>
        </w:tc>
        <w:tc>
          <w:tcPr>
            <w:tcW w:w="1843" w:type="dxa"/>
            <w:shd w:val="clear" w:color="auto" w:fill="FFFFFF" w:themeFill="background1"/>
          </w:tcPr>
          <w:p w14:paraId="4869F815" w14:textId="77777777" w:rsidR="00C97481" w:rsidRPr="0024289B" w:rsidRDefault="00C97481" w:rsidP="00C97481">
            <w:pPr>
              <w:spacing w:after="0" w:line="240" w:lineRule="auto"/>
              <w:jc w:val="center"/>
              <w:rPr>
                <w:rFonts w:ascii="Comic Sans MS" w:hAnsi="Comic Sans MS"/>
                <w:sz w:val="20"/>
                <w:szCs w:val="20"/>
              </w:rPr>
            </w:pPr>
            <w:r w:rsidRPr="0024289B">
              <w:rPr>
                <w:rFonts w:ascii="Comic Sans MS" w:hAnsi="Comic Sans MS"/>
                <w:sz w:val="20"/>
                <w:szCs w:val="20"/>
              </w:rPr>
              <w:t>50,00 – 60,00</w:t>
            </w:r>
          </w:p>
          <w:p w14:paraId="116D5585" w14:textId="245F29D4" w:rsidR="00C97481" w:rsidRPr="0024289B" w:rsidRDefault="00C97481" w:rsidP="00C97481">
            <w:pPr>
              <w:spacing w:after="0" w:line="240" w:lineRule="auto"/>
              <w:jc w:val="center"/>
              <w:rPr>
                <w:rFonts w:ascii="Comic Sans MS" w:hAnsi="Comic Sans MS"/>
                <w:sz w:val="20"/>
                <w:szCs w:val="20"/>
              </w:rPr>
            </w:pPr>
            <w:r w:rsidRPr="0024289B">
              <w:rPr>
                <w:rFonts w:ascii="Comic Sans MS" w:hAnsi="Comic Sans MS"/>
                <w:sz w:val="20"/>
                <w:szCs w:val="20"/>
              </w:rPr>
              <w:t>50,00 – 60,00</w:t>
            </w:r>
          </w:p>
        </w:tc>
        <w:tc>
          <w:tcPr>
            <w:tcW w:w="1985" w:type="dxa"/>
            <w:shd w:val="clear" w:color="auto" w:fill="FFFFFF" w:themeFill="background1"/>
          </w:tcPr>
          <w:p w14:paraId="46536873" w14:textId="77777777" w:rsidR="00C97481" w:rsidRDefault="001E7854" w:rsidP="00C97481">
            <w:pPr>
              <w:spacing w:after="0" w:line="240" w:lineRule="auto"/>
              <w:jc w:val="center"/>
              <w:rPr>
                <w:rFonts w:ascii="Comic Sans MS" w:hAnsi="Comic Sans MS"/>
                <w:b/>
                <w:bCs/>
                <w:sz w:val="20"/>
                <w:szCs w:val="20"/>
              </w:rPr>
            </w:pPr>
            <w:r>
              <w:rPr>
                <w:rFonts w:ascii="Comic Sans MS" w:hAnsi="Comic Sans MS"/>
                <w:b/>
                <w:bCs/>
                <w:sz w:val="20"/>
                <w:szCs w:val="20"/>
              </w:rPr>
              <w:t>60,00 – 75,00</w:t>
            </w:r>
          </w:p>
          <w:p w14:paraId="2A7694B4" w14:textId="265AE4C4" w:rsidR="001E7854" w:rsidRPr="002A3377" w:rsidRDefault="001E7854" w:rsidP="00C97481">
            <w:pPr>
              <w:spacing w:after="0" w:line="240" w:lineRule="auto"/>
              <w:jc w:val="center"/>
              <w:rPr>
                <w:rFonts w:ascii="Comic Sans MS" w:hAnsi="Comic Sans MS"/>
                <w:b/>
                <w:bCs/>
                <w:sz w:val="20"/>
                <w:szCs w:val="20"/>
              </w:rPr>
            </w:pPr>
            <w:r>
              <w:rPr>
                <w:rFonts w:ascii="Comic Sans MS" w:hAnsi="Comic Sans MS"/>
                <w:b/>
                <w:bCs/>
                <w:sz w:val="20"/>
                <w:szCs w:val="20"/>
              </w:rPr>
              <w:t>60,00 – 75,00</w:t>
            </w:r>
          </w:p>
        </w:tc>
        <w:tc>
          <w:tcPr>
            <w:tcW w:w="992" w:type="dxa"/>
            <w:shd w:val="clear" w:color="auto" w:fill="FFFFFF" w:themeFill="background1"/>
          </w:tcPr>
          <w:p w14:paraId="72472166" w14:textId="768E88BF" w:rsidR="00C97481" w:rsidRPr="002A3377" w:rsidRDefault="00C97481" w:rsidP="00C97481">
            <w:pPr>
              <w:pStyle w:val="En-tte"/>
              <w:jc w:val="center"/>
              <w:rPr>
                <w:rFonts w:cstheme="minorHAnsi"/>
                <w:b/>
                <w:sz w:val="20"/>
                <w:szCs w:val="20"/>
              </w:rPr>
            </w:pPr>
            <w:r w:rsidRPr="002A3377">
              <w:rPr>
                <w:rFonts w:cstheme="minorHAnsi"/>
                <w:b/>
                <w:sz w:val="20"/>
                <w:szCs w:val="20"/>
              </w:rPr>
              <w:t>↑</w:t>
            </w:r>
          </w:p>
          <w:p w14:paraId="22337883" w14:textId="53B09C95" w:rsidR="00C97481" w:rsidRPr="002A3377" w:rsidRDefault="00C97481" w:rsidP="00C97481">
            <w:pPr>
              <w:pStyle w:val="En-tte"/>
              <w:jc w:val="center"/>
              <w:rPr>
                <w:rFonts w:cstheme="minorHAnsi"/>
                <w:b/>
                <w:sz w:val="20"/>
                <w:szCs w:val="20"/>
              </w:rPr>
            </w:pPr>
            <w:r w:rsidRPr="002A3377">
              <w:rPr>
                <w:rFonts w:cstheme="minorHAnsi"/>
                <w:b/>
                <w:sz w:val="20"/>
                <w:szCs w:val="20"/>
              </w:rPr>
              <w:t>↑</w:t>
            </w:r>
          </w:p>
        </w:tc>
      </w:tr>
      <w:tr w:rsidR="00371B4F" w:rsidRPr="002A3377" w14:paraId="70510407" w14:textId="77777777" w:rsidTr="001661E9">
        <w:tblPrEx>
          <w:tblCellMar>
            <w:left w:w="108" w:type="dxa"/>
            <w:right w:w="108" w:type="dxa"/>
          </w:tblCellMar>
        </w:tblPrEx>
        <w:tc>
          <w:tcPr>
            <w:tcW w:w="3828" w:type="dxa"/>
            <w:vAlign w:val="center"/>
          </w:tcPr>
          <w:p w14:paraId="63BCB6BA" w14:textId="77777777" w:rsidR="00371B4F" w:rsidRPr="002A3377" w:rsidRDefault="00371B4F" w:rsidP="00371B4F">
            <w:pPr>
              <w:spacing w:after="0" w:line="240" w:lineRule="auto"/>
              <w:ind w:right="255"/>
              <w:jc w:val="both"/>
              <w:rPr>
                <w:rFonts w:ascii="Comic Sans MS" w:hAnsi="Comic Sans MS"/>
                <w:i/>
                <w:sz w:val="18"/>
                <w:szCs w:val="18"/>
              </w:rPr>
            </w:pPr>
            <w:r w:rsidRPr="002A3377">
              <w:rPr>
                <w:rFonts w:ascii="Comic Sans MS" w:hAnsi="Comic Sans MS"/>
                <w:i/>
                <w:sz w:val="18"/>
                <w:szCs w:val="18"/>
              </w:rPr>
              <w:t>Belgique (Fiwap/PCA)</w:t>
            </w:r>
          </w:p>
        </w:tc>
        <w:tc>
          <w:tcPr>
            <w:tcW w:w="6668" w:type="dxa"/>
            <w:gridSpan w:val="5"/>
          </w:tcPr>
          <w:p w14:paraId="59BADA2E" w14:textId="6C1549A3" w:rsidR="00371B4F" w:rsidRPr="002A3377" w:rsidRDefault="00371B4F" w:rsidP="00371B4F">
            <w:pPr>
              <w:tabs>
                <w:tab w:val="left" w:pos="1631"/>
              </w:tabs>
              <w:spacing w:after="0" w:line="240" w:lineRule="auto"/>
              <w:jc w:val="both"/>
              <w:rPr>
                <w:rFonts w:ascii="Comic Sans MS" w:hAnsi="Comic Sans MS"/>
                <w:i/>
                <w:sz w:val="18"/>
                <w:szCs w:val="18"/>
              </w:rPr>
            </w:pPr>
            <w:r w:rsidRPr="002A3377">
              <w:rPr>
                <w:rFonts w:ascii="Comic Sans MS" w:hAnsi="Comic Sans MS"/>
                <w:i/>
                <w:sz w:val="18"/>
                <w:szCs w:val="18"/>
              </w:rPr>
              <w:t xml:space="preserve">Tout venant </w:t>
            </w:r>
            <w:smartTag w:uri="urn:schemas-microsoft-com:office:smarttags" w:element="metricconverter">
              <w:smartTagPr>
                <w:attr w:name="ProductID" w:val="35 mm"/>
              </w:smartTagPr>
              <w:r w:rsidRPr="002A3377">
                <w:rPr>
                  <w:rFonts w:ascii="Comic Sans MS" w:hAnsi="Comic Sans MS"/>
                  <w:i/>
                  <w:sz w:val="18"/>
                  <w:szCs w:val="18"/>
                </w:rPr>
                <w:t>35 mm</w:t>
              </w:r>
            </w:smartTag>
            <w:r w:rsidRPr="002A3377">
              <w:rPr>
                <w:rFonts w:ascii="Comic Sans MS" w:hAnsi="Comic Sans MS"/>
                <w:i/>
                <w:sz w:val="18"/>
                <w:szCs w:val="18"/>
              </w:rPr>
              <w:t xml:space="preserve"> +, fritable, vrac, départ, min 360 g/5 kg PSE, min 60 % </w:t>
            </w:r>
            <w:smartTag w:uri="urn:schemas-microsoft-com:office:smarttags" w:element="metricconverter">
              <w:smartTagPr>
                <w:attr w:name="ProductID" w:val="50 mm"/>
              </w:smartTagPr>
              <w:r w:rsidRPr="002A3377">
                <w:rPr>
                  <w:rFonts w:ascii="Comic Sans MS" w:hAnsi="Comic Sans MS"/>
                  <w:i/>
                  <w:sz w:val="18"/>
                  <w:szCs w:val="18"/>
                </w:rPr>
                <w:t>50 mm</w:t>
              </w:r>
            </w:smartTag>
            <w:r w:rsidRPr="002A3377">
              <w:rPr>
                <w:rFonts w:ascii="Comic Sans MS" w:hAnsi="Comic Sans MS"/>
                <w:i/>
                <w:sz w:val="18"/>
                <w:szCs w:val="18"/>
              </w:rPr>
              <w:t xml:space="preserve"> +, chargé, hors TVA. *pour Bintje : spécifications assouplies vers 335 g/5 kg PSE et max 15 % de flottantes à 1,060</w:t>
            </w:r>
          </w:p>
        </w:tc>
      </w:tr>
      <w:tr w:rsidR="00371B4F" w:rsidRPr="002A3377" w14:paraId="64E051A0" w14:textId="77777777" w:rsidTr="001661E9">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7D4692A2" w14:textId="3F3C77B1" w:rsidR="00371B4F" w:rsidRPr="002A3377" w:rsidRDefault="00371B4F" w:rsidP="00371B4F">
            <w:pPr>
              <w:spacing w:after="0" w:line="240" w:lineRule="auto"/>
              <w:ind w:right="255"/>
              <w:jc w:val="both"/>
              <w:rPr>
                <w:rFonts w:ascii="Comic Sans MS" w:hAnsi="Comic Sans MS"/>
                <w:i/>
                <w:sz w:val="18"/>
                <w:szCs w:val="18"/>
              </w:rPr>
            </w:pPr>
            <w:r w:rsidRPr="002A3377">
              <w:rPr>
                <w:rFonts w:ascii="Comic Sans MS" w:hAnsi="Comic Sans MS"/>
                <w:i/>
                <w:sz w:val="18"/>
                <w:szCs w:val="18"/>
              </w:rPr>
              <w:t>Pays-Bas (Cotation NAO (Potato NL) + cotation VTA)</w:t>
            </w:r>
          </w:p>
        </w:tc>
        <w:tc>
          <w:tcPr>
            <w:tcW w:w="6668" w:type="dxa"/>
            <w:gridSpan w:val="5"/>
            <w:tcBorders>
              <w:top w:val="single" w:sz="4" w:space="0" w:color="auto"/>
              <w:left w:val="single" w:sz="4" w:space="0" w:color="auto"/>
              <w:bottom w:val="single" w:sz="4" w:space="0" w:color="auto"/>
              <w:right w:val="single" w:sz="4" w:space="0" w:color="auto"/>
            </w:tcBorders>
          </w:tcPr>
          <w:p w14:paraId="177454A7" w14:textId="2280E826" w:rsidR="00371B4F" w:rsidRPr="002A3377" w:rsidRDefault="00371B4F" w:rsidP="00371B4F">
            <w:pPr>
              <w:tabs>
                <w:tab w:val="left" w:pos="1631"/>
              </w:tabs>
              <w:spacing w:after="0" w:line="240" w:lineRule="auto"/>
              <w:jc w:val="both"/>
              <w:rPr>
                <w:rFonts w:ascii="Comic Sans MS" w:hAnsi="Comic Sans MS"/>
                <w:i/>
                <w:sz w:val="18"/>
                <w:szCs w:val="18"/>
              </w:rPr>
            </w:pPr>
            <w:r w:rsidRPr="002A3377">
              <w:rPr>
                <w:rFonts w:ascii="Comic Sans MS" w:hAnsi="Comic Sans MS"/>
                <w:i/>
                <w:sz w:val="18"/>
                <w:szCs w:val="18"/>
              </w:rPr>
              <w:t xml:space="preserve">Destination industrie frites : tt-venant, vrac, fritable, départ, </w:t>
            </w:r>
            <w:smartTag w:uri="urn:schemas-microsoft-com:office:smarttags" w:element="metricconverter">
              <w:smartTagPr>
                <w:attr w:name="ProductID" w:val="40 mm"/>
              </w:smartTagPr>
              <w:r w:rsidRPr="002A3377">
                <w:rPr>
                  <w:rFonts w:ascii="Comic Sans MS" w:hAnsi="Comic Sans MS"/>
                  <w:i/>
                  <w:sz w:val="18"/>
                  <w:szCs w:val="18"/>
                </w:rPr>
                <w:t>40 mm</w:t>
              </w:r>
            </w:smartTag>
            <w:r w:rsidRPr="002A3377">
              <w:rPr>
                <w:rFonts w:ascii="Comic Sans MS" w:hAnsi="Comic Sans MS"/>
                <w:i/>
                <w:sz w:val="18"/>
                <w:szCs w:val="18"/>
              </w:rPr>
              <w:t xml:space="preserve"> +, min 60 % 50 mm+, min 360 g/5 kg PSE). Export : tt-venant, vrac, départ, </w:t>
            </w:r>
            <w:smartTag w:uri="urn:schemas-microsoft-com:office:smarttags" w:element="metricconverter">
              <w:smartTagPr>
                <w:attr w:name="ProductID" w:val="40 mm"/>
              </w:smartTagPr>
              <w:r w:rsidRPr="002A3377">
                <w:rPr>
                  <w:rFonts w:ascii="Comic Sans MS" w:hAnsi="Comic Sans MS"/>
                  <w:i/>
                  <w:sz w:val="18"/>
                  <w:szCs w:val="18"/>
                </w:rPr>
                <w:t>40 mm</w:t>
              </w:r>
            </w:smartTag>
            <w:r w:rsidRPr="002A3377">
              <w:rPr>
                <w:rFonts w:ascii="Comic Sans MS" w:hAnsi="Comic Sans MS"/>
                <w:i/>
                <w:sz w:val="18"/>
                <w:szCs w:val="18"/>
              </w:rPr>
              <w:t xml:space="preserve"> +, min 60 % 50 mm+. Prix hors TVA.</w:t>
            </w:r>
          </w:p>
        </w:tc>
      </w:tr>
      <w:tr w:rsidR="00371B4F" w:rsidRPr="002A3377" w14:paraId="4D1BCF0B" w14:textId="77777777" w:rsidTr="001661E9">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0CA8417E" w14:textId="337B4360" w:rsidR="00371B4F" w:rsidRPr="002A3377" w:rsidRDefault="00371B4F" w:rsidP="00371B4F">
            <w:pPr>
              <w:spacing w:after="0" w:line="240" w:lineRule="auto"/>
              <w:ind w:right="255"/>
              <w:jc w:val="both"/>
              <w:rPr>
                <w:rFonts w:ascii="Comic Sans MS" w:hAnsi="Comic Sans MS"/>
                <w:i/>
                <w:sz w:val="18"/>
                <w:szCs w:val="18"/>
              </w:rPr>
            </w:pPr>
            <w:r w:rsidRPr="002A3377">
              <w:rPr>
                <w:rFonts w:ascii="Comic Sans MS" w:hAnsi="Comic Sans MS"/>
                <w:i/>
                <w:sz w:val="18"/>
                <w:szCs w:val="18"/>
              </w:rPr>
              <w:t>France (RNM)</w:t>
            </w:r>
          </w:p>
        </w:tc>
        <w:tc>
          <w:tcPr>
            <w:tcW w:w="6668" w:type="dxa"/>
            <w:gridSpan w:val="5"/>
            <w:tcBorders>
              <w:top w:val="single" w:sz="4" w:space="0" w:color="auto"/>
              <w:left w:val="single" w:sz="4" w:space="0" w:color="auto"/>
              <w:bottom w:val="single" w:sz="4" w:space="0" w:color="auto"/>
              <w:right w:val="single" w:sz="4" w:space="0" w:color="auto"/>
            </w:tcBorders>
          </w:tcPr>
          <w:p w14:paraId="2DE53480" w14:textId="30AC8B29" w:rsidR="00371B4F" w:rsidRPr="002A3377" w:rsidRDefault="00371B4F" w:rsidP="00371B4F">
            <w:pPr>
              <w:tabs>
                <w:tab w:val="left" w:pos="1631"/>
              </w:tabs>
              <w:spacing w:after="0" w:line="240" w:lineRule="auto"/>
              <w:jc w:val="both"/>
              <w:rPr>
                <w:rFonts w:ascii="Comic Sans MS" w:hAnsi="Comic Sans MS"/>
                <w:i/>
                <w:sz w:val="18"/>
                <w:szCs w:val="18"/>
              </w:rPr>
            </w:pPr>
            <w:r w:rsidRPr="002A3377">
              <w:rPr>
                <w:rFonts w:ascii="Comic Sans MS" w:hAnsi="Comic Sans MS"/>
                <w:i/>
                <w:sz w:val="18"/>
                <w:szCs w:val="18"/>
              </w:rPr>
              <w:t>Bassin Nord, non lavée, 360g/5 kg PSE, tout venant 35mm +, fritable, hTVA</w:t>
            </w:r>
          </w:p>
        </w:tc>
      </w:tr>
      <w:tr w:rsidR="00371B4F" w:rsidRPr="00F47A8C" w14:paraId="7E835204" w14:textId="77777777" w:rsidTr="001661E9">
        <w:tblPrEx>
          <w:tblCellMar>
            <w:left w:w="108" w:type="dxa"/>
            <w:right w:w="108" w:type="dxa"/>
          </w:tblCellMar>
        </w:tblPrEx>
        <w:tc>
          <w:tcPr>
            <w:tcW w:w="3828" w:type="dxa"/>
            <w:tcBorders>
              <w:top w:val="single" w:sz="4" w:space="0" w:color="auto"/>
              <w:left w:val="single" w:sz="4" w:space="0" w:color="auto"/>
              <w:bottom w:val="single" w:sz="4" w:space="0" w:color="auto"/>
              <w:right w:val="single" w:sz="4" w:space="0" w:color="auto"/>
            </w:tcBorders>
            <w:vAlign w:val="center"/>
          </w:tcPr>
          <w:p w14:paraId="3EE2A9D8" w14:textId="77777777" w:rsidR="00371B4F" w:rsidRPr="002A3377" w:rsidRDefault="00371B4F" w:rsidP="00371B4F">
            <w:pPr>
              <w:spacing w:after="0" w:line="240" w:lineRule="auto"/>
              <w:ind w:right="255"/>
              <w:jc w:val="both"/>
              <w:rPr>
                <w:rFonts w:ascii="Comic Sans MS" w:hAnsi="Comic Sans MS"/>
                <w:i/>
                <w:sz w:val="18"/>
                <w:szCs w:val="18"/>
              </w:rPr>
            </w:pPr>
            <w:r w:rsidRPr="002A3377">
              <w:rPr>
                <w:rFonts w:ascii="Comic Sans MS" w:hAnsi="Comic Sans MS"/>
                <w:i/>
                <w:sz w:val="18"/>
                <w:szCs w:val="18"/>
              </w:rPr>
              <w:t>Allemagne (Reka-Rhénanie)</w:t>
            </w:r>
          </w:p>
        </w:tc>
        <w:tc>
          <w:tcPr>
            <w:tcW w:w="6668" w:type="dxa"/>
            <w:gridSpan w:val="5"/>
            <w:tcBorders>
              <w:top w:val="single" w:sz="4" w:space="0" w:color="auto"/>
              <w:left w:val="single" w:sz="4" w:space="0" w:color="auto"/>
              <w:bottom w:val="single" w:sz="4" w:space="0" w:color="auto"/>
              <w:right w:val="single" w:sz="4" w:space="0" w:color="auto"/>
            </w:tcBorders>
          </w:tcPr>
          <w:p w14:paraId="189A9CF0" w14:textId="56E427F2" w:rsidR="00371B4F" w:rsidRPr="009C5F63" w:rsidRDefault="00371B4F" w:rsidP="00371B4F">
            <w:pPr>
              <w:tabs>
                <w:tab w:val="left" w:pos="1631"/>
              </w:tabs>
              <w:spacing w:after="0" w:line="240" w:lineRule="auto"/>
              <w:jc w:val="both"/>
              <w:rPr>
                <w:rFonts w:ascii="Comic Sans MS" w:hAnsi="Comic Sans MS"/>
                <w:i/>
                <w:sz w:val="18"/>
                <w:szCs w:val="18"/>
              </w:rPr>
            </w:pPr>
            <w:r w:rsidRPr="002A3377">
              <w:rPr>
                <w:rFonts w:ascii="Comic Sans MS" w:hAnsi="Comic Sans MS"/>
                <w:i/>
                <w:sz w:val="18"/>
                <w:szCs w:val="18"/>
              </w:rPr>
              <w:t>Fritable, 40 mm+, vrac, départ, hors TVA (Reka – Rhénanie). A certaines périodes, 10,00 €/t à retirer pour triage !</w:t>
            </w:r>
            <w:r w:rsidRPr="009C5F63">
              <w:rPr>
                <w:rFonts w:ascii="Comic Sans MS" w:hAnsi="Comic Sans MS"/>
                <w:i/>
                <w:sz w:val="18"/>
                <w:szCs w:val="18"/>
              </w:rPr>
              <w:t xml:space="preserve"> </w:t>
            </w:r>
          </w:p>
        </w:tc>
      </w:tr>
    </w:tbl>
    <w:p w14:paraId="5A2D51E6" w14:textId="005EFF61" w:rsidR="002F65F3" w:rsidRPr="00F87D74" w:rsidRDefault="002F65F3" w:rsidP="00A4610C">
      <w:pPr>
        <w:spacing w:after="0"/>
        <w:rPr>
          <w:rFonts w:ascii="Comic Sans MS" w:hAnsi="Comic Sans MS"/>
          <w:b/>
          <w:color w:val="FFCC00"/>
          <w:sz w:val="16"/>
          <w:szCs w:val="16"/>
          <w:highlight w:val="darkGreen"/>
          <w:u w:val="single"/>
        </w:rPr>
      </w:pPr>
      <w:bookmarkStart w:id="1" w:name="_Hlk60746889"/>
    </w:p>
    <w:p w14:paraId="2EED995E" w14:textId="575B9CE3" w:rsidR="00B4588E" w:rsidRDefault="00A4610C" w:rsidP="00A4610C">
      <w:pPr>
        <w:spacing w:after="0"/>
        <w:rPr>
          <w:rFonts w:ascii="Comic Sans MS" w:hAnsi="Comic Sans MS"/>
          <w:sz w:val="24"/>
          <w:szCs w:val="24"/>
          <w:u w:val="single"/>
        </w:rPr>
      </w:pPr>
      <w:r>
        <w:rPr>
          <w:rFonts w:ascii="Comic Sans MS" w:hAnsi="Comic Sans MS"/>
          <w:b/>
          <w:color w:val="FFCC00"/>
          <w:highlight w:val="darkGreen"/>
          <w:u w:val="single"/>
        </w:rPr>
        <w:t>B</w:t>
      </w:r>
      <w:r w:rsidRPr="00C01637">
        <w:rPr>
          <w:rFonts w:ascii="Comic Sans MS" w:hAnsi="Comic Sans MS"/>
          <w:b/>
          <w:color w:val="FFCC00"/>
          <w:highlight w:val="darkGreen"/>
          <w:u w:val="single"/>
        </w:rPr>
        <w:t xml:space="preserve">elgique (semaine </w:t>
      </w:r>
      <w:r w:rsidR="0000585C">
        <w:rPr>
          <w:rFonts w:ascii="Comic Sans MS" w:hAnsi="Comic Sans MS"/>
          <w:b/>
          <w:color w:val="FFCC00"/>
          <w:highlight w:val="darkGreen"/>
          <w:u w:val="single"/>
        </w:rPr>
        <w:t>1</w:t>
      </w:r>
      <w:r w:rsidR="00C97481">
        <w:rPr>
          <w:rFonts w:ascii="Comic Sans MS" w:hAnsi="Comic Sans MS"/>
          <w:b/>
          <w:color w:val="FFCC00"/>
          <w:highlight w:val="darkGreen"/>
          <w:u w:val="single"/>
        </w:rPr>
        <w:t>7</w:t>
      </w:r>
      <w:r w:rsidRPr="00C01637">
        <w:rPr>
          <w:rFonts w:ascii="Comic Sans MS" w:hAnsi="Comic Sans MS"/>
          <w:b/>
          <w:color w:val="FFCC00"/>
          <w:highlight w:val="darkGreen"/>
          <w:u w:val="single"/>
        </w:rPr>
        <w:t>):</w:t>
      </w:r>
      <w:r w:rsidRPr="00C01637">
        <w:rPr>
          <w:rFonts w:ascii="Comic Sans MS" w:hAnsi="Comic Sans MS"/>
          <w:sz w:val="20"/>
          <w:szCs w:val="20"/>
          <w:u w:val="single"/>
        </w:rPr>
        <w:t xml:space="preserve"> </w:t>
      </w:r>
      <w:r w:rsidRPr="00465618">
        <w:rPr>
          <w:rFonts w:ascii="Comic Sans MS" w:hAnsi="Comic Sans MS"/>
          <w:sz w:val="24"/>
          <w:szCs w:val="24"/>
          <w:u w:val="single"/>
        </w:rPr>
        <w:t xml:space="preserve">message des marchés Fiwap / PCA : </w:t>
      </w:r>
    </w:p>
    <w:p w14:paraId="05027417" w14:textId="69008F7D" w:rsidR="00FF5F37" w:rsidRPr="00003B12" w:rsidRDefault="00326C51" w:rsidP="009F08D5">
      <w:pPr>
        <w:spacing w:after="0"/>
        <w:jc w:val="both"/>
        <w:rPr>
          <w:rFonts w:ascii="Comic Sans MS" w:eastAsia="Times New Roman" w:hAnsi="Comic Sans MS" w:cs="Times New Roman"/>
          <w:bCs/>
          <w:sz w:val="24"/>
          <w:szCs w:val="24"/>
          <w:lang w:eastAsia="fr-FR"/>
        </w:rPr>
      </w:pPr>
      <w:r w:rsidRPr="00696EC6">
        <w:rPr>
          <w:rFonts w:ascii="Comic Sans MS" w:eastAsia="Times New Roman" w:hAnsi="Comic Sans MS" w:cs="Times New Roman"/>
          <w:b/>
          <w:color w:val="70AD47" w:themeColor="accent6"/>
          <w:sz w:val="24"/>
          <w:szCs w:val="24"/>
          <w:u w:val="single"/>
          <w:lang w:eastAsia="fr-FR"/>
        </w:rPr>
        <w:t>Pommes de terre industrielles</w:t>
      </w:r>
      <w:r>
        <w:rPr>
          <w:rFonts w:ascii="Comic Sans MS" w:eastAsia="Times New Roman" w:hAnsi="Comic Sans MS" w:cs="Times New Roman"/>
          <w:b/>
          <w:color w:val="70AD47" w:themeColor="accent6"/>
          <w:sz w:val="24"/>
          <w:szCs w:val="24"/>
          <w:u w:val="single"/>
          <w:lang w:eastAsia="fr-FR"/>
        </w:rPr>
        <w:t> </w:t>
      </w:r>
      <w:r w:rsidRPr="00003B12">
        <w:rPr>
          <w:rFonts w:ascii="Comic Sans MS" w:eastAsia="Times New Roman" w:hAnsi="Comic Sans MS" w:cs="Times New Roman"/>
          <w:b/>
          <w:color w:val="70AD47" w:themeColor="accent6"/>
          <w:sz w:val="24"/>
          <w:szCs w:val="24"/>
          <w:lang w:eastAsia="fr-FR"/>
        </w:rPr>
        <w:t xml:space="preserve">: </w:t>
      </w:r>
      <w:r w:rsidR="00066E96">
        <w:rPr>
          <w:rFonts w:ascii="Comic Sans MS" w:eastAsia="Times New Roman" w:hAnsi="Comic Sans MS" w:cs="Times New Roman"/>
          <w:bCs/>
          <w:sz w:val="24"/>
          <w:szCs w:val="24"/>
          <w:lang w:eastAsia="fr-FR"/>
        </w:rPr>
        <w:t xml:space="preserve">marchés </w:t>
      </w:r>
      <w:r w:rsidR="00602FB7">
        <w:rPr>
          <w:rFonts w:ascii="Comic Sans MS" w:eastAsia="Times New Roman" w:hAnsi="Comic Sans MS" w:cs="Times New Roman"/>
          <w:bCs/>
          <w:sz w:val="24"/>
          <w:szCs w:val="24"/>
          <w:lang w:eastAsia="fr-FR"/>
        </w:rPr>
        <w:t xml:space="preserve">très </w:t>
      </w:r>
      <w:r w:rsidR="004F0C3F">
        <w:rPr>
          <w:rFonts w:ascii="Comic Sans MS" w:eastAsia="Times New Roman" w:hAnsi="Comic Sans MS" w:cs="Times New Roman"/>
          <w:bCs/>
          <w:sz w:val="24"/>
          <w:szCs w:val="24"/>
          <w:lang w:eastAsia="fr-FR"/>
        </w:rPr>
        <w:t>fermes</w:t>
      </w:r>
      <w:r w:rsidR="00602FB7">
        <w:rPr>
          <w:rFonts w:ascii="Comic Sans MS" w:eastAsia="Times New Roman" w:hAnsi="Comic Sans MS" w:cs="Times New Roman"/>
          <w:bCs/>
          <w:sz w:val="24"/>
          <w:szCs w:val="24"/>
          <w:lang w:eastAsia="fr-FR"/>
        </w:rPr>
        <w:t xml:space="preserve">. La </w:t>
      </w:r>
      <w:r w:rsidR="00D56E91">
        <w:rPr>
          <w:rFonts w:ascii="Comic Sans MS" w:eastAsia="Times New Roman" w:hAnsi="Comic Sans MS" w:cs="Times New Roman"/>
          <w:bCs/>
          <w:sz w:val="24"/>
          <w:szCs w:val="24"/>
          <w:lang w:eastAsia="fr-FR"/>
        </w:rPr>
        <w:t xml:space="preserve">plupart des usines reviennent à l’achat, à côté de la demande pour l’export vers l’Europe du Sud et l’Angleterre. </w:t>
      </w:r>
      <w:r w:rsidR="00602FB7">
        <w:rPr>
          <w:rFonts w:ascii="Comic Sans MS" w:eastAsia="Times New Roman" w:hAnsi="Comic Sans MS" w:cs="Times New Roman"/>
          <w:bCs/>
          <w:sz w:val="24"/>
          <w:szCs w:val="24"/>
          <w:lang w:eastAsia="fr-FR"/>
        </w:rPr>
        <w:t>Des opérateurs (négoce</w:t>
      </w:r>
      <w:r w:rsidR="001E7854">
        <w:rPr>
          <w:rFonts w:ascii="Comic Sans MS" w:eastAsia="Times New Roman" w:hAnsi="Comic Sans MS" w:cs="Times New Roman"/>
          <w:bCs/>
          <w:sz w:val="24"/>
          <w:szCs w:val="24"/>
          <w:lang w:eastAsia="fr-FR"/>
        </w:rPr>
        <w:t xml:space="preserve"> belge et étranger</w:t>
      </w:r>
      <w:r w:rsidR="00602FB7">
        <w:rPr>
          <w:rFonts w:ascii="Comic Sans MS" w:eastAsia="Times New Roman" w:hAnsi="Comic Sans MS" w:cs="Times New Roman"/>
          <w:bCs/>
          <w:sz w:val="24"/>
          <w:szCs w:val="24"/>
          <w:lang w:eastAsia="fr-FR"/>
        </w:rPr>
        <w:t xml:space="preserve">, producteurs) cherchent également </w:t>
      </w:r>
      <w:r w:rsidR="00D56E91">
        <w:rPr>
          <w:rFonts w:ascii="Comic Sans MS" w:eastAsia="Times New Roman" w:hAnsi="Comic Sans MS" w:cs="Times New Roman"/>
          <w:bCs/>
          <w:sz w:val="24"/>
          <w:szCs w:val="24"/>
          <w:lang w:eastAsia="fr-FR"/>
        </w:rPr>
        <w:t xml:space="preserve">toujours </w:t>
      </w:r>
      <w:r w:rsidR="00602FB7">
        <w:rPr>
          <w:rFonts w:ascii="Comic Sans MS" w:eastAsia="Times New Roman" w:hAnsi="Comic Sans MS" w:cs="Times New Roman"/>
          <w:bCs/>
          <w:sz w:val="24"/>
          <w:szCs w:val="24"/>
          <w:lang w:eastAsia="fr-FR"/>
        </w:rPr>
        <w:t xml:space="preserve">des volumes pour compléter des contrats industriels. L’offre est </w:t>
      </w:r>
      <w:r w:rsidR="00EE6096">
        <w:rPr>
          <w:rFonts w:ascii="Comic Sans MS" w:eastAsia="Times New Roman" w:hAnsi="Comic Sans MS" w:cs="Times New Roman"/>
          <w:bCs/>
          <w:sz w:val="24"/>
          <w:szCs w:val="24"/>
          <w:lang w:eastAsia="fr-FR"/>
        </w:rPr>
        <w:t>faible</w:t>
      </w:r>
      <w:r w:rsidR="00D56E91">
        <w:rPr>
          <w:rFonts w:ascii="Comic Sans MS" w:eastAsia="Times New Roman" w:hAnsi="Comic Sans MS" w:cs="Times New Roman"/>
          <w:bCs/>
          <w:sz w:val="24"/>
          <w:szCs w:val="24"/>
          <w:lang w:eastAsia="fr-FR"/>
        </w:rPr>
        <w:t>, en raison de l’occupation aux champs, à la faiblesse des stocks libres et à la météo défavorable au développement des cultures de hâtives</w:t>
      </w:r>
      <w:r w:rsidR="001E7854">
        <w:rPr>
          <w:rFonts w:ascii="Comic Sans MS" w:eastAsia="Times New Roman" w:hAnsi="Comic Sans MS" w:cs="Times New Roman"/>
          <w:bCs/>
          <w:sz w:val="24"/>
          <w:szCs w:val="24"/>
          <w:lang w:eastAsia="fr-FR"/>
        </w:rPr>
        <w:t>.</w:t>
      </w:r>
    </w:p>
    <w:p w14:paraId="49D9C37B" w14:textId="2625BBB7" w:rsidR="00D56E91" w:rsidRDefault="00D56E91" w:rsidP="00D56E91">
      <w:pPr>
        <w:pStyle w:val="Corpsdetexte2"/>
        <w:jc w:val="both"/>
        <w:rPr>
          <w:rFonts w:ascii="Comic Sans MS" w:hAnsi="Comic Sans MS"/>
          <w:bCs/>
        </w:rPr>
      </w:pPr>
      <w:r w:rsidRPr="00D56E91">
        <w:rPr>
          <w:rFonts w:ascii="Comic Sans MS" w:hAnsi="Comic Sans MS"/>
          <w:b/>
          <w:color w:val="70AD47" w:themeColor="accent6"/>
        </w:rPr>
        <w:t>Bintje :</w:t>
      </w:r>
      <w:r>
        <w:rPr>
          <w:rFonts w:ascii="Comic Sans MS" w:hAnsi="Comic Sans MS"/>
          <w:bCs/>
        </w:rPr>
        <w:t xml:space="preserve"> non coté en raison de la très large variation de prix selon usage, qualité, acheteur…</w:t>
      </w:r>
    </w:p>
    <w:p w14:paraId="27492EC9" w14:textId="12C2A48D" w:rsidR="007C3092" w:rsidRDefault="00EE6096" w:rsidP="00D2530B">
      <w:pPr>
        <w:pStyle w:val="Corpsdetexte2"/>
        <w:jc w:val="both"/>
        <w:rPr>
          <w:rFonts w:ascii="Comic Sans MS" w:hAnsi="Comic Sans MS"/>
          <w:bCs/>
        </w:rPr>
      </w:pPr>
      <w:r w:rsidRPr="001E7854">
        <w:drawing>
          <wp:anchor distT="0" distB="0" distL="114300" distR="114300" simplePos="0" relativeHeight="252661760" behindDoc="0" locked="0" layoutInCell="1" allowOverlap="1" wp14:anchorId="0239C923" wp14:editId="502F7C7B">
            <wp:simplePos x="0" y="0"/>
            <wp:positionH relativeFrom="margin">
              <wp:align>left</wp:align>
            </wp:positionH>
            <wp:positionV relativeFrom="paragraph">
              <wp:posOffset>432435</wp:posOffset>
            </wp:positionV>
            <wp:extent cx="6558915" cy="4286250"/>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58915" cy="428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2BC9" w:rsidRPr="00D607A0">
        <w:rPr>
          <w:rFonts w:ascii="Comic Sans MS" w:hAnsi="Comic Sans MS"/>
          <w:b/>
          <w:color w:val="70AD47" w:themeColor="accent6"/>
        </w:rPr>
        <w:t>Fontane</w:t>
      </w:r>
      <w:r w:rsidR="00327551">
        <w:rPr>
          <w:rFonts w:ascii="Comic Sans MS" w:hAnsi="Comic Sans MS"/>
          <w:b/>
          <w:color w:val="70AD47" w:themeColor="accent6"/>
        </w:rPr>
        <w:t xml:space="preserve">, </w:t>
      </w:r>
      <w:r w:rsidR="00972BC9" w:rsidRPr="00D607A0">
        <w:rPr>
          <w:rFonts w:ascii="Comic Sans MS" w:hAnsi="Comic Sans MS"/>
          <w:b/>
          <w:color w:val="70AD47" w:themeColor="accent6"/>
        </w:rPr>
        <w:t>Challenger</w:t>
      </w:r>
      <w:r w:rsidR="00972BC9">
        <w:rPr>
          <w:rFonts w:ascii="Comic Sans MS" w:hAnsi="Comic Sans MS"/>
          <w:b/>
          <w:color w:val="70AD47" w:themeColor="accent6"/>
        </w:rPr>
        <w:t> </w:t>
      </w:r>
      <w:r w:rsidR="009F08D5" w:rsidRPr="00D607A0">
        <w:rPr>
          <w:rFonts w:ascii="Comic Sans MS" w:hAnsi="Comic Sans MS"/>
          <w:b/>
          <w:color w:val="70AD47" w:themeColor="accent6"/>
        </w:rPr>
        <w:t>:</w:t>
      </w:r>
      <w:r w:rsidR="00B3038C">
        <w:rPr>
          <w:rFonts w:ascii="Comic Sans MS" w:hAnsi="Comic Sans MS"/>
          <w:bCs/>
        </w:rPr>
        <w:t xml:space="preserve"> </w:t>
      </w:r>
      <w:r w:rsidR="00110CC3">
        <w:rPr>
          <w:rFonts w:ascii="Comic Sans MS" w:hAnsi="Comic Sans MS"/>
          <w:b/>
        </w:rPr>
        <w:t>7,50 – 9,00</w:t>
      </w:r>
      <w:r w:rsidR="003B1AE0" w:rsidRPr="00E24E96">
        <w:rPr>
          <w:rFonts w:ascii="Comic Sans MS" w:hAnsi="Comic Sans MS"/>
          <w:b/>
        </w:rPr>
        <w:t xml:space="preserve"> €/q</w:t>
      </w:r>
      <w:r w:rsidR="001E7854">
        <w:rPr>
          <w:rFonts w:ascii="Comic Sans MS" w:hAnsi="Comic Sans MS"/>
          <w:b/>
        </w:rPr>
        <w:t xml:space="preserve"> pour livraison immédiate</w:t>
      </w:r>
      <w:r w:rsidR="00D56E91">
        <w:rPr>
          <w:rFonts w:ascii="Comic Sans MS" w:hAnsi="Comic Sans MS"/>
          <w:bCs/>
        </w:rPr>
        <w:t xml:space="preserve">. </w:t>
      </w:r>
      <w:r w:rsidR="001E7854">
        <w:rPr>
          <w:rFonts w:ascii="Comic Sans MS" w:hAnsi="Comic Sans MS"/>
          <w:bCs/>
        </w:rPr>
        <w:t>Des prix supérieurs sont aussi pratiqués pour livraison retardée (mai – juin).</w:t>
      </w:r>
    </w:p>
    <w:bookmarkEnd w:id="1"/>
    <w:p w14:paraId="3FAAB5FD" w14:textId="72005B7C" w:rsidR="00EE6096" w:rsidRPr="00EE6096" w:rsidRDefault="00EE6096" w:rsidP="00233CF2">
      <w:pPr>
        <w:pStyle w:val="Corpsdetexte2"/>
        <w:jc w:val="both"/>
        <w:rPr>
          <w:rFonts w:ascii="Comic Sans MS" w:hAnsi="Comic Sans MS"/>
          <w:bCs/>
          <w:sz w:val="16"/>
          <w:szCs w:val="16"/>
        </w:rPr>
      </w:pPr>
    </w:p>
    <w:p w14:paraId="7DAD3204" w14:textId="67944F15" w:rsidR="00A4610C" w:rsidRPr="00CB4902" w:rsidRDefault="00A4610C" w:rsidP="00233CF2">
      <w:pPr>
        <w:pStyle w:val="Corpsdetexte2"/>
        <w:jc w:val="both"/>
        <w:rPr>
          <w:rFonts w:ascii="Comic Sans MS" w:hAnsi="Comic Sans MS"/>
          <w:b/>
          <w:bCs/>
          <w:u w:val="single"/>
        </w:rPr>
      </w:pPr>
      <w:r w:rsidRPr="00CB4902">
        <w:rPr>
          <w:rFonts w:ascii="Comic Sans MS" w:hAnsi="Comic Sans MS"/>
          <w:b/>
          <w:bCs/>
          <w:u w:val="single"/>
        </w:rPr>
        <w:lastRenderedPageBreak/>
        <w:t xml:space="preserve">Approvisionnez Pommak en apportant votre transaction d’achat ou de vente en temps réel. </w:t>
      </w:r>
    </w:p>
    <w:p w14:paraId="7864AE99" w14:textId="14B37F06" w:rsidR="00A4610C" w:rsidRPr="00F51759" w:rsidRDefault="00A4610C" w:rsidP="00A4610C">
      <w:pPr>
        <w:pBdr>
          <w:top w:val="single" w:sz="4" w:space="1" w:color="auto"/>
          <w:left w:val="single" w:sz="4" w:space="4" w:color="auto"/>
          <w:bottom w:val="single" w:sz="4" w:space="1" w:color="auto"/>
          <w:right w:val="single" w:sz="4" w:space="4" w:color="auto"/>
        </w:pBdr>
        <w:spacing w:after="0" w:line="240" w:lineRule="auto"/>
        <w:ind w:right="142"/>
        <w:jc w:val="both"/>
        <w:rPr>
          <w:rFonts w:ascii="Comic Sans MS" w:eastAsia="Times New Roman" w:hAnsi="Comic Sans MS" w:cs="Times New Roman"/>
          <w:color w:val="000000" w:themeColor="text1"/>
          <w:sz w:val="23"/>
          <w:szCs w:val="23"/>
          <w:lang w:eastAsia="fr-FR"/>
        </w:rPr>
      </w:pPr>
      <w:r w:rsidRPr="00F51759">
        <w:rPr>
          <w:rFonts w:ascii="Comic Sans MS" w:hAnsi="Comic Sans MS"/>
          <w:b/>
          <w:noProof/>
          <w:color w:val="000000" w:themeColor="text1"/>
          <w:sz w:val="23"/>
          <w:szCs w:val="23"/>
          <w:u w:val="single"/>
          <w:lang w:eastAsia="fr-BE"/>
        </w:rPr>
        <w:drawing>
          <wp:anchor distT="0" distB="0" distL="114300" distR="114300" simplePos="0" relativeHeight="252421120" behindDoc="0" locked="0" layoutInCell="1" allowOverlap="1" wp14:anchorId="5730B2A7" wp14:editId="10C304C9">
            <wp:simplePos x="0" y="0"/>
            <wp:positionH relativeFrom="margin">
              <wp:posOffset>5264785</wp:posOffset>
            </wp:positionH>
            <wp:positionV relativeFrom="paragraph">
              <wp:posOffset>22225</wp:posOffset>
            </wp:positionV>
            <wp:extent cx="1414780" cy="59245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mma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4780" cy="592455"/>
                    </a:xfrm>
                    <a:prstGeom prst="rect">
                      <a:avLst/>
                    </a:prstGeom>
                  </pic:spPr>
                </pic:pic>
              </a:graphicData>
            </a:graphic>
            <wp14:sizeRelH relativeFrom="margin">
              <wp14:pctWidth>0</wp14:pctWidth>
            </wp14:sizeRelH>
            <wp14:sizeRelV relativeFrom="margin">
              <wp14:pctHeight>0</wp14:pctHeight>
            </wp14:sizeRelV>
          </wp:anchor>
        </w:drawing>
      </w:r>
      <w:r w:rsidRPr="00F51759">
        <w:rPr>
          <w:rFonts w:ascii="Comic Sans MS" w:eastAsia="Times New Roman" w:hAnsi="Comic Sans MS" w:cs="Times New Roman"/>
          <w:b/>
          <w:color w:val="000000" w:themeColor="text1"/>
          <w:sz w:val="23"/>
          <w:szCs w:val="23"/>
          <w:u w:val="single"/>
          <w:lang w:eastAsia="fr-FR"/>
        </w:rPr>
        <w:t>POMMAK</w:t>
      </w:r>
      <w:r w:rsidRPr="00F51759">
        <w:rPr>
          <w:rFonts w:ascii="Comic Sans MS" w:eastAsia="Times New Roman" w:hAnsi="Comic Sans MS" w:cs="Times New Roman"/>
          <w:color w:val="000000" w:themeColor="text1"/>
          <w:sz w:val="23"/>
          <w:szCs w:val="23"/>
          <w:lang w:eastAsia="fr-FR"/>
        </w:rPr>
        <w:t xml:space="preserve"> : </w:t>
      </w:r>
      <w:r w:rsidRPr="00F51759">
        <w:rPr>
          <w:rFonts w:ascii="Comic Sans MS" w:eastAsia="Times New Roman" w:hAnsi="Comic Sans MS" w:cs="Times New Roman"/>
          <w:b/>
          <w:color w:val="000000" w:themeColor="text1"/>
          <w:sz w:val="23"/>
          <w:szCs w:val="23"/>
          <w:lang w:eastAsia="fr-FR"/>
        </w:rPr>
        <w:t xml:space="preserve">La liste Pommak vous attend sur www.pommak.be ! </w:t>
      </w:r>
      <w:r w:rsidRPr="00F51759">
        <w:rPr>
          <w:rFonts w:ascii="Comic Sans MS" w:eastAsia="Times New Roman" w:hAnsi="Comic Sans MS" w:cs="Times New Roman"/>
          <w:color w:val="000000" w:themeColor="text1"/>
          <w:sz w:val="23"/>
          <w:szCs w:val="23"/>
          <w:lang w:eastAsia="fr-FR"/>
        </w:rPr>
        <w:t>Ayez le réflexe Pommak : apportez votre t</w:t>
      </w:r>
      <w:r w:rsidR="009F00A0">
        <w:rPr>
          <w:rFonts w:ascii="Comic Sans MS" w:eastAsia="Times New Roman" w:hAnsi="Comic Sans MS" w:cs="Times New Roman"/>
          <w:color w:val="000000" w:themeColor="text1"/>
          <w:sz w:val="23"/>
          <w:szCs w:val="23"/>
          <w:lang w:eastAsia="fr-FR"/>
        </w:rPr>
        <w:t>r</w:t>
      </w:r>
      <w:r w:rsidRPr="00F51759">
        <w:rPr>
          <w:rFonts w:ascii="Comic Sans MS" w:eastAsia="Times New Roman" w:hAnsi="Comic Sans MS" w:cs="Times New Roman"/>
          <w:color w:val="000000" w:themeColor="text1"/>
          <w:sz w:val="23"/>
          <w:szCs w:val="23"/>
          <w:lang w:eastAsia="fr-FR"/>
        </w:rPr>
        <w:t xml:space="preserve">ansaction sur la liste Pommak sur </w:t>
      </w:r>
      <w:hyperlink r:id="rId14" w:history="1">
        <w:r w:rsidRPr="00F51759">
          <w:rPr>
            <w:rStyle w:val="Lienhypertexte"/>
            <w:rFonts w:ascii="Comic Sans MS" w:eastAsia="Times New Roman" w:hAnsi="Comic Sans MS"/>
            <w:sz w:val="23"/>
            <w:szCs w:val="23"/>
            <w:lang w:eastAsia="fr-FR"/>
          </w:rPr>
          <w:t>www.pommak.be</w:t>
        </w:r>
      </w:hyperlink>
      <w:r w:rsidRPr="00F51759">
        <w:rPr>
          <w:rFonts w:ascii="Comic Sans MS" w:eastAsia="Times New Roman" w:hAnsi="Comic Sans MS" w:cs="Times New Roman"/>
          <w:sz w:val="23"/>
          <w:szCs w:val="23"/>
          <w:lang w:eastAsia="fr-FR"/>
        </w:rPr>
        <w:t xml:space="preserve">. </w:t>
      </w:r>
      <w:r w:rsidRPr="00F51759">
        <w:rPr>
          <w:rFonts w:ascii="Comic Sans MS" w:eastAsia="Times New Roman" w:hAnsi="Comic Sans MS" w:cs="Times New Roman"/>
          <w:color w:val="000000" w:themeColor="text1"/>
          <w:sz w:val="23"/>
          <w:szCs w:val="23"/>
          <w:lang w:eastAsia="fr-FR"/>
        </w:rPr>
        <w:t xml:space="preserve">C’est anonyme et sécurisé !  Pommak est l’outil le plus adapté pour suivre au jour le jour les évolutions de marché et pour caractériser les prix selon la qualité. Pommak fonctionne pour toutes variétés, toutes qualités et tous délais de livraison. Mot de passe oublié ? Contactez-nous à </w:t>
      </w:r>
      <w:hyperlink r:id="rId15" w:history="1">
        <w:r w:rsidRPr="00F51759">
          <w:rPr>
            <w:rStyle w:val="Lienhypertexte"/>
            <w:rFonts w:ascii="Comic Sans MS" w:eastAsia="Times New Roman" w:hAnsi="Comic Sans MS"/>
            <w:sz w:val="23"/>
            <w:szCs w:val="23"/>
            <w:lang w:eastAsia="fr-FR"/>
          </w:rPr>
          <w:t>pl@fiwap.be</w:t>
        </w:r>
      </w:hyperlink>
      <w:r w:rsidRPr="00F51759">
        <w:rPr>
          <w:rFonts w:ascii="Comic Sans MS" w:eastAsia="Times New Roman" w:hAnsi="Comic Sans MS" w:cs="Times New Roman"/>
          <w:color w:val="000000" w:themeColor="text1"/>
          <w:sz w:val="23"/>
          <w:szCs w:val="23"/>
          <w:lang w:eastAsia="fr-FR"/>
        </w:rPr>
        <w:t xml:space="preserve"> ou </w:t>
      </w:r>
      <w:hyperlink r:id="rId16" w:history="1">
        <w:r w:rsidRPr="00F51759">
          <w:rPr>
            <w:rStyle w:val="Lienhypertexte"/>
            <w:rFonts w:ascii="Comic Sans MS" w:eastAsia="Times New Roman" w:hAnsi="Comic Sans MS"/>
            <w:sz w:val="23"/>
            <w:szCs w:val="23"/>
            <w:lang w:eastAsia="fr-FR"/>
          </w:rPr>
          <w:t>df@fiwap.be</w:t>
        </w:r>
      </w:hyperlink>
      <w:r w:rsidRPr="00F51759">
        <w:rPr>
          <w:rFonts w:ascii="Comic Sans MS" w:eastAsia="Times New Roman" w:hAnsi="Comic Sans MS" w:cs="Times New Roman"/>
          <w:color w:val="000000" w:themeColor="text1"/>
          <w:sz w:val="23"/>
          <w:szCs w:val="23"/>
          <w:lang w:eastAsia="fr-FR"/>
        </w:rPr>
        <w:t xml:space="preserve"> ou 081/61.06.56.</w:t>
      </w:r>
    </w:p>
    <w:p w14:paraId="3FC3716A" w14:textId="77777777" w:rsidR="00F31319" w:rsidRPr="003E2598" w:rsidRDefault="00F31319" w:rsidP="00A4610C">
      <w:pPr>
        <w:spacing w:after="0"/>
        <w:rPr>
          <w:rFonts w:ascii="Comic Sans MS" w:hAnsi="Comic Sans MS"/>
          <w:b/>
          <w:bCs/>
          <w:color w:val="FFCC00"/>
          <w:sz w:val="16"/>
          <w:szCs w:val="16"/>
          <w:highlight w:val="darkGreen"/>
          <w:u w:val="single"/>
        </w:rPr>
      </w:pPr>
    </w:p>
    <w:p w14:paraId="7878B851" w14:textId="608E741B" w:rsidR="00A4610C" w:rsidRDefault="00A4610C" w:rsidP="00A4610C">
      <w:pPr>
        <w:spacing w:after="0"/>
        <w:rPr>
          <w:rFonts w:ascii="Comic Sans MS" w:hAnsi="Comic Sans MS"/>
          <w:bCs/>
          <w:color w:val="000000"/>
          <w:sz w:val="18"/>
          <w:szCs w:val="18"/>
        </w:rPr>
      </w:pPr>
      <w:r w:rsidRPr="00C01637">
        <w:rPr>
          <w:rFonts w:ascii="Comic Sans MS" w:hAnsi="Comic Sans MS"/>
          <w:b/>
          <w:bCs/>
          <w:color w:val="FFCC00"/>
          <w:sz w:val="24"/>
          <w:szCs w:val="24"/>
          <w:highlight w:val="darkGreen"/>
          <w:u w:val="single"/>
        </w:rPr>
        <w:t>Marché à terme:</w:t>
      </w:r>
      <w:r w:rsidRPr="00C01637">
        <w:rPr>
          <w:sz w:val="24"/>
          <w:szCs w:val="24"/>
        </w:rPr>
        <w:t xml:space="preserve"> </w:t>
      </w:r>
      <w:r w:rsidRPr="00C01637">
        <w:rPr>
          <w:rFonts w:ascii="Comic Sans MS" w:hAnsi="Comic Sans MS"/>
          <w:bCs/>
          <w:color w:val="000000"/>
          <w:sz w:val="18"/>
          <w:szCs w:val="18"/>
        </w:rPr>
        <w:t xml:space="preserve">EEX à Leipzig (€/q) Bintje, Agria et var. apparentées pour transfo, 40 mm+, min 60 % </w:t>
      </w:r>
      <w:smartTag w:uri="urn:schemas-microsoft-com:office:smarttags" w:element="metricconverter">
        <w:smartTagPr>
          <w:attr w:name="ProductID" w:val="50 mm"/>
        </w:smartTagPr>
        <w:r w:rsidRPr="00C01637">
          <w:rPr>
            <w:rFonts w:ascii="Comic Sans MS" w:hAnsi="Comic Sans MS"/>
            <w:bCs/>
            <w:color w:val="000000"/>
            <w:sz w:val="18"/>
            <w:szCs w:val="18"/>
          </w:rPr>
          <w:t>50 mm</w:t>
        </w:r>
      </w:smartTag>
      <w:r w:rsidRPr="00C01637">
        <w:rPr>
          <w:rFonts w:ascii="Comic Sans MS" w:hAnsi="Comic Sans MS"/>
          <w:bCs/>
          <w:color w:val="000000"/>
          <w:sz w:val="18"/>
          <w:szCs w:val="18"/>
        </w:rPr>
        <w:t xml:space="preserve"> +:</w:t>
      </w:r>
    </w:p>
    <w:tbl>
      <w:tblPr>
        <w:tblW w:w="1049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2"/>
        <w:gridCol w:w="992"/>
        <w:gridCol w:w="992"/>
        <w:gridCol w:w="992"/>
        <w:gridCol w:w="994"/>
        <w:gridCol w:w="994"/>
        <w:gridCol w:w="990"/>
        <w:gridCol w:w="1846"/>
      </w:tblGrid>
      <w:tr w:rsidR="00977D20" w:rsidRPr="001D03B3" w14:paraId="69FAF44C" w14:textId="77777777" w:rsidTr="00977D20">
        <w:trPr>
          <w:trHeight w:val="214"/>
        </w:trPr>
        <w:tc>
          <w:tcPr>
            <w:tcW w:w="1701" w:type="dxa"/>
            <w:tcBorders>
              <w:top w:val="single" w:sz="12" w:space="0" w:color="auto"/>
              <w:left w:val="single" w:sz="12" w:space="0" w:color="auto"/>
              <w:bottom w:val="single" w:sz="12" w:space="0" w:color="auto"/>
              <w:right w:val="single" w:sz="12" w:space="0" w:color="auto"/>
            </w:tcBorders>
          </w:tcPr>
          <w:p w14:paraId="53A21058" w14:textId="77777777" w:rsidR="00977D20" w:rsidRPr="001D03B3" w:rsidRDefault="00977D20" w:rsidP="001002A6">
            <w:pPr>
              <w:pStyle w:val="En-tte"/>
              <w:tabs>
                <w:tab w:val="left" w:pos="708"/>
              </w:tabs>
              <w:ind w:right="255"/>
              <w:rPr>
                <w:rFonts w:ascii="Comic Sans MS" w:hAnsi="Comic Sans MS"/>
                <w:b/>
                <w:sz w:val="20"/>
                <w:szCs w:val="20"/>
                <w:u w:val="single"/>
              </w:rPr>
            </w:pPr>
            <w:r w:rsidRPr="001D03B3">
              <w:rPr>
                <w:rFonts w:ascii="Comic Sans MS" w:hAnsi="Comic Sans MS"/>
                <w:b/>
                <w:sz w:val="18"/>
                <w:szCs w:val="18"/>
              </w:rPr>
              <w:t>€/q</w:t>
            </w:r>
          </w:p>
        </w:tc>
        <w:tc>
          <w:tcPr>
            <w:tcW w:w="992" w:type="dxa"/>
            <w:tcBorders>
              <w:top w:val="single" w:sz="12" w:space="0" w:color="auto"/>
              <w:left w:val="single" w:sz="12" w:space="0" w:color="auto"/>
              <w:bottom w:val="single" w:sz="12" w:space="0" w:color="auto"/>
              <w:right w:val="single" w:sz="12" w:space="0" w:color="auto"/>
            </w:tcBorders>
          </w:tcPr>
          <w:p w14:paraId="0F12DCF1" w14:textId="57AC5EDA" w:rsidR="00977D20" w:rsidRDefault="00977D20" w:rsidP="001002A6">
            <w:pPr>
              <w:spacing w:after="0" w:line="240" w:lineRule="auto"/>
              <w:ind w:right="5"/>
              <w:jc w:val="center"/>
              <w:rPr>
                <w:rFonts w:ascii="Comic Sans MS" w:hAnsi="Comic Sans MS"/>
                <w:b/>
                <w:bCs/>
                <w:sz w:val="18"/>
                <w:szCs w:val="18"/>
              </w:rPr>
            </w:pPr>
            <w:r>
              <w:rPr>
                <w:rFonts w:ascii="Comic Sans MS" w:hAnsi="Comic Sans MS"/>
                <w:b/>
                <w:bCs/>
                <w:sz w:val="18"/>
                <w:szCs w:val="18"/>
              </w:rPr>
              <w:t>1</w:t>
            </w:r>
            <w:r w:rsidR="006761B0">
              <w:rPr>
                <w:rFonts w:ascii="Comic Sans MS" w:hAnsi="Comic Sans MS"/>
                <w:b/>
                <w:bCs/>
                <w:sz w:val="18"/>
                <w:szCs w:val="18"/>
              </w:rPr>
              <w:t>9</w:t>
            </w:r>
            <w:r>
              <w:rPr>
                <w:rFonts w:ascii="Comic Sans MS" w:hAnsi="Comic Sans MS"/>
                <w:b/>
                <w:bCs/>
                <w:sz w:val="18"/>
                <w:szCs w:val="18"/>
              </w:rPr>
              <w:t>/04</w:t>
            </w:r>
          </w:p>
        </w:tc>
        <w:tc>
          <w:tcPr>
            <w:tcW w:w="992" w:type="dxa"/>
            <w:tcBorders>
              <w:top w:val="single" w:sz="12" w:space="0" w:color="auto"/>
              <w:left w:val="single" w:sz="12" w:space="0" w:color="auto"/>
              <w:bottom w:val="single" w:sz="12" w:space="0" w:color="auto"/>
              <w:right w:val="single" w:sz="12" w:space="0" w:color="auto"/>
            </w:tcBorders>
          </w:tcPr>
          <w:p w14:paraId="138F4EA5" w14:textId="4053D397" w:rsidR="00977D20" w:rsidRPr="001D03B3" w:rsidRDefault="006761B0" w:rsidP="001002A6">
            <w:pPr>
              <w:spacing w:after="0" w:line="240" w:lineRule="auto"/>
              <w:ind w:right="5"/>
              <w:jc w:val="center"/>
              <w:rPr>
                <w:rFonts w:ascii="Comic Sans MS" w:hAnsi="Comic Sans MS"/>
                <w:b/>
                <w:bCs/>
                <w:sz w:val="18"/>
                <w:szCs w:val="18"/>
              </w:rPr>
            </w:pPr>
            <w:r>
              <w:rPr>
                <w:rFonts w:ascii="Comic Sans MS" w:hAnsi="Comic Sans MS"/>
                <w:b/>
                <w:bCs/>
                <w:sz w:val="18"/>
                <w:szCs w:val="18"/>
              </w:rPr>
              <w:t>20</w:t>
            </w:r>
            <w:r w:rsidR="00977D20">
              <w:rPr>
                <w:rFonts w:ascii="Comic Sans MS" w:hAnsi="Comic Sans MS"/>
                <w:b/>
                <w:bCs/>
                <w:sz w:val="18"/>
                <w:szCs w:val="18"/>
              </w:rPr>
              <w:t>/04</w:t>
            </w:r>
          </w:p>
        </w:tc>
        <w:tc>
          <w:tcPr>
            <w:tcW w:w="992" w:type="dxa"/>
            <w:tcBorders>
              <w:top w:val="single" w:sz="12" w:space="0" w:color="auto"/>
              <w:left w:val="single" w:sz="12" w:space="0" w:color="auto"/>
              <w:bottom w:val="single" w:sz="12" w:space="0" w:color="auto"/>
              <w:right w:val="single" w:sz="12" w:space="0" w:color="auto"/>
            </w:tcBorders>
          </w:tcPr>
          <w:p w14:paraId="64140277" w14:textId="230D1C01" w:rsidR="00977D20" w:rsidRPr="001D03B3" w:rsidRDefault="006761B0" w:rsidP="001002A6">
            <w:pPr>
              <w:spacing w:after="0" w:line="240" w:lineRule="auto"/>
              <w:ind w:right="5"/>
              <w:jc w:val="center"/>
              <w:rPr>
                <w:rFonts w:ascii="Comic Sans MS" w:hAnsi="Comic Sans MS"/>
                <w:b/>
                <w:bCs/>
                <w:sz w:val="18"/>
                <w:szCs w:val="18"/>
              </w:rPr>
            </w:pPr>
            <w:r>
              <w:rPr>
                <w:rFonts w:ascii="Comic Sans MS" w:hAnsi="Comic Sans MS"/>
                <w:b/>
                <w:bCs/>
                <w:sz w:val="18"/>
                <w:szCs w:val="18"/>
              </w:rPr>
              <w:t>21</w:t>
            </w:r>
            <w:r w:rsidR="00977D20">
              <w:rPr>
                <w:rFonts w:ascii="Comic Sans MS" w:hAnsi="Comic Sans MS"/>
                <w:b/>
                <w:bCs/>
                <w:sz w:val="18"/>
                <w:szCs w:val="18"/>
              </w:rPr>
              <w:t>/04</w:t>
            </w:r>
          </w:p>
        </w:tc>
        <w:tc>
          <w:tcPr>
            <w:tcW w:w="992" w:type="dxa"/>
            <w:tcBorders>
              <w:top w:val="single" w:sz="12" w:space="0" w:color="auto"/>
              <w:left w:val="single" w:sz="12" w:space="0" w:color="auto"/>
              <w:bottom w:val="single" w:sz="12" w:space="0" w:color="auto"/>
              <w:right w:val="single" w:sz="12" w:space="0" w:color="auto"/>
            </w:tcBorders>
          </w:tcPr>
          <w:p w14:paraId="3BAE2202" w14:textId="70CC1022" w:rsidR="00977D20" w:rsidRPr="001D03B3" w:rsidRDefault="006761B0" w:rsidP="001002A6">
            <w:pPr>
              <w:spacing w:after="0" w:line="240" w:lineRule="auto"/>
              <w:ind w:right="5"/>
              <w:jc w:val="center"/>
              <w:rPr>
                <w:rFonts w:ascii="Comic Sans MS" w:hAnsi="Comic Sans MS"/>
                <w:b/>
                <w:bCs/>
                <w:sz w:val="18"/>
                <w:szCs w:val="18"/>
              </w:rPr>
            </w:pPr>
            <w:r>
              <w:rPr>
                <w:rFonts w:ascii="Comic Sans MS" w:hAnsi="Comic Sans MS"/>
                <w:b/>
                <w:bCs/>
                <w:sz w:val="18"/>
                <w:szCs w:val="18"/>
              </w:rPr>
              <w:t>22</w:t>
            </w:r>
            <w:r w:rsidR="00977D20">
              <w:rPr>
                <w:rFonts w:ascii="Comic Sans MS" w:hAnsi="Comic Sans MS"/>
                <w:b/>
                <w:bCs/>
                <w:sz w:val="18"/>
                <w:szCs w:val="18"/>
              </w:rPr>
              <w:t>/04</w:t>
            </w:r>
          </w:p>
        </w:tc>
        <w:tc>
          <w:tcPr>
            <w:tcW w:w="994" w:type="dxa"/>
            <w:tcBorders>
              <w:top w:val="single" w:sz="12" w:space="0" w:color="auto"/>
              <w:left w:val="single" w:sz="12" w:space="0" w:color="auto"/>
              <w:bottom w:val="single" w:sz="12" w:space="0" w:color="auto"/>
              <w:right w:val="single" w:sz="12" w:space="0" w:color="auto"/>
            </w:tcBorders>
          </w:tcPr>
          <w:p w14:paraId="25F61495" w14:textId="3C51986C" w:rsidR="00977D20" w:rsidRPr="001D03B3" w:rsidRDefault="006761B0" w:rsidP="001002A6">
            <w:pPr>
              <w:spacing w:after="0" w:line="240" w:lineRule="auto"/>
              <w:ind w:left="-118" w:right="-113"/>
              <w:jc w:val="center"/>
              <w:rPr>
                <w:rFonts w:ascii="Comic Sans MS" w:hAnsi="Comic Sans MS"/>
                <w:b/>
                <w:bCs/>
                <w:sz w:val="18"/>
                <w:szCs w:val="18"/>
              </w:rPr>
            </w:pPr>
            <w:r>
              <w:rPr>
                <w:rFonts w:ascii="Comic Sans MS" w:hAnsi="Comic Sans MS"/>
                <w:b/>
                <w:bCs/>
                <w:sz w:val="18"/>
                <w:szCs w:val="18"/>
              </w:rPr>
              <w:t>23</w:t>
            </w:r>
            <w:r w:rsidR="00977D20">
              <w:rPr>
                <w:rFonts w:ascii="Comic Sans MS" w:hAnsi="Comic Sans MS"/>
                <w:b/>
                <w:bCs/>
                <w:sz w:val="18"/>
                <w:szCs w:val="18"/>
              </w:rPr>
              <w:t>/04</w:t>
            </w:r>
          </w:p>
        </w:tc>
        <w:tc>
          <w:tcPr>
            <w:tcW w:w="3830" w:type="dxa"/>
            <w:gridSpan w:val="3"/>
            <w:tcBorders>
              <w:top w:val="single" w:sz="12" w:space="0" w:color="auto"/>
              <w:left w:val="single" w:sz="12" w:space="0" w:color="auto"/>
              <w:bottom w:val="single" w:sz="12" w:space="0" w:color="auto"/>
              <w:right w:val="single" w:sz="12" w:space="0" w:color="auto"/>
            </w:tcBorders>
            <w:vAlign w:val="center"/>
          </w:tcPr>
          <w:p w14:paraId="5F7D6E3D" w14:textId="73493135" w:rsidR="00977D20" w:rsidRPr="001D03B3" w:rsidRDefault="006761B0" w:rsidP="001002A6">
            <w:pPr>
              <w:spacing w:after="0" w:line="240" w:lineRule="auto"/>
              <w:ind w:left="-118" w:right="-113"/>
              <w:jc w:val="center"/>
              <w:rPr>
                <w:rFonts w:ascii="Comic Sans MS" w:hAnsi="Comic Sans MS"/>
                <w:b/>
                <w:bCs/>
                <w:sz w:val="20"/>
                <w:szCs w:val="20"/>
              </w:rPr>
            </w:pPr>
            <w:r>
              <w:rPr>
                <w:rFonts w:ascii="Comic Sans MS" w:hAnsi="Comic Sans MS"/>
                <w:b/>
                <w:bCs/>
                <w:sz w:val="18"/>
                <w:szCs w:val="18"/>
              </w:rPr>
              <w:t>26</w:t>
            </w:r>
            <w:r w:rsidR="00977D20">
              <w:rPr>
                <w:rFonts w:ascii="Comic Sans MS" w:hAnsi="Comic Sans MS"/>
                <w:b/>
                <w:bCs/>
                <w:sz w:val="18"/>
                <w:szCs w:val="18"/>
              </w:rPr>
              <w:t>/04</w:t>
            </w:r>
            <w:r w:rsidR="00977D20" w:rsidRPr="001D03B3">
              <w:rPr>
                <w:rFonts w:ascii="Comic Sans MS" w:hAnsi="Comic Sans MS"/>
                <w:b/>
                <w:bCs/>
                <w:sz w:val="18"/>
                <w:szCs w:val="18"/>
              </w:rPr>
              <w:t> clôture-Volumes-Positions ouvertes</w:t>
            </w:r>
          </w:p>
        </w:tc>
      </w:tr>
      <w:tr w:rsidR="006761B0" w:rsidRPr="001D03B3" w14:paraId="2DA1C5FB" w14:textId="77777777" w:rsidTr="00602FB7">
        <w:tc>
          <w:tcPr>
            <w:tcW w:w="1701" w:type="dxa"/>
          </w:tcPr>
          <w:p w14:paraId="5D125CB1" w14:textId="4E67BE90" w:rsidR="006761B0" w:rsidRPr="001D03B3" w:rsidRDefault="006761B0" w:rsidP="006761B0">
            <w:pPr>
              <w:pStyle w:val="En-tte"/>
              <w:tabs>
                <w:tab w:val="left" w:pos="708"/>
              </w:tabs>
              <w:ind w:right="146"/>
              <w:jc w:val="both"/>
              <w:rPr>
                <w:rFonts w:ascii="Comic Sans MS" w:hAnsi="Comic Sans MS"/>
                <w:sz w:val="20"/>
                <w:szCs w:val="20"/>
              </w:rPr>
            </w:pPr>
            <w:r w:rsidRPr="001D03B3">
              <w:rPr>
                <w:rFonts w:ascii="Comic Sans MS" w:hAnsi="Comic Sans MS"/>
                <w:sz w:val="20"/>
                <w:szCs w:val="20"/>
              </w:rPr>
              <w:t>Avril 2021</w:t>
            </w:r>
          </w:p>
        </w:tc>
        <w:tc>
          <w:tcPr>
            <w:tcW w:w="992" w:type="dxa"/>
            <w:vAlign w:val="bottom"/>
          </w:tcPr>
          <w:p w14:paraId="205E0EFA" w14:textId="72CB8D2C" w:rsidR="006761B0" w:rsidRPr="006761B0" w:rsidRDefault="006761B0" w:rsidP="006761B0">
            <w:pPr>
              <w:pStyle w:val="En-tte"/>
              <w:tabs>
                <w:tab w:val="left" w:pos="708"/>
              </w:tabs>
              <w:ind w:right="146"/>
              <w:jc w:val="center"/>
              <w:rPr>
                <w:rFonts w:ascii="Comic Sans MS" w:hAnsi="Comic Sans MS"/>
                <w:sz w:val="20"/>
                <w:szCs w:val="20"/>
              </w:rPr>
            </w:pPr>
            <w:r w:rsidRPr="006761B0">
              <w:rPr>
                <w:rFonts w:ascii="Comic Sans MS" w:hAnsi="Comic Sans MS"/>
                <w:sz w:val="20"/>
                <w:szCs w:val="20"/>
              </w:rPr>
              <w:t>7,20</w:t>
            </w:r>
          </w:p>
        </w:tc>
        <w:tc>
          <w:tcPr>
            <w:tcW w:w="992" w:type="dxa"/>
            <w:vAlign w:val="bottom"/>
          </w:tcPr>
          <w:p w14:paraId="1AC77B46" w14:textId="6F9C79CB" w:rsidR="006761B0" w:rsidRPr="006713B1" w:rsidRDefault="006761B0" w:rsidP="006761B0">
            <w:pPr>
              <w:pStyle w:val="En-tte"/>
              <w:tabs>
                <w:tab w:val="left" w:pos="708"/>
              </w:tabs>
              <w:ind w:right="146"/>
              <w:jc w:val="center"/>
              <w:rPr>
                <w:rFonts w:ascii="Comic Sans MS" w:hAnsi="Comic Sans MS"/>
                <w:sz w:val="20"/>
                <w:szCs w:val="20"/>
              </w:rPr>
            </w:pPr>
            <w:r>
              <w:rPr>
                <w:rFonts w:ascii="Comic Sans MS" w:hAnsi="Comic Sans MS"/>
                <w:sz w:val="20"/>
                <w:szCs w:val="20"/>
              </w:rPr>
              <w:t>7,30</w:t>
            </w:r>
          </w:p>
        </w:tc>
        <w:tc>
          <w:tcPr>
            <w:tcW w:w="992" w:type="dxa"/>
            <w:vAlign w:val="bottom"/>
          </w:tcPr>
          <w:p w14:paraId="749DBF4A" w14:textId="6024EE8A" w:rsidR="006761B0" w:rsidRPr="00FF7FBA" w:rsidRDefault="006761B0" w:rsidP="006761B0">
            <w:pPr>
              <w:pStyle w:val="En-tte"/>
              <w:tabs>
                <w:tab w:val="left" w:pos="708"/>
              </w:tabs>
              <w:ind w:right="146"/>
              <w:jc w:val="center"/>
              <w:rPr>
                <w:rFonts w:ascii="Comic Sans MS" w:hAnsi="Comic Sans MS"/>
                <w:sz w:val="20"/>
                <w:szCs w:val="20"/>
              </w:rPr>
            </w:pPr>
            <w:r>
              <w:rPr>
                <w:rFonts w:ascii="Comic Sans MS" w:hAnsi="Comic Sans MS"/>
                <w:sz w:val="20"/>
                <w:szCs w:val="20"/>
              </w:rPr>
              <w:t>7,30</w:t>
            </w:r>
          </w:p>
        </w:tc>
        <w:tc>
          <w:tcPr>
            <w:tcW w:w="992" w:type="dxa"/>
            <w:vAlign w:val="bottom"/>
          </w:tcPr>
          <w:p w14:paraId="211B1D12" w14:textId="147B6524" w:rsidR="006761B0" w:rsidRPr="00FF7FBA" w:rsidRDefault="006761B0" w:rsidP="006761B0">
            <w:pPr>
              <w:pStyle w:val="En-tte"/>
              <w:tabs>
                <w:tab w:val="left" w:pos="708"/>
              </w:tabs>
              <w:ind w:right="146"/>
              <w:jc w:val="center"/>
              <w:rPr>
                <w:rFonts w:ascii="Comic Sans MS" w:hAnsi="Comic Sans MS"/>
                <w:sz w:val="20"/>
                <w:szCs w:val="20"/>
              </w:rPr>
            </w:pPr>
            <w:r>
              <w:rPr>
                <w:rFonts w:ascii="Comic Sans MS" w:hAnsi="Comic Sans MS"/>
                <w:sz w:val="20"/>
                <w:szCs w:val="20"/>
              </w:rPr>
              <w:t>7,40</w:t>
            </w:r>
          </w:p>
        </w:tc>
        <w:tc>
          <w:tcPr>
            <w:tcW w:w="994" w:type="dxa"/>
            <w:vAlign w:val="bottom"/>
          </w:tcPr>
          <w:p w14:paraId="15003B85" w14:textId="3F81274F" w:rsidR="006761B0" w:rsidRPr="00FF7FBA" w:rsidRDefault="006761B0" w:rsidP="006761B0">
            <w:pPr>
              <w:pStyle w:val="En-tte"/>
              <w:tabs>
                <w:tab w:val="left" w:pos="607"/>
              </w:tabs>
              <w:ind w:right="146"/>
              <w:jc w:val="center"/>
              <w:rPr>
                <w:rFonts w:ascii="Comic Sans MS" w:hAnsi="Comic Sans MS"/>
                <w:sz w:val="20"/>
                <w:szCs w:val="20"/>
              </w:rPr>
            </w:pPr>
            <w:r>
              <w:rPr>
                <w:rFonts w:ascii="Comic Sans MS" w:hAnsi="Comic Sans MS"/>
                <w:sz w:val="20"/>
                <w:szCs w:val="20"/>
              </w:rPr>
              <w:t>7,60</w:t>
            </w:r>
          </w:p>
        </w:tc>
        <w:tc>
          <w:tcPr>
            <w:tcW w:w="994" w:type="dxa"/>
            <w:vAlign w:val="bottom"/>
          </w:tcPr>
          <w:p w14:paraId="08CE6125" w14:textId="0CFA34E9" w:rsidR="006761B0" w:rsidRPr="00695C08" w:rsidRDefault="001F3CB2" w:rsidP="006761B0">
            <w:pPr>
              <w:pStyle w:val="En-tte"/>
              <w:tabs>
                <w:tab w:val="left" w:pos="607"/>
              </w:tabs>
              <w:ind w:right="146"/>
              <w:jc w:val="center"/>
              <w:rPr>
                <w:rFonts w:ascii="Comic Sans MS" w:hAnsi="Comic Sans MS"/>
                <w:b/>
                <w:bCs/>
                <w:sz w:val="20"/>
                <w:szCs w:val="20"/>
              </w:rPr>
            </w:pPr>
            <w:r>
              <w:rPr>
                <w:rFonts w:ascii="Comic Sans MS" w:hAnsi="Comic Sans MS"/>
                <w:b/>
                <w:bCs/>
                <w:sz w:val="20"/>
                <w:szCs w:val="20"/>
              </w:rPr>
              <w:t>7,80</w:t>
            </w:r>
          </w:p>
        </w:tc>
        <w:tc>
          <w:tcPr>
            <w:tcW w:w="990" w:type="dxa"/>
            <w:vAlign w:val="bottom"/>
          </w:tcPr>
          <w:p w14:paraId="707183C8" w14:textId="58911E7B" w:rsidR="006761B0" w:rsidRPr="00695C08" w:rsidRDefault="001F3CB2" w:rsidP="006761B0">
            <w:pPr>
              <w:pStyle w:val="En-tte"/>
              <w:tabs>
                <w:tab w:val="left" w:pos="607"/>
              </w:tabs>
              <w:ind w:right="146"/>
              <w:jc w:val="center"/>
              <w:rPr>
                <w:rFonts w:ascii="Comic Sans MS" w:hAnsi="Comic Sans MS"/>
                <w:b/>
                <w:bCs/>
                <w:sz w:val="20"/>
                <w:szCs w:val="20"/>
              </w:rPr>
            </w:pPr>
            <w:r>
              <w:rPr>
                <w:rFonts w:ascii="Comic Sans MS" w:hAnsi="Comic Sans MS"/>
                <w:b/>
                <w:bCs/>
                <w:sz w:val="20"/>
                <w:szCs w:val="20"/>
              </w:rPr>
              <w:t>1.700</w:t>
            </w:r>
          </w:p>
        </w:tc>
        <w:tc>
          <w:tcPr>
            <w:tcW w:w="1846" w:type="dxa"/>
            <w:vAlign w:val="bottom"/>
          </w:tcPr>
          <w:p w14:paraId="4DD98A77" w14:textId="34C15E80" w:rsidR="006761B0" w:rsidRPr="00695C08" w:rsidRDefault="001F3CB2" w:rsidP="006761B0">
            <w:pPr>
              <w:pStyle w:val="En-tte"/>
              <w:tabs>
                <w:tab w:val="left" w:pos="607"/>
              </w:tabs>
              <w:ind w:right="146"/>
              <w:jc w:val="center"/>
              <w:rPr>
                <w:rFonts w:ascii="Comic Sans MS" w:hAnsi="Comic Sans MS"/>
                <w:b/>
                <w:bCs/>
                <w:sz w:val="20"/>
                <w:szCs w:val="20"/>
              </w:rPr>
            </w:pPr>
            <w:r>
              <w:rPr>
                <w:rFonts w:ascii="Comic Sans MS" w:hAnsi="Comic Sans MS"/>
                <w:b/>
                <w:bCs/>
                <w:sz w:val="20"/>
                <w:szCs w:val="20"/>
              </w:rPr>
              <w:t>2.402</w:t>
            </w:r>
          </w:p>
        </w:tc>
      </w:tr>
      <w:tr w:rsidR="006761B0" w:rsidRPr="001D03B3" w14:paraId="42D2C4AD" w14:textId="77777777" w:rsidTr="00602FB7">
        <w:tc>
          <w:tcPr>
            <w:tcW w:w="1701" w:type="dxa"/>
          </w:tcPr>
          <w:p w14:paraId="43DBCE91" w14:textId="1F7A2D3D" w:rsidR="006761B0" w:rsidRPr="001D03B3" w:rsidRDefault="006761B0" w:rsidP="006761B0">
            <w:pPr>
              <w:pStyle w:val="En-tte"/>
              <w:tabs>
                <w:tab w:val="left" w:pos="708"/>
              </w:tabs>
              <w:ind w:right="146"/>
              <w:jc w:val="both"/>
              <w:rPr>
                <w:rFonts w:ascii="Comic Sans MS" w:hAnsi="Comic Sans MS"/>
                <w:sz w:val="20"/>
                <w:szCs w:val="20"/>
              </w:rPr>
            </w:pPr>
            <w:r w:rsidRPr="001D03B3">
              <w:rPr>
                <w:rFonts w:ascii="Comic Sans MS" w:hAnsi="Comic Sans MS"/>
                <w:sz w:val="20"/>
                <w:szCs w:val="20"/>
              </w:rPr>
              <w:t>Juin 2021</w:t>
            </w:r>
          </w:p>
        </w:tc>
        <w:tc>
          <w:tcPr>
            <w:tcW w:w="992" w:type="dxa"/>
            <w:vAlign w:val="bottom"/>
          </w:tcPr>
          <w:p w14:paraId="3D3A9892" w14:textId="7428E191" w:rsidR="006761B0" w:rsidRPr="006761B0" w:rsidRDefault="006761B0" w:rsidP="006761B0">
            <w:pPr>
              <w:pStyle w:val="En-tte"/>
              <w:tabs>
                <w:tab w:val="left" w:pos="708"/>
              </w:tabs>
              <w:ind w:right="146"/>
              <w:jc w:val="center"/>
              <w:rPr>
                <w:rFonts w:ascii="Comic Sans MS" w:hAnsi="Comic Sans MS"/>
                <w:sz w:val="20"/>
                <w:szCs w:val="20"/>
              </w:rPr>
            </w:pPr>
            <w:r w:rsidRPr="006761B0">
              <w:rPr>
                <w:rFonts w:ascii="Comic Sans MS" w:hAnsi="Comic Sans MS"/>
                <w:sz w:val="20"/>
                <w:szCs w:val="20"/>
              </w:rPr>
              <w:t>9,90</w:t>
            </w:r>
          </w:p>
        </w:tc>
        <w:tc>
          <w:tcPr>
            <w:tcW w:w="992" w:type="dxa"/>
            <w:vAlign w:val="bottom"/>
          </w:tcPr>
          <w:p w14:paraId="59251DB1" w14:textId="078D7AA7" w:rsidR="006761B0" w:rsidRPr="006713B1" w:rsidRDefault="006761B0" w:rsidP="006761B0">
            <w:pPr>
              <w:pStyle w:val="En-tte"/>
              <w:tabs>
                <w:tab w:val="left" w:pos="708"/>
              </w:tabs>
              <w:ind w:right="146"/>
              <w:jc w:val="center"/>
              <w:rPr>
                <w:rFonts w:ascii="Comic Sans MS" w:hAnsi="Comic Sans MS"/>
                <w:sz w:val="20"/>
                <w:szCs w:val="20"/>
              </w:rPr>
            </w:pPr>
            <w:r>
              <w:rPr>
                <w:rFonts w:ascii="Comic Sans MS" w:hAnsi="Comic Sans MS"/>
                <w:sz w:val="20"/>
                <w:szCs w:val="20"/>
              </w:rPr>
              <w:t>10,00</w:t>
            </w:r>
          </w:p>
        </w:tc>
        <w:tc>
          <w:tcPr>
            <w:tcW w:w="992" w:type="dxa"/>
            <w:vAlign w:val="bottom"/>
          </w:tcPr>
          <w:p w14:paraId="5C3D6CEF" w14:textId="31369D2C" w:rsidR="006761B0" w:rsidRPr="00FF7FBA" w:rsidRDefault="006761B0" w:rsidP="006761B0">
            <w:pPr>
              <w:pStyle w:val="En-tte"/>
              <w:tabs>
                <w:tab w:val="left" w:pos="708"/>
              </w:tabs>
              <w:ind w:right="146"/>
              <w:jc w:val="center"/>
              <w:rPr>
                <w:rFonts w:ascii="Comic Sans MS" w:hAnsi="Comic Sans MS"/>
                <w:sz w:val="20"/>
                <w:szCs w:val="20"/>
              </w:rPr>
            </w:pPr>
            <w:r>
              <w:rPr>
                <w:rFonts w:ascii="Comic Sans MS" w:hAnsi="Comic Sans MS"/>
                <w:sz w:val="20"/>
                <w:szCs w:val="20"/>
              </w:rPr>
              <w:t>9,80</w:t>
            </w:r>
          </w:p>
        </w:tc>
        <w:tc>
          <w:tcPr>
            <w:tcW w:w="992" w:type="dxa"/>
            <w:vAlign w:val="bottom"/>
          </w:tcPr>
          <w:p w14:paraId="608D2654" w14:textId="34D20B13" w:rsidR="006761B0" w:rsidRPr="00FF7FBA" w:rsidRDefault="006761B0" w:rsidP="006761B0">
            <w:pPr>
              <w:pStyle w:val="En-tte"/>
              <w:tabs>
                <w:tab w:val="left" w:pos="708"/>
              </w:tabs>
              <w:ind w:right="146"/>
              <w:jc w:val="center"/>
              <w:rPr>
                <w:rFonts w:ascii="Comic Sans MS" w:hAnsi="Comic Sans MS"/>
                <w:sz w:val="20"/>
                <w:szCs w:val="20"/>
              </w:rPr>
            </w:pPr>
            <w:r>
              <w:rPr>
                <w:rFonts w:ascii="Comic Sans MS" w:hAnsi="Comic Sans MS"/>
                <w:sz w:val="20"/>
                <w:szCs w:val="20"/>
              </w:rPr>
              <w:t>10,10</w:t>
            </w:r>
          </w:p>
        </w:tc>
        <w:tc>
          <w:tcPr>
            <w:tcW w:w="994" w:type="dxa"/>
          </w:tcPr>
          <w:p w14:paraId="7EEAA7E9" w14:textId="00A9DFD1" w:rsidR="006761B0" w:rsidRPr="00FF7FBA" w:rsidRDefault="006761B0" w:rsidP="006761B0">
            <w:pPr>
              <w:pStyle w:val="En-tte"/>
              <w:tabs>
                <w:tab w:val="left" w:pos="708"/>
              </w:tabs>
              <w:ind w:right="146"/>
              <w:jc w:val="center"/>
              <w:rPr>
                <w:rFonts w:ascii="Comic Sans MS" w:hAnsi="Comic Sans MS"/>
                <w:sz w:val="20"/>
                <w:szCs w:val="20"/>
              </w:rPr>
            </w:pPr>
            <w:r>
              <w:rPr>
                <w:rFonts w:ascii="Comic Sans MS" w:hAnsi="Comic Sans MS"/>
                <w:sz w:val="20"/>
                <w:szCs w:val="20"/>
              </w:rPr>
              <w:t>10,40</w:t>
            </w:r>
          </w:p>
        </w:tc>
        <w:tc>
          <w:tcPr>
            <w:tcW w:w="994" w:type="dxa"/>
            <w:vAlign w:val="bottom"/>
          </w:tcPr>
          <w:p w14:paraId="0E9B52B5" w14:textId="2E824BC8" w:rsidR="006761B0" w:rsidRPr="00695C08" w:rsidRDefault="001F3CB2" w:rsidP="006761B0">
            <w:pPr>
              <w:pStyle w:val="En-tte"/>
              <w:tabs>
                <w:tab w:val="left" w:pos="607"/>
              </w:tabs>
              <w:ind w:right="146"/>
              <w:jc w:val="center"/>
              <w:rPr>
                <w:rFonts w:ascii="Comic Sans MS" w:hAnsi="Comic Sans MS"/>
                <w:b/>
                <w:bCs/>
                <w:sz w:val="20"/>
                <w:szCs w:val="20"/>
              </w:rPr>
            </w:pPr>
            <w:r>
              <w:rPr>
                <w:rFonts w:ascii="Comic Sans MS" w:hAnsi="Comic Sans MS"/>
                <w:b/>
                <w:bCs/>
                <w:sz w:val="20"/>
                <w:szCs w:val="20"/>
              </w:rPr>
              <w:t>10,90</w:t>
            </w:r>
          </w:p>
        </w:tc>
        <w:tc>
          <w:tcPr>
            <w:tcW w:w="990" w:type="dxa"/>
            <w:vAlign w:val="bottom"/>
          </w:tcPr>
          <w:p w14:paraId="77C0ACA9" w14:textId="5D78261B" w:rsidR="006761B0" w:rsidRPr="00695C08" w:rsidRDefault="001F3CB2" w:rsidP="006761B0">
            <w:pPr>
              <w:pStyle w:val="En-tte"/>
              <w:tabs>
                <w:tab w:val="left" w:pos="607"/>
              </w:tabs>
              <w:ind w:right="146"/>
              <w:jc w:val="center"/>
              <w:rPr>
                <w:rFonts w:ascii="Comic Sans MS" w:hAnsi="Comic Sans MS"/>
                <w:b/>
                <w:bCs/>
                <w:sz w:val="20"/>
                <w:szCs w:val="20"/>
              </w:rPr>
            </w:pPr>
            <w:r>
              <w:rPr>
                <w:rFonts w:ascii="Comic Sans MS" w:hAnsi="Comic Sans MS"/>
                <w:b/>
                <w:bCs/>
                <w:sz w:val="20"/>
                <w:szCs w:val="20"/>
              </w:rPr>
              <w:t>600</w:t>
            </w:r>
          </w:p>
        </w:tc>
        <w:tc>
          <w:tcPr>
            <w:tcW w:w="1846" w:type="dxa"/>
            <w:vAlign w:val="bottom"/>
          </w:tcPr>
          <w:p w14:paraId="35ACD777" w14:textId="0262D2FF" w:rsidR="006761B0" w:rsidRPr="00695C08" w:rsidRDefault="001F3CB2" w:rsidP="006761B0">
            <w:pPr>
              <w:pStyle w:val="En-tte"/>
              <w:tabs>
                <w:tab w:val="left" w:pos="607"/>
              </w:tabs>
              <w:ind w:right="146"/>
              <w:jc w:val="center"/>
              <w:rPr>
                <w:rFonts w:ascii="Comic Sans MS" w:hAnsi="Comic Sans MS"/>
                <w:b/>
                <w:bCs/>
                <w:sz w:val="20"/>
                <w:szCs w:val="20"/>
              </w:rPr>
            </w:pPr>
            <w:r>
              <w:rPr>
                <w:rFonts w:ascii="Comic Sans MS" w:hAnsi="Comic Sans MS"/>
                <w:b/>
                <w:bCs/>
                <w:sz w:val="20"/>
                <w:szCs w:val="20"/>
              </w:rPr>
              <w:t>576</w:t>
            </w:r>
          </w:p>
        </w:tc>
      </w:tr>
      <w:tr w:rsidR="006761B0" w:rsidRPr="001D03B3" w14:paraId="650375B7" w14:textId="77777777" w:rsidTr="00602FB7">
        <w:tc>
          <w:tcPr>
            <w:tcW w:w="1701" w:type="dxa"/>
          </w:tcPr>
          <w:p w14:paraId="76A252F0" w14:textId="28DEC34A" w:rsidR="006761B0" w:rsidRPr="001D03B3" w:rsidRDefault="006761B0" w:rsidP="006761B0">
            <w:pPr>
              <w:pStyle w:val="En-tte"/>
              <w:tabs>
                <w:tab w:val="left" w:pos="708"/>
              </w:tabs>
              <w:ind w:right="-103"/>
              <w:jc w:val="both"/>
              <w:rPr>
                <w:rFonts w:ascii="Comic Sans MS" w:hAnsi="Comic Sans MS"/>
                <w:sz w:val="20"/>
                <w:szCs w:val="20"/>
              </w:rPr>
            </w:pPr>
            <w:r w:rsidRPr="001D03B3">
              <w:rPr>
                <w:rFonts w:ascii="Comic Sans MS" w:hAnsi="Comic Sans MS"/>
                <w:sz w:val="20"/>
                <w:szCs w:val="20"/>
              </w:rPr>
              <w:t>Novembre 2021</w:t>
            </w:r>
          </w:p>
        </w:tc>
        <w:tc>
          <w:tcPr>
            <w:tcW w:w="992" w:type="dxa"/>
            <w:vAlign w:val="bottom"/>
          </w:tcPr>
          <w:p w14:paraId="5C706A19" w14:textId="5CAF8650" w:rsidR="006761B0" w:rsidRPr="006761B0" w:rsidRDefault="006761B0" w:rsidP="006761B0">
            <w:pPr>
              <w:pStyle w:val="En-tte"/>
              <w:tabs>
                <w:tab w:val="left" w:pos="708"/>
              </w:tabs>
              <w:ind w:right="146"/>
              <w:jc w:val="center"/>
              <w:rPr>
                <w:rFonts w:ascii="Comic Sans MS" w:hAnsi="Comic Sans MS"/>
                <w:sz w:val="20"/>
                <w:szCs w:val="20"/>
              </w:rPr>
            </w:pPr>
            <w:r w:rsidRPr="006761B0">
              <w:rPr>
                <w:rFonts w:ascii="Comic Sans MS" w:hAnsi="Comic Sans MS"/>
                <w:sz w:val="20"/>
                <w:szCs w:val="20"/>
              </w:rPr>
              <w:t>13,10</w:t>
            </w:r>
          </w:p>
        </w:tc>
        <w:tc>
          <w:tcPr>
            <w:tcW w:w="992" w:type="dxa"/>
            <w:vAlign w:val="bottom"/>
          </w:tcPr>
          <w:p w14:paraId="698936B6" w14:textId="7969F899" w:rsidR="006761B0" w:rsidRPr="006713B1" w:rsidRDefault="006761B0" w:rsidP="006761B0">
            <w:pPr>
              <w:pStyle w:val="En-tte"/>
              <w:tabs>
                <w:tab w:val="left" w:pos="708"/>
              </w:tabs>
              <w:ind w:right="146"/>
              <w:jc w:val="center"/>
              <w:rPr>
                <w:rFonts w:ascii="Comic Sans MS" w:hAnsi="Comic Sans MS"/>
                <w:sz w:val="20"/>
                <w:szCs w:val="20"/>
              </w:rPr>
            </w:pPr>
            <w:r>
              <w:rPr>
                <w:rFonts w:ascii="Comic Sans MS" w:hAnsi="Comic Sans MS"/>
                <w:sz w:val="20"/>
                <w:szCs w:val="20"/>
              </w:rPr>
              <w:t>13,70</w:t>
            </w:r>
          </w:p>
        </w:tc>
        <w:tc>
          <w:tcPr>
            <w:tcW w:w="992" w:type="dxa"/>
            <w:vAlign w:val="bottom"/>
          </w:tcPr>
          <w:p w14:paraId="65C95A31" w14:textId="19EE53D7" w:rsidR="006761B0" w:rsidRPr="00FF7FBA" w:rsidRDefault="006761B0" w:rsidP="006761B0">
            <w:pPr>
              <w:pStyle w:val="En-tte"/>
              <w:tabs>
                <w:tab w:val="left" w:pos="708"/>
              </w:tabs>
              <w:ind w:right="146"/>
              <w:jc w:val="center"/>
              <w:rPr>
                <w:rFonts w:ascii="Comic Sans MS" w:hAnsi="Comic Sans MS"/>
                <w:sz w:val="20"/>
                <w:szCs w:val="20"/>
              </w:rPr>
            </w:pPr>
            <w:r>
              <w:rPr>
                <w:rFonts w:ascii="Comic Sans MS" w:hAnsi="Comic Sans MS"/>
                <w:sz w:val="20"/>
                <w:szCs w:val="20"/>
              </w:rPr>
              <w:t>13,80</w:t>
            </w:r>
          </w:p>
        </w:tc>
        <w:tc>
          <w:tcPr>
            <w:tcW w:w="992" w:type="dxa"/>
            <w:vAlign w:val="bottom"/>
          </w:tcPr>
          <w:p w14:paraId="78960654" w14:textId="4F948474" w:rsidR="006761B0" w:rsidRPr="00FF7FBA" w:rsidRDefault="006761B0" w:rsidP="006761B0">
            <w:pPr>
              <w:pStyle w:val="En-tte"/>
              <w:tabs>
                <w:tab w:val="left" w:pos="708"/>
              </w:tabs>
              <w:ind w:right="146"/>
              <w:jc w:val="center"/>
              <w:rPr>
                <w:rFonts w:ascii="Comic Sans MS" w:hAnsi="Comic Sans MS"/>
                <w:sz w:val="20"/>
                <w:szCs w:val="20"/>
              </w:rPr>
            </w:pPr>
            <w:r>
              <w:rPr>
                <w:rFonts w:ascii="Comic Sans MS" w:hAnsi="Comic Sans MS"/>
                <w:sz w:val="20"/>
                <w:szCs w:val="20"/>
              </w:rPr>
              <w:t>13,80</w:t>
            </w:r>
          </w:p>
        </w:tc>
        <w:tc>
          <w:tcPr>
            <w:tcW w:w="994" w:type="dxa"/>
          </w:tcPr>
          <w:p w14:paraId="13E80272" w14:textId="60455C08" w:rsidR="006761B0" w:rsidRPr="00FF7FBA" w:rsidRDefault="006761B0" w:rsidP="006761B0">
            <w:pPr>
              <w:pStyle w:val="En-tte"/>
              <w:tabs>
                <w:tab w:val="left" w:pos="708"/>
              </w:tabs>
              <w:ind w:right="146"/>
              <w:jc w:val="center"/>
              <w:rPr>
                <w:rFonts w:ascii="Comic Sans MS" w:hAnsi="Comic Sans MS"/>
                <w:sz w:val="20"/>
                <w:szCs w:val="20"/>
              </w:rPr>
            </w:pPr>
            <w:r>
              <w:rPr>
                <w:rFonts w:ascii="Comic Sans MS" w:hAnsi="Comic Sans MS"/>
                <w:sz w:val="20"/>
                <w:szCs w:val="20"/>
              </w:rPr>
              <w:t>13,80</w:t>
            </w:r>
          </w:p>
        </w:tc>
        <w:tc>
          <w:tcPr>
            <w:tcW w:w="994" w:type="dxa"/>
            <w:vAlign w:val="bottom"/>
          </w:tcPr>
          <w:p w14:paraId="2949E018" w14:textId="71A91E95" w:rsidR="006761B0" w:rsidRPr="00695C08" w:rsidRDefault="001F3CB2" w:rsidP="006761B0">
            <w:pPr>
              <w:pStyle w:val="En-tte"/>
              <w:tabs>
                <w:tab w:val="left" w:pos="607"/>
              </w:tabs>
              <w:ind w:right="146"/>
              <w:jc w:val="center"/>
              <w:rPr>
                <w:rFonts w:ascii="Comic Sans MS" w:hAnsi="Comic Sans MS"/>
                <w:b/>
                <w:bCs/>
                <w:sz w:val="20"/>
                <w:szCs w:val="20"/>
              </w:rPr>
            </w:pPr>
            <w:r>
              <w:rPr>
                <w:rFonts w:ascii="Comic Sans MS" w:hAnsi="Comic Sans MS"/>
                <w:b/>
                <w:bCs/>
                <w:sz w:val="20"/>
                <w:szCs w:val="20"/>
              </w:rPr>
              <w:t>13,80</w:t>
            </w:r>
          </w:p>
        </w:tc>
        <w:tc>
          <w:tcPr>
            <w:tcW w:w="990" w:type="dxa"/>
            <w:vAlign w:val="bottom"/>
          </w:tcPr>
          <w:p w14:paraId="1226BB8F" w14:textId="655ACCF9" w:rsidR="006761B0" w:rsidRPr="00695C08" w:rsidRDefault="001F3CB2" w:rsidP="006761B0">
            <w:pPr>
              <w:pStyle w:val="En-tte"/>
              <w:tabs>
                <w:tab w:val="left" w:pos="607"/>
              </w:tabs>
              <w:ind w:right="146"/>
              <w:jc w:val="center"/>
              <w:rPr>
                <w:rFonts w:ascii="Comic Sans MS" w:hAnsi="Comic Sans MS"/>
                <w:b/>
                <w:bCs/>
                <w:sz w:val="20"/>
                <w:szCs w:val="20"/>
              </w:rPr>
            </w:pPr>
            <w:r>
              <w:rPr>
                <w:rFonts w:ascii="Comic Sans MS" w:hAnsi="Comic Sans MS"/>
                <w:b/>
                <w:bCs/>
                <w:sz w:val="20"/>
                <w:szCs w:val="20"/>
              </w:rPr>
              <w:t>-</w:t>
            </w:r>
          </w:p>
        </w:tc>
        <w:tc>
          <w:tcPr>
            <w:tcW w:w="1846" w:type="dxa"/>
            <w:vAlign w:val="bottom"/>
          </w:tcPr>
          <w:p w14:paraId="72F61152" w14:textId="0BD38666" w:rsidR="006761B0" w:rsidRPr="00695C08" w:rsidRDefault="001F3CB2" w:rsidP="006761B0">
            <w:pPr>
              <w:pStyle w:val="En-tte"/>
              <w:tabs>
                <w:tab w:val="left" w:pos="607"/>
              </w:tabs>
              <w:ind w:right="146"/>
              <w:jc w:val="center"/>
              <w:rPr>
                <w:rFonts w:ascii="Comic Sans MS" w:hAnsi="Comic Sans MS"/>
                <w:b/>
                <w:bCs/>
                <w:sz w:val="20"/>
                <w:szCs w:val="20"/>
              </w:rPr>
            </w:pPr>
            <w:r>
              <w:rPr>
                <w:rFonts w:ascii="Comic Sans MS" w:hAnsi="Comic Sans MS"/>
                <w:b/>
                <w:bCs/>
                <w:sz w:val="20"/>
                <w:szCs w:val="20"/>
              </w:rPr>
              <w:t>30</w:t>
            </w:r>
          </w:p>
        </w:tc>
      </w:tr>
      <w:tr w:rsidR="006761B0" w:rsidRPr="00464514" w14:paraId="78FADAA2" w14:textId="77777777" w:rsidTr="00602FB7">
        <w:tc>
          <w:tcPr>
            <w:tcW w:w="1701" w:type="dxa"/>
          </w:tcPr>
          <w:p w14:paraId="3235045A" w14:textId="70FD5D91" w:rsidR="006761B0" w:rsidRPr="001D03B3" w:rsidRDefault="006761B0" w:rsidP="006761B0">
            <w:pPr>
              <w:pStyle w:val="En-tte"/>
              <w:tabs>
                <w:tab w:val="left" w:pos="708"/>
              </w:tabs>
              <w:ind w:right="146"/>
              <w:jc w:val="both"/>
              <w:rPr>
                <w:rFonts w:ascii="Comic Sans MS" w:hAnsi="Comic Sans MS"/>
                <w:sz w:val="20"/>
                <w:szCs w:val="20"/>
              </w:rPr>
            </w:pPr>
            <w:r w:rsidRPr="001D03B3">
              <w:rPr>
                <w:rFonts w:ascii="Comic Sans MS" w:hAnsi="Comic Sans MS"/>
                <w:sz w:val="20"/>
                <w:szCs w:val="20"/>
              </w:rPr>
              <w:t>Avril 2022</w:t>
            </w:r>
          </w:p>
        </w:tc>
        <w:tc>
          <w:tcPr>
            <w:tcW w:w="992" w:type="dxa"/>
            <w:vAlign w:val="bottom"/>
          </w:tcPr>
          <w:p w14:paraId="10C25099" w14:textId="7AF369DA" w:rsidR="006761B0" w:rsidRPr="006761B0" w:rsidRDefault="006761B0" w:rsidP="006761B0">
            <w:pPr>
              <w:pStyle w:val="En-tte"/>
              <w:tabs>
                <w:tab w:val="left" w:pos="708"/>
              </w:tabs>
              <w:ind w:right="146"/>
              <w:jc w:val="center"/>
              <w:rPr>
                <w:rFonts w:ascii="Comic Sans MS" w:hAnsi="Comic Sans MS"/>
                <w:sz w:val="20"/>
                <w:szCs w:val="20"/>
              </w:rPr>
            </w:pPr>
            <w:r w:rsidRPr="006761B0">
              <w:rPr>
                <w:rFonts w:ascii="Comic Sans MS" w:hAnsi="Comic Sans MS"/>
                <w:sz w:val="20"/>
                <w:szCs w:val="20"/>
              </w:rPr>
              <w:t>17,70</w:t>
            </w:r>
          </w:p>
        </w:tc>
        <w:tc>
          <w:tcPr>
            <w:tcW w:w="992" w:type="dxa"/>
            <w:vAlign w:val="bottom"/>
          </w:tcPr>
          <w:p w14:paraId="676402F1" w14:textId="5693CA94" w:rsidR="006761B0" w:rsidRPr="006713B1" w:rsidRDefault="006761B0" w:rsidP="006761B0">
            <w:pPr>
              <w:pStyle w:val="En-tte"/>
              <w:tabs>
                <w:tab w:val="left" w:pos="708"/>
              </w:tabs>
              <w:ind w:right="146"/>
              <w:jc w:val="center"/>
              <w:rPr>
                <w:rFonts w:ascii="Comic Sans MS" w:hAnsi="Comic Sans MS"/>
                <w:sz w:val="20"/>
                <w:szCs w:val="20"/>
              </w:rPr>
            </w:pPr>
            <w:r>
              <w:rPr>
                <w:rFonts w:ascii="Comic Sans MS" w:hAnsi="Comic Sans MS"/>
                <w:sz w:val="20"/>
                <w:szCs w:val="20"/>
              </w:rPr>
              <w:t>18,00</w:t>
            </w:r>
          </w:p>
        </w:tc>
        <w:tc>
          <w:tcPr>
            <w:tcW w:w="992" w:type="dxa"/>
            <w:vAlign w:val="bottom"/>
          </w:tcPr>
          <w:p w14:paraId="42D10C84" w14:textId="7C9120CE" w:rsidR="006761B0" w:rsidRPr="00FF7FBA" w:rsidRDefault="006761B0" w:rsidP="006761B0">
            <w:pPr>
              <w:pStyle w:val="En-tte"/>
              <w:tabs>
                <w:tab w:val="left" w:pos="708"/>
              </w:tabs>
              <w:ind w:right="146"/>
              <w:jc w:val="center"/>
              <w:rPr>
                <w:rFonts w:ascii="Comic Sans MS" w:hAnsi="Comic Sans MS"/>
                <w:sz w:val="20"/>
                <w:szCs w:val="20"/>
              </w:rPr>
            </w:pPr>
            <w:r>
              <w:rPr>
                <w:rFonts w:ascii="Comic Sans MS" w:hAnsi="Comic Sans MS"/>
                <w:sz w:val="20"/>
                <w:szCs w:val="20"/>
              </w:rPr>
              <w:t>18,10</w:t>
            </w:r>
          </w:p>
        </w:tc>
        <w:tc>
          <w:tcPr>
            <w:tcW w:w="992" w:type="dxa"/>
            <w:vAlign w:val="bottom"/>
          </w:tcPr>
          <w:p w14:paraId="1920ABFD" w14:textId="21BE2F91" w:rsidR="006761B0" w:rsidRPr="00FF7FBA" w:rsidRDefault="006761B0" w:rsidP="006761B0">
            <w:pPr>
              <w:pStyle w:val="En-tte"/>
              <w:tabs>
                <w:tab w:val="left" w:pos="708"/>
              </w:tabs>
              <w:ind w:right="146"/>
              <w:jc w:val="center"/>
              <w:rPr>
                <w:rFonts w:ascii="Comic Sans MS" w:hAnsi="Comic Sans MS"/>
                <w:sz w:val="20"/>
                <w:szCs w:val="20"/>
              </w:rPr>
            </w:pPr>
            <w:r>
              <w:rPr>
                <w:rFonts w:ascii="Comic Sans MS" w:hAnsi="Comic Sans MS"/>
                <w:sz w:val="20"/>
                <w:szCs w:val="20"/>
              </w:rPr>
              <w:t>18,10</w:t>
            </w:r>
          </w:p>
        </w:tc>
        <w:tc>
          <w:tcPr>
            <w:tcW w:w="994" w:type="dxa"/>
          </w:tcPr>
          <w:p w14:paraId="4A70C9B2" w14:textId="34165BAE" w:rsidR="006761B0" w:rsidRPr="00FF7FBA" w:rsidRDefault="006761B0" w:rsidP="006761B0">
            <w:pPr>
              <w:pStyle w:val="En-tte"/>
              <w:tabs>
                <w:tab w:val="left" w:pos="708"/>
              </w:tabs>
              <w:ind w:right="146"/>
              <w:jc w:val="center"/>
              <w:rPr>
                <w:rFonts w:ascii="Comic Sans MS" w:hAnsi="Comic Sans MS"/>
                <w:sz w:val="20"/>
                <w:szCs w:val="20"/>
              </w:rPr>
            </w:pPr>
            <w:r>
              <w:rPr>
                <w:rFonts w:ascii="Comic Sans MS" w:hAnsi="Comic Sans MS"/>
                <w:sz w:val="20"/>
                <w:szCs w:val="20"/>
              </w:rPr>
              <w:t>18,60</w:t>
            </w:r>
          </w:p>
        </w:tc>
        <w:tc>
          <w:tcPr>
            <w:tcW w:w="994" w:type="dxa"/>
            <w:vAlign w:val="bottom"/>
          </w:tcPr>
          <w:p w14:paraId="0DAB0045" w14:textId="45CFDDD2" w:rsidR="006761B0" w:rsidRPr="00695C08" w:rsidRDefault="001F3CB2" w:rsidP="006761B0">
            <w:pPr>
              <w:pStyle w:val="En-tte"/>
              <w:tabs>
                <w:tab w:val="left" w:pos="607"/>
              </w:tabs>
              <w:ind w:right="146"/>
              <w:jc w:val="center"/>
              <w:rPr>
                <w:rFonts w:ascii="Comic Sans MS" w:hAnsi="Comic Sans MS"/>
                <w:b/>
                <w:bCs/>
                <w:sz w:val="20"/>
                <w:szCs w:val="20"/>
              </w:rPr>
            </w:pPr>
            <w:r>
              <w:rPr>
                <w:rFonts w:ascii="Comic Sans MS" w:hAnsi="Comic Sans MS"/>
                <w:b/>
                <w:bCs/>
                <w:sz w:val="20"/>
                <w:szCs w:val="20"/>
              </w:rPr>
              <w:t>18,80</w:t>
            </w:r>
          </w:p>
        </w:tc>
        <w:tc>
          <w:tcPr>
            <w:tcW w:w="990" w:type="dxa"/>
            <w:vAlign w:val="bottom"/>
          </w:tcPr>
          <w:p w14:paraId="74360EF6" w14:textId="261A8410" w:rsidR="006761B0" w:rsidRPr="00695C08" w:rsidRDefault="001F3CB2" w:rsidP="006761B0">
            <w:pPr>
              <w:pStyle w:val="En-tte"/>
              <w:tabs>
                <w:tab w:val="left" w:pos="607"/>
              </w:tabs>
              <w:ind w:right="146"/>
              <w:jc w:val="center"/>
              <w:rPr>
                <w:rFonts w:ascii="Comic Sans MS" w:hAnsi="Comic Sans MS"/>
                <w:b/>
                <w:bCs/>
                <w:sz w:val="20"/>
                <w:szCs w:val="20"/>
              </w:rPr>
            </w:pPr>
            <w:r>
              <w:rPr>
                <w:rFonts w:ascii="Comic Sans MS" w:hAnsi="Comic Sans MS"/>
                <w:b/>
                <w:bCs/>
                <w:sz w:val="20"/>
                <w:szCs w:val="20"/>
              </w:rPr>
              <w:t>1.700</w:t>
            </w:r>
          </w:p>
        </w:tc>
        <w:tc>
          <w:tcPr>
            <w:tcW w:w="1846" w:type="dxa"/>
            <w:vAlign w:val="bottom"/>
          </w:tcPr>
          <w:p w14:paraId="58E8E089" w14:textId="2AB7987A" w:rsidR="006761B0" w:rsidRPr="00695C08" w:rsidRDefault="001F3CB2" w:rsidP="006761B0">
            <w:pPr>
              <w:pStyle w:val="En-tte"/>
              <w:tabs>
                <w:tab w:val="left" w:pos="607"/>
              </w:tabs>
              <w:ind w:right="146"/>
              <w:jc w:val="center"/>
              <w:rPr>
                <w:rFonts w:ascii="Comic Sans MS" w:hAnsi="Comic Sans MS"/>
                <w:b/>
                <w:bCs/>
                <w:sz w:val="20"/>
                <w:szCs w:val="20"/>
              </w:rPr>
            </w:pPr>
            <w:r>
              <w:rPr>
                <w:rFonts w:ascii="Comic Sans MS" w:hAnsi="Comic Sans MS"/>
                <w:b/>
                <w:bCs/>
                <w:sz w:val="20"/>
                <w:szCs w:val="20"/>
              </w:rPr>
              <w:t>2.352</w:t>
            </w:r>
          </w:p>
        </w:tc>
      </w:tr>
    </w:tbl>
    <w:p w14:paraId="10A495E4" w14:textId="77777777" w:rsidR="001F3CB2" w:rsidRPr="001F3CB2" w:rsidRDefault="001F3CB2" w:rsidP="00B301D7">
      <w:pPr>
        <w:spacing w:after="0" w:line="240" w:lineRule="auto"/>
        <w:jc w:val="both"/>
        <w:rPr>
          <w:rFonts w:ascii="Comic Sans MS" w:hAnsi="Comic Sans MS"/>
          <w:b/>
          <w:bCs/>
          <w:color w:val="FFCC00"/>
          <w:sz w:val="16"/>
          <w:szCs w:val="16"/>
          <w:highlight w:val="darkGreen"/>
          <w:u w:val="single"/>
        </w:rPr>
      </w:pPr>
    </w:p>
    <w:p w14:paraId="2E13D1D1" w14:textId="60615271" w:rsidR="00B301D7" w:rsidRPr="008848E1" w:rsidRDefault="00B301D7" w:rsidP="00B301D7">
      <w:pPr>
        <w:spacing w:after="0" w:line="240" w:lineRule="auto"/>
        <w:jc w:val="both"/>
        <w:rPr>
          <w:rFonts w:ascii="Comic Sans MS" w:eastAsia="Times New Roman" w:hAnsi="Comic Sans MS" w:cs="Times New Roman"/>
          <w:bCs/>
          <w:lang w:eastAsia="fr-FR"/>
        </w:rPr>
      </w:pPr>
      <w:r w:rsidRPr="008848E1">
        <w:rPr>
          <w:rFonts w:ascii="Comic Sans MS" w:hAnsi="Comic Sans MS"/>
          <w:b/>
          <w:bCs/>
          <w:color w:val="FFCC00"/>
          <w:sz w:val="24"/>
          <w:szCs w:val="24"/>
          <w:highlight w:val="darkGreen"/>
          <w:u w:val="single"/>
        </w:rPr>
        <w:t>Indice Pomme de terre de l’AMI :</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L’indice pommes de terre de l’AMI sert de</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 xml:space="preserve">base pour calculer le </w:t>
      </w:r>
      <w:r w:rsidRPr="008848E1">
        <w:rPr>
          <w:rFonts w:ascii="Comic Sans MS" w:eastAsia="Times New Roman" w:hAnsi="Comic Sans MS" w:cs="Times New Roman"/>
          <w:b/>
          <w:bCs/>
          <w:u w:val="single"/>
          <w:lang w:eastAsia="fr-FR"/>
        </w:rPr>
        <w:t>règlement de liquidation</w:t>
      </w:r>
      <w:r w:rsidRPr="008848E1">
        <w:rPr>
          <w:rFonts w:ascii="Comic Sans MS" w:eastAsia="Times New Roman" w:hAnsi="Comic Sans MS" w:cs="Times New Roman"/>
          <w:bCs/>
          <w:lang w:eastAsia="fr-FR"/>
        </w:rPr>
        <w:t xml:space="preserve"> (</w:t>
      </w:r>
      <w:r w:rsidRPr="008848E1">
        <w:rPr>
          <w:rFonts w:ascii="Comic Sans MS" w:eastAsia="Times New Roman" w:hAnsi="Comic Sans MS" w:cs="Times New Roman"/>
          <w:bCs/>
          <w:i/>
          <w:lang w:eastAsia="fr-FR"/>
        </w:rPr>
        <w:t>afwikkelprijs</w:t>
      </w:r>
      <w:r w:rsidRPr="008848E1">
        <w:rPr>
          <w:rFonts w:ascii="Comic Sans MS" w:eastAsia="Times New Roman" w:hAnsi="Comic Sans MS" w:cs="Times New Roman"/>
          <w:bCs/>
          <w:lang w:eastAsia="fr-FR"/>
        </w:rPr>
        <w:t xml:space="preserve"> ou </w:t>
      </w:r>
      <w:r w:rsidRPr="008848E1">
        <w:rPr>
          <w:rFonts w:ascii="Comic Sans MS" w:eastAsia="Times New Roman" w:hAnsi="Comic Sans MS" w:cs="Times New Roman"/>
          <w:bCs/>
          <w:i/>
          <w:lang w:eastAsia="fr-FR"/>
        </w:rPr>
        <w:t>cash settlement</w:t>
      </w:r>
      <w:r w:rsidRPr="008848E1">
        <w:rPr>
          <w:rFonts w:ascii="Comic Sans MS" w:eastAsia="Times New Roman" w:hAnsi="Comic Sans MS" w:cs="Times New Roman"/>
          <w:bCs/>
          <w:lang w:eastAsia="fr-FR"/>
        </w:rPr>
        <w:t xml:space="preserve">) qui fixe la valeur d’un lot de pommes de terre </w:t>
      </w:r>
      <w:r w:rsidRPr="008848E1">
        <w:rPr>
          <w:rFonts w:ascii="Comic Sans MS" w:eastAsia="Times New Roman" w:hAnsi="Comic Sans MS" w:cs="Times New Roman"/>
          <w:b/>
          <w:bCs/>
          <w:lang w:eastAsia="fr-FR"/>
        </w:rPr>
        <w:t>(fritable, 40 mm +)</w:t>
      </w:r>
      <w:r w:rsidRPr="008848E1">
        <w:rPr>
          <w:rFonts w:ascii="Comic Sans MS" w:eastAsia="Times New Roman" w:hAnsi="Comic Sans MS" w:cs="Times New Roman"/>
          <w:bCs/>
          <w:lang w:eastAsia="fr-FR"/>
        </w:rPr>
        <w:t xml:space="preserve"> lors de la clôture de l’échéance du </w:t>
      </w:r>
      <w:r>
        <w:rPr>
          <w:rFonts w:ascii="Comic Sans MS" w:eastAsia="Times New Roman" w:hAnsi="Comic Sans MS" w:cs="Times New Roman"/>
          <w:b/>
          <w:bCs/>
          <w:lang w:eastAsia="fr-FR"/>
        </w:rPr>
        <w:t>marché à terme EEX</w:t>
      </w:r>
      <w:r w:rsidRPr="008848E1">
        <w:rPr>
          <w:rFonts w:ascii="Comic Sans MS" w:eastAsia="Times New Roman" w:hAnsi="Comic Sans MS" w:cs="Times New Roman"/>
          <w:bCs/>
          <w:lang w:eastAsia="fr-FR"/>
        </w:rPr>
        <w:t xml:space="preserve"> à Leipzig (basé sur </w:t>
      </w:r>
      <w:r>
        <w:rPr>
          <w:rFonts w:ascii="Comic Sans MS" w:eastAsia="Times New Roman" w:hAnsi="Comic Sans MS" w:cs="Times New Roman"/>
          <w:bCs/>
          <w:lang w:eastAsia="fr-FR"/>
        </w:rPr>
        <w:t xml:space="preserve">les </w:t>
      </w:r>
      <w:r w:rsidRPr="008848E1">
        <w:rPr>
          <w:rFonts w:ascii="Comic Sans MS" w:eastAsia="Times New Roman" w:hAnsi="Comic Sans MS" w:cs="Times New Roman"/>
          <w:bCs/>
          <w:lang w:eastAsia="fr-FR"/>
        </w:rPr>
        <w:t>cotations NL (PotatoNL), B (Fiwap/PCA &amp; Belgapom), F (RNM) et D (AMI)) : en €/100 kg :</w:t>
      </w:r>
    </w:p>
    <w:tbl>
      <w:tblPr>
        <w:tblW w:w="106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423"/>
        <w:gridCol w:w="1423"/>
        <w:gridCol w:w="1423"/>
        <w:gridCol w:w="1423"/>
        <w:gridCol w:w="1423"/>
      </w:tblGrid>
      <w:tr w:rsidR="00C97481" w:rsidRPr="00CE1204" w14:paraId="0B88584F" w14:textId="7CAB74A5" w:rsidTr="00695C08">
        <w:tc>
          <w:tcPr>
            <w:tcW w:w="3539" w:type="dxa"/>
            <w:shd w:val="clear" w:color="auto" w:fill="auto"/>
          </w:tcPr>
          <w:p w14:paraId="49650343" w14:textId="10C448A7" w:rsidR="00C97481" w:rsidRPr="00CE1204" w:rsidRDefault="00C97481" w:rsidP="00C97481">
            <w:pPr>
              <w:spacing w:after="0" w:line="240" w:lineRule="auto"/>
              <w:jc w:val="both"/>
              <w:rPr>
                <w:rFonts w:ascii="Comic Sans MS" w:eastAsia="Times New Roman" w:hAnsi="Comic Sans MS" w:cs="Times New Roman"/>
                <w:sz w:val="20"/>
                <w:szCs w:val="20"/>
                <w:lang w:eastAsia="fr-FR"/>
              </w:rPr>
            </w:pPr>
            <w:r w:rsidRPr="00CE1204">
              <w:rPr>
                <w:rFonts w:ascii="Comic Sans MS" w:eastAsia="Times New Roman" w:hAnsi="Comic Sans MS" w:cs="Times New Roman"/>
                <w:sz w:val="20"/>
                <w:szCs w:val="20"/>
                <w:lang w:eastAsia="fr-FR"/>
              </w:rPr>
              <w:t>Dates</w:t>
            </w:r>
          </w:p>
        </w:tc>
        <w:tc>
          <w:tcPr>
            <w:tcW w:w="1423" w:type="dxa"/>
            <w:shd w:val="clear" w:color="auto" w:fill="auto"/>
          </w:tcPr>
          <w:p w14:paraId="433AEDFE" w14:textId="3EAB6848" w:rsidR="00C97481" w:rsidRPr="00CE1204" w:rsidRDefault="00C97481" w:rsidP="00C97481">
            <w:pPr>
              <w:spacing w:after="0" w:line="240" w:lineRule="auto"/>
              <w:jc w:val="both"/>
              <w:rPr>
                <w:rFonts w:ascii="Comic Sans MS" w:eastAsia="Times New Roman" w:hAnsi="Comic Sans MS" w:cs="Times New Roman"/>
                <w:b/>
                <w:sz w:val="19"/>
                <w:szCs w:val="19"/>
                <w:lang w:eastAsia="fr-FR"/>
              </w:rPr>
            </w:pPr>
            <w:r w:rsidRPr="00CE1204">
              <w:rPr>
                <w:rFonts w:ascii="Comic Sans MS" w:eastAsia="Times New Roman" w:hAnsi="Comic Sans MS" w:cs="Times New Roman"/>
                <w:b/>
                <w:sz w:val="19"/>
                <w:szCs w:val="19"/>
                <w:lang w:eastAsia="fr-FR"/>
              </w:rPr>
              <w:t>26/03 S12</w:t>
            </w:r>
          </w:p>
        </w:tc>
        <w:tc>
          <w:tcPr>
            <w:tcW w:w="1423" w:type="dxa"/>
            <w:shd w:val="clear" w:color="auto" w:fill="auto"/>
          </w:tcPr>
          <w:p w14:paraId="2B0616BD" w14:textId="4B413F5D" w:rsidR="00C97481" w:rsidRPr="00CE1204" w:rsidRDefault="00C97481" w:rsidP="00C97481">
            <w:pPr>
              <w:spacing w:after="0" w:line="240" w:lineRule="auto"/>
              <w:jc w:val="both"/>
              <w:rPr>
                <w:rFonts w:ascii="Comic Sans MS" w:eastAsia="Times New Roman" w:hAnsi="Comic Sans MS" w:cs="Times New Roman"/>
                <w:b/>
                <w:sz w:val="19"/>
                <w:szCs w:val="19"/>
                <w:lang w:eastAsia="fr-FR"/>
              </w:rPr>
            </w:pPr>
            <w:r w:rsidRPr="00CE1204">
              <w:rPr>
                <w:rFonts w:ascii="Comic Sans MS" w:eastAsia="Times New Roman" w:hAnsi="Comic Sans MS" w:cs="Times New Roman"/>
                <w:b/>
                <w:sz w:val="19"/>
                <w:szCs w:val="19"/>
                <w:lang w:eastAsia="fr-FR"/>
              </w:rPr>
              <w:t>02/04 S13</w:t>
            </w:r>
          </w:p>
        </w:tc>
        <w:tc>
          <w:tcPr>
            <w:tcW w:w="1423" w:type="dxa"/>
            <w:shd w:val="clear" w:color="auto" w:fill="auto"/>
          </w:tcPr>
          <w:p w14:paraId="5AAE8643" w14:textId="304549DE" w:rsidR="00C97481" w:rsidRPr="00CE1204" w:rsidRDefault="00C97481" w:rsidP="00C97481">
            <w:pPr>
              <w:spacing w:after="0" w:line="240" w:lineRule="auto"/>
              <w:jc w:val="both"/>
              <w:rPr>
                <w:rFonts w:ascii="Comic Sans MS" w:eastAsia="Times New Roman" w:hAnsi="Comic Sans MS" w:cs="Times New Roman"/>
                <w:b/>
                <w:bCs/>
                <w:sz w:val="24"/>
                <w:szCs w:val="24"/>
                <w:lang w:eastAsia="fr-FR"/>
              </w:rPr>
            </w:pPr>
            <w:r w:rsidRPr="00CE1204">
              <w:rPr>
                <w:rFonts w:ascii="Comic Sans MS" w:eastAsia="Times New Roman" w:hAnsi="Comic Sans MS" w:cs="Times New Roman"/>
                <w:b/>
                <w:sz w:val="19"/>
                <w:szCs w:val="19"/>
                <w:lang w:eastAsia="fr-FR"/>
              </w:rPr>
              <w:t>09/04 S14</w:t>
            </w:r>
          </w:p>
        </w:tc>
        <w:tc>
          <w:tcPr>
            <w:tcW w:w="1423" w:type="dxa"/>
            <w:shd w:val="clear" w:color="auto" w:fill="auto"/>
          </w:tcPr>
          <w:p w14:paraId="53C5349D" w14:textId="55F0977B" w:rsidR="00C97481" w:rsidRPr="00CE1204" w:rsidRDefault="00C97481" w:rsidP="00C97481">
            <w:pPr>
              <w:spacing w:after="0" w:line="240" w:lineRule="auto"/>
              <w:jc w:val="both"/>
              <w:rPr>
                <w:rFonts w:ascii="Comic Sans MS" w:eastAsia="Times New Roman" w:hAnsi="Comic Sans MS" w:cs="Times New Roman"/>
                <w:b/>
                <w:sz w:val="19"/>
                <w:szCs w:val="19"/>
                <w:lang w:eastAsia="fr-FR"/>
              </w:rPr>
            </w:pPr>
            <w:r w:rsidRPr="00CE1204">
              <w:rPr>
                <w:rFonts w:ascii="Comic Sans MS" w:eastAsia="Times New Roman" w:hAnsi="Comic Sans MS" w:cs="Times New Roman"/>
                <w:b/>
                <w:sz w:val="19"/>
                <w:szCs w:val="19"/>
                <w:lang w:eastAsia="fr-FR"/>
              </w:rPr>
              <w:t>16/04 S15</w:t>
            </w:r>
          </w:p>
        </w:tc>
        <w:tc>
          <w:tcPr>
            <w:tcW w:w="1423" w:type="dxa"/>
            <w:shd w:val="clear" w:color="auto" w:fill="auto"/>
          </w:tcPr>
          <w:p w14:paraId="58A6C8CA" w14:textId="76CF49F4" w:rsidR="00C97481" w:rsidRPr="00CE1204" w:rsidRDefault="00C97481" w:rsidP="00C97481">
            <w:pPr>
              <w:spacing w:after="0" w:line="240" w:lineRule="auto"/>
              <w:jc w:val="both"/>
              <w:rPr>
                <w:rFonts w:ascii="Comic Sans MS" w:eastAsia="Times New Roman" w:hAnsi="Comic Sans MS" w:cs="Times New Roman"/>
                <w:b/>
                <w:sz w:val="19"/>
                <w:szCs w:val="19"/>
                <w:lang w:eastAsia="fr-FR"/>
              </w:rPr>
            </w:pPr>
            <w:r>
              <w:rPr>
                <w:rFonts w:ascii="Comic Sans MS" w:eastAsia="Times New Roman" w:hAnsi="Comic Sans MS" w:cs="Times New Roman"/>
                <w:b/>
                <w:sz w:val="19"/>
                <w:szCs w:val="19"/>
                <w:lang w:eastAsia="fr-FR"/>
              </w:rPr>
              <w:t>23</w:t>
            </w:r>
            <w:r w:rsidRPr="00CE1204">
              <w:rPr>
                <w:rFonts w:ascii="Comic Sans MS" w:eastAsia="Times New Roman" w:hAnsi="Comic Sans MS" w:cs="Times New Roman"/>
                <w:b/>
                <w:sz w:val="19"/>
                <w:szCs w:val="19"/>
                <w:lang w:eastAsia="fr-FR"/>
              </w:rPr>
              <w:t>/04 S1</w:t>
            </w:r>
            <w:r>
              <w:rPr>
                <w:rFonts w:ascii="Comic Sans MS" w:eastAsia="Times New Roman" w:hAnsi="Comic Sans MS" w:cs="Times New Roman"/>
                <w:b/>
                <w:sz w:val="19"/>
                <w:szCs w:val="19"/>
                <w:lang w:eastAsia="fr-FR"/>
              </w:rPr>
              <w:t>6</w:t>
            </w:r>
          </w:p>
        </w:tc>
      </w:tr>
      <w:tr w:rsidR="00C97481" w:rsidRPr="00C344FC" w14:paraId="2DE0B4D8" w14:textId="1171C820" w:rsidTr="00695C08">
        <w:trPr>
          <w:trHeight w:val="70"/>
        </w:trPr>
        <w:tc>
          <w:tcPr>
            <w:tcW w:w="3539" w:type="dxa"/>
            <w:shd w:val="clear" w:color="auto" w:fill="auto"/>
          </w:tcPr>
          <w:p w14:paraId="08B092BD" w14:textId="1D6C9C14" w:rsidR="00C97481" w:rsidRPr="00CE1204" w:rsidRDefault="00C97481" w:rsidP="00C97481">
            <w:pPr>
              <w:spacing w:after="0" w:line="240" w:lineRule="auto"/>
              <w:jc w:val="both"/>
              <w:rPr>
                <w:rFonts w:ascii="Comic Sans MS" w:eastAsia="Times New Roman" w:hAnsi="Comic Sans MS" w:cs="Times New Roman"/>
                <w:sz w:val="20"/>
                <w:szCs w:val="20"/>
                <w:lang w:eastAsia="fr-FR"/>
              </w:rPr>
            </w:pPr>
            <w:r w:rsidRPr="00CE1204">
              <w:rPr>
                <w:rFonts w:ascii="Comic Sans MS" w:eastAsia="Times New Roman" w:hAnsi="Comic Sans MS" w:cs="Times New Roman"/>
                <w:sz w:val="20"/>
                <w:szCs w:val="20"/>
                <w:lang w:eastAsia="fr-FR"/>
              </w:rPr>
              <w:t>Indice Pomme de terre (BeNeDeFr)</w:t>
            </w:r>
          </w:p>
        </w:tc>
        <w:tc>
          <w:tcPr>
            <w:tcW w:w="1423" w:type="dxa"/>
            <w:shd w:val="clear" w:color="auto" w:fill="auto"/>
          </w:tcPr>
          <w:p w14:paraId="78FA0D6F" w14:textId="5D2516A0" w:rsidR="00C97481" w:rsidRPr="00CE1204" w:rsidRDefault="00C97481" w:rsidP="00C97481">
            <w:pPr>
              <w:spacing w:after="0" w:line="240" w:lineRule="auto"/>
              <w:jc w:val="center"/>
              <w:rPr>
                <w:rFonts w:ascii="Comic Sans MS" w:eastAsia="Times New Roman" w:hAnsi="Comic Sans MS" w:cs="Times New Roman"/>
                <w:sz w:val="20"/>
                <w:szCs w:val="20"/>
                <w:lang w:eastAsia="fr-FR"/>
              </w:rPr>
            </w:pPr>
            <w:r w:rsidRPr="00CE1204">
              <w:rPr>
                <w:rFonts w:ascii="Comic Sans MS" w:eastAsia="Times New Roman" w:hAnsi="Comic Sans MS" w:cs="Times New Roman"/>
                <w:sz w:val="20"/>
                <w:szCs w:val="20"/>
                <w:lang w:eastAsia="fr-FR"/>
              </w:rPr>
              <w:t>6,70</w:t>
            </w:r>
          </w:p>
        </w:tc>
        <w:tc>
          <w:tcPr>
            <w:tcW w:w="1423" w:type="dxa"/>
            <w:shd w:val="clear" w:color="auto" w:fill="auto"/>
          </w:tcPr>
          <w:p w14:paraId="416692EE" w14:textId="5E90E7C2" w:rsidR="00C97481" w:rsidRPr="00CE1204" w:rsidRDefault="00C97481" w:rsidP="00C97481">
            <w:pPr>
              <w:spacing w:after="0" w:line="240" w:lineRule="auto"/>
              <w:jc w:val="center"/>
              <w:rPr>
                <w:rFonts w:ascii="Comic Sans MS" w:eastAsia="Times New Roman" w:hAnsi="Comic Sans MS" w:cs="Times New Roman"/>
                <w:sz w:val="20"/>
                <w:szCs w:val="20"/>
                <w:lang w:eastAsia="fr-FR"/>
              </w:rPr>
            </w:pPr>
            <w:r w:rsidRPr="00CE1204">
              <w:rPr>
                <w:rFonts w:ascii="Comic Sans MS" w:eastAsia="Times New Roman" w:hAnsi="Comic Sans MS" w:cs="Times New Roman"/>
                <w:sz w:val="20"/>
                <w:szCs w:val="20"/>
                <w:lang w:eastAsia="fr-FR"/>
              </w:rPr>
              <w:t>6,50</w:t>
            </w:r>
          </w:p>
        </w:tc>
        <w:tc>
          <w:tcPr>
            <w:tcW w:w="1423" w:type="dxa"/>
            <w:shd w:val="clear" w:color="auto" w:fill="auto"/>
          </w:tcPr>
          <w:p w14:paraId="5EEF77D9" w14:textId="4A9CD732" w:rsidR="00C97481" w:rsidRPr="00CE1204" w:rsidRDefault="00C97481" w:rsidP="00C97481">
            <w:pPr>
              <w:spacing w:after="0" w:line="240" w:lineRule="auto"/>
              <w:jc w:val="center"/>
              <w:rPr>
                <w:rFonts w:ascii="Comic Sans MS" w:eastAsia="Times New Roman" w:hAnsi="Comic Sans MS" w:cs="Times New Roman"/>
                <w:sz w:val="24"/>
                <w:szCs w:val="24"/>
                <w:lang w:eastAsia="fr-FR"/>
              </w:rPr>
            </w:pPr>
            <w:r w:rsidRPr="00CE1204">
              <w:rPr>
                <w:rFonts w:ascii="Comic Sans MS" w:eastAsia="Times New Roman" w:hAnsi="Comic Sans MS" w:cs="Times New Roman"/>
                <w:sz w:val="20"/>
                <w:szCs w:val="20"/>
                <w:lang w:eastAsia="fr-FR"/>
              </w:rPr>
              <w:t>6,40</w:t>
            </w:r>
          </w:p>
        </w:tc>
        <w:tc>
          <w:tcPr>
            <w:tcW w:w="1423" w:type="dxa"/>
            <w:shd w:val="clear" w:color="auto" w:fill="auto"/>
          </w:tcPr>
          <w:p w14:paraId="07CACC72" w14:textId="3DCE5124" w:rsidR="00C97481" w:rsidRPr="00C97481" w:rsidRDefault="00C97481" w:rsidP="00C97481">
            <w:pPr>
              <w:spacing w:after="0" w:line="240" w:lineRule="auto"/>
              <w:jc w:val="center"/>
              <w:rPr>
                <w:rFonts w:ascii="Comic Sans MS" w:eastAsia="Times New Roman" w:hAnsi="Comic Sans MS" w:cs="Times New Roman"/>
                <w:sz w:val="20"/>
                <w:szCs w:val="20"/>
                <w:lang w:eastAsia="fr-FR"/>
              </w:rPr>
            </w:pPr>
            <w:r w:rsidRPr="00C97481">
              <w:rPr>
                <w:rFonts w:ascii="Comic Sans MS" w:eastAsia="Times New Roman" w:hAnsi="Comic Sans MS" w:cs="Times New Roman"/>
                <w:sz w:val="20"/>
                <w:szCs w:val="20"/>
                <w:lang w:eastAsia="fr-FR"/>
              </w:rPr>
              <w:t>6,60</w:t>
            </w:r>
          </w:p>
        </w:tc>
        <w:tc>
          <w:tcPr>
            <w:tcW w:w="1423" w:type="dxa"/>
            <w:shd w:val="clear" w:color="auto" w:fill="auto"/>
          </w:tcPr>
          <w:p w14:paraId="551725D3" w14:textId="28ACD20A" w:rsidR="00C97481" w:rsidRPr="006761B0" w:rsidRDefault="00C97481" w:rsidP="00C97481">
            <w:pPr>
              <w:spacing w:after="0" w:line="240" w:lineRule="auto"/>
              <w:rPr>
                <w:rFonts w:ascii="Comic Sans MS" w:eastAsia="Times New Roman" w:hAnsi="Comic Sans MS" w:cs="Times New Roman"/>
                <w:b/>
                <w:bCs/>
                <w:sz w:val="20"/>
                <w:szCs w:val="20"/>
                <w:lang w:eastAsia="fr-FR"/>
              </w:rPr>
            </w:pPr>
            <w:r w:rsidRPr="006761B0">
              <w:rPr>
                <w:rFonts w:ascii="Comic Sans MS" w:eastAsia="Times New Roman" w:hAnsi="Comic Sans MS" w:cs="Times New Roman"/>
                <w:b/>
                <w:bCs/>
                <w:sz w:val="20"/>
                <w:szCs w:val="20"/>
                <w:lang w:eastAsia="fr-FR"/>
              </w:rPr>
              <w:t>6,</w:t>
            </w:r>
            <w:r w:rsidR="00721A44" w:rsidRPr="006761B0">
              <w:rPr>
                <w:rFonts w:ascii="Comic Sans MS" w:eastAsia="Times New Roman" w:hAnsi="Comic Sans MS" w:cs="Times New Roman"/>
                <w:b/>
                <w:bCs/>
                <w:sz w:val="20"/>
                <w:szCs w:val="20"/>
                <w:lang w:eastAsia="fr-FR"/>
              </w:rPr>
              <w:t>90</w:t>
            </w:r>
          </w:p>
        </w:tc>
      </w:tr>
    </w:tbl>
    <w:p w14:paraId="208681DC" w14:textId="14039567" w:rsidR="00B301D7" w:rsidRDefault="00B301D7" w:rsidP="00B301D7">
      <w:pPr>
        <w:spacing w:after="0" w:line="240" w:lineRule="auto"/>
        <w:jc w:val="both"/>
        <w:rPr>
          <w:rFonts w:ascii="Comic Sans MS" w:hAnsi="Comic Sans MS"/>
          <w:bCs/>
          <w:color w:val="000000" w:themeColor="text1"/>
          <w:sz w:val="23"/>
          <w:szCs w:val="23"/>
        </w:rPr>
      </w:pPr>
      <w:r w:rsidRPr="00F51759">
        <w:rPr>
          <w:rFonts w:ascii="Comic Sans MS" w:hAnsi="Comic Sans MS"/>
          <w:bCs/>
          <w:color w:val="000000" w:themeColor="text1"/>
          <w:sz w:val="23"/>
          <w:szCs w:val="23"/>
        </w:rPr>
        <w:t xml:space="preserve">L’indice du </w:t>
      </w:r>
      <w:r w:rsidRPr="00F51759">
        <w:rPr>
          <w:rFonts w:ascii="Comic Sans MS" w:hAnsi="Comic Sans MS"/>
          <w:b/>
          <w:bCs/>
          <w:color w:val="000000" w:themeColor="text1"/>
          <w:sz w:val="23"/>
          <w:szCs w:val="23"/>
        </w:rPr>
        <w:t>règlement de liquidation</w:t>
      </w:r>
      <w:r w:rsidRPr="00F51759">
        <w:rPr>
          <w:rFonts w:ascii="Comic Sans MS" w:hAnsi="Comic Sans MS"/>
          <w:bCs/>
          <w:color w:val="000000" w:themeColor="text1"/>
          <w:sz w:val="23"/>
          <w:szCs w:val="23"/>
        </w:rPr>
        <w:t xml:space="preserve"> est le résultat de la moyenne des notations des 4 pays.  </w:t>
      </w:r>
    </w:p>
    <w:p w14:paraId="2D9BD66F" w14:textId="60A33E07" w:rsidR="00312A18" w:rsidRPr="00695C08" w:rsidRDefault="00312A18" w:rsidP="00B301D7">
      <w:pPr>
        <w:spacing w:after="0" w:line="240" w:lineRule="auto"/>
        <w:jc w:val="both"/>
        <w:rPr>
          <w:rFonts w:ascii="Comic Sans MS" w:hAnsi="Comic Sans MS"/>
          <w:bCs/>
          <w:color w:val="000000" w:themeColor="text1"/>
          <w:sz w:val="16"/>
          <w:szCs w:val="16"/>
        </w:rPr>
      </w:pPr>
    </w:p>
    <w:p w14:paraId="395C3F01" w14:textId="185E971F" w:rsidR="00193C8F" w:rsidRDefault="285B45FD" w:rsidP="005F3C57">
      <w:pPr>
        <w:spacing w:after="0" w:line="240" w:lineRule="auto"/>
        <w:jc w:val="both"/>
        <w:rPr>
          <w:rFonts w:ascii="Comic Sans MS" w:hAnsi="Comic Sans MS"/>
          <w:color w:val="000000" w:themeColor="text1"/>
          <w:sz w:val="24"/>
          <w:szCs w:val="24"/>
        </w:rPr>
      </w:pPr>
      <w:r w:rsidRPr="00676F42">
        <w:rPr>
          <w:rFonts w:ascii="Comic Sans MS" w:hAnsi="Comic Sans MS"/>
          <w:b/>
          <w:bCs/>
          <w:color w:val="FFCC00"/>
          <w:sz w:val="24"/>
          <w:szCs w:val="24"/>
          <w:highlight w:val="darkGreen"/>
          <w:u w:val="single"/>
        </w:rPr>
        <w:t>Pays-Bas</w:t>
      </w:r>
      <w:r w:rsidR="00C40D3D">
        <w:rPr>
          <w:rFonts w:ascii="Comic Sans MS" w:hAnsi="Comic Sans MS"/>
          <w:b/>
          <w:bCs/>
          <w:color w:val="FFCC00"/>
          <w:sz w:val="24"/>
          <w:szCs w:val="24"/>
          <w:highlight w:val="darkGreen"/>
          <w:u w:val="single"/>
        </w:rPr>
        <w:t> </w:t>
      </w:r>
      <w:r w:rsidR="00C40D3D" w:rsidRPr="00F423C6">
        <w:rPr>
          <w:rFonts w:ascii="Comic Sans MS" w:hAnsi="Comic Sans MS"/>
          <w:b/>
          <w:bCs/>
          <w:color w:val="FFCC00"/>
          <w:sz w:val="24"/>
          <w:szCs w:val="24"/>
          <w:highlight w:val="darkGreen"/>
          <w:u w:val="single"/>
        </w:rPr>
        <w:t>:</w:t>
      </w:r>
      <w:r w:rsidR="00C40D3D" w:rsidRPr="00F423C6">
        <w:rPr>
          <w:rFonts w:ascii="Comic Sans MS" w:hAnsi="Comic Sans MS"/>
          <w:color w:val="000000" w:themeColor="text1"/>
          <w:sz w:val="23"/>
          <w:szCs w:val="23"/>
        </w:rPr>
        <w:t xml:space="preserve"> </w:t>
      </w:r>
      <w:r w:rsidR="006224A9">
        <w:rPr>
          <w:rFonts w:ascii="Comic Sans MS" w:hAnsi="Comic Sans MS"/>
          <w:color w:val="000000" w:themeColor="text1"/>
          <w:sz w:val="24"/>
          <w:szCs w:val="24"/>
        </w:rPr>
        <w:t>L</w:t>
      </w:r>
      <w:r w:rsidR="00D5743B">
        <w:rPr>
          <w:rFonts w:ascii="Comic Sans MS" w:hAnsi="Comic Sans MS"/>
          <w:color w:val="000000" w:themeColor="text1"/>
          <w:sz w:val="24"/>
          <w:szCs w:val="24"/>
        </w:rPr>
        <w:t xml:space="preserve">es marchés ont maintenu une ambiance positive la semaine passée et toutes les cotations ont progressé. La demande </w:t>
      </w:r>
      <w:r w:rsidR="00C54804">
        <w:rPr>
          <w:rFonts w:ascii="Comic Sans MS" w:hAnsi="Comic Sans MS"/>
          <w:color w:val="000000" w:themeColor="text1"/>
          <w:sz w:val="24"/>
          <w:szCs w:val="24"/>
        </w:rPr>
        <w:t xml:space="preserve">industrielle </w:t>
      </w:r>
      <w:r w:rsidR="00D5743B">
        <w:rPr>
          <w:rFonts w:ascii="Comic Sans MS" w:hAnsi="Comic Sans MS"/>
          <w:color w:val="000000" w:themeColor="text1"/>
          <w:sz w:val="24"/>
          <w:szCs w:val="24"/>
        </w:rPr>
        <w:t>provient aussi bien du négoce que de divers</w:t>
      </w:r>
      <w:r w:rsidR="00C54804">
        <w:rPr>
          <w:rFonts w:ascii="Comic Sans MS" w:hAnsi="Comic Sans MS"/>
          <w:color w:val="000000" w:themeColor="text1"/>
          <w:sz w:val="24"/>
          <w:szCs w:val="24"/>
        </w:rPr>
        <w:t>es</w:t>
      </w:r>
      <w:r w:rsidR="00D5743B">
        <w:rPr>
          <w:rFonts w:ascii="Comic Sans MS" w:hAnsi="Comic Sans MS"/>
          <w:color w:val="000000" w:themeColor="text1"/>
          <w:sz w:val="24"/>
          <w:szCs w:val="24"/>
        </w:rPr>
        <w:t xml:space="preserve"> </w:t>
      </w:r>
      <w:r w:rsidR="00C54804">
        <w:rPr>
          <w:rFonts w:ascii="Comic Sans MS" w:hAnsi="Comic Sans MS"/>
          <w:color w:val="000000" w:themeColor="text1"/>
          <w:sz w:val="24"/>
          <w:szCs w:val="24"/>
        </w:rPr>
        <w:t>usines</w:t>
      </w:r>
      <w:r w:rsidR="00D5743B">
        <w:rPr>
          <w:rFonts w:ascii="Comic Sans MS" w:hAnsi="Comic Sans MS"/>
          <w:color w:val="000000" w:themeColor="text1"/>
          <w:sz w:val="24"/>
          <w:szCs w:val="24"/>
        </w:rPr>
        <w:t xml:space="preserve">. Elle est soutenue par l’optimisme et les meilleures perspectives des marchés en lien avec la réouverture des terrasses et de l’horeca à court et moyen terme. L’offre n’est pas débridée et reste essentiellement limitée aux surtonnes de contrats. </w:t>
      </w:r>
      <w:r w:rsidR="00D5743B" w:rsidRPr="00C54804">
        <w:rPr>
          <w:rFonts w:ascii="Comic Sans MS" w:hAnsi="Comic Sans MS"/>
          <w:b/>
          <w:bCs/>
          <w:color w:val="000000" w:themeColor="text1"/>
          <w:sz w:val="24"/>
          <w:szCs w:val="24"/>
        </w:rPr>
        <w:t>Côté export</w:t>
      </w:r>
      <w:r w:rsidR="00D5743B">
        <w:rPr>
          <w:rFonts w:ascii="Comic Sans MS" w:hAnsi="Comic Sans MS"/>
          <w:color w:val="000000" w:themeColor="text1"/>
          <w:sz w:val="24"/>
          <w:szCs w:val="24"/>
        </w:rPr>
        <w:t xml:space="preserve">, le rythme n’est pas particulièrement élevé mais les destinations régulières </w:t>
      </w:r>
      <w:r w:rsidR="00C54804">
        <w:rPr>
          <w:rFonts w:ascii="Comic Sans MS" w:hAnsi="Comic Sans MS"/>
          <w:color w:val="000000" w:themeColor="text1"/>
          <w:sz w:val="24"/>
          <w:szCs w:val="24"/>
        </w:rPr>
        <w:t xml:space="preserve">telles qu’Espagne et Portugal </w:t>
      </w:r>
      <w:r w:rsidR="00D5743B">
        <w:rPr>
          <w:rFonts w:ascii="Comic Sans MS" w:hAnsi="Comic Sans MS"/>
          <w:color w:val="000000" w:themeColor="text1"/>
          <w:sz w:val="24"/>
          <w:szCs w:val="24"/>
        </w:rPr>
        <w:t>sont présente</w:t>
      </w:r>
      <w:r w:rsidR="00C54804">
        <w:rPr>
          <w:rFonts w:ascii="Comic Sans MS" w:hAnsi="Comic Sans MS"/>
          <w:color w:val="000000" w:themeColor="text1"/>
          <w:sz w:val="24"/>
          <w:szCs w:val="24"/>
        </w:rPr>
        <w:t xml:space="preserve">s sur base de 12,00 à 18,00 €/q conditionné départ selon calibre et variété. Il y a aussi des possibilités vers la Roumanie et l’Ukraine à des prix entre 9,00 et 11,00 €/q conditionné départ. Pas de changements notables à signaler sur les </w:t>
      </w:r>
      <w:r w:rsidR="00C54804" w:rsidRPr="00C54804">
        <w:rPr>
          <w:rFonts w:ascii="Comic Sans MS" w:hAnsi="Comic Sans MS"/>
          <w:b/>
          <w:bCs/>
          <w:color w:val="000000" w:themeColor="text1"/>
          <w:sz w:val="24"/>
          <w:szCs w:val="24"/>
        </w:rPr>
        <w:t>marchés intérieurs du frais</w:t>
      </w:r>
      <w:r w:rsidR="00C54804">
        <w:rPr>
          <w:rFonts w:ascii="Comic Sans MS" w:hAnsi="Comic Sans MS"/>
          <w:color w:val="000000" w:themeColor="text1"/>
          <w:sz w:val="24"/>
          <w:szCs w:val="24"/>
        </w:rPr>
        <w:t>.</w:t>
      </w:r>
    </w:p>
    <w:p w14:paraId="46A801F7" w14:textId="77777777" w:rsidR="00F06C77" w:rsidRPr="00843E7F" w:rsidRDefault="00F06C77" w:rsidP="00D238AE">
      <w:pPr>
        <w:spacing w:after="0" w:line="240" w:lineRule="auto"/>
        <w:jc w:val="both"/>
        <w:rPr>
          <w:rFonts w:ascii="Comic Sans MS" w:hAnsi="Comic Sans MS"/>
          <w:color w:val="000000" w:themeColor="text1"/>
          <w:sz w:val="16"/>
          <w:szCs w:val="16"/>
        </w:rPr>
      </w:pPr>
    </w:p>
    <w:tbl>
      <w:tblPr>
        <w:tblStyle w:val="Grilledutableau"/>
        <w:tblW w:w="10440" w:type="dxa"/>
        <w:tblInd w:w="-5" w:type="dxa"/>
        <w:tblLook w:val="04A0" w:firstRow="1" w:lastRow="0" w:firstColumn="1" w:lastColumn="0" w:noHBand="0" w:noVBand="1"/>
      </w:tblPr>
      <w:tblGrid>
        <w:gridCol w:w="5670"/>
        <w:gridCol w:w="1590"/>
        <w:gridCol w:w="1590"/>
        <w:gridCol w:w="1590"/>
      </w:tblGrid>
      <w:tr w:rsidR="006761B0" w:rsidRPr="00237E4C" w14:paraId="1C009C8E" w14:textId="5333965D" w:rsidTr="006761B0">
        <w:tc>
          <w:tcPr>
            <w:tcW w:w="5670" w:type="dxa"/>
          </w:tcPr>
          <w:p w14:paraId="070FCE68" w14:textId="514328D6" w:rsidR="006761B0" w:rsidRPr="00237E4C" w:rsidRDefault="006761B0" w:rsidP="001321DA">
            <w:pPr>
              <w:pStyle w:val="Paragraphedeliste"/>
              <w:ind w:left="0"/>
              <w:rPr>
                <w:rFonts w:ascii="Comic Sans MS" w:hAnsi="Comic Sans MS"/>
                <w:bCs/>
                <w:color w:val="000000" w:themeColor="text1"/>
                <w:sz w:val="20"/>
                <w:lang w:val="en-US"/>
              </w:rPr>
            </w:pPr>
            <w:r w:rsidRPr="00237E4C">
              <w:rPr>
                <w:rFonts w:ascii="Comic Sans MS" w:hAnsi="Comic Sans MS"/>
                <w:b/>
                <w:bCs/>
                <w:sz w:val="20"/>
                <w:u w:val="single"/>
                <w:lang w:val="en-US"/>
              </w:rPr>
              <w:t xml:space="preserve">PotatoNL (€/q): </w:t>
            </w:r>
            <w:hyperlink r:id="rId17" w:history="1">
              <w:r w:rsidRPr="00237E4C">
                <w:rPr>
                  <w:rStyle w:val="Lienhypertexte"/>
                  <w:rFonts w:ascii="Comic Sans MS" w:hAnsi="Comic Sans MS" w:cstheme="minorBidi"/>
                  <w:szCs w:val="24"/>
                  <w:lang w:val="en-US"/>
                </w:rPr>
                <w:t>www.potatonl.com</w:t>
              </w:r>
            </w:hyperlink>
          </w:p>
        </w:tc>
        <w:tc>
          <w:tcPr>
            <w:tcW w:w="1590" w:type="dxa"/>
          </w:tcPr>
          <w:p w14:paraId="5E098F8B" w14:textId="42351DEA" w:rsidR="006761B0" w:rsidRPr="005C213F" w:rsidRDefault="006761B0" w:rsidP="001321DA">
            <w:pPr>
              <w:pStyle w:val="Paragraphedeliste"/>
              <w:ind w:left="-110" w:right="-105"/>
              <w:jc w:val="center"/>
              <w:rPr>
                <w:rFonts w:ascii="Comic Sans MS" w:hAnsi="Comic Sans MS"/>
                <w:bCs/>
                <w:sz w:val="20"/>
                <w:u w:val="single"/>
              </w:rPr>
            </w:pPr>
            <w:r w:rsidRPr="005C213F">
              <w:rPr>
                <w:rFonts w:ascii="Comic Sans MS" w:hAnsi="Comic Sans MS"/>
                <w:bCs/>
                <w:sz w:val="20"/>
                <w:u w:val="single"/>
              </w:rPr>
              <w:t>13/04/21 (S15)</w:t>
            </w:r>
          </w:p>
        </w:tc>
        <w:tc>
          <w:tcPr>
            <w:tcW w:w="1590" w:type="dxa"/>
          </w:tcPr>
          <w:p w14:paraId="45285541" w14:textId="5BB9BD55" w:rsidR="006761B0" w:rsidRPr="006761B0" w:rsidRDefault="006761B0" w:rsidP="001321DA">
            <w:pPr>
              <w:pStyle w:val="Paragraphedeliste"/>
              <w:ind w:left="-110" w:right="-105"/>
              <w:jc w:val="center"/>
              <w:rPr>
                <w:rFonts w:ascii="Comic Sans MS" w:hAnsi="Comic Sans MS"/>
                <w:bCs/>
                <w:sz w:val="20"/>
                <w:u w:val="single"/>
              </w:rPr>
            </w:pPr>
            <w:r w:rsidRPr="006761B0">
              <w:rPr>
                <w:rFonts w:ascii="Comic Sans MS" w:hAnsi="Comic Sans MS"/>
                <w:bCs/>
                <w:sz w:val="20"/>
                <w:u w:val="single"/>
              </w:rPr>
              <w:t>20/04/21 (S16)</w:t>
            </w:r>
          </w:p>
        </w:tc>
        <w:tc>
          <w:tcPr>
            <w:tcW w:w="1590" w:type="dxa"/>
          </w:tcPr>
          <w:p w14:paraId="7D1C41ED" w14:textId="5B246C83" w:rsidR="006761B0" w:rsidRPr="006761B0" w:rsidRDefault="006761B0" w:rsidP="001321DA">
            <w:pPr>
              <w:pStyle w:val="Paragraphedeliste"/>
              <w:ind w:left="-110" w:right="-105"/>
              <w:jc w:val="center"/>
              <w:rPr>
                <w:rFonts w:ascii="Comic Sans MS" w:hAnsi="Comic Sans MS"/>
                <w:b/>
                <w:sz w:val="20"/>
                <w:u w:val="single"/>
              </w:rPr>
            </w:pPr>
            <w:r>
              <w:rPr>
                <w:rFonts w:ascii="Comic Sans MS" w:hAnsi="Comic Sans MS"/>
                <w:b/>
                <w:sz w:val="20"/>
                <w:u w:val="single"/>
              </w:rPr>
              <w:t>27/04/21 (S17)</w:t>
            </w:r>
          </w:p>
        </w:tc>
      </w:tr>
      <w:tr w:rsidR="006761B0" w:rsidRPr="00237E4C" w14:paraId="2DF6C25C" w14:textId="401A20A0" w:rsidTr="006761B0">
        <w:tc>
          <w:tcPr>
            <w:tcW w:w="5670" w:type="dxa"/>
          </w:tcPr>
          <w:p w14:paraId="5E82BB11" w14:textId="46CE65D2" w:rsidR="006761B0" w:rsidRPr="00237E4C" w:rsidRDefault="006761B0" w:rsidP="001321DA">
            <w:pPr>
              <w:pStyle w:val="Paragraphedeliste"/>
              <w:numPr>
                <w:ilvl w:val="0"/>
                <w:numId w:val="3"/>
              </w:numPr>
              <w:ind w:left="462" w:right="38" w:hanging="423"/>
              <w:rPr>
                <w:rFonts w:ascii="Comic Sans MS" w:hAnsi="Comic Sans MS"/>
                <w:b/>
                <w:bCs/>
                <w:sz w:val="20"/>
              </w:rPr>
            </w:pPr>
            <w:r w:rsidRPr="00237E4C">
              <w:rPr>
                <w:rFonts w:ascii="Comic Sans MS" w:hAnsi="Comic Sans MS"/>
                <w:b/>
                <w:bCs/>
                <w:sz w:val="20"/>
              </w:rPr>
              <w:t>Cat.1- fritable, 40 mm+ à destination NL/B/D</w:t>
            </w:r>
          </w:p>
        </w:tc>
        <w:tc>
          <w:tcPr>
            <w:tcW w:w="1590" w:type="dxa"/>
          </w:tcPr>
          <w:p w14:paraId="0F71418D" w14:textId="2E77722E" w:rsidR="006761B0" w:rsidRPr="005C213F" w:rsidRDefault="006761B0" w:rsidP="001321DA">
            <w:pPr>
              <w:pStyle w:val="Paragraphedeliste"/>
              <w:ind w:left="-110" w:right="-105"/>
              <w:jc w:val="center"/>
              <w:rPr>
                <w:rFonts w:ascii="Comic Sans MS" w:hAnsi="Comic Sans MS"/>
                <w:bCs/>
                <w:sz w:val="20"/>
              </w:rPr>
            </w:pPr>
            <w:r w:rsidRPr="005C213F">
              <w:rPr>
                <w:rFonts w:ascii="Comic Sans MS" w:hAnsi="Comic Sans MS"/>
                <w:bCs/>
                <w:sz w:val="20"/>
              </w:rPr>
              <w:t>6,00 – 7,50</w:t>
            </w:r>
          </w:p>
        </w:tc>
        <w:tc>
          <w:tcPr>
            <w:tcW w:w="1590" w:type="dxa"/>
          </w:tcPr>
          <w:p w14:paraId="4906A462" w14:textId="43DF16C0" w:rsidR="006761B0" w:rsidRPr="006761B0" w:rsidRDefault="006761B0" w:rsidP="001321DA">
            <w:pPr>
              <w:pStyle w:val="Paragraphedeliste"/>
              <w:ind w:left="-110" w:right="-105"/>
              <w:jc w:val="center"/>
              <w:rPr>
                <w:rFonts w:ascii="Comic Sans MS" w:hAnsi="Comic Sans MS"/>
                <w:bCs/>
                <w:sz w:val="20"/>
              </w:rPr>
            </w:pPr>
            <w:r w:rsidRPr="006761B0">
              <w:rPr>
                <w:rFonts w:ascii="Comic Sans MS" w:hAnsi="Comic Sans MS"/>
                <w:bCs/>
                <w:sz w:val="20"/>
              </w:rPr>
              <w:t>6,25 – 8,50</w:t>
            </w:r>
          </w:p>
        </w:tc>
        <w:tc>
          <w:tcPr>
            <w:tcW w:w="1590" w:type="dxa"/>
          </w:tcPr>
          <w:p w14:paraId="456279F5" w14:textId="711821A7" w:rsidR="006761B0" w:rsidRPr="006761B0" w:rsidRDefault="006761B0" w:rsidP="001321DA">
            <w:pPr>
              <w:pStyle w:val="Paragraphedeliste"/>
              <w:ind w:left="-110" w:right="-105"/>
              <w:jc w:val="center"/>
              <w:rPr>
                <w:rFonts w:ascii="Comic Sans MS" w:hAnsi="Comic Sans MS"/>
                <w:b/>
                <w:sz w:val="20"/>
              </w:rPr>
            </w:pPr>
            <w:r>
              <w:rPr>
                <w:rFonts w:ascii="Comic Sans MS" w:hAnsi="Comic Sans MS"/>
                <w:b/>
                <w:sz w:val="20"/>
              </w:rPr>
              <w:t>7,25 – 10,00</w:t>
            </w:r>
          </w:p>
        </w:tc>
      </w:tr>
      <w:tr w:rsidR="006761B0" w:rsidRPr="00237E4C" w14:paraId="105D6E4B" w14:textId="6DED920E" w:rsidTr="006761B0">
        <w:tc>
          <w:tcPr>
            <w:tcW w:w="5670" w:type="dxa"/>
          </w:tcPr>
          <w:p w14:paraId="0F9D4CC5" w14:textId="3CA5C576" w:rsidR="006761B0" w:rsidRPr="00237E4C" w:rsidRDefault="006761B0" w:rsidP="001321DA">
            <w:pPr>
              <w:pStyle w:val="Paragraphedeliste"/>
              <w:numPr>
                <w:ilvl w:val="0"/>
                <w:numId w:val="3"/>
              </w:numPr>
              <w:ind w:left="462" w:right="38" w:hanging="423"/>
              <w:rPr>
                <w:rFonts w:ascii="Comic Sans MS" w:hAnsi="Comic Sans MS"/>
                <w:b/>
                <w:bCs/>
                <w:sz w:val="20"/>
              </w:rPr>
            </w:pPr>
            <w:r w:rsidRPr="00237E4C">
              <w:rPr>
                <w:rFonts w:ascii="Comic Sans MS" w:hAnsi="Comic Sans MS"/>
                <w:b/>
                <w:bCs/>
                <w:sz w:val="20"/>
              </w:rPr>
              <w:t>Cat.2 – fritable, 40 mm+ autres que catégorie 1</w:t>
            </w:r>
          </w:p>
        </w:tc>
        <w:tc>
          <w:tcPr>
            <w:tcW w:w="1590" w:type="dxa"/>
          </w:tcPr>
          <w:p w14:paraId="36BEBE1E" w14:textId="1296F011" w:rsidR="006761B0" w:rsidRPr="005C213F" w:rsidRDefault="006761B0" w:rsidP="001321DA">
            <w:pPr>
              <w:pStyle w:val="Paragraphedeliste"/>
              <w:ind w:left="-110" w:right="-105"/>
              <w:jc w:val="center"/>
              <w:rPr>
                <w:rFonts w:ascii="Comic Sans MS" w:hAnsi="Comic Sans MS"/>
                <w:bCs/>
                <w:sz w:val="20"/>
              </w:rPr>
            </w:pPr>
            <w:r w:rsidRPr="005C213F">
              <w:rPr>
                <w:rFonts w:ascii="Comic Sans MS" w:hAnsi="Comic Sans MS"/>
                <w:bCs/>
                <w:sz w:val="20"/>
              </w:rPr>
              <w:t>6,50 – 8,50</w:t>
            </w:r>
          </w:p>
        </w:tc>
        <w:tc>
          <w:tcPr>
            <w:tcW w:w="1590" w:type="dxa"/>
          </w:tcPr>
          <w:p w14:paraId="2609AF58" w14:textId="6C238F85" w:rsidR="006761B0" w:rsidRPr="006761B0" w:rsidRDefault="006761B0" w:rsidP="001321DA">
            <w:pPr>
              <w:pStyle w:val="Paragraphedeliste"/>
              <w:ind w:left="-110" w:right="-105"/>
              <w:jc w:val="center"/>
              <w:rPr>
                <w:rFonts w:ascii="Comic Sans MS" w:hAnsi="Comic Sans MS"/>
                <w:bCs/>
                <w:sz w:val="20"/>
              </w:rPr>
            </w:pPr>
            <w:r w:rsidRPr="006761B0">
              <w:rPr>
                <w:rFonts w:ascii="Comic Sans MS" w:hAnsi="Comic Sans MS"/>
                <w:bCs/>
                <w:sz w:val="20"/>
              </w:rPr>
              <w:t>7,00 – 8,50</w:t>
            </w:r>
          </w:p>
        </w:tc>
        <w:tc>
          <w:tcPr>
            <w:tcW w:w="1590" w:type="dxa"/>
          </w:tcPr>
          <w:p w14:paraId="4E090C0F" w14:textId="3A567284" w:rsidR="006761B0" w:rsidRPr="006761B0" w:rsidRDefault="006761B0" w:rsidP="001321DA">
            <w:pPr>
              <w:pStyle w:val="Paragraphedeliste"/>
              <w:ind w:left="-110" w:right="-105"/>
              <w:jc w:val="center"/>
              <w:rPr>
                <w:rFonts w:ascii="Comic Sans MS" w:hAnsi="Comic Sans MS"/>
                <w:b/>
                <w:sz w:val="20"/>
              </w:rPr>
            </w:pPr>
            <w:r>
              <w:rPr>
                <w:rFonts w:ascii="Comic Sans MS" w:hAnsi="Comic Sans MS"/>
                <w:b/>
                <w:sz w:val="20"/>
              </w:rPr>
              <w:t>9,00 – 10,00</w:t>
            </w:r>
          </w:p>
        </w:tc>
      </w:tr>
      <w:tr w:rsidR="006761B0" w:rsidRPr="00237E4C" w14:paraId="441026A5" w14:textId="4C2087B8" w:rsidTr="006761B0">
        <w:tc>
          <w:tcPr>
            <w:tcW w:w="5670" w:type="dxa"/>
          </w:tcPr>
          <w:p w14:paraId="51A97FCF" w14:textId="77777777" w:rsidR="006761B0" w:rsidRPr="00237E4C" w:rsidRDefault="006761B0" w:rsidP="001321DA">
            <w:pPr>
              <w:ind w:right="181"/>
              <w:rPr>
                <w:rFonts w:ascii="Comic Sans MS" w:hAnsi="Comic Sans MS"/>
                <w:b/>
                <w:bCs/>
              </w:rPr>
            </w:pPr>
            <w:r w:rsidRPr="00237E4C">
              <w:rPr>
                <w:rFonts w:ascii="Comic Sans MS" w:hAnsi="Comic Sans MS"/>
                <w:b/>
                <w:bCs/>
              </w:rPr>
              <w:t>VI)  Export 40 mm</w:t>
            </w:r>
          </w:p>
        </w:tc>
        <w:tc>
          <w:tcPr>
            <w:tcW w:w="1590" w:type="dxa"/>
          </w:tcPr>
          <w:p w14:paraId="0F8A38A2" w14:textId="3A0410BD" w:rsidR="006761B0" w:rsidRPr="005C213F" w:rsidRDefault="006761B0" w:rsidP="001321DA">
            <w:pPr>
              <w:pStyle w:val="Paragraphedeliste"/>
              <w:ind w:left="-110" w:right="-105"/>
              <w:jc w:val="center"/>
              <w:rPr>
                <w:rFonts w:ascii="Comic Sans MS" w:hAnsi="Comic Sans MS"/>
                <w:bCs/>
                <w:sz w:val="20"/>
              </w:rPr>
            </w:pPr>
            <w:r w:rsidRPr="005C213F">
              <w:rPr>
                <w:rFonts w:ascii="Comic Sans MS" w:hAnsi="Comic Sans MS"/>
                <w:bCs/>
                <w:sz w:val="20"/>
              </w:rPr>
              <w:t>5,25 – 6,00</w:t>
            </w:r>
          </w:p>
        </w:tc>
        <w:tc>
          <w:tcPr>
            <w:tcW w:w="1590" w:type="dxa"/>
          </w:tcPr>
          <w:p w14:paraId="6072002B" w14:textId="0310FC3C" w:rsidR="006761B0" w:rsidRPr="006761B0" w:rsidRDefault="006761B0" w:rsidP="001321DA">
            <w:pPr>
              <w:pStyle w:val="Paragraphedeliste"/>
              <w:ind w:left="-110" w:right="-105"/>
              <w:jc w:val="center"/>
              <w:rPr>
                <w:rFonts w:ascii="Comic Sans MS" w:hAnsi="Comic Sans MS"/>
                <w:bCs/>
                <w:sz w:val="20"/>
              </w:rPr>
            </w:pPr>
            <w:r w:rsidRPr="006761B0">
              <w:rPr>
                <w:rFonts w:ascii="Comic Sans MS" w:hAnsi="Comic Sans MS"/>
                <w:bCs/>
                <w:sz w:val="20"/>
              </w:rPr>
              <w:t>5,25 – 6,00</w:t>
            </w:r>
          </w:p>
        </w:tc>
        <w:tc>
          <w:tcPr>
            <w:tcW w:w="1590" w:type="dxa"/>
          </w:tcPr>
          <w:p w14:paraId="170389BE" w14:textId="287EDEED" w:rsidR="006761B0" w:rsidRPr="006761B0" w:rsidRDefault="006761B0" w:rsidP="001321DA">
            <w:pPr>
              <w:pStyle w:val="Paragraphedeliste"/>
              <w:ind w:left="-110" w:right="-105"/>
              <w:jc w:val="center"/>
              <w:rPr>
                <w:rFonts w:ascii="Comic Sans MS" w:hAnsi="Comic Sans MS"/>
                <w:b/>
                <w:sz w:val="20"/>
              </w:rPr>
            </w:pPr>
            <w:r>
              <w:rPr>
                <w:rFonts w:ascii="Comic Sans MS" w:hAnsi="Comic Sans MS"/>
                <w:b/>
                <w:sz w:val="20"/>
              </w:rPr>
              <w:t>6,00 – 7,50</w:t>
            </w:r>
          </w:p>
        </w:tc>
      </w:tr>
      <w:tr w:rsidR="006761B0" w:rsidRPr="00237E4C" w14:paraId="2BD2962E" w14:textId="7DC80713" w:rsidTr="006761B0">
        <w:tc>
          <w:tcPr>
            <w:tcW w:w="5670" w:type="dxa"/>
          </w:tcPr>
          <w:p w14:paraId="09FFFCC5" w14:textId="5C87D4B2" w:rsidR="006761B0" w:rsidRPr="00237E4C" w:rsidRDefault="006761B0" w:rsidP="001321DA">
            <w:pPr>
              <w:rPr>
                <w:rFonts w:ascii="Comic Sans MS" w:hAnsi="Comic Sans MS"/>
                <w:b/>
                <w:bCs/>
              </w:rPr>
            </w:pPr>
            <w:r w:rsidRPr="00237E4C">
              <w:rPr>
                <w:rFonts w:ascii="Comic Sans MS" w:hAnsi="Comic Sans MS"/>
                <w:b/>
                <w:bCs/>
              </w:rPr>
              <w:t>VIII) 40 – 50 mm, fritable, calibré, vrac, sur camion</w:t>
            </w:r>
          </w:p>
        </w:tc>
        <w:tc>
          <w:tcPr>
            <w:tcW w:w="1590" w:type="dxa"/>
          </w:tcPr>
          <w:p w14:paraId="7E1194B3" w14:textId="6EA7AAA9" w:rsidR="006761B0" w:rsidRPr="005C213F" w:rsidRDefault="006761B0" w:rsidP="001321DA">
            <w:pPr>
              <w:pStyle w:val="Paragraphedeliste"/>
              <w:ind w:left="-110" w:right="-105"/>
              <w:jc w:val="center"/>
              <w:rPr>
                <w:rFonts w:ascii="Comic Sans MS" w:hAnsi="Comic Sans MS"/>
                <w:bCs/>
                <w:sz w:val="20"/>
              </w:rPr>
            </w:pPr>
            <w:r w:rsidRPr="005C213F">
              <w:rPr>
                <w:rFonts w:ascii="Comic Sans MS" w:hAnsi="Comic Sans MS"/>
                <w:bCs/>
                <w:sz w:val="20"/>
              </w:rPr>
              <w:t>5,00 – 6,00</w:t>
            </w:r>
          </w:p>
        </w:tc>
        <w:tc>
          <w:tcPr>
            <w:tcW w:w="1590" w:type="dxa"/>
          </w:tcPr>
          <w:p w14:paraId="36FA8388" w14:textId="5AFF540F" w:rsidR="006761B0" w:rsidRPr="006761B0" w:rsidRDefault="006761B0" w:rsidP="001321DA">
            <w:pPr>
              <w:pStyle w:val="Paragraphedeliste"/>
              <w:ind w:left="-110" w:right="-105"/>
              <w:jc w:val="center"/>
              <w:rPr>
                <w:rFonts w:ascii="Comic Sans MS" w:hAnsi="Comic Sans MS"/>
                <w:bCs/>
                <w:sz w:val="20"/>
              </w:rPr>
            </w:pPr>
            <w:r w:rsidRPr="006761B0">
              <w:rPr>
                <w:rFonts w:ascii="Comic Sans MS" w:hAnsi="Comic Sans MS"/>
                <w:bCs/>
                <w:sz w:val="20"/>
              </w:rPr>
              <w:t>5,50 – 6,50</w:t>
            </w:r>
          </w:p>
        </w:tc>
        <w:tc>
          <w:tcPr>
            <w:tcW w:w="1590" w:type="dxa"/>
          </w:tcPr>
          <w:p w14:paraId="7DC467EC" w14:textId="2EB545EF" w:rsidR="006761B0" w:rsidRPr="006761B0" w:rsidRDefault="006761B0" w:rsidP="001321DA">
            <w:pPr>
              <w:pStyle w:val="Paragraphedeliste"/>
              <w:ind w:left="-110" w:right="-105"/>
              <w:jc w:val="center"/>
              <w:rPr>
                <w:rFonts w:ascii="Comic Sans MS" w:hAnsi="Comic Sans MS"/>
                <w:b/>
                <w:sz w:val="20"/>
              </w:rPr>
            </w:pPr>
            <w:r>
              <w:rPr>
                <w:rFonts w:ascii="Comic Sans MS" w:hAnsi="Comic Sans MS"/>
                <w:b/>
                <w:sz w:val="20"/>
              </w:rPr>
              <w:t>5,50 – 6,50</w:t>
            </w:r>
          </w:p>
        </w:tc>
      </w:tr>
      <w:tr w:rsidR="006761B0" w:rsidRPr="00237E4C" w14:paraId="4B1BFAD1" w14:textId="72D3CB08" w:rsidTr="006761B0">
        <w:tc>
          <w:tcPr>
            <w:tcW w:w="5670" w:type="dxa"/>
          </w:tcPr>
          <w:p w14:paraId="40FD7231" w14:textId="4027D987" w:rsidR="006761B0" w:rsidRPr="00237E4C" w:rsidRDefault="006761B0" w:rsidP="001321DA">
            <w:pPr>
              <w:rPr>
                <w:rFonts w:ascii="Comic Sans MS" w:hAnsi="Comic Sans MS"/>
                <w:b/>
                <w:bCs/>
              </w:rPr>
            </w:pPr>
            <w:r w:rsidRPr="00237E4C">
              <w:rPr>
                <w:rFonts w:ascii="Comic Sans MS" w:hAnsi="Comic Sans MS"/>
                <w:b/>
                <w:bCs/>
              </w:rPr>
              <w:t>IX) Pommes de terre pour flocons, PSE &gt; 360 g/5 kg</w:t>
            </w:r>
          </w:p>
        </w:tc>
        <w:tc>
          <w:tcPr>
            <w:tcW w:w="1590" w:type="dxa"/>
          </w:tcPr>
          <w:p w14:paraId="410AE58C" w14:textId="70848104" w:rsidR="006761B0" w:rsidRPr="005C213F" w:rsidRDefault="006761B0" w:rsidP="001321DA">
            <w:pPr>
              <w:pStyle w:val="Paragraphedeliste"/>
              <w:ind w:left="-110" w:right="-105"/>
              <w:jc w:val="center"/>
              <w:rPr>
                <w:rFonts w:ascii="Comic Sans MS" w:hAnsi="Comic Sans MS"/>
                <w:bCs/>
                <w:sz w:val="20"/>
              </w:rPr>
            </w:pPr>
            <w:r w:rsidRPr="005C213F">
              <w:rPr>
                <w:rFonts w:ascii="Comic Sans MS" w:hAnsi="Comic Sans MS"/>
                <w:bCs/>
                <w:sz w:val="20"/>
              </w:rPr>
              <w:t>4,00 – 4,75</w:t>
            </w:r>
          </w:p>
        </w:tc>
        <w:tc>
          <w:tcPr>
            <w:tcW w:w="1590" w:type="dxa"/>
          </w:tcPr>
          <w:p w14:paraId="402742FD" w14:textId="50525937" w:rsidR="006761B0" w:rsidRPr="006761B0" w:rsidRDefault="006761B0" w:rsidP="001321DA">
            <w:pPr>
              <w:pStyle w:val="Paragraphedeliste"/>
              <w:ind w:left="-110" w:right="-105"/>
              <w:jc w:val="center"/>
              <w:rPr>
                <w:rFonts w:ascii="Comic Sans MS" w:hAnsi="Comic Sans MS"/>
                <w:bCs/>
                <w:sz w:val="20"/>
              </w:rPr>
            </w:pPr>
            <w:r w:rsidRPr="006761B0">
              <w:rPr>
                <w:rFonts w:ascii="Comic Sans MS" w:hAnsi="Comic Sans MS"/>
                <w:bCs/>
                <w:sz w:val="20"/>
              </w:rPr>
              <w:t>4,00 – 4,75</w:t>
            </w:r>
          </w:p>
        </w:tc>
        <w:tc>
          <w:tcPr>
            <w:tcW w:w="1590" w:type="dxa"/>
          </w:tcPr>
          <w:p w14:paraId="4220ED50" w14:textId="71679928" w:rsidR="006761B0" w:rsidRPr="006761B0" w:rsidRDefault="006761B0" w:rsidP="001321DA">
            <w:pPr>
              <w:pStyle w:val="Paragraphedeliste"/>
              <w:ind w:left="-110" w:right="-105"/>
              <w:jc w:val="center"/>
              <w:rPr>
                <w:rFonts w:ascii="Comic Sans MS" w:hAnsi="Comic Sans MS"/>
                <w:b/>
                <w:sz w:val="20"/>
              </w:rPr>
            </w:pPr>
            <w:r>
              <w:rPr>
                <w:rFonts w:ascii="Comic Sans MS" w:hAnsi="Comic Sans MS"/>
                <w:b/>
                <w:sz w:val="20"/>
              </w:rPr>
              <w:t>4,00 – 5,00</w:t>
            </w:r>
          </w:p>
        </w:tc>
      </w:tr>
      <w:tr w:rsidR="006761B0" w:rsidRPr="00843E7F" w14:paraId="3E82A6F2" w14:textId="043CF633" w:rsidTr="006761B0">
        <w:tc>
          <w:tcPr>
            <w:tcW w:w="5670" w:type="dxa"/>
          </w:tcPr>
          <w:p w14:paraId="3AA75D83" w14:textId="6494A980" w:rsidR="006761B0" w:rsidRPr="00237E4C" w:rsidRDefault="006761B0" w:rsidP="001321DA">
            <w:pPr>
              <w:ind w:right="181"/>
              <w:rPr>
                <w:rFonts w:ascii="Comic Sans MS" w:hAnsi="Comic Sans MS"/>
                <w:b/>
                <w:bCs/>
              </w:rPr>
            </w:pPr>
            <w:r w:rsidRPr="00237E4C">
              <w:rPr>
                <w:rFonts w:ascii="Comic Sans MS" w:hAnsi="Comic Sans MS"/>
                <w:b/>
                <w:bCs/>
              </w:rPr>
              <w:t>X) Pdt pour bétail GMP+</w:t>
            </w:r>
          </w:p>
        </w:tc>
        <w:tc>
          <w:tcPr>
            <w:tcW w:w="1590" w:type="dxa"/>
          </w:tcPr>
          <w:p w14:paraId="72DEDD54" w14:textId="5C496075" w:rsidR="006761B0" w:rsidRPr="005C213F" w:rsidRDefault="006761B0" w:rsidP="001321DA">
            <w:pPr>
              <w:pStyle w:val="Paragraphedeliste"/>
              <w:ind w:left="-110" w:right="-105"/>
              <w:jc w:val="center"/>
              <w:rPr>
                <w:rFonts w:ascii="Comic Sans MS" w:hAnsi="Comic Sans MS"/>
                <w:bCs/>
                <w:sz w:val="20"/>
              </w:rPr>
            </w:pPr>
            <w:r w:rsidRPr="005C213F">
              <w:rPr>
                <w:rFonts w:ascii="Comic Sans MS" w:hAnsi="Comic Sans MS"/>
                <w:bCs/>
                <w:sz w:val="20"/>
              </w:rPr>
              <w:t>2,50 – 3,25</w:t>
            </w:r>
          </w:p>
        </w:tc>
        <w:tc>
          <w:tcPr>
            <w:tcW w:w="1590" w:type="dxa"/>
          </w:tcPr>
          <w:p w14:paraId="1E52BDD6" w14:textId="6A3AF204" w:rsidR="006761B0" w:rsidRPr="006761B0" w:rsidRDefault="006761B0" w:rsidP="001321DA">
            <w:pPr>
              <w:pStyle w:val="Paragraphedeliste"/>
              <w:ind w:left="-110" w:right="-105"/>
              <w:jc w:val="center"/>
              <w:rPr>
                <w:rFonts w:ascii="Comic Sans MS" w:hAnsi="Comic Sans MS"/>
                <w:bCs/>
                <w:sz w:val="20"/>
              </w:rPr>
            </w:pPr>
            <w:r w:rsidRPr="006761B0">
              <w:rPr>
                <w:rFonts w:ascii="Comic Sans MS" w:hAnsi="Comic Sans MS"/>
                <w:bCs/>
                <w:sz w:val="20"/>
              </w:rPr>
              <w:t>2,50 – 3,25</w:t>
            </w:r>
          </w:p>
        </w:tc>
        <w:tc>
          <w:tcPr>
            <w:tcW w:w="1590" w:type="dxa"/>
          </w:tcPr>
          <w:p w14:paraId="31BDB7BA" w14:textId="61FDDE26" w:rsidR="006761B0" w:rsidRPr="006761B0" w:rsidRDefault="006761B0" w:rsidP="001321DA">
            <w:pPr>
              <w:pStyle w:val="Paragraphedeliste"/>
              <w:ind w:left="-110" w:right="-105"/>
              <w:jc w:val="center"/>
              <w:rPr>
                <w:rFonts w:ascii="Comic Sans MS" w:hAnsi="Comic Sans MS"/>
                <w:b/>
                <w:sz w:val="20"/>
              </w:rPr>
            </w:pPr>
            <w:r>
              <w:rPr>
                <w:rFonts w:ascii="Comic Sans MS" w:hAnsi="Comic Sans MS"/>
                <w:b/>
                <w:sz w:val="20"/>
              </w:rPr>
              <w:t>2,50 – 3,25</w:t>
            </w:r>
          </w:p>
        </w:tc>
      </w:tr>
    </w:tbl>
    <w:p w14:paraId="7358C904" w14:textId="105A9501" w:rsidR="00D238AE" w:rsidRPr="00843E7F" w:rsidRDefault="00D238AE" w:rsidP="008C7FBB">
      <w:pPr>
        <w:spacing w:after="0" w:line="240" w:lineRule="auto"/>
        <w:jc w:val="both"/>
        <w:rPr>
          <w:rFonts w:ascii="Comic Sans MS" w:hAnsi="Comic Sans MS"/>
          <w:color w:val="000000" w:themeColor="text1"/>
          <w:sz w:val="16"/>
          <w:szCs w:val="16"/>
        </w:rPr>
      </w:pPr>
    </w:p>
    <w:tbl>
      <w:tblPr>
        <w:tblStyle w:val="Grilledutableau"/>
        <w:tblW w:w="10223" w:type="dxa"/>
        <w:tblInd w:w="279" w:type="dxa"/>
        <w:tblLook w:val="04A0" w:firstRow="1" w:lastRow="0" w:firstColumn="1" w:lastColumn="0" w:noHBand="0" w:noVBand="1"/>
      </w:tblPr>
      <w:tblGrid>
        <w:gridCol w:w="3008"/>
        <w:gridCol w:w="2405"/>
        <w:gridCol w:w="2405"/>
        <w:gridCol w:w="2405"/>
      </w:tblGrid>
      <w:tr w:rsidR="006761B0" w:rsidRPr="00843E7F" w14:paraId="7AB3E4F4" w14:textId="5B19A92F" w:rsidTr="006761B0">
        <w:tc>
          <w:tcPr>
            <w:tcW w:w="3008" w:type="dxa"/>
          </w:tcPr>
          <w:p w14:paraId="239DCB92" w14:textId="77777777" w:rsidR="006761B0" w:rsidRPr="00843E7F" w:rsidRDefault="006761B0" w:rsidP="001321DA">
            <w:pPr>
              <w:jc w:val="both"/>
              <w:rPr>
                <w:rFonts w:ascii="Comic Sans MS" w:eastAsia="Calibri" w:hAnsi="Comic Sans MS"/>
                <w:b/>
                <w:bCs/>
                <w:u w:val="single"/>
              </w:rPr>
            </w:pPr>
            <w:bookmarkStart w:id="2" w:name="_Hlk531945799"/>
            <w:r w:rsidRPr="00843E7F">
              <w:rPr>
                <w:rFonts w:ascii="Comic Sans MS" w:eastAsia="Calibri" w:hAnsi="Comic Sans MS"/>
                <w:b/>
                <w:bCs/>
                <w:u w:val="single"/>
              </w:rPr>
              <w:t>Cotation VTA</w:t>
            </w:r>
          </w:p>
        </w:tc>
        <w:tc>
          <w:tcPr>
            <w:tcW w:w="2405" w:type="dxa"/>
          </w:tcPr>
          <w:p w14:paraId="3DA25F64" w14:textId="0CE896DE" w:rsidR="006761B0" w:rsidRPr="00193C8F" w:rsidRDefault="006761B0" w:rsidP="001321DA">
            <w:pPr>
              <w:jc w:val="center"/>
              <w:rPr>
                <w:rFonts w:ascii="Comic Sans MS" w:hAnsi="Comic Sans MS"/>
              </w:rPr>
            </w:pPr>
            <w:r w:rsidRPr="00193C8F">
              <w:rPr>
                <w:rFonts w:ascii="Comic Sans MS" w:hAnsi="Comic Sans MS"/>
              </w:rPr>
              <w:t>Sem. 14</w:t>
            </w:r>
          </w:p>
        </w:tc>
        <w:tc>
          <w:tcPr>
            <w:tcW w:w="2405" w:type="dxa"/>
          </w:tcPr>
          <w:p w14:paraId="38DE67A4" w14:textId="4FB3C70D" w:rsidR="006761B0" w:rsidRPr="006761B0" w:rsidRDefault="006761B0" w:rsidP="001321DA">
            <w:pPr>
              <w:jc w:val="center"/>
              <w:rPr>
                <w:rFonts w:ascii="Comic Sans MS" w:hAnsi="Comic Sans MS"/>
              </w:rPr>
            </w:pPr>
            <w:r w:rsidRPr="006761B0">
              <w:rPr>
                <w:rFonts w:ascii="Comic Sans MS" w:hAnsi="Comic Sans MS"/>
              </w:rPr>
              <w:t>Sem. 15</w:t>
            </w:r>
          </w:p>
        </w:tc>
        <w:tc>
          <w:tcPr>
            <w:tcW w:w="2405" w:type="dxa"/>
          </w:tcPr>
          <w:p w14:paraId="027C6617" w14:textId="1124A164" w:rsidR="006761B0" w:rsidRPr="006761B0" w:rsidRDefault="006761B0" w:rsidP="001321DA">
            <w:pPr>
              <w:jc w:val="center"/>
              <w:rPr>
                <w:rFonts w:ascii="Comic Sans MS" w:hAnsi="Comic Sans MS"/>
                <w:b/>
                <w:bCs/>
              </w:rPr>
            </w:pPr>
            <w:r>
              <w:rPr>
                <w:rFonts w:ascii="Comic Sans MS" w:hAnsi="Comic Sans MS"/>
                <w:b/>
                <w:bCs/>
              </w:rPr>
              <w:t>Sem. 16</w:t>
            </w:r>
          </w:p>
        </w:tc>
      </w:tr>
      <w:tr w:rsidR="006761B0" w:rsidRPr="00843E7F" w14:paraId="0B53BF14" w14:textId="7965370D" w:rsidTr="006761B0">
        <w:tc>
          <w:tcPr>
            <w:tcW w:w="3008" w:type="dxa"/>
          </w:tcPr>
          <w:p w14:paraId="62636A16" w14:textId="77777777" w:rsidR="006761B0" w:rsidRPr="00843E7F" w:rsidRDefault="006761B0" w:rsidP="001321DA">
            <w:pPr>
              <w:jc w:val="both"/>
              <w:rPr>
                <w:rFonts w:ascii="Comic Sans MS" w:eastAsia="Calibri" w:hAnsi="Comic Sans MS"/>
                <w:bCs/>
              </w:rPr>
            </w:pPr>
            <w:r w:rsidRPr="00843E7F">
              <w:rPr>
                <w:rFonts w:ascii="Comic Sans MS" w:eastAsia="Calibri" w:hAnsi="Comic Sans MS"/>
                <w:bCs/>
              </w:rPr>
              <w:t>Var fritables, 40 mm+</w:t>
            </w:r>
          </w:p>
        </w:tc>
        <w:tc>
          <w:tcPr>
            <w:tcW w:w="2405" w:type="dxa"/>
          </w:tcPr>
          <w:p w14:paraId="38A27A2D" w14:textId="4169D249" w:rsidR="006761B0" w:rsidRPr="00193C8F" w:rsidRDefault="006761B0" w:rsidP="001321DA">
            <w:pPr>
              <w:jc w:val="center"/>
              <w:rPr>
                <w:rFonts w:ascii="Comic Sans MS" w:hAnsi="Comic Sans MS"/>
              </w:rPr>
            </w:pPr>
            <w:r w:rsidRPr="00193C8F">
              <w:rPr>
                <w:rFonts w:ascii="Comic Sans MS" w:hAnsi="Comic Sans MS"/>
              </w:rPr>
              <w:t>7,00 – 8,50</w:t>
            </w:r>
          </w:p>
        </w:tc>
        <w:tc>
          <w:tcPr>
            <w:tcW w:w="2405" w:type="dxa"/>
          </w:tcPr>
          <w:p w14:paraId="375C74BE" w14:textId="7C325B81" w:rsidR="006761B0" w:rsidRPr="006761B0" w:rsidRDefault="006761B0" w:rsidP="001321DA">
            <w:pPr>
              <w:jc w:val="center"/>
              <w:rPr>
                <w:rFonts w:ascii="Comic Sans MS" w:hAnsi="Comic Sans MS"/>
              </w:rPr>
            </w:pPr>
            <w:r w:rsidRPr="006761B0">
              <w:rPr>
                <w:rFonts w:ascii="Comic Sans MS" w:hAnsi="Comic Sans MS"/>
              </w:rPr>
              <w:t>7,00 – 8,50</w:t>
            </w:r>
          </w:p>
        </w:tc>
        <w:tc>
          <w:tcPr>
            <w:tcW w:w="2405" w:type="dxa"/>
          </w:tcPr>
          <w:p w14:paraId="3AFDDE7E" w14:textId="6EBF3D26" w:rsidR="006761B0" w:rsidRPr="006761B0" w:rsidRDefault="00D5743B" w:rsidP="001321DA">
            <w:pPr>
              <w:jc w:val="center"/>
              <w:rPr>
                <w:rFonts w:ascii="Comic Sans MS" w:hAnsi="Comic Sans MS"/>
                <w:b/>
                <w:bCs/>
              </w:rPr>
            </w:pPr>
            <w:r>
              <w:rPr>
                <w:rFonts w:ascii="Comic Sans MS" w:hAnsi="Comic Sans MS"/>
                <w:b/>
                <w:bCs/>
              </w:rPr>
              <w:t>7,00 – 10,00</w:t>
            </w:r>
          </w:p>
        </w:tc>
      </w:tr>
      <w:tr w:rsidR="006761B0" w14:paraId="3F8A2FE8" w14:textId="384D606A" w:rsidTr="006761B0">
        <w:tc>
          <w:tcPr>
            <w:tcW w:w="3008" w:type="dxa"/>
          </w:tcPr>
          <w:p w14:paraId="26D613F2" w14:textId="77777777" w:rsidR="006761B0" w:rsidRPr="00843E7F" w:rsidRDefault="006761B0" w:rsidP="001321DA">
            <w:pPr>
              <w:jc w:val="both"/>
              <w:rPr>
                <w:rFonts w:ascii="Comic Sans MS" w:hAnsi="Comic Sans MS"/>
                <w:bCs/>
              </w:rPr>
            </w:pPr>
            <w:r w:rsidRPr="00843E7F">
              <w:rPr>
                <w:rFonts w:ascii="Comic Sans MS" w:hAnsi="Comic Sans MS"/>
                <w:bCs/>
              </w:rPr>
              <w:t>Var export 45 mm +, en sac</w:t>
            </w:r>
          </w:p>
        </w:tc>
        <w:tc>
          <w:tcPr>
            <w:tcW w:w="2405" w:type="dxa"/>
          </w:tcPr>
          <w:p w14:paraId="4C297C51" w14:textId="342CE769" w:rsidR="006761B0" w:rsidRPr="00193C8F" w:rsidRDefault="006761B0" w:rsidP="001321DA">
            <w:pPr>
              <w:jc w:val="center"/>
              <w:rPr>
                <w:rFonts w:ascii="Comic Sans MS" w:hAnsi="Comic Sans MS"/>
              </w:rPr>
            </w:pPr>
            <w:r w:rsidRPr="00193C8F">
              <w:rPr>
                <w:rFonts w:ascii="Comic Sans MS" w:hAnsi="Comic Sans MS"/>
              </w:rPr>
              <w:t>Non coté</w:t>
            </w:r>
          </w:p>
        </w:tc>
        <w:tc>
          <w:tcPr>
            <w:tcW w:w="2405" w:type="dxa"/>
          </w:tcPr>
          <w:p w14:paraId="5F86BA3E" w14:textId="5CCF9BCC" w:rsidR="006761B0" w:rsidRPr="006761B0" w:rsidRDefault="006761B0" w:rsidP="001321DA">
            <w:pPr>
              <w:jc w:val="center"/>
              <w:rPr>
                <w:rFonts w:ascii="Comic Sans MS" w:hAnsi="Comic Sans MS"/>
              </w:rPr>
            </w:pPr>
            <w:r w:rsidRPr="006761B0">
              <w:rPr>
                <w:rFonts w:ascii="Comic Sans MS" w:hAnsi="Comic Sans MS"/>
              </w:rPr>
              <w:t>Non coté</w:t>
            </w:r>
          </w:p>
        </w:tc>
        <w:tc>
          <w:tcPr>
            <w:tcW w:w="2405" w:type="dxa"/>
          </w:tcPr>
          <w:p w14:paraId="0B7897C8" w14:textId="7B8A34D6" w:rsidR="006761B0" w:rsidRPr="006761B0" w:rsidRDefault="00D5743B" w:rsidP="001321DA">
            <w:pPr>
              <w:jc w:val="center"/>
              <w:rPr>
                <w:rFonts w:ascii="Comic Sans MS" w:hAnsi="Comic Sans MS"/>
                <w:b/>
                <w:bCs/>
              </w:rPr>
            </w:pPr>
            <w:r>
              <w:rPr>
                <w:rFonts w:ascii="Comic Sans MS" w:hAnsi="Comic Sans MS"/>
                <w:b/>
                <w:bCs/>
              </w:rPr>
              <w:t>6,00 – 7,00</w:t>
            </w:r>
          </w:p>
        </w:tc>
      </w:tr>
      <w:bookmarkEnd w:id="2"/>
    </w:tbl>
    <w:p w14:paraId="41534488" w14:textId="77777777" w:rsidR="00AB59B4" w:rsidRDefault="00AB59B4" w:rsidP="00D5743B">
      <w:pPr>
        <w:pStyle w:val="NormalWeb"/>
        <w:spacing w:after="0" w:afterAutospacing="0"/>
        <w:jc w:val="both"/>
        <w:rPr>
          <w:rFonts w:ascii="Comic Sans MS" w:hAnsi="Comic Sans MS"/>
          <w:b/>
          <w:bCs/>
          <w:color w:val="FFCC00"/>
          <w:highlight w:val="darkGreen"/>
          <w:u w:val="single"/>
        </w:rPr>
      </w:pPr>
    </w:p>
    <w:p w14:paraId="638500CF" w14:textId="77777777" w:rsidR="00AB59B4" w:rsidRDefault="00AB59B4" w:rsidP="00D5743B">
      <w:pPr>
        <w:pStyle w:val="NormalWeb"/>
        <w:spacing w:after="0" w:afterAutospacing="0"/>
        <w:jc w:val="both"/>
        <w:rPr>
          <w:rFonts w:ascii="Comic Sans MS" w:hAnsi="Comic Sans MS"/>
          <w:b/>
          <w:bCs/>
          <w:color w:val="FFCC00"/>
          <w:highlight w:val="darkGreen"/>
          <w:u w:val="single"/>
        </w:rPr>
      </w:pPr>
    </w:p>
    <w:p w14:paraId="7109287E" w14:textId="2C08C908" w:rsidR="00371B4F" w:rsidRPr="00FF7FBA" w:rsidRDefault="0094078F" w:rsidP="00AB59B4">
      <w:pPr>
        <w:pStyle w:val="NormalWeb"/>
        <w:spacing w:after="0" w:afterAutospacing="0"/>
        <w:jc w:val="both"/>
        <w:rPr>
          <w:rFonts w:ascii="Comic Sans MS" w:hAnsi="Comic Sans MS"/>
          <w:u w:val="single"/>
        </w:rPr>
      </w:pPr>
      <w:r>
        <w:rPr>
          <w:rFonts w:ascii="Comic Sans MS" w:hAnsi="Comic Sans MS"/>
          <w:b/>
          <w:bCs/>
          <w:color w:val="FFCC00"/>
          <w:highlight w:val="darkGreen"/>
          <w:u w:val="single"/>
        </w:rPr>
        <w:lastRenderedPageBreak/>
        <w:t>France </w:t>
      </w:r>
      <w:r w:rsidRPr="00D21A2B">
        <w:rPr>
          <w:rFonts w:ascii="Comic Sans MS" w:hAnsi="Comic Sans MS"/>
          <w:b/>
          <w:bCs/>
          <w:color w:val="FFCC00"/>
          <w:highlight w:val="darkGreen"/>
          <w:u w:val="single"/>
        </w:rPr>
        <w:t>:</w:t>
      </w:r>
      <w:r w:rsidRPr="00E87BFE">
        <w:rPr>
          <w:rFonts w:ascii="Comic Sans MS" w:hAnsi="Comic Sans MS"/>
          <w:color w:val="000000" w:themeColor="text1"/>
          <w:sz w:val="23"/>
          <w:szCs w:val="23"/>
        </w:rPr>
        <w:t xml:space="preserve">  </w:t>
      </w:r>
      <w:r w:rsidR="00371B4F" w:rsidRPr="00FF7FBA">
        <w:rPr>
          <w:rFonts w:ascii="Comic Sans MS" w:hAnsi="Comic Sans MS"/>
          <w:u w:val="single"/>
        </w:rPr>
        <w:t>Pdt industrielle, vrac, départ, hTVA, Nord Seine, €/qt, min – max (moy) (RNM) :</w:t>
      </w:r>
    </w:p>
    <w:tbl>
      <w:tblPr>
        <w:tblW w:w="103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2112"/>
        <w:gridCol w:w="2112"/>
        <w:gridCol w:w="2112"/>
      </w:tblGrid>
      <w:tr w:rsidR="00D5743B" w:rsidRPr="00FF7FBA" w14:paraId="73505516" w14:textId="07317BB4" w:rsidTr="00D5743B">
        <w:tc>
          <w:tcPr>
            <w:tcW w:w="4021" w:type="dxa"/>
          </w:tcPr>
          <w:p w14:paraId="07635766" w14:textId="3A9ECA1B" w:rsidR="00D5743B" w:rsidRPr="00FF7FBA" w:rsidRDefault="00D5743B" w:rsidP="005617D4">
            <w:pPr>
              <w:pStyle w:val="Titre"/>
              <w:ind w:left="0" w:firstLine="0"/>
              <w:jc w:val="both"/>
              <w:rPr>
                <w:rFonts w:ascii="Comic Sans MS" w:eastAsia="Calibri" w:hAnsi="Comic Sans MS"/>
                <w:b w:val="0"/>
                <w:sz w:val="18"/>
                <w:szCs w:val="18"/>
                <w:u w:val="none"/>
                <w:lang w:val="fr-BE" w:eastAsia="fr-BE"/>
              </w:rPr>
            </w:pPr>
            <w:r w:rsidRPr="00FF7FBA">
              <w:rPr>
                <w:rFonts w:ascii="Comic Sans MS" w:eastAsia="Calibri" w:hAnsi="Comic Sans MS"/>
                <w:b w:val="0"/>
                <w:sz w:val="18"/>
                <w:szCs w:val="18"/>
                <w:u w:val="none"/>
                <w:lang w:val="fr-BE" w:eastAsia="fr-BE"/>
              </w:rPr>
              <w:t>Pdt industrie, Nord Seine, non lavée, €/100 kg</w:t>
            </w:r>
          </w:p>
        </w:tc>
        <w:tc>
          <w:tcPr>
            <w:tcW w:w="2112" w:type="dxa"/>
          </w:tcPr>
          <w:p w14:paraId="46241F73" w14:textId="71D3D3FD" w:rsidR="00D5743B" w:rsidRPr="005617D4" w:rsidRDefault="00D5743B" w:rsidP="005617D4">
            <w:pPr>
              <w:pStyle w:val="Titre"/>
              <w:ind w:left="0" w:firstLine="0"/>
              <w:rPr>
                <w:rFonts w:ascii="Comic Sans MS" w:hAnsi="Comic Sans MS"/>
                <w:b w:val="0"/>
                <w:sz w:val="20"/>
                <w:szCs w:val="20"/>
                <w:lang w:val="fr-BE"/>
              </w:rPr>
            </w:pPr>
            <w:r w:rsidRPr="005617D4">
              <w:rPr>
                <w:rFonts w:ascii="Comic Sans MS" w:hAnsi="Comic Sans MS"/>
                <w:b w:val="0"/>
                <w:sz w:val="20"/>
                <w:szCs w:val="20"/>
                <w:lang w:val="fr-BE"/>
              </w:rPr>
              <w:t>Sem. 15</w:t>
            </w:r>
          </w:p>
        </w:tc>
        <w:tc>
          <w:tcPr>
            <w:tcW w:w="2112" w:type="dxa"/>
          </w:tcPr>
          <w:p w14:paraId="4F0EF8D8" w14:textId="3B274E7D" w:rsidR="00D5743B" w:rsidRPr="00D5743B" w:rsidRDefault="00D5743B" w:rsidP="005617D4">
            <w:pPr>
              <w:pStyle w:val="Titre"/>
              <w:ind w:left="0" w:firstLine="0"/>
              <w:rPr>
                <w:rFonts w:ascii="Comic Sans MS" w:hAnsi="Comic Sans MS"/>
                <w:b w:val="0"/>
                <w:sz w:val="20"/>
                <w:szCs w:val="20"/>
                <w:lang w:val="fr-BE"/>
              </w:rPr>
            </w:pPr>
            <w:r w:rsidRPr="00D5743B">
              <w:rPr>
                <w:rFonts w:ascii="Comic Sans MS" w:hAnsi="Comic Sans MS"/>
                <w:b w:val="0"/>
                <w:sz w:val="20"/>
                <w:szCs w:val="20"/>
                <w:lang w:val="fr-BE"/>
              </w:rPr>
              <w:t>Sem. 16</w:t>
            </w:r>
          </w:p>
        </w:tc>
        <w:tc>
          <w:tcPr>
            <w:tcW w:w="2112" w:type="dxa"/>
          </w:tcPr>
          <w:p w14:paraId="106358DF" w14:textId="6048D71D" w:rsidR="00D5743B" w:rsidRPr="00D5743B" w:rsidRDefault="00D5743B" w:rsidP="005617D4">
            <w:pPr>
              <w:pStyle w:val="Titre"/>
              <w:ind w:left="0" w:firstLine="0"/>
              <w:rPr>
                <w:rFonts w:ascii="Comic Sans MS" w:hAnsi="Comic Sans MS"/>
                <w:bCs w:val="0"/>
                <w:sz w:val="20"/>
                <w:szCs w:val="20"/>
                <w:lang w:val="fr-BE"/>
              </w:rPr>
            </w:pPr>
            <w:r>
              <w:rPr>
                <w:rFonts w:ascii="Comic Sans MS" w:hAnsi="Comic Sans MS"/>
                <w:bCs w:val="0"/>
                <w:sz w:val="20"/>
                <w:szCs w:val="20"/>
                <w:lang w:val="fr-BE"/>
              </w:rPr>
              <w:t>Sem. 17</w:t>
            </w:r>
          </w:p>
        </w:tc>
      </w:tr>
      <w:tr w:rsidR="00D5743B" w:rsidRPr="00FF7FBA" w14:paraId="62BC333C" w14:textId="4E552A7E" w:rsidTr="00D5743B">
        <w:tc>
          <w:tcPr>
            <w:tcW w:w="4021" w:type="dxa"/>
          </w:tcPr>
          <w:p w14:paraId="30EC6855" w14:textId="77777777" w:rsidR="00D5743B" w:rsidRPr="00FF7FBA" w:rsidRDefault="00D5743B" w:rsidP="00A26112">
            <w:pPr>
              <w:pStyle w:val="Titre"/>
              <w:ind w:left="0" w:firstLine="0"/>
              <w:jc w:val="both"/>
              <w:rPr>
                <w:rFonts w:ascii="Comic Sans MS" w:eastAsia="Calibri" w:hAnsi="Comic Sans MS"/>
                <w:b w:val="0"/>
                <w:sz w:val="20"/>
                <w:szCs w:val="20"/>
                <w:u w:val="none"/>
                <w:lang w:val="fr-BE" w:eastAsia="fr-BE"/>
              </w:rPr>
            </w:pPr>
            <w:r w:rsidRPr="00FF7FBA">
              <w:rPr>
                <w:rFonts w:ascii="Comic Sans MS" w:eastAsia="Calibri" w:hAnsi="Comic Sans MS"/>
                <w:b w:val="0"/>
                <w:sz w:val="20"/>
                <w:szCs w:val="20"/>
                <w:u w:val="none"/>
                <w:lang w:val="fr-BE" w:eastAsia="fr-BE"/>
              </w:rPr>
              <w:t>Diverses variétés fritables, 35 mm+</w:t>
            </w:r>
          </w:p>
        </w:tc>
        <w:tc>
          <w:tcPr>
            <w:tcW w:w="2112" w:type="dxa"/>
          </w:tcPr>
          <w:p w14:paraId="4B106FD4" w14:textId="13AFE4AD" w:rsidR="00D5743B" w:rsidRPr="00A26112" w:rsidRDefault="00D5743B" w:rsidP="00A26112">
            <w:pPr>
              <w:pStyle w:val="Titre"/>
              <w:ind w:left="0" w:firstLine="0"/>
              <w:rPr>
                <w:rFonts w:ascii="Comic Sans MS" w:eastAsia="Calibri" w:hAnsi="Comic Sans MS"/>
                <w:b w:val="0"/>
                <w:sz w:val="20"/>
                <w:szCs w:val="20"/>
                <w:u w:val="none"/>
                <w:lang w:val="fr-BE" w:eastAsia="fr-BE"/>
              </w:rPr>
            </w:pPr>
            <w:r w:rsidRPr="00A26112">
              <w:rPr>
                <w:rFonts w:ascii="Comic Sans MS" w:eastAsia="Calibri" w:hAnsi="Comic Sans MS"/>
                <w:b w:val="0"/>
                <w:sz w:val="20"/>
                <w:szCs w:val="20"/>
                <w:u w:val="none"/>
                <w:lang w:val="fr-BE" w:eastAsia="fr-BE"/>
              </w:rPr>
              <w:t>5,00 – 6,00 (6,00)</w:t>
            </w:r>
          </w:p>
        </w:tc>
        <w:tc>
          <w:tcPr>
            <w:tcW w:w="2112" w:type="dxa"/>
          </w:tcPr>
          <w:p w14:paraId="5BCAF48C" w14:textId="61AFF1CE" w:rsidR="00D5743B" w:rsidRPr="00D5743B" w:rsidRDefault="00D5743B" w:rsidP="00A26112">
            <w:pPr>
              <w:pStyle w:val="Titre"/>
              <w:ind w:left="0" w:firstLine="0"/>
              <w:rPr>
                <w:rFonts w:ascii="Comic Sans MS" w:eastAsia="Calibri" w:hAnsi="Comic Sans MS"/>
                <w:b w:val="0"/>
                <w:sz w:val="20"/>
                <w:szCs w:val="20"/>
                <w:u w:val="none"/>
                <w:lang w:val="fr-BE" w:eastAsia="fr-BE"/>
              </w:rPr>
            </w:pPr>
            <w:r w:rsidRPr="00D5743B">
              <w:rPr>
                <w:rFonts w:ascii="Comic Sans MS" w:eastAsia="Calibri" w:hAnsi="Comic Sans MS"/>
                <w:b w:val="0"/>
                <w:sz w:val="20"/>
                <w:szCs w:val="20"/>
                <w:u w:val="none"/>
                <w:lang w:val="fr-BE" w:eastAsia="fr-BE"/>
              </w:rPr>
              <w:t>5,00 – 6,00 (6,00)</w:t>
            </w:r>
          </w:p>
        </w:tc>
        <w:tc>
          <w:tcPr>
            <w:tcW w:w="2112" w:type="dxa"/>
          </w:tcPr>
          <w:p w14:paraId="344C088E" w14:textId="4B8CE286" w:rsidR="00D5743B" w:rsidRPr="00D5743B" w:rsidRDefault="001E7854" w:rsidP="00A26112">
            <w:pPr>
              <w:pStyle w:val="Titre"/>
              <w:ind w:left="0" w:firstLine="0"/>
              <w:rPr>
                <w:rFonts w:ascii="Comic Sans MS" w:eastAsia="Calibri" w:hAnsi="Comic Sans MS"/>
                <w:bCs w:val="0"/>
                <w:sz w:val="20"/>
                <w:szCs w:val="20"/>
                <w:u w:val="none"/>
                <w:lang w:val="fr-BE" w:eastAsia="fr-BE"/>
              </w:rPr>
            </w:pPr>
            <w:r>
              <w:rPr>
                <w:rFonts w:ascii="Comic Sans MS" w:eastAsia="Calibri" w:hAnsi="Comic Sans MS"/>
                <w:bCs w:val="0"/>
                <w:sz w:val="20"/>
                <w:szCs w:val="20"/>
                <w:u w:val="none"/>
                <w:lang w:val="fr-BE" w:eastAsia="fr-BE"/>
              </w:rPr>
              <w:t>6,00 – 7,50 (7,00)</w:t>
            </w:r>
          </w:p>
        </w:tc>
      </w:tr>
      <w:tr w:rsidR="00D5743B" w:rsidRPr="00097D95" w14:paraId="512E3885" w14:textId="63F0EED3" w:rsidTr="00D5743B">
        <w:tc>
          <w:tcPr>
            <w:tcW w:w="4021" w:type="dxa"/>
          </w:tcPr>
          <w:p w14:paraId="33E6C763" w14:textId="44A1BA69" w:rsidR="00D5743B" w:rsidRPr="00FF7FBA" w:rsidRDefault="00D5743B" w:rsidP="00A26112">
            <w:pPr>
              <w:pStyle w:val="Titre"/>
              <w:ind w:left="0" w:firstLine="0"/>
              <w:jc w:val="both"/>
              <w:rPr>
                <w:rFonts w:ascii="Comic Sans MS" w:eastAsia="Calibri" w:hAnsi="Comic Sans MS"/>
                <w:b w:val="0"/>
                <w:sz w:val="20"/>
                <w:szCs w:val="20"/>
                <w:u w:val="none"/>
                <w:lang w:val="fr-BE" w:eastAsia="fr-BE"/>
              </w:rPr>
            </w:pPr>
            <w:r w:rsidRPr="00FF7FBA">
              <w:rPr>
                <w:rFonts w:ascii="Comic Sans MS" w:eastAsia="Calibri" w:hAnsi="Comic Sans MS"/>
                <w:b w:val="0"/>
                <w:sz w:val="20"/>
                <w:szCs w:val="20"/>
                <w:u w:val="none"/>
                <w:lang w:val="fr-BE" w:eastAsia="fr-BE"/>
              </w:rPr>
              <w:t>Fontane 35 mm+, fritable</w:t>
            </w:r>
          </w:p>
        </w:tc>
        <w:tc>
          <w:tcPr>
            <w:tcW w:w="2112" w:type="dxa"/>
          </w:tcPr>
          <w:p w14:paraId="7C8EB1C7" w14:textId="16F16725" w:rsidR="00D5743B" w:rsidRPr="00A26112" w:rsidRDefault="00D5743B" w:rsidP="00A26112">
            <w:pPr>
              <w:pStyle w:val="Titre"/>
              <w:ind w:left="0" w:firstLine="0"/>
              <w:rPr>
                <w:rFonts w:ascii="Comic Sans MS" w:eastAsia="Calibri" w:hAnsi="Comic Sans MS"/>
                <w:b w:val="0"/>
                <w:sz w:val="20"/>
                <w:szCs w:val="20"/>
                <w:u w:val="none"/>
                <w:lang w:val="fr-BE" w:eastAsia="fr-BE"/>
              </w:rPr>
            </w:pPr>
            <w:r w:rsidRPr="00A26112">
              <w:rPr>
                <w:rFonts w:ascii="Comic Sans MS" w:eastAsia="Calibri" w:hAnsi="Comic Sans MS"/>
                <w:b w:val="0"/>
                <w:sz w:val="20"/>
                <w:szCs w:val="20"/>
                <w:u w:val="none"/>
                <w:lang w:val="fr-BE" w:eastAsia="fr-BE"/>
              </w:rPr>
              <w:t>5,00 – 6,00 (6,00)</w:t>
            </w:r>
          </w:p>
        </w:tc>
        <w:tc>
          <w:tcPr>
            <w:tcW w:w="2112" w:type="dxa"/>
          </w:tcPr>
          <w:p w14:paraId="71BD4D4F" w14:textId="35DC66DE" w:rsidR="00D5743B" w:rsidRPr="00D5743B" w:rsidRDefault="00D5743B" w:rsidP="00A26112">
            <w:pPr>
              <w:pStyle w:val="Titre"/>
              <w:ind w:left="0" w:firstLine="0"/>
              <w:rPr>
                <w:rFonts w:ascii="Comic Sans MS" w:eastAsia="Calibri" w:hAnsi="Comic Sans MS"/>
                <w:b w:val="0"/>
                <w:sz w:val="20"/>
                <w:szCs w:val="20"/>
                <w:u w:val="none"/>
                <w:lang w:val="fr-BE" w:eastAsia="fr-BE"/>
              </w:rPr>
            </w:pPr>
            <w:r w:rsidRPr="00D5743B">
              <w:rPr>
                <w:rFonts w:ascii="Comic Sans MS" w:eastAsia="Calibri" w:hAnsi="Comic Sans MS"/>
                <w:b w:val="0"/>
                <w:sz w:val="20"/>
                <w:szCs w:val="20"/>
                <w:u w:val="none"/>
                <w:lang w:val="fr-BE" w:eastAsia="fr-BE"/>
              </w:rPr>
              <w:t>5,00 – 6,00 (6,00)</w:t>
            </w:r>
          </w:p>
        </w:tc>
        <w:tc>
          <w:tcPr>
            <w:tcW w:w="2112" w:type="dxa"/>
          </w:tcPr>
          <w:p w14:paraId="2D06FA2F" w14:textId="089B9E77" w:rsidR="00D5743B" w:rsidRPr="00D5743B" w:rsidRDefault="001E7854" w:rsidP="00A26112">
            <w:pPr>
              <w:pStyle w:val="Titre"/>
              <w:ind w:left="0" w:firstLine="0"/>
              <w:rPr>
                <w:rFonts w:ascii="Comic Sans MS" w:eastAsia="Calibri" w:hAnsi="Comic Sans MS"/>
                <w:bCs w:val="0"/>
                <w:sz w:val="20"/>
                <w:szCs w:val="20"/>
                <w:u w:val="none"/>
                <w:lang w:val="fr-BE" w:eastAsia="fr-BE"/>
              </w:rPr>
            </w:pPr>
            <w:r>
              <w:rPr>
                <w:rFonts w:ascii="Comic Sans MS" w:eastAsia="Calibri" w:hAnsi="Comic Sans MS"/>
                <w:bCs w:val="0"/>
                <w:sz w:val="20"/>
                <w:szCs w:val="20"/>
                <w:u w:val="none"/>
                <w:lang w:val="fr-BE" w:eastAsia="fr-BE"/>
              </w:rPr>
              <w:t>6,00 – 7,50 (7,00)</w:t>
            </w:r>
          </w:p>
        </w:tc>
      </w:tr>
    </w:tbl>
    <w:p w14:paraId="64E4EAF5" w14:textId="06AF66A9" w:rsidR="00D70121" w:rsidRDefault="00D70121" w:rsidP="00612B18">
      <w:pPr>
        <w:spacing w:after="0"/>
        <w:jc w:val="both"/>
        <w:rPr>
          <w:rFonts w:ascii="Comic Sans MS" w:hAnsi="Comic Sans MS"/>
          <w:b/>
          <w:bCs/>
          <w:color w:val="FFCC00"/>
          <w:sz w:val="16"/>
          <w:szCs w:val="16"/>
          <w:highlight w:val="darkGreen"/>
          <w:u w:val="single"/>
        </w:rPr>
      </w:pPr>
    </w:p>
    <w:p w14:paraId="580767C7" w14:textId="2DC1B7C7" w:rsidR="00296F2B" w:rsidRPr="005E6690" w:rsidRDefault="00B91C9F" w:rsidP="00B91C9F">
      <w:pPr>
        <w:spacing w:after="0"/>
        <w:jc w:val="both"/>
        <w:rPr>
          <w:rFonts w:ascii="Comic Sans MS" w:hAnsi="Comic Sans MS"/>
          <w:color w:val="000000" w:themeColor="text1"/>
          <w:sz w:val="24"/>
          <w:szCs w:val="24"/>
        </w:rPr>
      </w:pPr>
      <w:r>
        <w:rPr>
          <w:rFonts w:ascii="Comic Sans MS" w:hAnsi="Comic Sans MS"/>
          <w:b/>
          <w:bCs/>
          <w:color w:val="FFCC00"/>
          <w:sz w:val="24"/>
          <w:szCs w:val="24"/>
          <w:highlight w:val="darkGreen"/>
          <w:u w:val="single"/>
        </w:rPr>
        <w:t>Allemagne </w:t>
      </w:r>
      <w:r w:rsidRPr="00F1599E">
        <w:rPr>
          <w:rFonts w:ascii="Comic Sans MS" w:hAnsi="Comic Sans MS"/>
          <w:b/>
          <w:bCs/>
          <w:color w:val="FFCC00"/>
          <w:sz w:val="24"/>
          <w:szCs w:val="24"/>
          <w:highlight w:val="darkGreen"/>
          <w:u w:val="single"/>
        </w:rPr>
        <w:t>:</w:t>
      </w:r>
      <w:r w:rsidRPr="00F1599E">
        <w:rPr>
          <w:rFonts w:ascii="Comic Sans MS" w:hAnsi="Comic Sans MS"/>
          <w:color w:val="000000" w:themeColor="text1"/>
          <w:sz w:val="24"/>
          <w:szCs w:val="24"/>
        </w:rPr>
        <w:t xml:space="preserve"> </w:t>
      </w:r>
      <w:r w:rsidR="00D506D1" w:rsidRPr="005E6690">
        <w:rPr>
          <w:rFonts w:ascii="Comic Sans MS" w:hAnsi="Comic Sans MS"/>
          <w:color w:val="000000" w:themeColor="text1"/>
          <w:sz w:val="24"/>
          <w:szCs w:val="24"/>
        </w:rPr>
        <w:t>Le marché du frais est</w:t>
      </w:r>
      <w:r w:rsidR="00D72DF1" w:rsidRPr="005E6690">
        <w:rPr>
          <w:rFonts w:ascii="Comic Sans MS" w:hAnsi="Comic Sans MS"/>
          <w:color w:val="000000" w:themeColor="text1"/>
          <w:sz w:val="24"/>
          <w:szCs w:val="24"/>
        </w:rPr>
        <w:t xml:space="preserve"> </w:t>
      </w:r>
      <w:r w:rsidR="00A669BB" w:rsidRPr="005E6690">
        <w:rPr>
          <w:rFonts w:ascii="Comic Sans MS" w:hAnsi="Comic Sans MS"/>
          <w:color w:val="000000" w:themeColor="text1"/>
          <w:sz w:val="24"/>
          <w:szCs w:val="24"/>
        </w:rPr>
        <w:t xml:space="preserve">en légère </w:t>
      </w:r>
      <w:r w:rsidR="00721A44" w:rsidRPr="005E6690">
        <w:rPr>
          <w:rFonts w:ascii="Comic Sans MS" w:hAnsi="Comic Sans MS"/>
          <w:color w:val="000000" w:themeColor="text1"/>
          <w:sz w:val="24"/>
          <w:szCs w:val="24"/>
        </w:rPr>
        <w:t>bai</w:t>
      </w:r>
      <w:r w:rsidR="00A669BB" w:rsidRPr="005E6690">
        <w:rPr>
          <w:rFonts w:ascii="Comic Sans MS" w:hAnsi="Comic Sans MS"/>
          <w:color w:val="000000" w:themeColor="text1"/>
          <w:sz w:val="24"/>
          <w:szCs w:val="24"/>
        </w:rPr>
        <w:t>sse</w:t>
      </w:r>
      <w:r w:rsidR="00D72DF1" w:rsidRPr="005E6690">
        <w:rPr>
          <w:rFonts w:ascii="Comic Sans MS" w:hAnsi="Comic Sans MS"/>
          <w:color w:val="000000" w:themeColor="text1"/>
          <w:sz w:val="24"/>
          <w:szCs w:val="24"/>
        </w:rPr>
        <w:t>.</w:t>
      </w:r>
      <w:r w:rsidR="00D506D1" w:rsidRPr="005E6690">
        <w:rPr>
          <w:rFonts w:ascii="Comic Sans MS" w:hAnsi="Comic Sans MS"/>
          <w:color w:val="000000" w:themeColor="text1"/>
          <w:sz w:val="24"/>
          <w:szCs w:val="24"/>
        </w:rPr>
        <w:t xml:space="preserve">  </w:t>
      </w:r>
      <w:r w:rsidRPr="005E6690">
        <w:rPr>
          <w:rFonts w:ascii="Comic Sans MS" w:hAnsi="Comic Sans MS"/>
          <w:b/>
          <w:bCs/>
          <w:color w:val="000000" w:themeColor="text1"/>
          <w:sz w:val="24"/>
          <w:szCs w:val="24"/>
        </w:rPr>
        <w:t xml:space="preserve">Marché du frais </w:t>
      </w:r>
      <w:r w:rsidRPr="005E6690">
        <w:rPr>
          <w:rFonts w:ascii="Comic Sans MS" w:hAnsi="Comic Sans MS"/>
          <w:color w:val="000000" w:themeColor="text1"/>
          <w:sz w:val="24"/>
          <w:szCs w:val="24"/>
        </w:rPr>
        <w:t xml:space="preserve">(hâtives et mi-hâtives) : prix des </w:t>
      </w:r>
      <w:r w:rsidRPr="005E6690">
        <w:rPr>
          <w:rFonts w:ascii="Comic Sans MS" w:hAnsi="Comic Sans MS"/>
          <w:color w:val="000000" w:themeColor="text1"/>
          <w:sz w:val="24"/>
          <w:szCs w:val="24"/>
          <w:u w:val="single"/>
        </w:rPr>
        <w:t>chairs fermes</w:t>
      </w:r>
      <w:r w:rsidRPr="005E6690">
        <w:rPr>
          <w:rFonts w:ascii="Comic Sans MS" w:hAnsi="Comic Sans MS"/>
          <w:color w:val="000000" w:themeColor="text1"/>
          <w:sz w:val="24"/>
          <w:szCs w:val="24"/>
        </w:rPr>
        <w:t> </w:t>
      </w:r>
      <w:r w:rsidR="00E24E96" w:rsidRPr="005E6690">
        <w:rPr>
          <w:rFonts w:ascii="Comic Sans MS" w:hAnsi="Comic Sans MS"/>
          <w:color w:val="000000" w:themeColor="text1"/>
          <w:sz w:val="24"/>
          <w:szCs w:val="24"/>
        </w:rPr>
        <w:t xml:space="preserve">à </w:t>
      </w:r>
      <w:r w:rsidR="00A669BB" w:rsidRPr="005E6690">
        <w:rPr>
          <w:rFonts w:ascii="Comic Sans MS" w:hAnsi="Comic Sans MS"/>
          <w:b/>
          <w:bCs/>
          <w:color w:val="000000" w:themeColor="text1"/>
          <w:sz w:val="24"/>
          <w:szCs w:val="24"/>
        </w:rPr>
        <w:t>1</w:t>
      </w:r>
      <w:r w:rsidR="00721A44" w:rsidRPr="005E6690">
        <w:rPr>
          <w:rFonts w:ascii="Comic Sans MS" w:hAnsi="Comic Sans MS"/>
          <w:b/>
          <w:bCs/>
          <w:color w:val="000000" w:themeColor="text1"/>
          <w:sz w:val="24"/>
          <w:szCs w:val="24"/>
        </w:rPr>
        <w:t>0,83</w:t>
      </w:r>
      <w:r w:rsidR="00A669BB" w:rsidRPr="005E6690">
        <w:rPr>
          <w:rFonts w:ascii="Comic Sans MS" w:hAnsi="Comic Sans MS"/>
          <w:b/>
          <w:bCs/>
          <w:color w:val="000000" w:themeColor="text1"/>
          <w:sz w:val="24"/>
          <w:szCs w:val="24"/>
        </w:rPr>
        <w:t xml:space="preserve"> €/q</w:t>
      </w:r>
      <w:r w:rsidR="00A669BB" w:rsidRPr="005E6690">
        <w:rPr>
          <w:rFonts w:ascii="Comic Sans MS" w:hAnsi="Comic Sans MS"/>
          <w:color w:val="000000" w:themeColor="text1"/>
          <w:sz w:val="24"/>
          <w:szCs w:val="24"/>
        </w:rPr>
        <w:t xml:space="preserve"> (</w:t>
      </w:r>
      <w:r w:rsidRPr="005E6690">
        <w:rPr>
          <w:rFonts w:ascii="Comic Sans MS" w:hAnsi="Comic Sans MS"/>
          <w:color w:val="000000" w:themeColor="text1"/>
          <w:sz w:val="24"/>
          <w:szCs w:val="24"/>
        </w:rPr>
        <w:t>1</w:t>
      </w:r>
      <w:r w:rsidR="00721A44" w:rsidRPr="005E6690">
        <w:rPr>
          <w:rFonts w:ascii="Comic Sans MS" w:hAnsi="Comic Sans MS"/>
          <w:color w:val="000000" w:themeColor="text1"/>
          <w:sz w:val="24"/>
          <w:szCs w:val="24"/>
        </w:rPr>
        <w:t>1,00</w:t>
      </w:r>
      <w:r w:rsidRPr="005E6690">
        <w:rPr>
          <w:rFonts w:ascii="Comic Sans MS" w:hAnsi="Comic Sans MS"/>
          <w:color w:val="000000" w:themeColor="text1"/>
          <w:sz w:val="24"/>
          <w:szCs w:val="24"/>
        </w:rPr>
        <w:t xml:space="preserve"> €/q </w:t>
      </w:r>
      <w:r w:rsidR="005617D4" w:rsidRPr="005E6690">
        <w:rPr>
          <w:rFonts w:ascii="Comic Sans MS" w:hAnsi="Comic Sans MS"/>
          <w:color w:val="000000" w:themeColor="text1"/>
          <w:sz w:val="24"/>
          <w:szCs w:val="24"/>
        </w:rPr>
        <w:t xml:space="preserve">en </w:t>
      </w:r>
      <w:r w:rsidRPr="005E6690">
        <w:rPr>
          <w:rFonts w:ascii="Comic Sans MS" w:hAnsi="Comic Sans MS"/>
          <w:color w:val="000000" w:themeColor="text1"/>
          <w:sz w:val="24"/>
          <w:szCs w:val="24"/>
        </w:rPr>
        <w:t>avant dernière cotation)</w:t>
      </w:r>
      <w:r w:rsidR="00E24E96" w:rsidRPr="005E6690">
        <w:rPr>
          <w:rFonts w:ascii="Comic Sans MS" w:hAnsi="Comic Sans MS"/>
          <w:color w:val="000000" w:themeColor="text1"/>
          <w:sz w:val="24"/>
          <w:szCs w:val="24"/>
        </w:rPr>
        <w:t>,</w:t>
      </w:r>
      <w:r w:rsidRPr="005E6690">
        <w:rPr>
          <w:rFonts w:ascii="Comic Sans MS" w:hAnsi="Comic Sans MS"/>
          <w:b/>
          <w:bCs/>
          <w:color w:val="000000" w:themeColor="text1"/>
          <w:sz w:val="24"/>
          <w:szCs w:val="24"/>
        </w:rPr>
        <w:t xml:space="preserve"> </w:t>
      </w:r>
      <w:r w:rsidRPr="005E6690">
        <w:rPr>
          <w:rFonts w:ascii="Comic Sans MS" w:hAnsi="Comic Sans MS"/>
          <w:color w:val="000000" w:themeColor="text1"/>
          <w:sz w:val="24"/>
          <w:szCs w:val="24"/>
        </w:rPr>
        <w:t xml:space="preserve">et en </w:t>
      </w:r>
      <w:r w:rsidRPr="005E6690">
        <w:rPr>
          <w:rFonts w:ascii="Comic Sans MS" w:hAnsi="Comic Sans MS"/>
          <w:color w:val="000000" w:themeColor="text1"/>
          <w:sz w:val="24"/>
          <w:szCs w:val="24"/>
          <w:u w:val="single"/>
        </w:rPr>
        <w:t>chairs tendres/farineuses</w:t>
      </w:r>
      <w:r w:rsidRPr="005E6690">
        <w:rPr>
          <w:rFonts w:ascii="Comic Sans MS" w:hAnsi="Comic Sans MS"/>
          <w:color w:val="000000" w:themeColor="text1"/>
          <w:sz w:val="24"/>
          <w:szCs w:val="24"/>
        </w:rPr>
        <w:t> </w:t>
      </w:r>
      <w:r w:rsidR="00E24E96" w:rsidRPr="005E6690">
        <w:rPr>
          <w:rFonts w:ascii="Comic Sans MS" w:hAnsi="Comic Sans MS"/>
          <w:color w:val="000000" w:themeColor="text1"/>
          <w:sz w:val="24"/>
          <w:szCs w:val="24"/>
        </w:rPr>
        <w:t>à</w:t>
      </w:r>
      <w:r w:rsidRPr="005E6690">
        <w:rPr>
          <w:rFonts w:ascii="Comic Sans MS" w:hAnsi="Comic Sans MS"/>
          <w:color w:val="000000" w:themeColor="text1"/>
          <w:sz w:val="24"/>
          <w:szCs w:val="24"/>
        </w:rPr>
        <w:t xml:space="preserve"> </w:t>
      </w:r>
      <w:r w:rsidR="00A669BB" w:rsidRPr="005E6690">
        <w:rPr>
          <w:rFonts w:ascii="Comic Sans MS" w:hAnsi="Comic Sans MS"/>
          <w:b/>
          <w:bCs/>
          <w:color w:val="000000" w:themeColor="text1"/>
          <w:sz w:val="24"/>
          <w:szCs w:val="24"/>
        </w:rPr>
        <w:t>10</w:t>
      </w:r>
      <w:r w:rsidR="00721A44" w:rsidRPr="005E6690">
        <w:rPr>
          <w:rFonts w:ascii="Comic Sans MS" w:hAnsi="Comic Sans MS"/>
          <w:b/>
          <w:bCs/>
          <w:color w:val="000000" w:themeColor="text1"/>
          <w:sz w:val="24"/>
          <w:szCs w:val="24"/>
        </w:rPr>
        <w:t>,25</w:t>
      </w:r>
      <w:r w:rsidR="00A669BB" w:rsidRPr="005E6690">
        <w:rPr>
          <w:rFonts w:ascii="Comic Sans MS" w:hAnsi="Comic Sans MS"/>
          <w:b/>
          <w:bCs/>
          <w:color w:val="000000" w:themeColor="text1"/>
          <w:sz w:val="24"/>
          <w:szCs w:val="24"/>
        </w:rPr>
        <w:t xml:space="preserve"> €/q</w:t>
      </w:r>
      <w:r w:rsidR="00A669BB" w:rsidRPr="005E6690">
        <w:rPr>
          <w:rFonts w:ascii="Comic Sans MS" w:hAnsi="Comic Sans MS"/>
          <w:color w:val="000000" w:themeColor="text1"/>
          <w:sz w:val="24"/>
          <w:szCs w:val="24"/>
        </w:rPr>
        <w:t xml:space="preserve"> (</w:t>
      </w:r>
      <w:r w:rsidRPr="005E6690">
        <w:rPr>
          <w:rFonts w:ascii="Comic Sans MS" w:hAnsi="Comic Sans MS"/>
          <w:color w:val="000000" w:themeColor="text1"/>
          <w:sz w:val="24"/>
          <w:szCs w:val="24"/>
        </w:rPr>
        <w:t>10,</w:t>
      </w:r>
      <w:r w:rsidR="00721A44" w:rsidRPr="005E6690">
        <w:rPr>
          <w:rFonts w:ascii="Comic Sans MS" w:hAnsi="Comic Sans MS"/>
          <w:color w:val="000000" w:themeColor="text1"/>
          <w:sz w:val="24"/>
          <w:szCs w:val="24"/>
        </w:rPr>
        <w:t>42</w:t>
      </w:r>
      <w:r w:rsidRPr="005E6690">
        <w:rPr>
          <w:rFonts w:ascii="Comic Sans MS" w:hAnsi="Comic Sans MS"/>
          <w:color w:val="000000" w:themeColor="text1"/>
          <w:sz w:val="24"/>
          <w:szCs w:val="24"/>
        </w:rPr>
        <w:t xml:space="preserve"> €/q, avant dernière cotation). Mais la marchandise issue des stockage</w:t>
      </w:r>
      <w:r w:rsidR="00592C96" w:rsidRPr="005E6690">
        <w:rPr>
          <w:rFonts w:ascii="Comic Sans MS" w:hAnsi="Comic Sans MS"/>
          <w:color w:val="000000" w:themeColor="text1"/>
          <w:sz w:val="24"/>
          <w:szCs w:val="24"/>
        </w:rPr>
        <w:t>s</w:t>
      </w:r>
      <w:r w:rsidRPr="005E6690">
        <w:rPr>
          <w:rFonts w:ascii="Comic Sans MS" w:hAnsi="Comic Sans MS"/>
          <w:color w:val="000000" w:themeColor="text1"/>
          <w:sz w:val="24"/>
          <w:szCs w:val="24"/>
        </w:rPr>
        <w:t xml:space="preserve"> caisses – palettes en frigo est 3 € plus élevée (voir prix REKA dans tableau !). </w:t>
      </w:r>
    </w:p>
    <w:p w14:paraId="2D8F9737" w14:textId="700E2517" w:rsidR="00564600" w:rsidRPr="005E6690" w:rsidRDefault="00B91C9F" w:rsidP="00B91C9F">
      <w:pPr>
        <w:spacing w:after="0"/>
        <w:jc w:val="both"/>
        <w:rPr>
          <w:rFonts w:ascii="Comic Sans MS" w:hAnsi="Comic Sans MS"/>
          <w:color w:val="000000" w:themeColor="text1"/>
          <w:sz w:val="24"/>
          <w:szCs w:val="24"/>
        </w:rPr>
      </w:pPr>
      <w:r w:rsidRPr="005E6690">
        <w:rPr>
          <w:rFonts w:ascii="Comic Sans MS" w:hAnsi="Comic Sans MS"/>
          <w:b/>
          <w:bCs/>
          <w:color w:val="000000" w:themeColor="text1"/>
          <w:sz w:val="24"/>
          <w:szCs w:val="24"/>
        </w:rPr>
        <w:t>Marché de la transformation</w:t>
      </w:r>
      <w:r w:rsidR="00D72DF1" w:rsidRPr="005E6690">
        <w:rPr>
          <w:rFonts w:ascii="Comic Sans MS" w:hAnsi="Comic Sans MS"/>
          <w:b/>
          <w:bCs/>
          <w:color w:val="000000" w:themeColor="text1"/>
          <w:sz w:val="24"/>
          <w:szCs w:val="24"/>
        </w:rPr>
        <w:t xml:space="preserve"> </w:t>
      </w:r>
      <w:r w:rsidR="00564600" w:rsidRPr="005E6690">
        <w:rPr>
          <w:rFonts w:ascii="Comic Sans MS" w:hAnsi="Comic Sans MS"/>
          <w:color w:val="000000" w:themeColor="text1"/>
          <w:sz w:val="24"/>
          <w:szCs w:val="24"/>
        </w:rPr>
        <w:t>fermes</w:t>
      </w:r>
      <w:r w:rsidR="00D72DF1" w:rsidRPr="005E6690">
        <w:rPr>
          <w:rFonts w:ascii="Comic Sans MS" w:hAnsi="Comic Sans MS"/>
          <w:color w:val="000000" w:themeColor="text1"/>
          <w:sz w:val="24"/>
          <w:szCs w:val="24"/>
        </w:rPr>
        <w:t xml:space="preserve"> et cours </w:t>
      </w:r>
      <w:r w:rsidR="00564600" w:rsidRPr="005E6690">
        <w:rPr>
          <w:rFonts w:ascii="Comic Sans MS" w:hAnsi="Comic Sans MS"/>
          <w:color w:val="000000" w:themeColor="text1"/>
          <w:sz w:val="24"/>
          <w:szCs w:val="24"/>
        </w:rPr>
        <w:t>en hausse</w:t>
      </w:r>
      <w:r w:rsidR="004074BD" w:rsidRPr="005E6690">
        <w:rPr>
          <w:rFonts w:ascii="Comic Sans MS" w:hAnsi="Comic Sans MS"/>
          <w:color w:val="000000" w:themeColor="text1"/>
          <w:sz w:val="24"/>
          <w:szCs w:val="24"/>
        </w:rPr>
        <w:t xml:space="preserve"> (sauf pour </w:t>
      </w:r>
      <w:r w:rsidR="00721A44" w:rsidRPr="005E6690">
        <w:rPr>
          <w:rFonts w:ascii="Comic Sans MS" w:hAnsi="Comic Sans MS"/>
          <w:color w:val="000000" w:themeColor="text1"/>
          <w:sz w:val="24"/>
          <w:szCs w:val="24"/>
        </w:rPr>
        <w:t>Challenger, non cotée</w:t>
      </w:r>
      <w:r w:rsidR="004074BD" w:rsidRPr="005E6690">
        <w:rPr>
          <w:rFonts w:ascii="Comic Sans MS" w:hAnsi="Comic Sans MS"/>
          <w:color w:val="000000" w:themeColor="text1"/>
          <w:sz w:val="24"/>
          <w:szCs w:val="24"/>
        </w:rPr>
        <w:t>)</w:t>
      </w:r>
      <w:r w:rsidRPr="005E6690">
        <w:rPr>
          <w:rFonts w:ascii="Comic Sans MS" w:hAnsi="Comic Sans MS"/>
          <w:color w:val="000000" w:themeColor="text1"/>
          <w:sz w:val="24"/>
          <w:szCs w:val="24"/>
        </w:rPr>
        <w:t xml:space="preserve"> :</w:t>
      </w:r>
      <w:r w:rsidRPr="005E6690">
        <w:rPr>
          <w:rFonts w:ascii="Comic Sans MS" w:hAnsi="Comic Sans MS"/>
          <w:b/>
          <w:bCs/>
          <w:color w:val="000000" w:themeColor="text1"/>
          <w:sz w:val="24"/>
          <w:szCs w:val="24"/>
        </w:rPr>
        <w:t xml:space="preserve"> </w:t>
      </w:r>
      <w:r w:rsidR="00070111" w:rsidRPr="005E6690">
        <w:rPr>
          <w:rFonts w:ascii="Comic Sans MS" w:hAnsi="Comic Sans MS"/>
          <w:b/>
          <w:bCs/>
          <w:color w:val="000000" w:themeColor="text1"/>
          <w:sz w:val="24"/>
          <w:szCs w:val="24"/>
        </w:rPr>
        <w:t>7,50</w:t>
      </w:r>
      <w:r w:rsidR="001D03B3" w:rsidRPr="005E6690">
        <w:rPr>
          <w:rFonts w:ascii="Comic Sans MS" w:hAnsi="Comic Sans MS"/>
          <w:b/>
          <w:bCs/>
          <w:color w:val="000000" w:themeColor="text1"/>
          <w:sz w:val="24"/>
          <w:szCs w:val="24"/>
        </w:rPr>
        <w:t xml:space="preserve"> </w:t>
      </w:r>
      <w:r w:rsidR="00371E9A" w:rsidRPr="005E6690">
        <w:rPr>
          <w:rFonts w:ascii="Comic Sans MS" w:hAnsi="Comic Sans MS"/>
          <w:b/>
          <w:bCs/>
          <w:color w:val="000000" w:themeColor="text1"/>
          <w:sz w:val="24"/>
          <w:szCs w:val="24"/>
        </w:rPr>
        <w:t>–</w:t>
      </w:r>
      <w:r w:rsidR="001D03B3" w:rsidRPr="005E6690">
        <w:rPr>
          <w:rFonts w:ascii="Comic Sans MS" w:hAnsi="Comic Sans MS"/>
          <w:b/>
          <w:bCs/>
          <w:color w:val="000000" w:themeColor="text1"/>
          <w:sz w:val="24"/>
          <w:szCs w:val="24"/>
        </w:rPr>
        <w:t xml:space="preserve"> </w:t>
      </w:r>
      <w:r w:rsidR="00070111" w:rsidRPr="005E6690">
        <w:rPr>
          <w:rFonts w:ascii="Comic Sans MS" w:hAnsi="Comic Sans MS"/>
          <w:b/>
          <w:bCs/>
          <w:color w:val="000000" w:themeColor="text1"/>
          <w:sz w:val="24"/>
          <w:szCs w:val="24"/>
        </w:rPr>
        <w:t>8,00</w:t>
      </w:r>
      <w:r w:rsidRPr="005E6690">
        <w:rPr>
          <w:rFonts w:ascii="Comic Sans MS" w:hAnsi="Comic Sans MS"/>
          <w:b/>
          <w:bCs/>
          <w:color w:val="000000" w:themeColor="text1"/>
          <w:sz w:val="24"/>
          <w:szCs w:val="24"/>
        </w:rPr>
        <w:t xml:space="preserve"> €/q </w:t>
      </w:r>
      <w:r w:rsidRPr="005E6690">
        <w:rPr>
          <w:rFonts w:ascii="Comic Sans MS" w:hAnsi="Comic Sans MS"/>
          <w:color w:val="000000" w:themeColor="text1"/>
          <w:sz w:val="24"/>
          <w:szCs w:val="24"/>
        </w:rPr>
        <w:t xml:space="preserve">pour </w:t>
      </w:r>
      <w:r w:rsidRPr="005E6690">
        <w:rPr>
          <w:rFonts w:ascii="Comic Sans MS" w:hAnsi="Comic Sans MS"/>
          <w:color w:val="000000" w:themeColor="text1"/>
          <w:sz w:val="24"/>
          <w:szCs w:val="24"/>
          <w:u w:val="single"/>
        </w:rPr>
        <w:t>Innovator</w:t>
      </w:r>
      <w:r w:rsidRPr="005E6690">
        <w:rPr>
          <w:rFonts w:ascii="Comic Sans MS" w:hAnsi="Comic Sans MS"/>
          <w:color w:val="000000" w:themeColor="text1"/>
          <w:sz w:val="24"/>
          <w:szCs w:val="24"/>
        </w:rPr>
        <w:t xml:space="preserve"> (</w:t>
      </w:r>
      <w:r w:rsidR="00564600" w:rsidRPr="005E6690">
        <w:rPr>
          <w:rFonts w:ascii="Comic Sans MS" w:hAnsi="Comic Sans MS"/>
          <w:color w:val="000000" w:themeColor="text1"/>
          <w:sz w:val="24"/>
          <w:szCs w:val="24"/>
        </w:rPr>
        <w:t>6,7</w:t>
      </w:r>
      <w:r w:rsidR="00D72DF1" w:rsidRPr="005E6690">
        <w:rPr>
          <w:rFonts w:ascii="Comic Sans MS" w:hAnsi="Comic Sans MS"/>
          <w:color w:val="000000" w:themeColor="text1"/>
          <w:sz w:val="24"/>
          <w:szCs w:val="24"/>
        </w:rPr>
        <w:t>5</w:t>
      </w:r>
      <w:r w:rsidR="00D506D1" w:rsidRPr="005E6690">
        <w:rPr>
          <w:rFonts w:ascii="Comic Sans MS" w:hAnsi="Comic Sans MS"/>
          <w:color w:val="000000" w:themeColor="text1"/>
          <w:sz w:val="24"/>
          <w:szCs w:val="24"/>
        </w:rPr>
        <w:t xml:space="preserve"> – </w:t>
      </w:r>
      <w:r w:rsidR="00D72DF1" w:rsidRPr="005E6690">
        <w:rPr>
          <w:rFonts w:ascii="Comic Sans MS" w:hAnsi="Comic Sans MS"/>
          <w:color w:val="000000" w:themeColor="text1"/>
          <w:sz w:val="24"/>
          <w:szCs w:val="24"/>
        </w:rPr>
        <w:t>7,</w:t>
      </w:r>
      <w:r w:rsidR="00564600" w:rsidRPr="005E6690">
        <w:rPr>
          <w:rFonts w:ascii="Comic Sans MS" w:hAnsi="Comic Sans MS"/>
          <w:color w:val="000000" w:themeColor="text1"/>
          <w:sz w:val="24"/>
          <w:szCs w:val="24"/>
        </w:rPr>
        <w:t>2</w:t>
      </w:r>
      <w:r w:rsidR="00D72DF1" w:rsidRPr="005E6690">
        <w:rPr>
          <w:rFonts w:ascii="Comic Sans MS" w:hAnsi="Comic Sans MS"/>
          <w:color w:val="000000" w:themeColor="text1"/>
          <w:sz w:val="24"/>
          <w:szCs w:val="24"/>
        </w:rPr>
        <w:t>5</w:t>
      </w:r>
      <w:r w:rsidR="00D506D1" w:rsidRPr="005E6690">
        <w:rPr>
          <w:rFonts w:ascii="Comic Sans MS" w:hAnsi="Comic Sans MS"/>
          <w:color w:val="000000" w:themeColor="text1"/>
          <w:sz w:val="24"/>
          <w:szCs w:val="24"/>
        </w:rPr>
        <w:t xml:space="preserve"> €/q</w:t>
      </w:r>
      <w:r w:rsidR="00D506D1" w:rsidRPr="005E6690">
        <w:rPr>
          <w:rFonts w:ascii="Comic Sans MS" w:hAnsi="Comic Sans MS"/>
          <w:b/>
          <w:bCs/>
          <w:color w:val="000000" w:themeColor="text1"/>
          <w:sz w:val="24"/>
          <w:szCs w:val="24"/>
        </w:rPr>
        <w:t xml:space="preserve"> </w:t>
      </w:r>
      <w:r w:rsidRPr="005E6690">
        <w:rPr>
          <w:rFonts w:ascii="Comic Sans MS" w:hAnsi="Comic Sans MS"/>
          <w:color w:val="000000" w:themeColor="text1"/>
          <w:sz w:val="24"/>
          <w:szCs w:val="24"/>
        </w:rPr>
        <w:t>€ la semaine passée)</w:t>
      </w:r>
      <w:r w:rsidR="00564600" w:rsidRPr="005E6690">
        <w:rPr>
          <w:rFonts w:ascii="Comic Sans MS" w:hAnsi="Comic Sans MS"/>
          <w:color w:val="000000" w:themeColor="text1"/>
          <w:sz w:val="24"/>
          <w:szCs w:val="24"/>
        </w:rPr>
        <w:t>.</w:t>
      </w:r>
      <w:r w:rsidRPr="005E6690">
        <w:rPr>
          <w:rFonts w:ascii="Comic Sans MS" w:hAnsi="Comic Sans MS"/>
          <w:color w:val="000000" w:themeColor="text1"/>
          <w:sz w:val="24"/>
          <w:szCs w:val="24"/>
        </w:rPr>
        <w:t xml:space="preserve"> </w:t>
      </w:r>
      <w:r w:rsidRPr="005E6690">
        <w:rPr>
          <w:rFonts w:ascii="Comic Sans MS" w:hAnsi="Comic Sans MS"/>
          <w:color w:val="000000" w:themeColor="text1"/>
          <w:sz w:val="24"/>
          <w:szCs w:val="24"/>
          <w:u w:val="single"/>
        </w:rPr>
        <w:t>Agria</w:t>
      </w:r>
      <w:r w:rsidRPr="005E6690">
        <w:rPr>
          <w:rFonts w:ascii="Comic Sans MS" w:hAnsi="Comic Sans MS"/>
          <w:color w:val="000000" w:themeColor="text1"/>
          <w:sz w:val="24"/>
          <w:szCs w:val="24"/>
        </w:rPr>
        <w:t xml:space="preserve"> à</w:t>
      </w:r>
      <w:r w:rsidRPr="005E6690">
        <w:rPr>
          <w:rFonts w:ascii="Comic Sans MS" w:hAnsi="Comic Sans MS"/>
          <w:b/>
          <w:bCs/>
          <w:color w:val="000000" w:themeColor="text1"/>
          <w:sz w:val="24"/>
          <w:szCs w:val="24"/>
        </w:rPr>
        <w:t xml:space="preserve"> </w:t>
      </w:r>
      <w:r w:rsidR="00070111" w:rsidRPr="005E6690">
        <w:rPr>
          <w:rFonts w:ascii="Comic Sans MS" w:hAnsi="Comic Sans MS"/>
          <w:b/>
          <w:bCs/>
          <w:color w:val="000000" w:themeColor="text1"/>
          <w:sz w:val="24"/>
          <w:szCs w:val="24"/>
        </w:rPr>
        <w:t>7,50</w:t>
      </w:r>
      <w:r w:rsidRPr="005E6690">
        <w:rPr>
          <w:rFonts w:ascii="Comic Sans MS" w:hAnsi="Comic Sans MS"/>
          <w:b/>
          <w:bCs/>
          <w:color w:val="000000" w:themeColor="text1"/>
          <w:sz w:val="24"/>
          <w:szCs w:val="24"/>
        </w:rPr>
        <w:t xml:space="preserve"> – </w:t>
      </w:r>
      <w:r w:rsidR="00070111" w:rsidRPr="005E6690">
        <w:rPr>
          <w:rFonts w:ascii="Comic Sans MS" w:hAnsi="Comic Sans MS"/>
          <w:b/>
          <w:bCs/>
          <w:color w:val="000000" w:themeColor="text1"/>
          <w:sz w:val="24"/>
          <w:szCs w:val="24"/>
        </w:rPr>
        <w:t>8,00</w:t>
      </w:r>
      <w:r w:rsidRPr="005E6690">
        <w:rPr>
          <w:rFonts w:ascii="Comic Sans MS" w:hAnsi="Comic Sans MS"/>
          <w:b/>
          <w:bCs/>
          <w:color w:val="000000" w:themeColor="text1"/>
          <w:sz w:val="24"/>
          <w:szCs w:val="24"/>
        </w:rPr>
        <w:t xml:space="preserve"> €/q </w:t>
      </w:r>
      <w:r w:rsidRPr="005E6690">
        <w:rPr>
          <w:rFonts w:ascii="Comic Sans MS" w:hAnsi="Comic Sans MS"/>
          <w:color w:val="000000" w:themeColor="text1"/>
          <w:sz w:val="24"/>
          <w:szCs w:val="24"/>
        </w:rPr>
        <w:t>(</w:t>
      </w:r>
      <w:r w:rsidR="00D506D1" w:rsidRPr="005E6690">
        <w:rPr>
          <w:rFonts w:ascii="Comic Sans MS" w:hAnsi="Comic Sans MS"/>
          <w:color w:val="000000" w:themeColor="text1"/>
          <w:sz w:val="24"/>
          <w:szCs w:val="24"/>
        </w:rPr>
        <w:t>6,</w:t>
      </w:r>
      <w:r w:rsidR="00070111" w:rsidRPr="005E6690">
        <w:rPr>
          <w:rFonts w:ascii="Comic Sans MS" w:hAnsi="Comic Sans MS"/>
          <w:color w:val="000000" w:themeColor="text1"/>
          <w:sz w:val="24"/>
          <w:szCs w:val="24"/>
        </w:rPr>
        <w:t>7</w:t>
      </w:r>
      <w:r w:rsidR="00D72DF1" w:rsidRPr="005E6690">
        <w:rPr>
          <w:rFonts w:ascii="Comic Sans MS" w:hAnsi="Comic Sans MS"/>
          <w:color w:val="000000" w:themeColor="text1"/>
          <w:sz w:val="24"/>
          <w:szCs w:val="24"/>
        </w:rPr>
        <w:t>5</w:t>
      </w:r>
      <w:r w:rsidR="00D506D1" w:rsidRPr="005E6690">
        <w:rPr>
          <w:rFonts w:ascii="Comic Sans MS" w:hAnsi="Comic Sans MS"/>
          <w:color w:val="000000" w:themeColor="text1"/>
          <w:sz w:val="24"/>
          <w:szCs w:val="24"/>
        </w:rPr>
        <w:t xml:space="preserve"> – </w:t>
      </w:r>
      <w:r w:rsidR="00070111" w:rsidRPr="005E6690">
        <w:rPr>
          <w:rFonts w:ascii="Comic Sans MS" w:hAnsi="Comic Sans MS"/>
          <w:color w:val="000000" w:themeColor="text1"/>
          <w:sz w:val="24"/>
          <w:szCs w:val="24"/>
        </w:rPr>
        <w:t>7,2</w:t>
      </w:r>
      <w:r w:rsidR="00D72DF1" w:rsidRPr="005E6690">
        <w:rPr>
          <w:rFonts w:ascii="Comic Sans MS" w:hAnsi="Comic Sans MS"/>
          <w:color w:val="000000" w:themeColor="text1"/>
          <w:sz w:val="24"/>
          <w:szCs w:val="24"/>
        </w:rPr>
        <w:t>5</w:t>
      </w:r>
      <w:r w:rsidRPr="005E6690">
        <w:rPr>
          <w:rFonts w:ascii="Comic Sans MS" w:hAnsi="Comic Sans MS"/>
          <w:color w:val="000000" w:themeColor="text1"/>
          <w:sz w:val="24"/>
          <w:szCs w:val="24"/>
        </w:rPr>
        <w:t xml:space="preserve"> €</w:t>
      </w:r>
      <w:r w:rsidR="00312A18" w:rsidRPr="005E6690">
        <w:rPr>
          <w:rFonts w:ascii="Comic Sans MS" w:hAnsi="Comic Sans MS"/>
          <w:color w:val="000000" w:themeColor="text1"/>
          <w:sz w:val="24"/>
          <w:szCs w:val="24"/>
        </w:rPr>
        <w:t>/q</w:t>
      </w:r>
      <w:r w:rsidRPr="005E6690">
        <w:rPr>
          <w:rFonts w:ascii="Comic Sans MS" w:hAnsi="Comic Sans MS"/>
          <w:color w:val="000000" w:themeColor="text1"/>
          <w:sz w:val="24"/>
          <w:szCs w:val="24"/>
        </w:rPr>
        <w:t>)</w:t>
      </w:r>
      <w:r w:rsidR="00711E9F" w:rsidRPr="005E6690">
        <w:rPr>
          <w:rFonts w:ascii="Comic Sans MS" w:hAnsi="Comic Sans MS"/>
          <w:color w:val="000000" w:themeColor="text1"/>
          <w:sz w:val="24"/>
          <w:szCs w:val="24"/>
        </w:rPr>
        <w:t xml:space="preserve">, Challenger </w:t>
      </w:r>
      <w:r w:rsidR="00070111" w:rsidRPr="005E6690">
        <w:rPr>
          <w:rFonts w:ascii="Comic Sans MS" w:hAnsi="Comic Sans MS"/>
          <w:color w:val="000000" w:themeColor="text1"/>
          <w:sz w:val="24"/>
          <w:szCs w:val="24"/>
        </w:rPr>
        <w:t>non cotée</w:t>
      </w:r>
      <w:r w:rsidR="00711E9F" w:rsidRPr="005E6690">
        <w:rPr>
          <w:rFonts w:ascii="Comic Sans MS" w:hAnsi="Comic Sans MS"/>
          <w:color w:val="000000" w:themeColor="text1"/>
          <w:sz w:val="24"/>
          <w:szCs w:val="24"/>
        </w:rPr>
        <w:t xml:space="preserve"> (</w:t>
      </w:r>
      <w:r w:rsidR="00D72DF1" w:rsidRPr="005E6690">
        <w:rPr>
          <w:rFonts w:ascii="Comic Sans MS" w:hAnsi="Comic Sans MS"/>
          <w:color w:val="000000" w:themeColor="text1"/>
          <w:sz w:val="24"/>
          <w:szCs w:val="24"/>
        </w:rPr>
        <w:t>6,75</w:t>
      </w:r>
      <w:r w:rsidR="00D506D1" w:rsidRPr="005E6690">
        <w:rPr>
          <w:rFonts w:ascii="Comic Sans MS" w:hAnsi="Comic Sans MS"/>
          <w:color w:val="000000" w:themeColor="text1"/>
          <w:sz w:val="24"/>
          <w:szCs w:val="24"/>
        </w:rPr>
        <w:t xml:space="preserve"> – 7,</w:t>
      </w:r>
      <w:r w:rsidR="00D72DF1" w:rsidRPr="005E6690">
        <w:rPr>
          <w:rFonts w:ascii="Comic Sans MS" w:hAnsi="Comic Sans MS"/>
          <w:color w:val="000000" w:themeColor="text1"/>
          <w:sz w:val="24"/>
          <w:szCs w:val="24"/>
        </w:rPr>
        <w:t>25</w:t>
      </w:r>
      <w:r w:rsidR="00D506D1" w:rsidRPr="005E6690">
        <w:rPr>
          <w:rFonts w:ascii="Comic Sans MS" w:hAnsi="Comic Sans MS"/>
          <w:b/>
          <w:bCs/>
          <w:color w:val="000000" w:themeColor="text1"/>
          <w:sz w:val="24"/>
          <w:szCs w:val="24"/>
        </w:rPr>
        <w:t xml:space="preserve"> </w:t>
      </w:r>
      <w:r w:rsidR="00711E9F" w:rsidRPr="005E6690">
        <w:rPr>
          <w:rFonts w:ascii="Comic Sans MS" w:hAnsi="Comic Sans MS"/>
          <w:color w:val="000000" w:themeColor="text1"/>
          <w:sz w:val="24"/>
          <w:szCs w:val="24"/>
        </w:rPr>
        <w:t>€</w:t>
      </w:r>
      <w:r w:rsidR="005617D4" w:rsidRPr="005E6690">
        <w:rPr>
          <w:rFonts w:ascii="Comic Sans MS" w:hAnsi="Comic Sans MS"/>
          <w:color w:val="000000" w:themeColor="text1"/>
          <w:sz w:val="24"/>
          <w:szCs w:val="24"/>
        </w:rPr>
        <w:t>/q</w:t>
      </w:r>
      <w:r w:rsidR="00070111" w:rsidRPr="005E6690">
        <w:rPr>
          <w:rFonts w:ascii="Comic Sans MS" w:hAnsi="Comic Sans MS"/>
          <w:color w:val="000000" w:themeColor="text1"/>
          <w:sz w:val="24"/>
          <w:szCs w:val="24"/>
        </w:rPr>
        <w:t xml:space="preserve"> la semaine passée</w:t>
      </w:r>
      <w:r w:rsidR="00711E9F" w:rsidRPr="005E6690">
        <w:rPr>
          <w:rFonts w:ascii="Comic Sans MS" w:hAnsi="Comic Sans MS"/>
          <w:color w:val="000000" w:themeColor="text1"/>
          <w:sz w:val="24"/>
          <w:szCs w:val="24"/>
        </w:rPr>
        <w:t xml:space="preserve">) </w:t>
      </w:r>
      <w:r w:rsidRPr="005E6690">
        <w:rPr>
          <w:rFonts w:ascii="Comic Sans MS" w:hAnsi="Comic Sans MS"/>
          <w:color w:val="000000" w:themeColor="text1"/>
          <w:sz w:val="24"/>
          <w:szCs w:val="24"/>
        </w:rPr>
        <w:t>e</w:t>
      </w:r>
      <w:r w:rsidR="00711E9F" w:rsidRPr="005E6690">
        <w:rPr>
          <w:rFonts w:ascii="Comic Sans MS" w:hAnsi="Comic Sans MS"/>
          <w:color w:val="000000" w:themeColor="text1"/>
          <w:sz w:val="24"/>
          <w:szCs w:val="24"/>
        </w:rPr>
        <w:t>t</w:t>
      </w:r>
      <w:r w:rsidRPr="005E6690">
        <w:rPr>
          <w:rFonts w:ascii="Comic Sans MS" w:hAnsi="Comic Sans MS"/>
          <w:color w:val="000000" w:themeColor="text1"/>
          <w:sz w:val="24"/>
          <w:szCs w:val="24"/>
        </w:rPr>
        <w:t xml:space="preserve"> </w:t>
      </w:r>
      <w:r w:rsidRPr="005E6690">
        <w:rPr>
          <w:rFonts w:ascii="Comic Sans MS" w:hAnsi="Comic Sans MS"/>
          <w:color w:val="000000" w:themeColor="text1"/>
          <w:sz w:val="24"/>
          <w:szCs w:val="24"/>
          <w:u w:val="single"/>
        </w:rPr>
        <w:t>Fontane</w:t>
      </w:r>
      <w:r w:rsidRPr="005E6690">
        <w:rPr>
          <w:rFonts w:ascii="Comic Sans MS" w:hAnsi="Comic Sans MS"/>
          <w:color w:val="000000" w:themeColor="text1"/>
          <w:sz w:val="24"/>
          <w:szCs w:val="24"/>
        </w:rPr>
        <w:t xml:space="preserve"> à </w:t>
      </w:r>
      <w:r w:rsidR="00070111" w:rsidRPr="005E6690">
        <w:rPr>
          <w:rFonts w:ascii="Comic Sans MS" w:hAnsi="Comic Sans MS"/>
          <w:b/>
          <w:bCs/>
          <w:color w:val="000000" w:themeColor="text1"/>
          <w:sz w:val="24"/>
          <w:szCs w:val="24"/>
        </w:rPr>
        <w:t>7,50</w:t>
      </w:r>
      <w:r w:rsidR="00312A18" w:rsidRPr="005E6690">
        <w:rPr>
          <w:rFonts w:ascii="Comic Sans MS" w:hAnsi="Comic Sans MS"/>
          <w:b/>
          <w:bCs/>
          <w:color w:val="000000" w:themeColor="text1"/>
          <w:sz w:val="24"/>
          <w:szCs w:val="24"/>
        </w:rPr>
        <w:t xml:space="preserve"> – </w:t>
      </w:r>
      <w:r w:rsidR="00070111" w:rsidRPr="005E6690">
        <w:rPr>
          <w:rFonts w:ascii="Comic Sans MS" w:hAnsi="Comic Sans MS"/>
          <w:b/>
          <w:bCs/>
          <w:color w:val="000000" w:themeColor="text1"/>
          <w:sz w:val="24"/>
          <w:szCs w:val="24"/>
        </w:rPr>
        <w:t>8,00</w:t>
      </w:r>
      <w:r w:rsidR="00312A18" w:rsidRPr="005E6690">
        <w:rPr>
          <w:rFonts w:ascii="Comic Sans MS" w:hAnsi="Comic Sans MS"/>
          <w:b/>
          <w:bCs/>
          <w:color w:val="000000" w:themeColor="text1"/>
          <w:sz w:val="24"/>
          <w:szCs w:val="24"/>
        </w:rPr>
        <w:t xml:space="preserve"> €/q </w:t>
      </w:r>
      <w:r w:rsidR="00312A18" w:rsidRPr="005E6690">
        <w:rPr>
          <w:rFonts w:ascii="Comic Sans MS" w:hAnsi="Comic Sans MS"/>
          <w:color w:val="000000" w:themeColor="text1"/>
          <w:sz w:val="24"/>
          <w:szCs w:val="24"/>
        </w:rPr>
        <w:t>(</w:t>
      </w:r>
      <w:r w:rsidR="00D506D1" w:rsidRPr="005E6690">
        <w:rPr>
          <w:rFonts w:ascii="Comic Sans MS" w:hAnsi="Comic Sans MS"/>
          <w:color w:val="000000" w:themeColor="text1"/>
          <w:sz w:val="24"/>
          <w:szCs w:val="24"/>
        </w:rPr>
        <w:t>6,</w:t>
      </w:r>
      <w:r w:rsidR="00070111" w:rsidRPr="005E6690">
        <w:rPr>
          <w:rFonts w:ascii="Comic Sans MS" w:hAnsi="Comic Sans MS"/>
          <w:color w:val="000000" w:themeColor="text1"/>
          <w:sz w:val="24"/>
          <w:szCs w:val="24"/>
        </w:rPr>
        <w:t>7</w:t>
      </w:r>
      <w:r w:rsidR="00D72DF1" w:rsidRPr="005E6690">
        <w:rPr>
          <w:rFonts w:ascii="Comic Sans MS" w:hAnsi="Comic Sans MS"/>
          <w:color w:val="000000" w:themeColor="text1"/>
          <w:sz w:val="24"/>
          <w:szCs w:val="24"/>
        </w:rPr>
        <w:t>5</w:t>
      </w:r>
      <w:r w:rsidR="00D506D1" w:rsidRPr="005E6690">
        <w:rPr>
          <w:rFonts w:ascii="Comic Sans MS" w:hAnsi="Comic Sans MS"/>
          <w:color w:val="000000" w:themeColor="text1"/>
          <w:sz w:val="24"/>
          <w:szCs w:val="24"/>
        </w:rPr>
        <w:t xml:space="preserve"> – </w:t>
      </w:r>
      <w:r w:rsidR="00070111" w:rsidRPr="005E6690">
        <w:rPr>
          <w:rFonts w:ascii="Comic Sans MS" w:hAnsi="Comic Sans MS"/>
          <w:color w:val="000000" w:themeColor="text1"/>
          <w:sz w:val="24"/>
          <w:szCs w:val="24"/>
        </w:rPr>
        <w:t>7,25</w:t>
      </w:r>
      <w:r w:rsidR="00D506D1" w:rsidRPr="005E6690">
        <w:rPr>
          <w:rFonts w:ascii="Comic Sans MS" w:hAnsi="Comic Sans MS"/>
          <w:b/>
          <w:bCs/>
          <w:color w:val="000000" w:themeColor="text1"/>
          <w:sz w:val="24"/>
          <w:szCs w:val="24"/>
        </w:rPr>
        <w:t xml:space="preserve"> </w:t>
      </w:r>
      <w:r w:rsidR="00312A18" w:rsidRPr="005E6690">
        <w:rPr>
          <w:rFonts w:ascii="Comic Sans MS" w:hAnsi="Comic Sans MS"/>
          <w:color w:val="000000" w:themeColor="text1"/>
          <w:sz w:val="24"/>
          <w:szCs w:val="24"/>
        </w:rPr>
        <w:t>€/q</w:t>
      </w:r>
      <w:r w:rsidR="005617D4" w:rsidRPr="005E6690">
        <w:rPr>
          <w:rFonts w:ascii="Comic Sans MS" w:hAnsi="Comic Sans MS"/>
          <w:color w:val="000000" w:themeColor="text1"/>
          <w:sz w:val="24"/>
          <w:szCs w:val="24"/>
        </w:rPr>
        <w:t>).</w:t>
      </w:r>
    </w:p>
    <w:p w14:paraId="6952F9C3" w14:textId="710E05D1" w:rsidR="00B91C9F" w:rsidRPr="005617D4" w:rsidRDefault="00B91C9F" w:rsidP="00B91C9F">
      <w:pPr>
        <w:spacing w:after="0"/>
        <w:jc w:val="both"/>
        <w:rPr>
          <w:rFonts w:ascii="Comic Sans MS" w:hAnsi="Comic Sans MS"/>
          <w:b/>
          <w:bCs/>
          <w:color w:val="000000" w:themeColor="text1"/>
          <w:sz w:val="24"/>
          <w:szCs w:val="24"/>
        </w:rPr>
      </w:pPr>
      <w:r w:rsidRPr="005E6690">
        <w:rPr>
          <w:rFonts w:ascii="Comic Sans MS" w:hAnsi="Comic Sans MS"/>
          <w:color w:val="000000" w:themeColor="text1"/>
          <w:sz w:val="24"/>
          <w:szCs w:val="24"/>
        </w:rPr>
        <w:t>Variétés chips/croustilles</w:t>
      </w:r>
      <w:r w:rsidR="00124A7B" w:rsidRPr="005E6690">
        <w:rPr>
          <w:rFonts w:ascii="Comic Sans MS" w:hAnsi="Comic Sans MS"/>
          <w:color w:val="000000" w:themeColor="text1"/>
          <w:sz w:val="24"/>
          <w:szCs w:val="24"/>
        </w:rPr>
        <w:t xml:space="preserve"> ferme</w:t>
      </w:r>
      <w:r w:rsidR="0083187D" w:rsidRPr="005E6690">
        <w:rPr>
          <w:rFonts w:ascii="Comic Sans MS" w:hAnsi="Comic Sans MS"/>
          <w:color w:val="000000" w:themeColor="text1"/>
          <w:sz w:val="24"/>
          <w:szCs w:val="24"/>
        </w:rPr>
        <w:t>s</w:t>
      </w:r>
      <w:r w:rsidR="00FB7C65" w:rsidRPr="005E6690">
        <w:rPr>
          <w:rFonts w:ascii="Comic Sans MS" w:hAnsi="Comic Sans MS"/>
          <w:color w:val="000000" w:themeColor="text1"/>
          <w:sz w:val="24"/>
          <w:szCs w:val="24"/>
        </w:rPr>
        <w:t> </w:t>
      </w:r>
      <w:r w:rsidR="00564600" w:rsidRPr="005E6690">
        <w:rPr>
          <w:rFonts w:ascii="Comic Sans MS" w:hAnsi="Comic Sans MS"/>
          <w:color w:val="000000" w:themeColor="text1"/>
          <w:sz w:val="24"/>
          <w:szCs w:val="24"/>
        </w:rPr>
        <w:t>avec hausse de la fourchette supérieure</w:t>
      </w:r>
      <w:r w:rsidR="005617D4" w:rsidRPr="005E6690">
        <w:rPr>
          <w:rFonts w:ascii="Comic Sans MS" w:hAnsi="Comic Sans MS"/>
          <w:color w:val="000000" w:themeColor="text1"/>
          <w:sz w:val="24"/>
          <w:szCs w:val="24"/>
        </w:rPr>
        <w:t xml:space="preserve"> à</w:t>
      </w:r>
      <w:r w:rsidRPr="005E6690">
        <w:rPr>
          <w:rFonts w:ascii="Comic Sans MS" w:hAnsi="Comic Sans MS"/>
          <w:color w:val="000000" w:themeColor="text1"/>
          <w:sz w:val="24"/>
          <w:szCs w:val="24"/>
        </w:rPr>
        <w:t xml:space="preserve"> </w:t>
      </w:r>
      <w:r w:rsidR="00FB7C65" w:rsidRPr="005E6690">
        <w:rPr>
          <w:rFonts w:ascii="Comic Sans MS" w:hAnsi="Comic Sans MS"/>
          <w:b/>
          <w:bCs/>
          <w:color w:val="000000" w:themeColor="text1"/>
          <w:sz w:val="24"/>
          <w:szCs w:val="24"/>
        </w:rPr>
        <w:t>9</w:t>
      </w:r>
      <w:r w:rsidRPr="005E6690">
        <w:rPr>
          <w:rFonts w:ascii="Comic Sans MS" w:hAnsi="Comic Sans MS"/>
          <w:b/>
          <w:bCs/>
          <w:color w:val="000000" w:themeColor="text1"/>
          <w:sz w:val="24"/>
          <w:szCs w:val="24"/>
        </w:rPr>
        <w:t>,00</w:t>
      </w:r>
      <w:r w:rsidR="005617D4" w:rsidRPr="005E6690">
        <w:rPr>
          <w:rFonts w:ascii="Comic Sans MS" w:hAnsi="Comic Sans MS"/>
          <w:b/>
          <w:bCs/>
          <w:color w:val="000000" w:themeColor="text1"/>
          <w:sz w:val="24"/>
          <w:szCs w:val="24"/>
        </w:rPr>
        <w:t xml:space="preserve"> - </w:t>
      </w:r>
      <w:r w:rsidRPr="005E6690">
        <w:rPr>
          <w:rFonts w:ascii="Comic Sans MS" w:hAnsi="Comic Sans MS"/>
          <w:b/>
          <w:bCs/>
          <w:color w:val="000000" w:themeColor="text1"/>
          <w:sz w:val="24"/>
          <w:szCs w:val="24"/>
        </w:rPr>
        <w:t>1</w:t>
      </w:r>
      <w:r w:rsidR="00564600" w:rsidRPr="005E6690">
        <w:rPr>
          <w:rFonts w:ascii="Comic Sans MS" w:hAnsi="Comic Sans MS"/>
          <w:b/>
          <w:bCs/>
          <w:color w:val="000000" w:themeColor="text1"/>
          <w:sz w:val="24"/>
          <w:szCs w:val="24"/>
        </w:rPr>
        <w:t>4</w:t>
      </w:r>
      <w:r w:rsidRPr="005E6690">
        <w:rPr>
          <w:rFonts w:ascii="Comic Sans MS" w:hAnsi="Comic Sans MS"/>
          <w:b/>
          <w:bCs/>
          <w:color w:val="000000" w:themeColor="text1"/>
          <w:sz w:val="24"/>
          <w:szCs w:val="24"/>
        </w:rPr>
        <w:t>,00 €/q.</w:t>
      </w:r>
    </w:p>
    <w:p w14:paraId="235069FC" w14:textId="237EFBA1" w:rsidR="00296F2B" w:rsidRPr="005617D4" w:rsidRDefault="00296F2B" w:rsidP="00B91C9F">
      <w:pPr>
        <w:spacing w:after="0"/>
        <w:jc w:val="both"/>
        <w:rPr>
          <w:rFonts w:ascii="Comic Sans MS" w:hAnsi="Comic Sans MS"/>
          <w:color w:val="000000" w:themeColor="text1"/>
          <w:sz w:val="24"/>
          <w:szCs w:val="24"/>
        </w:rPr>
      </w:pPr>
      <w:r w:rsidRPr="005617D4">
        <w:rPr>
          <w:rFonts w:ascii="Comic Sans MS" w:hAnsi="Comic Sans MS"/>
          <w:b/>
          <w:bCs/>
          <w:color w:val="000000" w:themeColor="text1"/>
          <w:sz w:val="24"/>
          <w:szCs w:val="24"/>
        </w:rPr>
        <w:t>Plantation des hâtives indigènes</w:t>
      </w:r>
      <w:r w:rsidR="005617D4">
        <w:rPr>
          <w:rFonts w:ascii="Comic Sans MS" w:hAnsi="Comic Sans MS"/>
          <w:b/>
          <w:bCs/>
          <w:color w:val="000000" w:themeColor="text1"/>
          <w:sz w:val="24"/>
          <w:szCs w:val="24"/>
        </w:rPr>
        <w:t xml:space="preserve"> </w:t>
      </w:r>
      <w:r w:rsidRPr="005617D4">
        <w:rPr>
          <w:rFonts w:ascii="Comic Sans MS" w:hAnsi="Comic Sans MS"/>
          <w:b/>
          <w:bCs/>
          <w:color w:val="000000" w:themeColor="text1"/>
          <w:sz w:val="24"/>
          <w:szCs w:val="24"/>
        </w:rPr>
        <w:t xml:space="preserve">: </w:t>
      </w:r>
      <w:r w:rsidR="005D25A0" w:rsidRPr="005E6690">
        <w:rPr>
          <w:rFonts w:ascii="Comic Sans MS" w:hAnsi="Comic Sans MS"/>
          <w:color w:val="000000" w:themeColor="text1"/>
          <w:sz w:val="24"/>
          <w:szCs w:val="24"/>
        </w:rPr>
        <w:t xml:space="preserve">les plantations de hâtives </w:t>
      </w:r>
      <w:r w:rsidR="00070111" w:rsidRPr="005E6690">
        <w:rPr>
          <w:rFonts w:ascii="Comic Sans MS" w:hAnsi="Comic Sans MS"/>
          <w:color w:val="000000" w:themeColor="text1"/>
          <w:sz w:val="24"/>
          <w:szCs w:val="24"/>
        </w:rPr>
        <w:t>sont finies. </w:t>
      </w:r>
      <w:r w:rsidR="005D25A0" w:rsidRPr="005E6690">
        <w:rPr>
          <w:rFonts w:ascii="Comic Sans MS" w:hAnsi="Comic Sans MS"/>
          <w:color w:val="000000" w:themeColor="text1"/>
          <w:sz w:val="24"/>
          <w:szCs w:val="24"/>
        </w:rPr>
        <w:t xml:space="preserve"> </w:t>
      </w:r>
      <w:r w:rsidR="00A907C8" w:rsidRPr="005E6690">
        <w:rPr>
          <w:rFonts w:ascii="Comic Sans MS" w:hAnsi="Comic Sans MS"/>
          <w:color w:val="000000" w:themeColor="text1"/>
          <w:sz w:val="24"/>
          <w:szCs w:val="24"/>
        </w:rPr>
        <w:t>L</w:t>
      </w:r>
      <w:r w:rsidR="005D25A0" w:rsidRPr="005E6690">
        <w:rPr>
          <w:rFonts w:ascii="Comic Sans MS" w:hAnsi="Comic Sans MS"/>
          <w:color w:val="000000" w:themeColor="text1"/>
          <w:sz w:val="24"/>
          <w:szCs w:val="24"/>
        </w:rPr>
        <w:t xml:space="preserve">es </w:t>
      </w:r>
      <w:r w:rsidR="00070111" w:rsidRPr="005E6690">
        <w:rPr>
          <w:rFonts w:ascii="Comic Sans MS" w:hAnsi="Comic Sans MS"/>
          <w:color w:val="000000" w:themeColor="text1"/>
          <w:sz w:val="24"/>
          <w:szCs w:val="24"/>
        </w:rPr>
        <w:t xml:space="preserve">irrigations de </w:t>
      </w:r>
      <w:r w:rsidR="00A907C8" w:rsidRPr="005E6690">
        <w:rPr>
          <w:rFonts w:ascii="Comic Sans MS" w:hAnsi="Comic Sans MS"/>
          <w:color w:val="000000" w:themeColor="text1"/>
          <w:sz w:val="24"/>
          <w:szCs w:val="24"/>
        </w:rPr>
        <w:t>protection contre le gel (</w:t>
      </w:r>
      <w:r w:rsidR="00A907C8" w:rsidRPr="005E6690">
        <w:rPr>
          <w:rFonts w:ascii="Comic Sans MS" w:hAnsi="Comic Sans MS"/>
          <w:i/>
          <w:iCs/>
          <w:color w:val="000000" w:themeColor="text1"/>
          <w:sz w:val="24"/>
          <w:szCs w:val="24"/>
        </w:rPr>
        <w:t>Frostberegnungen</w:t>
      </w:r>
      <w:r w:rsidR="00A907C8" w:rsidRPr="005E6690">
        <w:rPr>
          <w:rFonts w:ascii="Comic Sans MS" w:hAnsi="Comic Sans MS"/>
          <w:color w:val="000000" w:themeColor="text1"/>
          <w:sz w:val="24"/>
          <w:szCs w:val="24"/>
        </w:rPr>
        <w:t>)</w:t>
      </w:r>
      <w:r w:rsidR="00070111" w:rsidRPr="005E6690">
        <w:rPr>
          <w:rFonts w:ascii="Comic Sans MS" w:hAnsi="Comic Sans MS"/>
          <w:color w:val="000000" w:themeColor="text1"/>
          <w:sz w:val="24"/>
          <w:szCs w:val="24"/>
        </w:rPr>
        <w:t xml:space="preserve"> continuent !</w:t>
      </w:r>
    </w:p>
    <w:p w14:paraId="5FF92AF0" w14:textId="7F2576C6" w:rsidR="00D506D1" w:rsidRPr="003E2598" w:rsidRDefault="00D506D1" w:rsidP="00B91C9F">
      <w:pPr>
        <w:spacing w:after="0"/>
        <w:jc w:val="both"/>
        <w:rPr>
          <w:rFonts w:ascii="Comic Sans MS" w:hAnsi="Comic Sans MS"/>
          <w:color w:val="000000" w:themeColor="text1"/>
          <w:sz w:val="24"/>
          <w:szCs w:val="24"/>
        </w:rPr>
      </w:pPr>
      <w:r w:rsidRPr="005617D4">
        <w:rPr>
          <w:rFonts w:ascii="Comic Sans MS" w:hAnsi="Comic Sans MS"/>
          <w:b/>
          <w:bCs/>
          <w:color w:val="000000" w:themeColor="text1"/>
          <w:sz w:val="24"/>
          <w:szCs w:val="24"/>
        </w:rPr>
        <w:t xml:space="preserve">Hâtives importées : </w:t>
      </w:r>
      <w:r w:rsidR="00564600" w:rsidRPr="005617D4">
        <w:rPr>
          <w:rFonts w:ascii="Comic Sans MS" w:hAnsi="Comic Sans MS"/>
          <w:color w:val="000000" w:themeColor="text1"/>
          <w:sz w:val="24"/>
          <w:szCs w:val="24"/>
        </w:rPr>
        <w:t>égyptiennes autour de 50,00 €/q et</w:t>
      </w:r>
      <w:r w:rsidR="00564600" w:rsidRPr="005617D4">
        <w:rPr>
          <w:rFonts w:ascii="Comic Sans MS" w:hAnsi="Comic Sans MS"/>
          <w:b/>
          <w:bCs/>
          <w:color w:val="000000" w:themeColor="text1"/>
          <w:sz w:val="24"/>
          <w:szCs w:val="24"/>
        </w:rPr>
        <w:t xml:space="preserve"> </w:t>
      </w:r>
      <w:r w:rsidRPr="005617D4">
        <w:rPr>
          <w:rFonts w:ascii="Comic Sans MS" w:hAnsi="Comic Sans MS"/>
          <w:color w:val="000000" w:themeColor="text1"/>
          <w:sz w:val="24"/>
          <w:szCs w:val="24"/>
        </w:rPr>
        <w:t xml:space="preserve">les </w:t>
      </w:r>
      <w:r w:rsidR="000A0A17" w:rsidRPr="005617D4">
        <w:rPr>
          <w:rFonts w:ascii="Comic Sans MS" w:hAnsi="Comic Sans MS"/>
          <w:color w:val="000000" w:themeColor="text1"/>
          <w:sz w:val="24"/>
          <w:szCs w:val="24"/>
        </w:rPr>
        <w:t xml:space="preserve">premières </w:t>
      </w:r>
      <w:r w:rsidRPr="005617D4">
        <w:rPr>
          <w:rFonts w:ascii="Comic Sans MS" w:hAnsi="Comic Sans MS"/>
          <w:color w:val="000000" w:themeColor="text1"/>
          <w:sz w:val="24"/>
          <w:szCs w:val="24"/>
        </w:rPr>
        <w:t>isr</w:t>
      </w:r>
      <w:r w:rsidR="00FF7FBA" w:rsidRPr="005617D4">
        <w:rPr>
          <w:rFonts w:ascii="Comic Sans MS" w:hAnsi="Comic Sans MS"/>
          <w:color w:val="000000" w:themeColor="text1"/>
          <w:sz w:val="24"/>
          <w:szCs w:val="24"/>
        </w:rPr>
        <w:t>aé</w:t>
      </w:r>
      <w:r w:rsidRPr="005617D4">
        <w:rPr>
          <w:rFonts w:ascii="Comic Sans MS" w:hAnsi="Comic Sans MS"/>
          <w:color w:val="000000" w:themeColor="text1"/>
          <w:sz w:val="24"/>
          <w:szCs w:val="24"/>
        </w:rPr>
        <w:t>li</w:t>
      </w:r>
      <w:r w:rsidR="006229EE" w:rsidRPr="005617D4">
        <w:rPr>
          <w:rFonts w:ascii="Comic Sans MS" w:hAnsi="Comic Sans MS"/>
          <w:color w:val="000000" w:themeColor="text1"/>
          <w:sz w:val="24"/>
          <w:szCs w:val="24"/>
        </w:rPr>
        <w:t>en</w:t>
      </w:r>
      <w:r w:rsidRPr="005617D4">
        <w:rPr>
          <w:rFonts w:ascii="Comic Sans MS" w:hAnsi="Comic Sans MS"/>
          <w:color w:val="000000" w:themeColor="text1"/>
          <w:sz w:val="24"/>
          <w:szCs w:val="24"/>
        </w:rPr>
        <w:t xml:space="preserve">nes </w:t>
      </w:r>
      <w:r w:rsidR="000A0A17" w:rsidRPr="005617D4">
        <w:rPr>
          <w:rFonts w:ascii="Comic Sans MS" w:hAnsi="Comic Sans MS"/>
          <w:color w:val="000000" w:themeColor="text1"/>
          <w:sz w:val="24"/>
          <w:szCs w:val="24"/>
        </w:rPr>
        <w:t xml:space="preserve"> varient entre </w:t>
      </w:r>
      <w:r w:rsidR="000A0A17" w:rsidRPr="005617D4">
        <w:rPr>
          <w:rFonts w:ascii="Comic Sans MS" w:hAnsi="Comic Sans MS"/>
          <w:b/>
          <w:bCs/>
          <w:color w:val="000000" w:themeColor="text1"/>
          <w:sz w:val="24"/>
          <w:szCs w:val="24"/>
        </w:rPr>
        <w:t>6</w:t>
      </w:r>
      <w:r w:rsidR="004668E7" w:rsidRPr="005617D4">
        <w:rPr>
          <w:rFonts w:ascii="Comic Sans MS" w:hAnsi="Comic Sans MS"/>
          <w:b/>
          <w:bCs/>
          <w:color w:val="000000" w:themeColor="text1"/>
          <w:sz w:val="24"/>
          <w:szCs w:val="24"/>
        </w:rPr>
        <w:t>0</w:t>
      </w:r>
      <w:r w:rsidR="000A0A17" w:rsidRPr="005617D4">
        <w:rPr>
          <w:rFonts w:ascii="Comic Sans MS" w:hAnsi="Comic Sans MS"/>
          <w:b/>
          <w:bCs/>
          <w:color w:val="000000" w:themeColor="text1"/>
          <w:sz w:val="24"/>
          <w:szCs w:val="24"/>
        </w:rPr>
        <w:t xml:space="preserve"> et 6</w:t>
      </w:r>
      <w:r w:rsidR="004668E7" w:rsidRPr="005617D4">
        <w:rPr>
          <w:rFonts w:ascii="Comic Sans MS" w:hAnsi="Comic Sans MS"/>
          <w:b/>
          <w:bCs/>
          <w:color w:val="000000" w:themeColor="text1"/>
          <w:sz w:val="24"/>
          <w:szCs w:val="24"/>
        </w:rPr>
        <w:t>5</w:t>
      </w:r>
      <w:r w:rsidR="000A0A17" w:rsidRPr="005617D4">
        <w:rPr>
          <w:rFonts w:ascii="Comic Sans MS" w:hAnsi="Comic Sans MS"/>
          <w:b/>
          <w:bCs/>
          <w:color w:val="000000" w:themeColor="text1"/>
          <w:sz w:val="24"/>
          <w:szCs w:val="24"/>
        </w:rPr>
        <w:t xml:space="preserve"> €/q.</w:t>
      </w:r>
      <w:r w:rsidR="006229EE" w:rsidRPr="004C4297">
        <w:rPr>
          <w:rFonts w:ascii="Comic Sans MS" w:hAnsi="Comic Sans MS"/>
          <w:color w:val="000000" w:themeColor="text1"/>
          <w:sz w:val="24"/>
          <w:szCs w:val="24"/>
        </w:rPr>
        <w:t xml:space="preserve"> </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0"/>
        <w:gridCol w:w="1560"/>
        <w:gridCol w:w="1701"/>
        <w:gridCol w:w="1701"/>
      </w:tblGrid>
      <w:tr w:rsidR="00916D4D" w:rsidRPr="005E6690" w14:paraId="230B951B" w14:textId="77777777" w:rsidTr="00E24E96">
        <w:tc>
          <w:tcPr>
            <w:tcW w:w="5670" w:type="dxa"/>
            <w:shd w:val="clear" w:color="auto" w:fill="auto"/>
            <w:vAlign w:val="center"/>
          </w:tcPr>
          <w:p w14:paraId="11063F92" w14:textId="77777777" w:rsidR="00916D4D" w:rsidRPr="00464514" w:rsidRDefault="00916D4D" w:rsidP="00916D4D">
            <w:pPr>
              <w:pStyle w:val="En-tte"/>
              <w:tabs>
                <w:tab w:val="left" w:pos="708"/>
              </w:tabs>
              <w:rPr>
                <w:rFonts w:ascii="Comic Sans MS" w:hAnsi="Comic Sans MS"/>
                <w:sz w:val="20"/>
                <w:szCs w:val="20"/>
                <w:u w:val="single"/>
              </w:rPr>
            </w:pPr>
            <w:bookmarkStart w:id="3" w:name="_Hlk9925858"/>
          </w:p>
        </w:tc>
        <w:tc>
          <w:tcPr>
            <w:tcW w:w="1560" w:type="dxa"/>
            <w:shd w:val="clear" w:color="auto" w:fill="auto"/>
          </w:tcPr>
          <w:p w14:paraId="37C19077" w14:textId="51DE7411" w:rsidR="00916D4D" w:rsidRPr="005E6690" w:rsidRDefault="00916D4D" w:rsidP="00916D4D">
            <w:pPr>
              <w:pStyle w:val="Titre"/>
              <w:ind w:left="0" w:firstLine="0"/>
              <w:rPr>
                <w:rFonts w:ascii="Comic Sans MS" w:hAnsi="Comic Sans MS"/>
                <w:b w:val="0"/>
                <w:bCs w:val="0"/>
                <w:sz w:val="20"/>
                <w:szCs w:val="20"/>
                <w:u w:val="none"/>
                <w:lang w:val="fr-BE"/>
              </w:rPr>
            </w:pPr>
            <w:r w:rsidRPr="005E6690">
              <w:rPr>
                <w:rFonts w:ascii="Comic Sans MS" w:hAnsi="Comic Sans MS"/>
                <w:bCs w:val="0"/>
                <w:sz w:val="20"/>
                <w:szCs w:val="20"/>
                <w:u w:val="none"/>
                <w:lang w:val="fr-BE"/>
              </w:rPr>
              <w:t>09/04 (S14)</w:t>
            </w:r>
          </w:p>
        </w:tc>
        <w:tc>
          <w:tcPr>
            <w:tcW w:w="1701" w:type="dxa"/>
            <w:shd w:val="clear" w:color="auto" w:fill="auto"/>
          </w:tcPr>
          <w:p w14:paraId="3BB97AFC" w14:textId="47DA2FD7" w:rsidR="00916D4D" w:rsidRPr="005E6690" w:rsidRDefault="00916D4D" w:rsidP="00916D4D">
            <w:pPr>
              <w:pStyle w:val="Titre"/>
              <w:ind w:left="0" w:firstLine="0"/>
              <w:rPr>
                <w:rFonts w:ascii="Comic Sans MS" w:hAnsi="Comic Sans MS"/>
                <w:bCs w:val="0"/>
                <w:sz w:val="20"/>
                <w:szCs w:val="20"/>
                <w:u w:val="none"/>
                <w:lang w:val="fr-BE"/>
              </w:rPr>
            </w:pPr>
            <w:r w:rsidRPr="005E6690">
              <w:rPr>
                <w:rFonts w:ascii="Comic Sans MS" w:hAnsi="Comic Sans MS"/>
                <w:bCs w:val="0"/>
                <w:sz w:val="20"/>
                <w:szCs w:val="20"/>
                <w:u w:val="none"/>
                <w:lang w:val="fr-BE"/>
              </w:rPr>
              <w:t>16/04 (S15)</w:t>
            </w:r>
          </w:p>
        </w:tc>
        <w:tc>
          <w:tcPr>
            <w:tcW w:w="1701" w:type="dxa"/>
            <w:shd w:val="clear" w:color="auto" w:fill="auto"/>
          </w:tcPr>
          <w:p w14:paraId="17D00990" w14:textId="0E5B6E6D" w:rsidR="00916D4D" w:rsidRPr="005E6690" w:rsidRDefault="00916D4D" w:rsidP="00916D4D">
            <w:pPr>
              <w:pStyle w:val="Titre"/>
              <w:ind w:left="0" w:firstLine="0"/>
              <w:rPr>
                <w:rFonts w:ascii="Comic Sans MS" w:hAnsi="Comic Sans MS"/>
                <w:bCs w:val="0"/>
                <w:sz w:val="20"/>
                <w:szCs w:val="20"/>
                <w:u w:val="none"/>
                <w:lang w:val="fr-BE"/>
              </w:rPr>
            </w:pPr>
            <w:r w:rsidRPr="005E6690">
              <w:rPr>
                <w:rFonts w:ascii="Comic Sans MS" w:hAnsi="Comic Sans MS"/>
                <w:bCs w:val="0"/>
                <w:sz w:val="20"/>
                <w:szCs w:val="20"/>
                <w:u w:val="none"/>
                <w:lang w:val="fr-BE"/>
              </w:rPr>
              <w:t>23/04 (S16)</w:t>
            </w:r>
          </w:p>
        </w:tc>
      </w:tr>
      <w:tr w:rsidR="00916D4D" w:rsidRPr="005E6690" w14:paraId="2E152357" w14:textId="55AFE379" w:rsidTr="00E24E96">
        <w:trPr>
          <w:trHeight w:val="273"/>
        </w:trPr>
        <w:tc>
          <w:tcPr>
            <w:tcW w:w="10632" w:type="dxa"/>
            <w:gridSpan w:val="4"/>
            <w:shd w:val="clear" w:color="auto" w:fill="auto"/>
          </w:tcPr>
          <w:p w14:paraId="57B66F33" w14:textId="6FE40929" w:rsidR="00916D4D" w:rsidRPr="005E6690" w:rsidRDefault="00916D4D" w:rsidP="00916D4D">
            <w:pPr>
              <w:pStyle w:val="En-tte"/>
              <w:tabs>
                <w:tab w:val="left" w:pos="708"/>
              </w:tabs>
              <w:jc w:val="center"/>
              <w:rPr>
                <w:rFonts w:ascii="Comic Sans MS" w:hAnsi="Comic Sans MS"/>
                <w:b/>
                <w:bCs/>
                <w:u w:val="single"/>
              </w:rPr>
            </w:pPr>
            <w:r w:rsidRPr="005E6690">
              <w:rPr>
                <w:rFonts w:ascii="Comic Sans MS" w:hAnsi="Comic Sans MS"/>
                <w:b/>
                <w:bCs/>
                <w:u w:val="single"/>
              </w:rPr>
              <w:t>Prix REKA Rhénanie : prix producteurs*, hTVA</w:t>
            </w:r>
          </w:p>
        </w:tc>
      </w:tr>
      <w:tr w:rsidR="00916D4D" w:rsidRPr="005E6690" w14:paraId="5E1A3AC3" w14:textId="77777777" w:rsidTr="00E24E96">
        <w:trPr>
          <w:trHeight w:val="273"/>
        </w:trPr>
        <w:tc>
          <w:tcPr>
            <w:tcW w:w="5670" w:type="dxa"/>
            <w:shd w:val="clear" w:color="auto" w:fill="auto"/>
          </w:tcPr>
          <w:p w14:paraId="0C2A4AEC" w14:textId="5DD45284" w:rsidR="00916D4D" w:rsidRPr="005E6690" w:rsidRDefault="00916D4D" w:rsidP="00916D4D">
            <w:pPr>
              <w:pStyle w:val="En-tte"/>
              <w:tabs>
                <w:tab w:val="left" w:pos="708"/>
              </w:tabs>
              <w:rPr>
                <w:rFonts w:ascii="Comic Sans MS" w:hAnsi="Comic Sans MS"/>
                <w:b/>
                <w:sz w:val="20"/>
                <w:szCs w:val="20"/>
              </w:rPr>
            </w:pPr>
            <w:r w:rsidRPr="005E6690">
              <w:rPr>
                <w:rFonts w:ascii="Comic Sans MS" w:hAnsi="Comic Sans MS"/>
                <w:b/>
                <w:sz w:val="20"/>
                <w:szCs w:val="20"/>
              </w:rPr>
              <w:t>conso Rhénanie, caisse frigo   chair tendre (rondes)</w:t>
            </w:r>
          </w:p>
          <w:p w14:paraId="4D890797" w14:textId="77777777" w:rsidR="00916D4D" w:rsidRPr="005E6690" w:rsidRDefault="00916D4D" w:rsidP="00916D4D">
            <w:pPr>
              <w:pStyle w:val="En-tte"/>
              <w:tabs>
                <w:tab w:val="left" w:pos="708"/>
              </w:tabs>
              <w:rPr>
                <w:rFonts w:ascii="Comic Sans MS" w:hAnsi="Comic Sans MS"/>
                <w:b/>
                <w:sz w:val="20"/>
                <w:szCs w:val="20"/>
              </w:rPr>
            </w:pPr>
            <w:r w:rsidRPr="005E6690">
              <w:rPr>
                <w:rFonts w:ascii="Comic Sans MS" w:hAnsi="Comic Sans MS"/>
                <w:b/>
                <w:sz w:val="20"/>
                <w:szCs w:val="20"/>
              </w:rPr>
              <w:t xml:space="preserve">                            chair ferme (longues/ovales) </w:t>
            </w:r>
          </w:p>
          <w:p w14:paraId="3064E792" w14:textId="1CF50D1D" w:rsidR="00916D4D" w:rsidRPr="005E6690" w:rsidRDefault="00916D4D" w:rsidP="00916D4D">
            <w:pPr>
              <w:pStyle w:val="En-tte"/>
              <w:tabs>
                <w:tab w:val="left" w:pos="708"/>
              </w:tabs>
              <w:rPr>
                <w:rFonts w:ascii="Comic Sans MS" w:hAnsi="Comic Sans MS"/>
                <w:b/>
                <w:sz w:val="20"/>
                <w:szCs w:val="20"/>
              </w:rPr>
            </w:pPr>
            <w:r w:rsidRPr="005E6690">
              <w:rPr>
                <w:rFonts w:ascii="Comic Sans MS" w:hAnsi="Comic Sans MS"/>
                <w:b/>
                <w:sz w:val="20"/>
                <w:szCs w:val="20"/>
              </w:rPr>
              <w:t xml:space="preserve">                            chair farineuse</w:t>
            </w:r>
          </w:p>
        </w:tc>
        <w:tc>
          <w:tcPr>
            <w:tcW w:w="1560" w:type="dxa"/>
            <w:shd w:val="clear" w:color="auto" w:fill="auto"/>
          </w:tcPr>
          <w:p w14:paraId="3C7F796C" w14:textId="77777777" w:rsidR="00916D4D" w:rsidRPr="005E6690" w:rsidRDefault="00916D4D" w:rsidP="00916D4D">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15,00</w:t>
            </w:r>
          </w:p>
          <w:p w14:paraId="0161ED38" w14:textId="77777777" w:rsidR="00916D4D" w:rsidRPr="005E6690" w:rsidRDefault="00916D4D" w:rsidP="00916D4D">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17,00</w:t>
            </w:r>
          </w:p>
          <w:p w14:paraId="754EF8DB" w14:textId="24D62DAD" w:rsidR="00916D4D" w:rsidRPr="005E6690" w:rsidRDefault="00916D4D" w:rsidP="00916D4D">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17,00</w:t>
            </w:r>
          </w:p>
        </w:tc>
        <w:tc>
          <w:tcPr>
            <w:tcW w:w="1701" w:type="dxa"/>
            <w:shd w:val="clear" w:color="auto" w:fill="auto"/>
          </w:tcPr>
          <w:p w14:paraId="532C97D9" w14:textId="77777777" w:rsidR="00916D4D" w:rsidRPr="005E6690" w:rsidRDefault="00916D4D" w:rsidP="00916D4D">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15,00</w:t>
            </w:r>
          </w:p>
          <w:p w14:paraId="70CA535E" w14:textId="77777777" w:rsidR="00916D4D" w:rsidRPr="005E6690" w:rsidRDefault="00916D4D" w:rsidP="00916D4D">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17,00</w:t>
            </w:r>
          </w:p>
          <w:p w14:paraId="5BD5704B" w14:textId="1CED40CD" w:rsidR="00916D4D" w:rsidRPr="005E6690" w:rsidRDefault="00916D4D" w:rsidP="00916D4D">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17,00</w:t>
            </w:r>
          </w:p>
        </w:tc>
        <w:tc>
          <w:tcPr>
            <w:tcW w:w="1701" w:type="dxa"/>
            <w:shd w:val="clear" w:color="auto" w:fill="auto"/>
          </w:tcPr>
          <w:p w14:paraId="21228141" w14:textId="7C032B03" w:rsidR="00916D4D" w:rsidRPr="005E6690" w:rsidRDefault="00916D4D" w:rsidP="00916D4D">
            <w:pPr>
              <w:pStyle w:val="En-tte"/>
              <w:tabs>
                <w:tab w:val="left" w:pos="708"/>
              </w:tabs>
              <w:jc w:val="center"/>
              <w:rPr>
                <w:rFonts w:ascii="Comic Sans MS" w:hAnsi="Comic Sans MS"/>
                <w:b/>
                <w:bCs/>
                <w:color w:val="000000" w:themeColor="text1"/>
                <w:sz w:val="20"/>
                <w:szCs w:val="20"/>
              </w:rPr>
            </w:pPr>
            <w:r w:rsidRPr="005E6690">
              <w:rPr>
                <w:rFonts w:ascii="Comic Sans MS" w:hAnsi="Comic Sans MS"/>
                <w:b/>
                <w:bCs/>
                <w:color w:val="000000" w:themeColor="text1"/>
                <w:sz w:val="20"/>
                <w:szCs w:val="20"/>
              </w:rPr>
              <w:t>15,00</w:t>
            </w:r>
          </w:p>
          <w:p w14:paraId="75E0C0B3" w14:textId="77777777" w:rsidR="00916D4D" w:rsidRPr="005E6690" w:rsidRDefault="00916D4D" w:rsidP="00916D4D">
            <w:pPr>
              <w:pStyle w:val="En-tte"/>
              <w:tabs>
                <w:tab w:val="left" w:pos="708"/>
              </w:tabs>
              <w:jc w:val="center"/>
              <w:rPr>
                <w:rFonts w:ascii="Comic Sans MS" w:hAnsi="Comic Sans MS"/>
                <w:b/>
                <w:bCs/>
                <w:color w:val="000000" w:themeColor="text1"/>
                <w:sz w:val="20"/>
                <w:szCs w:val="20"/>
              </w:rPr>
            </w:pPr>
            <w:r w:rsidRPr="005E6690">
              <w:rPr>
                <w:rFonts w:ascii="Comic Sans MS" w:hAnsi="Comic Sans MS"/>
                <w:b/>
                <w:bCs/>
                <w:color w:val="000000" w:themeColor="text1"/>
                <w:sz w:val="20"/>
                <w:szCs w:val="20"/>
              </w:rPr>
              <w:t>17,00</w:t>
            </w:r>
          </w:p>
          <w:p w14:paraId="36330381" w14:textId="2605192B" w:rsidR="00916D4D" w:rsidRPr="005E6690" w:rsidRDefault="00916D4D" w:rsidP="00916D4D">
            <w:pPr>
              <w:pStyle w:val="En-tte"/>
              <w:tabs>
                <w:tab w:val="left" w:pos="708"/>
              </w:tabs>
              <w:jc w:val="center"/>
              <w:rPr>
                <w:rFonts w:ascii="Comic Sans MS" w:hAnsi="Comic Sans MS"/>
                <w:b/>
                <w:bCs/>
                <w:color w:val="000000" w:themeColor="text1"/>
                <w:sz w:val="20"/>
                <w:szCs w:val="20"/>
              </w:rPr>
            </w:pPr>
            <w:r w:rsidRPr="005E6690">
              <w:rPr>
                <w:rFonts w:ascii="Comic Sans MS" w:hAnsi="Comic Sans MS"/>
                <w:b/>
                <w:bCs/>
                <w:color w:val="000000" w:themeColor="text1"/>
                <w:sz w:val="20"/>
                <w:szCs w:val="20"/>
              </w:rPr>
              <w:t>17,00</w:t>
            </w:r>
          </w:p>
        </w:tc>
      </w:tr>
      <w:tr w:rsidR="00916D4D" w:rsidRPr="005E6690" w14:paraId="29B48046" w14:textId="77777777" w:rsidTr="00E24E96">
        <w:trPr>
          <w:trHeight w:val="273"/>
        </w:trPr>
        <w:tc>
          <w:tcPr>
            <w:tcW w:w="5670" w:type="dxa"/>
            <w:shd w:val="clear" w:color="auto" w:fill="auto"/>
          </w:tcPr>
          <w:p w14:paraId="2F4D2EF2" w14:textId="71BD8DAB" w:rsidR="00916D4D" w:rsidRPr="005E6690" w:rsidRDefault="00916D4D" w:rsidP="00916D4D">
            <w:pPr>
              <w:pStyle w:val="En-tte"/>
              <w:tabs>
                <w:tab w:val="left" w:pos="708"/>
              </w:tabs>
              <w:rPr>
                <w:rFonts w:ascii="Comic Sans MS" w:hAnsi="Comic Sans MS"/>
                <w:b/>
                <w:sz w:val="20"/>
                <w:szCs w:val="20"/>
              </w:rPr>
            </w:pPr>
            <w:r w:rsidRPr="005E6690">
              <w:rPr>
                <w:rFonts w:ascii="Comic Sans MS" w:hAnsi="Comic Sans MS"/>
                <w:b/>
                <w:sz w:val="20"/>
                <w:szCs w:val="20"/>
              </w:rPr>
              <w:t>Petit commerce et marchés, prix départ ferme par sacs de 25 kg</w:t>
            </w:r>
          </w:p>
        </w:tc>
        <w:tc>
          <w:tcPr>
            <w:tcW w:w="1560" w:type="dxa"/>
            <w:shd w:val="clear" w:color="auto" w:fill="auto"/>
          </w:tcPr>
          <w:p w14:paraId="0B351162" w14:textId="77777777" w:rsidR="00916D4D" w:rsidRPr="005E6690" w:rsidRDefault="00916D4D" w:rsidP="00916D4D">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8,50</w:t>
            </w:r>
          </w:p>
          <w:p w14:paraId="34FB7A83" w14:textId="0DE89194" w:rsidR="00916D4D" w:rsidRPr="005E6690" w:rsidRDefault="00916D4D" w:rsidP="00916D4D">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6,50</w:t>
            </w:r>
          </w:p>
        </w:tc>
        <w:tc>
          <w:tcPr>
            <w:tcW w:w="1701" w:type="dxa"/>
            <w:shd w:val="clear" w:color="auto" w:fill="auto"/>
          </w:tcPr>
          <w:p w14:paraId="7438B663" w14:textId="77777777" w:rsidR="00916D4D" w:rsidRPr="005E6690" w:rsidRDefault="00916D4D" w:rsidP="00916D4D">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8,50</w:t>
            </w:r>
          </w:p>
          <w:p w14:paraId="45CFB988" w14:textId="3EB9F00C" w:rsidR="00916D4D" w:rsidRPr="005E6690" w:rsidRDefault="00916D4D" w:rsidP="00916D4D">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6,50</w:t>
            </w:r>
          </w:p>
        </w:tc>
        <w:tc>
          <w:tcPr>
            <w:tcW w:w="1701" w:type="dxa"/>
            <w:shd w:val="clear" w:color="auto" w:fill="auto"/>
          </w:tcPr>
          <w:p w14:paraId="2E97CEC7" w14:textId="3D94ECE7" w:rsidR="00916D4D" w:rsidRPr="005E6690" w:rsidRDefault="00916D4D" w:rsidP="00916D4D">
            <w:pPr>
              <w:pStyle w:val="En-tte"/>
              <w:tabs>
                <w:tab w:val="left" w:pos="708"/>
              </w:tabs>
              <w:jc w:val="center"/>
              <w:rPr>
                <w:rFonts w:ascii="Comic Sans MS" w:hAnsi="Comic Sans MS"/>
                <w:b/>
                <w:bCs/>
                <w:color w:val="000000" w:themeColor="text1"/>
                <w:sz w:val="20"/>
                <w:szCs w:val="20"/>
              </w:rPr>
            </w:pPr>
            <w:r w:rsidRPr="005E6690">
              <w:rPr>
                <w:rFonts w:ascii="Comic Sans MS" w:hAnsi="Comic Sans MS"/>
                <w:b/>
                <w:bCs/>
                <w:color w:val="000000" w:themeColor="text1"/>
                <w:sz w:val="20"/>
                <w:szCs w:val="20"/>
              </w:rPr>
              <w:t>8,50</w:t>
            </w:r>
          </w:p>
          <w:p w14:paraId="10E4844F" w14:textId="5980FDEA" w:rsidR="00916D4D" w:rsidRPr="005E6690" w:rsidRDefault="00916D4D" w:rsidP="00916D4D">
            <w:pPr>
              <w:pStyle w:val="En-tte"/>
              <w:tabs>
                <w:tab w:val="left" w:pos="708"/>
              </w:tabs>
              <w:jc w:val="center"/>
              <w:rPr>
                <w:rFonts w:ascii="Comic Sans MS" w:hAnsi="Comic Sans MS"/>
                <w:b/>
                <w:bCs/>
                <w:color w:val="000000" w:themeColor="text1"/>
                <w:sz w:val="20"/>
                <w:szCs w:val="20"/>
              </w:rPr>
            </w:pPr>
            <w:r w:rsidRPr="005E6690">
              <w:rPr>
                <w:rFonts w:ascii="Comic Sans MS" w:hAnsi="Comic Sans MS"/>
                <w:b/>
                <w:bCs/>
                <w:color w:val="000000" w:themeColor="text1"/>
                <w:sz w:val="20"/>
                <w:szCs w:val="20"/>
              </w:rPr>
              <w:t>6,50</w:t>
            </w:r>
          </w:p>
        </w:tc>
      </w:tr>
      <w:tr w:rsidR="00916D4D" w:rsidRPr="005E6690" w14:paraId="79E553F1" w14:textId="77777777" w:rsidTr="00E24E96">
        <w:trPr>
          <w:trHeight w:val="273"/>
        </w:trPr>
        <w:tc>
          <w:tcPr>
            <w:tcW w:w="5670" w:type="dxa"/>
            <w:shd w:val="clear" w:color="auto" w:fill="auto"/>
          </w:tcPr>
          <w:p w14:paraId="69F96C24" w14:textId="6D8C2D64" w:rsidR="00916D4D" w:rsidRPr="005E6690" w:rsidRDefault="00916D4D" w:rsidP="00916D4D">
            <w:pPr>
              <w:pStyle w:val="En-tte"/>
              <w:tabs>
                <w:tab w:val="left" w:pos="708"/>
              </w:tabs>
              <w:rPr>
                <w:rFonts w:ascii="Comic Sans MS" w:hAnsi="Comic Sans MS"/>
                <w:b/>
                <w:sz w:val="20"/>
                <w:szCs w:val="20"/>
              </w:rPr>
            </w:pPr>
            <w:r w:rsidRPr="005E6690">
              <w:rPr>
                <w:rFonts w:ascii="Comic Sans MS" w:hAnsi="Comic Sans MS"/>
                <w:b/>
                <w:sz w:val="20"/>
                <w:szCs w:val="20"/>
              </w:rPr>
              <w:t>Industrie frites    Agria</w:t>
            </w:r>
          </w:p>
        </w:tc>
        <w:tc>
          <w:tcPr>
            <w:tcW w:w="1560" w:type="dxa"/>
            <w:shd w:val="clear" w:color="auto" w:fill="auto"/>
          </w:tcPr>
          <w:p w14:paraId="192AFAC5" w14:textId="310D41A6" w:rsidR="00916D4D" w:rsidRPr="005E6690" w:rsidRDefault="00916D4D" w:rsidP="00916D4D">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6,25 – 6,75</w:t>
            </w:r>
          </w:p>
        </w:tc>
        <w:tc>
          <w:tcPr>
            <w:tcW w:w="1701" w:type="dxa"/>
            <w:shd w:val="clear" w:color="auto" w:fill="auto"/>
          </w:tcPr>
          <w:p w14:paraId="1A01F6C2" w14:textId="5DB96D40" w:rsidR="00916D4D" w:rsidRPr="005E6690" w:rsidRDefault="00916D4D" w:rsidP="00916D4D">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6,25 – 6,75</w:t>
            </w:r>
          </w:p>
        </w:tc>
        <w:tc>
          <w:tcPr>
            <w:tcW w:w="1701" w:type="dxa"/>
            <w:shd w:val="clear" w:color="auto" w:fill="auto"/>
          </w:tcPr>
          <w:p w14:paraId="449DEEF7" w14:textId="41E32C7D" w:rsidR="00916D4D" w:rsidRPr="005E6690" w:rsidRDefault="00070111" w:rsidP="00916D4D">
            <w:pPr>
              <w:pStyle w:val="En-tte"/>
              <w:tabs>
                <w:tab w:val="left" w:pos="708"/>
              </w:tabs>
              <w:jc w:val="center"/>
              <w:rPr>
                <w:rFonts w:ascii="Comic Sans MS" w:hAnsi="Comic Sans MS"/>
                <w:b/>
                <w:bCs/>
                <w:color w:val="000000" w:themeColor="text1"/>
                <w:sz w:val="20"/>
                <w:szCs w:val="20"/>
              </w:rPr>
            </w:pPr>
            <w:r w:rsidRPr="005E6690">
              <w:rPr>
                <w:rFonts w:ascii="Comic Sans MS" w:hAnsi="Comic Sans MS"/>
                <w:b/>
                <w:bCs/>
                <w:color w:val="000000" w:themeColor="text1"/>
                <w:sz w:val="20"/>
                <w:szCs w:val="20"/>
              </w:rPr>
              <w:t>7,50</w:t>
            </w:r>
            <w:r w:rsidR="00916D4D" w:rsidRPr="005E6690">
              <w:rPr>
                <w:rFonts w:ascii="Comic Sans MS" w:hAnsi="Comic Sans MS"/>
                <w:b/>
                <w:bCs/>
                <w:color w:val="000000" w:themeColor="text1"/>
                <w:sz w:val="20"/>
                <w:szCs w:val="20"/>
              </w:rPr>
              <w:t xml:space="preserve"> – </w:t>
            </w:r>
            <w:r w:rsidRPr="005E6690">
              <w:rPr>
                <w:rFonts w:ascii="Comic Sans MS" w:hAnsi="Comic Sans MS"/>
                <w:b/>
                <w:bCs/>
                <w:color w:val="000000" w:themeColor="text1"/>
                <w:sz w:val="20"/>
                <w:szCs w:val="20"/>
              </w:rPr>
              <w:t>8,00</w:t>
            </w:r>
          </w:p>
        </w:tc>
      </w:tr>
      <w:tr w:rsidR="00916D4D" w:rsidRPr="005E6690" w14:paraId="02D2F164" w14:textId="77777777" w:rsidTr="00E24E96">
        <w:trPr>
          <w:trHeight w:val="273"/>
        </w:trPr>
        <w:tc>
          <w:tcPr>
            <w:tcW w:w="5670" w:type="dxa"/>
            <w:shd w:val="clear" w:color="auto" w:fill="auto"/>
          </w:tcPr>
          <w:p w14:paraId="40985EB8" w14:textId="142FB188" w:rsidR="00916D4D" w:rsidRPr="005E6690" w:rsidRDefault="00916D4D" w:rsidP="00916D4D">
            <w:pPr>
              <w:pStyle w:val="En-tte"/>
              <w:tabs>
                <w:tab w:val="left" w:pos="708"/>
              </w:tabs>
              <w:rPr>
                <w:rFonts w:ascii="Comic Sans MS" w:hAnsi="Comic Sans MS"/>
                <w:b/>
                <w:sz w:val="20"/>
                <w:szCs w:val="20"/>
              </w:rPr>
            </w:pPr>
            <w:r w:rsidRPr="005E6690">
              <w:rPr>
                <w:rFonts w:ascii="Comic Sans MS" w:hAnsi="Comic Sans MS"/>
                <w:b/>
                <w:sz w:val="20"/>
                <w:szCs w:val="20"/>
              </w:rPr>
              <w:t xml:space="preserve">                     Challenger</w:t>
            </w:r>
          </w:p>
        </w:tc>
        <w:tc>
          <w:tcPr>
            <w:tcW w:w="1560" w:type="dxa"/>
            <w:shd w:val="clear" w:color="auto" w:fill="auto"/>
          </w:tcPr>
          <w:p w14:paraId="307686FF" w14:textId="15D9285C" w:rsidR="00916D4D" w:rsidRPr="005E6690" w:rsidRDefault="00916D4D" w:rsidP="00916D4D">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6,75 – 7,25</w:t>
            </w:r>
          </w:p>
        </w:tc>
        <w:tc>
          <w:tcPr>
            <w:tcW w:w="1701" w:type="dxa"/>
            <w:shd w:val="clear" w:color="auto" w:fill="auto"/>
          </w:tcPr>
          <w:p w14:paraId="4E25A96C" w14:textId="33CBC267" w:rsidR="00916D4D" w:rsidRPr="005E6690" w:rsidRDefault="00916D4D" w:rsidP="00916D4D">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6,75 – 7,25</w:t>
            </w:r>
          </w:p>
        </w:tc>
        <w:tc>
          <w:tcPr>
            <w:tcW w:w="1701" w:type="dxa"/>
            <w:shd w:val="clear" w:color="auto" w:fill="auto"/>
          </w:tcPr>
          <w:p w14:paraId="15E16456" w14:textId="3567965B" w:rsidR="00916D4D" w:rsidRPr="005E6690" w:rsidRDefault="00070111" w:rsidP="00916D4D">
            <w:pPr>
              <w:pStyle w:val="En-tte"/>
              <w:tabs>
                <w:tab w:val="left" w:pos="708"/>
              </w:tabs>
              <w:jc w:val="center"/>
              <w:rPr>
                <w:rFonts w:ascii="Comic Sans MS" w:hAnsi="Comic Sans MS"/>
                <w:b/>
                <w:bCs/>
                <w:color w:val="000000" w:themeColor="text1"/>
                <w:sz w:val="20"/>
                <w:szCs w:val="20"/>
              </w:rPr>
            </w:pPr>
            <w:r w:rsidRPr="005E6690">
              <w:rPr>
                <w:rFonts w:ascii="Comic Sans MS" w:hAnsi="Comic Sans MS"/>
                <w:b/>
                <w:bCs/>
                <w:color w:val="000000" w:themeColor="text1"/>
                <w:sz w:val="20"/>
                <w:szCs w:val="20"/>
              </w:rPr>
              <w:t>n.c.</w:t>
            </w:r>
          </w:p>
        </w:tc>
      </w:tr>
      <w:tr w:rsidR="00916D4D" w:rsidRPr="005E6690" w14:paraId="20110646" w14:textId="77777777" w:rsidTr="00E24E96">
        <w:trPr>
          <w:trHeight w:val="273"/>
        </w:trPr>
        <w:tc>
          <w:tcPr>
            <w:tcW w:w="5670" w:type="dxa"/>
            <w:shd w:val="clear" w:color="auto" w:fill="auto"/>
          </w:tcPr>
          <w:p w14:paraId="0BF18FCA" w14:textId="2A41338D" w:rsidR="00916D4D" w:rsidRPr="005E6690" w:rsidRDefault="00916D4D" w:rsidP="00916D4D">
            <w:pPr>
              <w:pStyle w:val="En-tte"/>
              <w:tabs>
                <w:tab w:val="left" w:pos="708"/>
              </w:tabs>
              <w:rPr>
                <w:rFonts w:ascii="Comic Sans MS" w:hAnsi="Comic Sans MS"/>
                <w:b/>
                <w:sz w:val="20"/>
                <w:szCs w:val="20"/>
              </w:rPr>
            </w:pPr>
            <w:r w:rsidRPr="005E6690">
              <w:rPr>
                <w:rFonts w:ascii="Comic Sans MS" w:hAnsi="Comic Sans MS"/>
                <w:b/>
                <w:sz w:val="20"/>
                <w:szCs w:val="20"/>
              </w:rPr>
              <w:t xml:space="preserve">                     Innovator </w:t>
            </w:r>
          </w:p>
        </w:tc>
        <w:tc>
          <w:tcPr>
            <w:tcW w:w="1560" w:type="dxa"/>
            <w:shd w:val="clear" w:color="auto" w:fill="auto"/>
          </w:tcPr>
          <w:p w14:paraId="4D25E5B7" w14:textId="7A4C7BFA" w:rsidR="00916D4D" w:rsidRPr="005E6690" w:rsidRDefault="00916D4D" w:rsidP="00916D4D">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 xml:space="preserve"> 7,25 – 7,75</w:t>
            </w:r>
          </w:p>
        </w:tc>
        <w:tc>
          <w:tcPr>
            <w:tcW w:w="1701" w:type="dxa"/>
            <w:shd w:val="clear" w:color="auto" w:fill="auto"/>
          </w:tcPr>
          <w:p w14:paraId="41EA7333" w14:textId="3DA8F1C1" w:rsidR="00916D4D" w:rsidRPr="005E6690" w:rsidRDefault="00916D4D" w:rsidP="00916D4D">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 xml:space="preserve"> 7,25 – 7,75</w:t>
            </w:r>
          </w:p>
        </w:tc>
        <w:tc>
          <w:tcPr>
            <w:tcW w:w="1701" w:type="dxa"/>
            <w:shd w:val="clear" w:color="auto" w:fill="auto"/>
          </w:tcPr>
          <w:p w14:paraId="5A523D93" w14:textId="7ABE56DB" w:rsidR="00916D4D" w:rsidRPr="005E6690" w:rsidRDefault="00916D4D" w:rsidP="00916D4D">
            <w:pPr>
              <w:pStyle w:val="En-tte"/>
              <w:tabs>
                <w:tab w:val="left" w:pos="708"/>
              </w:tabs>
              <w:jc w:val="center"/>
              <w:rPr>
                <w:rFonts w:ascii="Comic Sans MS" w:hAnsi="Comic Sans MS"/>
                <w:b/>
                <w:bCs/>
                <w:color w:val="000000" w:themeColor="text1"/>
                <w:sz w:val="20"/>
                <w:szCs w:val="20"/>
              </w:rPr>
            </w:pPr>
            <w:r w:rsidRPr="005E6690">
              <w:rPr>
                <w:rFonts w:ascii="Comic Sans MS" w:hAnsi="Comic Sans MS"/>
                <w:b/>
                <w:bCs/>
                <w:color w:val="000000" w:themeColor="text1"/>
                <w:sz w:val="20"/>
                <w:szCs w:val="20"/>
              </w:rPr>
              <w:t xml:space="preserve"> 7,</w:t>
            </w:r>
            <w:r w:rsidR="00070111" w:rsidRPr="005E6690">
              <w:rPr>
                <w:rFonts w:ascii="Comic Sans MS" w:hAnsi="Comic Sans MS"/>
                <w:b/>
                <w:bCs/>
                <w:color w:val="000000" w:themeColor="text1"/>
                <w:sz w:val="20"/>
                <w:szCs w:val="20"/>
              </w:rPr>
              <w:t>50</w:t>
            </w:r>
            <w:r w:rsidRPr="005E6690">
              <w:rPr>
                <w:rFonts w:ascii="Comic Sans MS" w:hAnsi="Comic Sans MS"/>
                <w:b/>
                <w:bCs/>
                <w:color w:val="000000" w:themeColor="text1"/>
                <w:sz w:val="20"/>
                <w:szCs w:val="20"/>
              </w:rPr>
              <w:t xml:space="preserve"> – </w:t>
            </w:r>
            <w:r w:rsidR="00070111" w:rsidRPr="005E6690">
              <w:rPr>
                <w:rFonts w:ascii="Comic Sans MS" w:hAnsi="Comic Sans MS"/>
                <w:b/>
                <w:bCs/>
                <w:color w:val="000000" w:themeColor="text1"/>
                <w:sz w:val="20"/>
                <w:szCs w:val="20"/>
              </w:rPr>
              <w:t>8,00</w:t>
            </w:r>
          </w:p>
        </w:tc>
      </w:tr>
      <w:tr w:rsidR="00916D4D" w:rsidRPr="005E6690" w14:paraId="56D87F77" w14:textId="77777777" w:rsidTr="00E24E96">
        <w:trPr>
          <w:trHeight w:val="273"/>
        </w:trPr>
        <w:tc>
          <w:tcPr>
            <w:tcW w:w="5670" w:type="dxa"/>
            <w:shd w:val="clear" w:color="auto" w:fill="auto"/>
          </w:tcPr>
          <w:p w14:paraId="2A1A2699" w14:textId="02513808" w:rsidR="00916D4D" w:rsidRPr="005E6690" w:rsidRDefault="00916D4D" w:rsidP="00916D4D">
            <w:pPr>
              <w:pStyle w:val="En-tte"/>
              <w:tabs>
                <w:tab w:val="left" w:pos="708"/>
              </w:tabs>
              <w:rPr>
                <w:rFonts w:ascii="Comic Sans MS" w:hAnsi="Comic Sans MS"/>
                <w:b/>
                <w:sz w:val="20"/>
                <w:szCs w:val="20"/>
              </w:rPr>
            </w:pPr>
            <w:r w:rsidRPr="005E6690">
              <w:rPr>
                <w:rFonts w:ascii="Comic Sans MS" w:hAnsi="Comic Sans MS"/>
                <w:b/>
                <w:sz w:val="20"/>
                <w:szCs w:val="20"/>
              </w:rPr>
              <w:t xml:space="preserve">                     Fontane</w:t>
            </w:r>
          </w:p>
        </w:tc>
        <w:tc>
          <w:tcPr>
            <w:tcW w:w="1560" w:type="dxa"/>
            <w:shd w:val="clear" w:color="auto" w:fill="auto"/>
          </w:tcPr>
          <w:p w14:paraId="48477520" w14:textId="1BCCF33E" w:rsidR="00916D4D" w:rsidRPr="005E6690" w:rsidRDefault="00916D4D" w:rsidP="00916D4D">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6,25 – 6,75</w:t>
            </w:r>
          </w:p>
        </w:tc>
        <w:tc>
          <w:tcPr>
            <w:tcW w:w="1701" w:type="dxa"/>
            <w:shd w:val="clear" w:color="auto" w:fill="auto"/>
          </w:tcPr>
          <w:p w14:paraId="786539A4" w14:textId="27EA2D56" w:rsidR="00916D4D" w:rsidRPr="005E6690" w:rsidRDefault="00916D4D" w:rsidP="00916D4D">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6,25 – 6,75</w:t>
            </w:r>
          </w:p>
        </w:tc>
        <w:tc>
          <w:tcPr>
            <w:tcW w:w="1701" w:type="dxa"/>
            <w:shd w:val="clear" w:color="auto" w:fill="auto"/>
          </w:tcPr>
          <w:p w14:paraId="5E6153CB" w14:textId="1CD5D5A9" w:rsidR="00916D4D" w:rsidRPr="005E6690" w:rsidRDefault="00070111" w:rsidP="00916D4D">
            <w:pPr>
              <w:pStyle w:val="En-tte"/>
              <w:tabs>
                <w:tab w:val="left" w:pos="708"/>
              </w:tabs>
              <w:jc w:val="center"/>
              <w:rPr>
                <w:rFonts w:ascii="Comic Sans MS" w:hAnsi="Comic Sans MS"/>
                <w:b/>
                <w:bCs/>
                <w:color w:val="000000" w:themeColor="text1"/>
                <w:sz w:val="20"/>
                <w:szCs w:val="20"/>
              </w:rPr>
            </w:pPr>
            <w:r w:rsidRPr="005E6690">
              <w:rPr>
                <w:rFonts w:ascii="Comic Sans MS" w:hAnsi="Comic Sans MS"/>
                <w:b/>
                <w:bCs/>
                <w:color w:val="000000" w:themeColor="text1"/>
                <w:sz w:val="20"/>
                <w:szCs w:val="20"/>
              </w:rPr>
              <w:t>7,50</w:t>
            </w:r>
            <w:r w:rsidR="00916D4D" w:rsidRPr="005E6690">
              <w:rPr>
                <w:rFonts w:ascii="Comic Sans MS" w:hAnsi="Comic Sans MS"/>
                <w:b/>
                <w:bCs/>
                <w:color w:val="000000" w:themeColor="text1"/>
                <w:sz w:val="20"/>
                <w:szCs w:val="20"/>
              </w:rPr>
              <w:t xml:space="preserve"> – </w:t>
            </w:r>
            <w:r w:rsidRPr="005E6690">
              <w:rPr>
                <w:rFonts w:ascii="Comic Sans MS" w:hAnsi="Comic Sans MS"/>
                <w:b/>
                <w:bCs/>
                <w:color w:val="000000" w:themeColor="text1"/>
                <w:sz w:val="20"/>
                <w:szCs w:val="20"/>
              </w:rPr>
              <w:t>8,00</w:t>
            </w:r>
          </w:p>
        </w:tc>
      </w:tr>
      <w:tr w:rsidR="00916D4D" w:rsidRPr="005E6690" w14:paraId="63DAC57F" w14:textId="77777777" w:rsidTr="00E24E96">
        <w:trPr>
          <w:trHeight w:val="273"/>
        </w:trPr>
        <w:tc>
          <w:tcPr>
            <w:tcW w:w="10632" w:type="dxa"/>
            <w:gridSpan w:val="4"/>
            <w:shd w:val="clear" w:color="auto" w:fill="auto"/>
          </w:tcPr>
          <w:p w14:paraId="2AC85E6A" w14:textId="1D103B4C" w:rsidR="00916D4D" w:rsidRPr="005E6690" w:rsidRDefault="00916D4D" w:rsidP="00916D4D">
            <w:pPr>
              <w:pStyle w:val="En-tte"/>
              <w:tabs>
                <w:tab w:val="left" w:pos="708"/>
              </w:tabs>
              <w:jc w:val="center"/>
              <w:rPr>
                <w:rFonts w:ascii="Comic Sans MS" w:hAnsi="Comic Sans MS"/>
                <w:b/>
                <w:bCs/>
                <w:color w:val="000000" w:themeColor="text1"/>
                <w:sz w:val="20"/>
                <w:szCs w:val="20"/>
              </w:rPr>
            </w:pPr>
            <w:r w:rsidRPr="005E6690">
              <w:rPr>
                <w:rFonts w:ascii="Comic Sans MS" w:hAnsi="Comic Sans MS"/>
                <w:b/>
                <w:bCs/>
                <w:u w:val="single"/>
              </w:rPr>
              <w:t>Prix AMI GmbH</w:t>
            </w:r>
          </w:p>
        </w:tc>
      </w:tr>
      <w:tr w:rsidR="00916D4D" w:rsidRPr="005E6690" w14:paraId="4C839D91" w14:textId="77777777" w:rsidTr="00E24E96">
        <w:trPr>
          <w:trHeight w:val="273"/>
        </w:trPr>
        <w:tc>
          <w:tcPr>
            <w:tcW w:w="5670" w:type="dxa"/>
            <w:shd w:val="clear" w:color="auto" w:fill="auto"/>
          </w:tcPr>
          <w:p w14:paraId="5A0F2211" w14:textId="6F2CE563" w:rsidR="00916D4D" w:rsidRPr="005E6690" w:rsidRDefault="00916D4D" w:rsidP="00916D4D">
            <w:pPr>
              <w:pStyle w:val="En-tte"/>
              <w:tabs>
                <w:tab w:val="left" w:pos="708"/>
              </w:tabs>
              <w:rPr>
                <w:rFonts w:ascii="Comic Sans MS" w:hAnsi="Comic Sans MS"/>
                <w:bCs/>
              </w:rPr>
            </w:pPr>
            <w:r w:rsidRPr="005E6690">
              <w:rPr>
                <w:rFonts w:ascii="Comic Sans MS" w:hAnsi="Comic Sans MS"/>
                <w:bCs/>
              </w:rPr>
              <w:t>Chair ferme</w:t>
            </w:r>
          </w:p>
        </w:tc>
        <w:tc>
          <w:tcPr>
            <w:tcW w:w="1560" w:type="dxa"/>
            <w:shd w:val="clear" w:color="auto" w:fill="auto"/>
          </w:tcPr>
          <w:p w14:paraId="119ACE08" w14:textId="0E52460F" w:rsidR="00916D4D" w:rsidRPr="005E6690" w:rsidRDefault="00916D4D" w:rsidP="00916D4D">
            <w:pPr>
              <w:pStyle w:val="En-tte"/>
              <w:tabs>
                <w:tab w:val="left" w:pos="708"/>
              </w:tabs>
              <w:jc w:val="center"/>
              <w:rPr>
                <w:rFonts w:ascii="Comic Sans MS" w:hAnsi="Comic Sans MS"/>
                <w:sz w:val="20"/>
                <w:szCs w:val="20"/>
              </w:rPr>
            </w:pPr>
            <w:r w:rsidRPr="005E6690">
              <w:rPr>
                <w:rFonts w:ascii="Comic Sans MS" w:hAnsi="Comic Sans MS"/>
                <w:color w:val="000000" w:themeColor="text1"/>
                <w:sz w:val="20"/>
                <w:szCs w:val="20"/>
              </w:rPr>
              <w:t>10,83</w:t>
            </w:r>
          </w:p>
        </w:tc>
        <w:tc>
          <w:tcPr>
            <w:tcW w:w="1701" w:type="dxa"/>
            <w:shd w:val="clear" w:color="auto" w:fill="auto"/>
          </w:tcPr>
          <w:p w14:paraId="28EF5437" w14:textId="609CF591" w:rsidR="00916D4D" w:rsidRPr="005E6690" w:rsidRDefault="00916D4D" w:rsidP="00916D4D">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11,00</w:t>
            </w:r>
          </w:p>
        </w:tc>
        <w:tc>
          <w:tcPr>
            <w:tcW w:w="1701" w:type="dxa"/>
            <w:shd w:val="clear" w:color="auto" w:fill="auto"/>
          </w:tcPr>
          <w:p w14:paraId="7ADEB2F0" w14:textId="480269E9" w:rsidR="00916D4D" w:rsidRPr="005E6690" w:rsidRDefault="00916D4D" w:rsidP="00916D4D">
            <w:pPr>
              <w:pStyle w:val="En-tte"/>
              <w:tabs>
                <w:tab w:val="left" w:pos="708"/>
              </w:tabs>
              <w:jc w:val="center"/>
              <w:rPr>
                <w:rFonts w:ascii="Comic Sans MS" w:hAnsi="Comic Sans MS"/>
                <w:b/>
                <w:bCs/>
                <w:color w:val="000000" w:themeColor="text1"/>
                <w:sz w:val="20"/>
                <w:szCs w:val="20"/>
              </w:rPr>
            </w:pPr>
            <w:r w:rsidRPr="005E6690">
              <w:rPr>
                <w:rFonts w:ascii="Comic Sans MS" w:hAnsi="Comic Sans MS"/>
                <w:b/>
                <w:bCs/>
                <w:color w:val="000000" w:themeColor="text1"/>
                <w:sz w:val="20"/>
                <w:szCs w:val="20"/>
              </w:rPr>
              <w:t>1</w:t>
            </w:r>
            <w:r w:rsidR="00070111" w:rsidRPr="005E6690">
              <w:rPr>
                <w:rFonts w:ascii="Comic Sans MS" w:hAnsi="Comic Sans MS"/>
                <w:b/>
                <w:bCs/>
                <w:color w:val="000000" w:themeColor="text1"/>
                <w:sz w:val="20"/>
                <w:szCs w:val="20"/>
              </w:rPr>
              <w:t>0,83</w:t>
            </w:r>
          </w:p>
        </w:tc>
      </w:tr>
      <w:tr w:rsidR="00916D4D" w:rsidRPr="005E6690" w14:paraId="11FE9237" w14:textId="77777777" w:rsidTr="00E24E96">
        <w:trPr>
          <w:trHeight w:val="273"/>
        </w:trPr>
        <w:tc>
          <w:tcPr>
            <w:tcW w:w="5670" w:type="dxa"/>
            <w:shd w:val="clear" w:color="auto" w:fill="auto"/>
          </w:tcPr>
          <w:p w14:paraId="7A352555" w14:textId="615C6E76" w:rsidR="00916D4D" w:rsidRPr="005E6690" w:rsidRDefault="00916D4D" w:rsidP="00916D4D">
            <w:pPr>
              <w:pStyle w:val="En-tte"/>
              <w:tabs>
                <w:tab w:val="left" w:pos="708"/>
              </w:tabs>
              <w:rPr>
                <w:rFonts w:ascii="Comic Sans MS" w:hAnsi="Comic Sans MS"/>
                <w:bCs/>
              </w:rPr>
            </w:pPr>
            <w:r w:rsidRPr="005E6690">
              <w:rPr>
                <w:rFonts w:ascii="Comic Sans MS" w:hAnsi="Comic Sans MS"/>
                <w:bCs/>
              </w:rPr>
              <w:t>Principalement à ch. ferme (ch. tendre) et farineuse</w:t>
            </w:r>
          </w:p>
        </w:tc>
        <w:tc>
          <w:tcPr>
            <w:tcW w:w="1560" w:type="dxa"/>
            <w:shd w:val="clear" w:color="auto" w:fill="auto"/>
          </w:tcPr>
          <w:p w14:paraId="63E62E01" w14:textId="21274AB8" w:rsidR="00916D4D" w:rsidRPr="005E6690" w:rsidRDefault="00916D4D" w:rsidP="00916D4D">
            <w:pPr>
              <w:pStyle w:val="En-tte"/>
              <w:tabs>
                <w:tab w:val="left" w:pos="708"/>
              </w:tabs>
              <w:jc w:val="center"/>
              <w:rPr>
                <w:rFonts w:ascii="Comic Sans MS" w:hAnsi="Comic Sans MS"/>
                <w:sz w:val="20"/>
                <w:szCs w:val="20"/>
              </w:rPr>
            </w:pPr>
            <w:r w:rsidRPr="005E6690">
              <w:rPr>
                <w:rFonts w:ascii="Comic Sans MS" w:hAnsi="Comic Sans MS"/>
                <w:color w:val="000000" w:themeColor="text1"/>
                <w:sz w:val="20"/>
                <w:szCs w:val="20"/>
              </w:rPr>
              <w:t>10,25</w:t>
            </w:r>
          </w:p>
        </w:tc>
        <w:tc>
          <w:tcPr>
            <w:tcW w:w="1701" w:type="dxa"/>
            <w:shd w:val="clear" w:color="auto" w:fill="auto"/>
          </w:tcPr>
          <w:p w14:paraId="12580E0B" w14:textId="370EDB9F" w:rsidR="00916D4D" w:rsidRPr="005E6690" w:rsidRDefault="00916D4D" w:rsidP="00916D4D">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10,42</w:t>
            </w:r>
          </w:p>
        </w:tc>
        <w:tc>
          <w:tcPr>
            <w:tcW w:w="1701" w:type="dxa"/>
            <w:shd w:val="clear" w:color="auto" w:fill="auto"/>
          </w:tcPr>
          <w:p w14:paraId="107FCD95" w14:textId="41A97249" w:rsidR="00916D4D" w:rsidRPr="005E6690" w:rsidRDefault="00916D4D" w:rsidP="00916D4D">
            <w:pPr>
              <w:pStyle w:val="En-tte"/>
              <w:tabs>
                <w:tab w:val="left" w:pos="708"/>
              </w:tabs>
              <w:jc w:val="center"/>
              <w:rPr>
                <w:rFonts w:ascii="Comic Sans MS" w:hAnsi="Comic Sans MS"/>
                <w:b/>
                <w:bCs/>
                <w:color w:val="000000" w:themeColor="text1"/>
                <w:sz w:val="20"/>
                <w:szCs w:val="20"/>
              </w:rPr>
            </w:pPr>
            <w:r w:rsidRPr="005E6690">
              <w:rPr>
                <w:rFonts w:ascii="Comic Sans MS" w:hAnsi="Comic Sans MS"/>
                <w:b/>
                <w:bCs/>
                <w:color w:val="000000" w:themeColor="text1"/>
                <w:sz w:val="20"/>
                <w:szCs w:val="20"/>
              </w:rPr>
              <w:t>10,</w:t>
            </w:r>
            <w:r w:rsidR="00070111" w:rsidRPr="005E6690">
              <w:rPr>
                <w:rFonts w:ascii="Comic Sans MS" w:hAnsi="Comic Sans MS"/>
                <w:b/>
                <w:bCs/>
                <w:color w:val="000000" w:themeColor="text1"/>
                <w:sz w:val="20"/>
                <w:szCs w:val="20"/>
              </w:rPr>
              <w:t>25</w:t>
            </w:r>
          </w:p>
        </w:tc>
      </w:tr>
      <w:tr w:rsidR="00916D4D" w:rsidRPr="005E6690" w14:paraId="3BA35F06" w14:textId="77777777" w:rsidTr="00E24E96">
        <w:trPr>
          <w:trHeight w:val="273"/>
        </w:trPr>
        <w:tc>
          <w:tcPr>
            <w:tcW w:w="5670" w:type="dxa"/>
            <w:shd w:val="clear" w:color="auto" w:fill="auto"/>
          </w:tcPr>
          <w:p w14:paraId="2FAE9840" w14:textId="0D98E073" w:rsidR="00916D4D" w:rsidRPr="005E6690" w:rsidRDefault="00916D4D" w:rsidP="00916D4D">
            <w:pPr>
              <w:pStyle w:val="En-tte"/>
              <w:tabs>
                <w:tab w:val="left" w:pos="708"/>
              </w:tabs>
              <w:rPr>
                <w:rFonts w:ascii="Comic Sans MS" w:hAnsi="Comic Sans MS"/>
                <w:bCs/>
              </w:rPr>
            </w:pPr>
            <w:r w:rsidRPr="005E6690">
              <w:rPr>
                <w:rFonts w:ascii="Comic Sans MS" w:hAnsi="Comic Sans MS"/>
                <w:b/>
                <w:sz w:val="20"/>
                <w:szCs w:val="20"/>
              </w:rPr>
              <w:t>Indice de l’AMI (divers « frites », 40 mm +)</w:t>
            </w:r>
          </w:p>
        </w:tc>
        <w:tc>
          <w:tcPr>
            <w:tcW w:w="1560" w:type="dxa"/>
            <w:shd w:val="clear" w:color="auto" w:fill="auto"/>
          </w:tcPr>
          <w:p w14:paraId="5813A857" w14:textId="7EEB43B8" w:rsidR="00916D4D" w:rsidRPr="005E6690" w:rsidRDefault="00916D4D" w:rsidP="00916D4D">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7,12</w:t>
            </w:r>
          </w:p>
        </w:tc>
        <w:tc>
          <w:tcPr>
            <w:tcW w:w="1701" w:type="dxa"/>
            <w:shd w:val="clear" w:color="auto" w:fill="auto"/>
          </w:tcPr>
          <w:p w14:paraId="052DEA53" w14:textId="52F4DE4B" w:rsidR="00916D4D" w:rsidRPr="005E6690" w:rsidRDefault="00916D4D" w:rsidP="00916D4D">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7,24</w:t>
            </w:r>
          </w:p>
        </w:tc>
        <w:tc>
          <w:tcPr>
            <w:tcW w:w="1701" w:type="dxa"/>
            <w:shd w:val="clear" w:color="auto" w:fill="auto"/>
          </w:tcPr>
          <w:p w14:paraId="4D832806" w14:textId="7A212FF5" w:rsidR="00916D4D" w:rsidRPr="005E6690" w:rsidRDefault="00916D4D" w:rsidP="00916D4D">
            <w:pPr>
              <w:pStyle w:val="En-tte"/>
              <w:tabs>
                <w:tab w:val="left" w:pos="708"/>
              </w:tabs>
              <w:jc w:val="center"/>
              <w:rPr>
                <w:rFonts w:ascii="Comic Sans MS" w:hAnsi="Comic Sans MS"/>
                <w:b/>
                <w:bCs/>
                <w:color w:val="000000" w:themeColor="text1"/>
                <w:sz w:val="20"/>
                <w:szCs w:val="20"/>
              </w:rPr>
            </w:pPr>
            <w:r w:rsidRPr="005E6690">
              <w:rPr>
                <w:rFonts w:ascii="Comic Sans MS" w:hAnsi="Comic Sans MS"/>
                <w:b/>
                <w:bCs/>
                <w:color w:val="000000" w:themeColor="text1"/>
                <w:sz w:val="20"/>
                <w:szCs w:val="20"/>
              </w:rPr>
              <w:t>7,</w:t>
            </w:r>
            <w:r w:rsidR="00070111" w:rsidRPr="005E6690">
              <w:rPr>
                <w:rFonts w:ascii="Comic Sans MS" w:hAnsi="Comic Sans MS"/>
                <w:b/>
                <w:bCs/>
                <w:color w:val="000000" w:themeColor="text1"/>
                <w:sz w:val="20"/>
                <w:szCs w:val="20"/>
              </w:rPr>
              <w:t>38</w:t>
            </w:r>
          </w:p>
        </w:tc>
      </w:tr>
      <w:tr w:rsidR="00916D4D" w:rsidRPr="005E6690" w14:paraId="3BB8BBE4" w14:textId="77777777" w:rsidTr="00E24E96">
        <w:trPr>
          <w:trHeight w:val="273"/>
        </w:trPr>
        <w:tc>
          <w:tcPr>
            <w:tcW w:w="5670" w:type="dxa"/>
            <w:shd w:val="clear" w:color="auto" w:fill="auto"/>
          </w:tcPr>
          <w:p w14:paraId="607CF987" w14:textId="0FA4B020" w:rsidR="00916D4D" w:rsidRPr="005E6690" w:rsidRDefault="00916D4D" w:rsidP="00916D4D">
            <w:pPr>
              <w:pStyle w:val="En-tte"/>
              <w:tabs>
                <w:tab w:val="left" w:pos="708"/>
              </w:tabs>
              <w:rPr>
                <w:rFonts w:ascii="Comic Sans MS" w:hAnsi="Comic Sans MS"/>
                <w:bCs/>
              </w:rPr>
            </w:pPr>
            <w:r w:rsidRPr="005E6690">
              <w:rPr>
                <w:rFonts w:ascii="Comic Sans MS" w:hAnsi="Comic Sans MS"/>
                <w:bCs/>
              </w:rPr>
              <w:t>Frites, 40mm +, Basse Saxe</w:t>
            </w:r>
          </w:p>
        </w:tc>
        <w:tc>
          <w:tcPr>
            <w:tcW w:w="1560" w:type="dxa"/>
            <w:shd w:val="clear" w:color="auto" w:fill="auto"/>
          </w:tcPr>
          <w:p w14:paraId="357D9892" w14:textId="1636FA91" w:rsidR="00916D4D" w:rsidRPr="005E6690" w:rsidRDefault="00916D4D" w:rsidP="00916D4D">
            <w:pPr>
              <w:pStyle w:val="En-tte"/>
              <w:tabs>
                <w:tab w:val="left" w:pos="708"/>
              </w:tabs>
              <w:jc w:val="center"/>
              <w:rPr>
                <w:rFonts w:ascii="Comic Sans MS" w:hAnsi="Comic Sans MS"/>
                <w:sz w:val="20"/>
                <w:szCs w:val="20"/>
              </w:rPr>
            </w:pPr>
            <w:r w:rsidRPr="005E6690">
              <w:rPr>
                <w:rFonts w:ascii="Comic Sans MS" w:hAnsi="Comic Sans MS"/>
                <w:color w:val="000000" w:themeColor="text1"/>
                <w:sz w:val="20"/>
                <w:szCs w:val="20"/>
              </w:rPr>
              <w:t>6,50 – 8,50</w:t>
            </w:r>
          </w:p>
        </w:tc>
        <w:tc>
          <w:tcPr>
            <w:tcW w:w="1701" w:type="dxa"/>
            <w:shd w:val="clear" w:color="auto" w:fill="auto"/>
          </w:tcPr>
          <w:p w14:paraId="6EE15126" w14:textId="22B2F22D" w:rsidR="00916D4D" w:rsidRPr="005E6690" w:rsidRDefault="00916D4D" w:rsidP="00916D4D">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6,50 – 8,50</w:t>
            </w:r>
          </w:p>
        </w:tc>
        <w:tc>
          <w:tcPr>
            <w:tcW w:w="1701" w:type="dxa"/>
            <w:shd w:val="clear" w:color="auto" w:fill="auto"/>
          </w:tcPr>
          <w:p w14:paraId="2E52DB6D" w14:textId="4F57844C" w:rsidR="00916D4D" w:rsidRPr="005E6690" w:rsidRDefault="00916D4D" w:rsidP="00916D4D">
            <w:pPr>
              <w:pStyle w:val="En-tte"/>
              <w:tabs>
                <w:tab w:val="left" w:pos="708"/>
              </w:tabs>
              <w:jc w:val="center"/>
              <w:rPr>
                <w:rFonts w:ascii="Comic Sans MS" w:hAnsi="Comic Sans MS"/>
                <w:b/>
                <w:bCs/>
                <w:color w:val="000000" w:themeColor="text1"/>
                <w:sz w:val="20"/>
                <w:szCs w:val="20"/>
              </w:rPr>
            </w:pPr>
            <w:r w:rsidRPr="005E6690">
              <w:rPr>
                <w:rFonts w:ascii="Comic Sans MS" w:hAnsi="Comic Sans MS"/>
                <w:b/>
                <w:bCs/>
                <w:color w:val="000000" w:themeColor="text1"/>
                <w:sz w:val="20"/>
                <w:szCs w:val="20"/>
              </w:rPr>
              <w:t>6,50 – 8,</w:t>
            </w:r>
            <w:r w:rsidR="00070111" w:rsidRPr="005E6690">
              <w:rPr>
                <w:rFonts w:ascii="Comic Sans MS" w:hAnsi="Comic Sans MS"/>
                <w:b/>
                <w:bCs/>
                <w:color w:val="000000" w:themeColor="text1"/>
                <w:sz w:val="20"/>
                <w:szCs w:val="20"/>
              </w:rPr>
              <w:t>0</w:t>
            </w:r>
            <w:r w:rsidRPr="005E6690">
              <w:rPr>
                <w:rFonts w:ascii="Comic Sans MS" w:hAnsi="Comic Sans MS"/>
                <w:b/>
                <w:bCs/>
                <w:color w:val="000000" w:themeColor="text1"/>
                <w:sz w:val="20"/>
                <w:szCs w:val="20"/>
              </w:rPr>
              <w:t>0</w:t>
            </w:r>
          </w:p>
        </w:tc>
      </w:tr>
      <w:tr w:rsidR="00916D4D" w:rsidRPr="005E6690" w14:paraId="72C76534" w14:textId="77777777" w:rsidTr="00E24E96">
        <w:trPr>
          <w:trHeight w:val="273"/>
        </w:trPr>
        <w:tc>
          <w:tcPr>
            <w:tcW w:w="5670" w:type="dxa"/>
            <w:shd w:val="clear" w:color="auto" w:fill="auto"/>
          </w:tcPr>
          <w:p w14:paraId="5B6A3D97" w14:textId="565FEC9D" w:rsidR="00916D4D" w:rsidRPr="005E6690" w:rsidRDefault="00916D4D" w:rsidP="00916D4D">
            <w:pPr>
              <w:pStyle w:val="En-tte"/>
              <w:tabs>
                <w:tab w:val="left" w:pos="708"/>
              </w:tabs>
              <w:rPr>
                <w:rFonts w:ascii="Comic Sans MS" w:hAnsi="Comic Sans MS"/>
                <w:bCs/>
              </w:rPr>
            </w:pPr>
            <w:r w:rsidRPr="005E6690">
              <w:rPr>
                <w:rFonts w:ascii="Comic Sans MS" w:hAnsi="Comic Sans MS"/>
                <w:bCs/>
              </w:rPr>
              <w:t>Chips/croustilles, 35mm +</w:t>
            </w:r>
          </w:p>
        </w:tc>
        <w:tc>
          <w:tcPr>
            <w:tcW w:w="1560" w:type="dxa"/>
            <w:shd w:val="clear" w:color="auto" w:fill="auto"/>
          </w:tcPr>
          <w:p w14:paraId="15C99FE0" w14:textId="3F124978" w:rsidR="00916D4D" w:rsidRPr="005E6690" w:rsidRDefault="00916D4D" w:rsidP="00916D4D">
            <w:pPr>
              <w:pStyle w:val="En-tte"/>
              <w:tabs>
                <w:tab w:val="left" w:pos="708"/>
              </w:tabs>
              <w:jc w:val="center"/>
              <w:rPr>
                <w:rFonts w:ascii="Comic Sans MS" w:hAnsi="Comic Sans MS"/>
                <w:sz w:val="20"/>
                <w:szCs w:val="20"/>
              </w:rPr>
            </w:pPr>
            <w:r w:rsidRPr="005E6690">
              <w:rPr>
                <w:rFonts w:ascii="Comic Sans MS" w:hAnsi="Comic Sans MS"/>
                <w:color w:val="000000" w:themeColor="text1"/>
                <w:sz w:val="20"/>
                <w:szCs w:val="20"/>
              </w:rPr>
              <w:t>9,00 – 13,00</w:t>
            </w:r>
          </w:p>
        </w:tc>
        <w:tc>
          <w:tcPr>
            <w:tcW w:w="1701" w:type="dxa"/>
            <w:shd w:val="clear" w:color="auto" w:fill="auto"/>
          </w:tcPr>
          <w:p w14:paraId="0DD9C2D3" w14:textId="043AD0FE" w:rsidR="00916D4D" w:rsidRPr="005E6690" w:rsidRDefault="00916D4D" w:rsidP="00916D4D">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9,00 – 14,00</w:t>
            </w:r>
          </w:p>
        </w:tc>
        <w:tc>
          <w:tcPr>
            <w:tcW w:w="1701" w:type="dxa"/>
            <w:shd w:val="clear" w:color="auto" w:fill="auto"/>
          </w:tcPr>
          <w:p w14:paraId="73071BEE" w14:textId="21E06161" w:rsidR="00916D4D" w:rsidRPr="005E6690" w:rsidRDefault="00916D4D" w:rsidP="00916D4D">
            <w:pPr>
              <w:pStyle w:val="En-tte"/>
              <w:tabs>
                <w:tab w:val="left" w:pos="708"/>
              </w:tabs>
              <w:jc w:val="center"/>
              <w:rPr>
                <w:rFonts w:ascii="Comic Sans MS" w:hAnsi="Comic Sans MS"/>
                <w:b/>
                <w:bCs/>
                <w:color w:val="000000" w:themeColor="text1"/>
                <w:sz w:val="20"/>
                <w:szCs w:val="20"/>
              </w:rPr>
            </w:pPr>
            <w:r w:rsidRPr="005E6690">
              <w:rPr>
                <w:rFonts w:ascii="Comic Sans MS" w:hAnsi="Comic Sans MS"/>
                <w:b/>
                <w:bCs/>
                <w:color w:val="000000" w:themeColor="text1"/>
                <w:sz w:val="20"/>
                <w:szCs w:val="20"/>
              </w:rPr>
              <w:t>9,00 – 14,00</w:t>
            </w:r>
          </w:p>
        </w:tc>
      </w:tr>
      <w:tr w:rsidR="00916D4D" w:rsidRPr="005E6690" w14:paraId="182651BB" w14:textId="77777777" w:rsidTr="00E24E96">
        <w:trPr>
          <w:trHeight w:val="273"/>
        </w:trPr>
        <w:tc>
          <w:tcPr>
            <w:tcW w:w="5670" w:type="dxa"/>
            <w:shd w:val="clear" w:color="auto" w:fill="auto"/>
          </w:tcPr>
          <w:p w14:paraId="74BB670B" w14:textId="272704F9" w:rsidR="00916D4D" w:rsidRPr="005E6690" w:rsidRDefault="00916D4D" w:rsidP="00916D4D">
            <w:pPr>
              <w:pStyle w:val="En-tte"/>
              <w:tabs>
                <w:tab w:val="left" w:pos="708"/>
              </w:tabs>
              <w:rPr>
                <w:rFonts w:ascii="Comic Sans MS" w:hAnsi="Comic Sans MS"/>
                <w:bCs/>
              </w:rPr>
            </w:pPr>
            <w:r w:rsidRPr="005E6690">
              <w:rPr>
                <w:rFonts w:ascii="Comic Sans MS" w:hAnsi="Comic Sans MS"/>
                <w:bCs/>
              </w:rPr>
              <w:t>Pdt aliment. bétail</w:t>
            </w:r>
          </w:p>
        </w:tc>
        <w:tc>
          <w:tcPr>
            <w:tcW w:w="1560" w:type="dxa"/>
            <w:shd w:val="clear" w:color="auto" w:fill="auto"/>
          </w:tcPr>
          <w:p w14:paraId="546D14DF" w14:textId="73F91688" w:rsidR="00916D4D" w:rsidRPr="005E6690" w:rsidRDefault="00916D4D" w:rsidP="00916D4D">
            <w:pPr>
              <w:pStyle w:val="En-tte"/>
              <w:tabs>
                <w:tab w:val="left" w:pos="708"/>
              </w:tabs>
              <w:jc w:val="center"/>
              <w:rPr>
                <w:rFonts w:ascii="Comic Sans MS" w:hAnsi="Comic Sans MS"/>
                <w:sz w:val="20"/>
                <w:szCs w:val="20"/>
              </w:rPr>
            </w:pPr>
            <w:r w:rsidRPr="005E6690">
              <w:rPr>
                <w:rFonts w:ascii="Comic Sans MS" w:hAnsi="Comic Sans MS"/>
                <w:color w:val="000000" w:themeColor="text1"/>
                <w:sz w:val="20"/>
                <w:szCs w:val="20"/>
              </w:rPr>
              <w:t>1,00 – 2,50</w:t>
            </w:r>
          </w:p>
        </w:tc>
        <w:tc>
          <w:tcPr>
            <w:tcW w:w="1701" w:type="dxa"/>
            <w:shd w:val="clear" w:color="auto" w:fill="auto"/>
          </w:tcPr>
          <w:p w14:paraId="7184F468" w14:textId="453BFADE" w:rsidR="00916D4D" w:rsidRPr="005E6690" w:rsidRDefault="00916D4D" w:rsidP="00916D4D">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1,00 – 2,50</w:t>
            </w:r>
          </w:p>
        </w:tc>
        <w:tc>
          <w:tcPr>
            <w:tcW w:w="1701" w:type="dxa"/>
            <w:shd w:val="clear" w:color="auto" w:fill="auto"/>
          </w:tcPr>
          <w:p w14:paraId="77C693F0" w14:textId="1E10A8C3" w:rsidR="00916D4D" w:rsidRPr="005E6690" w:rsidRDefault="00916D4D" w:rsidP="00916D4D">
            <w:pPr>
              <w:pStyle w:val="En-tte"/>
              <w:tabs>
                <w:tab w:val="left" w:pos="708"/>
              </w:tabs>
              <w:jc w:val="center"/>
              <w:rPr>
                <w:rFonts w:ascii="Comic Sans MS" w:hAnsi="Comic Sans MS"/>
                <w:b/>
                <w:bCs/>
                <w:color w:val="000000" w:themeColor="text1"/>
                <w:sz w:val="20"/>
                <w:szCs w:val="20"/>
              </w:rPr>
            </w:pPr>
            <w:r w:rsidRPr="005E6690">
              <w:rPr>
                <w:rFonts w:ascii="Comic Sans MS" w:hAnsi="Comic Sans MS"/>
                <w:b/>
                <w:bCs/>
                <w:color w:val="000000" w:themeColor="text1"/>
                <w:sz w:val="20"/>
                <w:szCs w:val="20"/>
              </w:rPr>
              <w:t>1,00 – 2,50</w:t>
            </w:r>
          </w:p>
        </w:tc>
      </w:tr>
      <w:tr w:rsidR="00916D4D" w:rsidRPr="005E6690" w14:paraId="672854A4" w14:textId="77777777" w:rsidTr="00E24E96">
        <w:trPr>
          <w:trHeight w:val="273"/>
        </w:trPr>
        <w:tc>
          <w:tcPr>
            <w:tcW w:w="5670" w:type="dxa"/>
            <w:shd w:val="clear" w:color="auto" w:fill="auto"/>
          </w:tcPr>
          <w:p w14:paraId="5C20235D" w14:textId="4E78C622" w:rsidR="00916D4D" w:rsidRPr="005E6690" w:rsidRDefault="00916D4D" w:rsidP="00916D4D">
            <w:pPr>
              <w:pStyle w:val="En-tte"/>
              <w:tabs>
                <w:tab w:val="left" w:pos="708"/>
              </w:tabs>
              <w:rPr>
                <w:rFonts w:ascii="Comic Sans MS" w:hAnsi="Comic Sans MS"/>
                <w:bCs/>
              </w:rPr>
            </w:pPr>
            <w:r w:rsidRPr="005E6690">
              <w:rPr>
                <w:rFonts w:ascii="Comic Sans MS" w:hAnsi="Comic Sans MS"/>
                <w:bCs/>
                <w:sz w:val="20"/>
                <w:szCs w:val="20"/>
              </w:rPr>
              <w:t>Bio (toutes var. confondues) , rendues préparateur</w:t>
            </w:r>
          </w:p>
        </w:tc>
        <w:tc>
          <w:tcPr>
            <w:tcW w:w="1560" w:type="dxa"/>
            <w:shd w:val="clear" w:color="auto" w:fill="auto"/>
          </w:tcPr>
          <w:p w14:paraId="57F98EA2" w14:textId="7F4542D3" w:rsidR="00916D4D" w:rsidRPr="005E6690" w:rsidRDefault="00916D4D" w:rsidP="00916D4D">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40,00</w:t>
            </w:r>
          </w:p>
        </w:tc>
        <w:tc>
          <w:tcPr>
            <w:tcW w:w="1701" w:type="dxa"/>
            <w:shd w:val="clear" w:color="auto" w:fill="auto"/>
          </w:tcPr>
          <w:p w14:paraId="1BE1D39E" w14:textId="67FD2F33" w:rsidR="00916D4D" w:rsidRPr="005E6690" w:rsidRDefault="00916D4D" w:rsidP="00916D4D">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40,00</w:t>
            </w:r>
          </w:p>
        </w:tc>
        <w:tc>
          <w:tcPr>
            <w:tcW w:w="1701" w:type="dxa"/>
            <w:shd w:val="clear" w:color="auto" w:fill="auto"/>
          </w:tcPr>
          <w:p w14:paraId="4180040E" w14:textId="7E028F0B" w:rsidR="00916D4D" w:rsidRPr="005E6690" w:rsidRDefault="00916D4D" w:rsidP="00916D4D">
            <w:pPr>
              <w:pStyle w:val="En-tte"/>
              <w:tabs>
                <w:tab w:val="left" w:pos="708"/>
              </w:tabs>
              <w:jc w:val="center"/>
              <w:rPr>
                <w:rFonts w:ascii="Comic Sans MS" w:hAnsi="Comic Sans MS"/>
                <w:b/>
                <w:bCs/>
                <w:color w:val="000000" w:themeColor="text1"/>
                <w:sz w:val="20"/>
                <w:szCs w:val="20"/>
              </w:rPr>
            </w:pPr>
            <w:r w:rsidRPr="005E6690">
              <w:rPr>
                <w:rFonts w:ascii="Comic Sans MS" w:hAnsi="Comic Sans MS"/>
                <w:b/>
                <w:bCs/>
                <w:color w:val="000000" w:themeColor="text1"/>
                <w:sz w:val="20"/>
                <w:szCs w:val="20"/>
              </w:rPr>
              <w:t>40,00</w:t>
            </w:r>
          </w:p>
        </w:tc>
      </w:tr>
      <w:tr w:rsidR="00780129" w:rsidRPr="00843E7F" w14:paraId="56217DB2" w14:textId="77777777" w:rsidTr="00E24E96">
        <w:trPr>
          <w:trHeight w:val="273"/>
        </w:trPr>
        <w:tc>
          <w:tcPr>
            <w:tcW w:w="5670" w:type="dxa"/>
            <w:shd w:val="clear" w:color="auto" w:fill="auto"/>
          </w:tcPr>
          <w:p w14:paraId="5AD793CB" w14:textId="50261846" w:rsidR="00780129" w:rsidRPr="005E6690" w:rsidRDefault="00780129" w:rsidP="00780129">
            <w:pPr>
              <w:pStyle w:val="En-tte"/>
              <w:tabs>
                <w:tab w:val="left" w:pos="708"/>
              </w:tabs>
              <w:ind w:right="255"/>
              <w:rPr>
                <w:rFonts w:ascii="Comic Sans MS" w:hAnsi="Comic Sans MS"/>
                <w:b/>
                <w:sz w:val="20"/>
                <w:szCs w:val="20"/>
              </w:rPr>
            </w:pPr>
            <w:r w:rsidRPr="005E6690">
              <w:rPr>
                <w:rFonts w:ascii="Comic Sans MS" w:hAnsi="Comic Sans MS"/>
                <w:b/>
                <w:sz w:val="20"/>
                <w:szCs w:val="20"/>
              </w:rPr>
              <w:t>Pdt bio (prix de vente)</w:t>
            </w:r>
            <w:r w:rsidRPr="005E6690">
              <w:rPr>
                <w:rFonts w:ascii="Comic Sans MS" w:hAnsi="Comic Sans MS"/>
                <w:sz w:val="20"/>
                <w:szCs w:val="20"/>
              </w:rPr>
              <w:t xml:space="preserve">: </w:t>
            </w:r>
            <w:r w:rsidRPr="005E6690">
              <w:rPr>
                <w:rFonts w:ascii="Comic Sans MS" w:hAnsi="Comic Sans MS"/>
                <w:b/>
                <w:sz w:val="20"/>
                <w:szCs w:val="20"/>
              </w:rPr>
              <w:t>dernières cot. disponibles:</w:t>
            </w:r>
          </w:p>
          <w:p w14:paraId="1B4DB9DA" w14:textId="300EAC01" w:rsidR="00780129" w:rsidRPr="005E6690" w:rsidRDefault="00780129" w:rsidP="00780129">
            <w:pPr>
              <w:tabs>
                <w:tab w:val="left" w:pos="851"/>
                <w:tab w:val="center" w:pos="4536"/>
                <w:tab w:val="left" w:pos="4600"/>
                <w:tab w:val="right" w:pos="9072"/>
              </w:tabs>
              <w:spacing w:after="0" w:line="240" w:lineRule="auto"/>
              <w:ind w:right="78"/>
              <w:rPr>
                <w:rFonts w:ascii="Comic Sans MS" w:hAnsi="Comic Sans MS"/>
                <w:sz w:val="20"/>
                <w:szCs w:val="20"/>
              </w:rPr>
            </w:pPr>
            <w:r w:rsidRPr="005E6690">
              <w:rPr>
                <w:rFonts w:ascii="Comic Sans MS" w:hAnsi="Comic Sans MS"/>
                <w:sz w:val="20"/>
                <w:szCs w:val="20"/>
              </w:rPr>
              <w:t>Toutes var., comm. détail, €/kg (caisse 12,50 kg)</w:t>
            </w:r>
          </w:p>
          <w:p w14:paraId="0FDF9147" w14:textId="6F6FF784" w:rsidR="00780129" w:rsidRPr="005E6690" w:rsidRDefault="00780129" w:rsidP="00780129">
            <w:pPr>
              <w:tabs>
                <w:tab w:val="left" w:pos="851"/>
                <w:tab w:val="center" w:pos="4536"/>
                <w:tab w:val="left" w:pos="4600"/>
                <w:tab w:val="right" w:pos="9072"/>
              </w:tabs>
              <w:spacing w:after="0" w:line="240" w:lineRule="auto"/>
              <w:ind w:right="78"/>
              <w:rPr>
                <w:rFonts w:ascii="Comic Sans MS" w:hAnsi="Comic Sans MS"/>
                <w:sz w:val="20"/>
                <w:szCs w:val="20"/>
              </w:rPr>
            </w:pPr>
            <w:r w:rsidRPr="005E6690">
              <w:rPr>
                <w:rFonts w:ascii="Comic Sans MS" w:hAnsi="Comic Sans MS"/>
                <w:sz w:val="20"/>
                <w:szCs w:val="20"/>
              </w:rPr>
              <w:t xml:space="preserve"> chair ferme, comm. détail, €/kg (caisse 12,50 kg) </w:t>
            </w:r>
          </w:p>
          <w:p w14:paraId="0ED5034C" w14:textId="1A972B50" w:rsidR="00780129" w:rsidRPr="005E6690" w:rsidRDefault="00780129" w:rsidP="00780129">
            <w:pPr>
              <w:tabs>
                <w:tab w:val="left" w:pos="851"/>
                <w:tab w:val="center" w:pos="4536"/>
                <w:tab w:val="left" w:pos="4600"/>
                <w:tab w:val="right" w:pos="9072"/>
              </w:tabs>
              <w:spacing w:after="0" w:line="240" w:lineRule="auto"/>
              <w:ind w:right="64"/>
              <w:rPr>
                <w:rFonts w:ascii="Comic Sans MS" w:hAnsi="Comic Sans MS"/>
                <w:sz w:val="20"/>
                <w:szCs w:val="20"/>
              </w:rPr>
            </w:pPr>
            <w:r w:rsidRPr="005E6690">
              <w:rPr>
                <w:rFonts w:ascii="Comic Sans MS" w:hAnsi="Comic Sans MS"/>
                <w:sz w:val="20"/>
                <w:szCs w:val="20"/>
              </w:rPr>
              <w:t xml:space="preserve">chair tendre, comm. détail, €/kg (caisse 12,50 kg) </w:t>
            </w:r>
          </w:p>
          <w:p w14:paraId="1CEC3E6C" w14:textId="1C6445FA" w:rsidR="00780129" w:rsidRPr="005E6690" w:rsidRDefault="00780129" w:rsidP="00780129">
            <w:pPr>
              <w:tabs>
                <w:tab w:val="left" w:pos="851"/>
                <w:tab w:val="center" w:pos="4536"/>
                <w:tab w:val="left" w:pos="4600"/>
                <w:tab w:val="right" w:pos="9072"/>
              </w:tabs>
              <w:spacing w:after="0" w:line="240" w:lineRule="auto"/>
              <w:ind w:right="78"/>
              <w:rPr>
                <w:rFonts w:ascii="Comic Sans MS" w:hAnsi="Comic Sans MS"/>
                <w:sz w:val="20"/>
                <w:szCs w:val="20"/>
              </w:rPr>
            </w:pPr>
            <w:r w:rsidRPr="005E6690">
              <w:rPr>
                <w:rFonts w:ascii="Comic Sans MS" w:hAnsi="Comic Sans MS"/>
                <w:sz w:val="20"/>
                <w:szCs w:val="20"/>
              </w:rPr>
              <w:t>Toutes var., comm. gros, €/kg (caisse 12,50 kg)</w:t>
            </w:r>
          </w:p>
          <w:p w14:paraId="6A393762" w14:textId="77777777" w:rsidR="00780129" w:rsidRPr="005E6690" w:rsidRDefault="00780129" w:rsidP="00780129">
            <w:pPr>
              <w:tabs>
                <w:tab w:val="left" w:pos="851"/>
                <w:tab w:val="center" w:pos="4536"/>
                <w:tab w:val="left" w:pos="4600"/>
                <w:tab w:val="right" w:pos="9072"/>
              </w:tabs>
              <w:spacing w:after="0" w:line="240" w:lineRule="auto"/>
              <w:ind w:right="78"/>
              <w:rPr>
                <w:rFonts w:ascii="Comic Sans MS" w:hAnsi="Comic Sans MS"/>
                <w:sz w:val="20"/>
                <w:szCs w:val="20"/>
              </w:rPr>
            </w:pPr>
            <w:r w:rsidRPr="005E6690">
              <w:rPr>
                <w:rFonts w:ascii="Comic Sans MS" w:hAnsi="Comic Sans MS"/>
                <w:sz w:val="20"/>
                <w:szCs w:val="20"/>
              </w:rPr>
              <w:t xml:space="preserve">chair ferme, comm. gros, €/kg (caisse 12,50 kg) </w:t>
            </w:r>
          </w:p>
          <w:p w14:paraId="21AB2650" w14:textId="59BE07AC" w:rsidR="00780129" w:rsidRPr="005E6690" w:rsidRDefault="00780129" w:rsidP="00780129">
            <w:pPr>
              <w:tabs>
                <w:tab w:val="left" w:pos="851"/>
                <w:tab w:val="center" w:pos="4536"/>
                <w:tab w:val="left" w:pos="4600"/>
                <w:tab w:val="right" w:pos="9072"/>
              </w:tabs>
              <w:spacing w:after="0" w:line="240" w:lineRule="auto"/>
              <w:ind w:right="78"/>
              <w:rPr>
                <w:rFonts w:ascii="Comic Sans MS" w:hAnsi="Comic Sans MS"/>
                <w:sz w:val="20"/>
                <w:szCs w:val="20"/>
              </w:rPr>
            </w:pPr>
            <w:r w:rsidRPr="005E6690">
              <w:rPr>
                <w:rFonts w:ascii="Comic Sans MS" w:hAnsi="Comic Sans MS"/>
                <w:sz w:val="20"/>
                <w:szCs w:val="20"/>
              </w:rPr>
              <w:t xml:space="preserve"> chair tendre, comm. gros, €/kg (caisse 12,50 kg) </w:t>
            </w:r>
          </w:p>
        </w:tc>
        <w:tc>
          <w:tcPr>
            <w:tcW w:w="1560" w:type="dxa"/>
            <w:shd w:val="clear" w:color="auto" w:fill="auto"/>
          </w:tcPr>
          <w:p w14:paraId="241743EA" w14:textId="77777777" w:rsidR="00780129" w:rsidRPr="005E6690" w:rsidRDefault="00780129" w:rsidP="00780129">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Sem 11</w:t>
            </w:r>
          </w:p>
          <w:p w14:paraId="2B952D51" w14:textId="77777777" w:rsidR="00780129" w:rsidRPr="005E6690" w:rsidRDefault="00780129" w:rsidP="00780129">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1,16</w:t>
            </w:r>
          </w:p>
          <w:p w14:paraId="14F856F1" w14:textId="77777777" w:rsidR="00780129" w:rsidRPr="005E6690" w:rsidRDefault="00780129" w:rsidP="00780129">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1,18</w:t>
            </w:r>
          </w:p>
          <w:p w14:paraId="162C1F37" w14:textId="77777777" w:rsidR="00780129" w:rsidRPr="005E6690" w:rsidRDefault="00780129" w:rsidP="00780129">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1,15</w:t>
            </w:r>
          </w:p>
          <w:p w14:paraId="35B63548" w14:textId="77777777" w:rsidR="00780129" w:rsidRPr="005E6690" w:rsidRDefault="00780129" w:rsidP="00780129">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1,03</w:t>
            </w:r>
          </w:p>
          <w:p w14:paraId="2A26DCC1" w14:textId="77777777" w:rsidR="00780129" w:rsidRPr="005E6690" w:rsidRDefault="00780129" w:rsidP="00780129">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1,07</w:t>
            </w:r>
          </w:p>
          <w:p w14:paraId="3DE99E3C" w14:textId="2FEFAA89" w:rsidR="00780129" w:rsidRPr="005E6690" w:rsidRDefault="00780129" w:rsidP="00780129">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1,02</w:t>
            </w:r>
          </w:p>
        </w:tc>
        <w:tc>
          <w:tcPr>
            <w:tcW w:w="1701" w:type="dxa"/>
            <w:shd w:val="clear" w:color="auto" w:fill="auto"/>
          </w:tcPr>
          <w:p w14:paraId="53397647" w14:textId="77777777" w:rsidR="00780129" w:rsidRPr="005E6690" w:rsidRDefault="00780129" w:rsidP="00780129">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Sem 12</w:t>
            </w:r>
          </w:p>
          <w:p w14:paraId="5E7B514A" w14:textId="77777777" w:rsidR="00780129" w:rsidRPr="005E6690" w:rsidRDefault="00780129" w:rsidP="00780129">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1,14</w:t>
            </w:r>
          </w:p>
          <w:p w14:paraId="3BEA795F" w14:textId="77777777" w:rsidR="00780129" w:rsidRPr="005E6690" w:rsidRDefault="00780129" w:rsidP="00780129">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1,18</w:t>
            </w:r>
          </w:p>
          <w:p w14:paraId="2D3F0429" w14:textId="77777777" w:rsidR="00780129" w:rsidRPr="005E6690" w:rsidRDefault="00780129" w:rsidP="00780129">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1,11</w:t>
            </w:r>
          </w:p>
          <w:p w14:paraId="658F59C8" w14:textId="77777777" w:rsidR="00780129" w:rsidRPr="005E6690" w:rsidRDefault="00780129" w:rsidP="00780129">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1,03</w:t>
            </w:r>
          </w:p>
          <w:p w14:paraId="47743309" w14:textId="77777777" w:rsidR="00780129" w:rsidRPr="005E6690" w:rsidRDefault="00780129" w:rsidP="00780129">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1,09</w:t>
            </w:r>
          </w:p>
          <w:p w14:paraId="062F21D6" w14:textId="4FD6B0E4" w:rsidR="00780129" w:rsidRPr="005E6690" w:rsidRDefault="00780129" w:rsidP="00780129">
            <w:pPr>
              <w:pStyle w:val="En-tte"/>
              <w:tabs>
                <w:tab w:val="left" w:pos="708"/>
              </w:tabs>
              <w:jc w:val="center"/>
              <w:rPr>
                <w:rFonts w:ascii="Comic Sans MS" w:hAnsi="Comic Sans MS"/>
                <w:color w:val="000000" w:themeColor="text1"/>
                <w:sz w:val="20"/>
                <w:szCs w:val="20"/>
              </w:rPr>
            </w:pPr>
            <w:r w:rsidRPr="005E6690">
              <w:rPr>
                <w:rFonts w:ascii="Comic Sans MS" w:hAnsi="Comic Sans MS"/>
                <w:color w:val="000000" w:themeColor="text1"/>
                <w:sz w:val="20"/>
                <w:szCs w:val="20"/>
              </w:rPr>
              <w:t>1,00</w:t>
            </w:r>
          </w:p>
        </w:tc>
        <w:tc>
          <w:tcPr>
            <w:tcW w:w="1701" w:type="dxa"/>
            <w:shd w:val="clear" w:color="auto" w:fill="auto"/>
          </w:tcPr>
          <w:p w14:paraId="0969D940" w14:textId="77E2784E" w:rsidR="00780129" w:rsidRPr="005E6690" w:rsidRDefault="00780129" w:rsidP="00780129">
            <w:pPr>
              <w:pStyle w:val="En-tte"/>
              <w:tabs>
                <w:tab w:val="left" w:pos="708"/>
              </w:tabs>
              <w:jc w:val="center"/>
              <w:rPr>
                <w:rFonts w:ascii="Comic Sans MS" w:hAnsi="Comic Sans MS"/>
                <w:b/>
                <w:bCs/>
                <w:color w:val="000000" w:themeColor="text1"/>
                <w:sz w:val="20"/>
                <w:szCs w:val="20"/>
              </w:rPr>
            </w:pPr>
            <w:r w:rsidRPr="005E6690">
              <w:rPr>
                <w:rFonts w:ascii="Comic Sans MS" w:hAnsi="Comic Sans MS"/>
                <w:b/>
                <w:bCs/>
                <w:color w:val="000000" w:themeColor="text1"/>
                <w:sz w:val="20"/>
                <w:szCs w:val="20"/>
              </w:rPr>
              <w:t>Sem 15</w:t>
            </w:r>
          </w:p>
          <w:p w14:paraId="3CC01FE0" w14:textId="4174AC6E" w:rsidR="00780129" w:rsidRPr="005E6690" w:rsidRDefault="00780129" w:rsidP="00780129">
            <w:pPr>
              <w:pStyle w:val="En-tte"/>
              <w:tabs>
                <w:tab w:val="left" w:pos="708"/>
              </w:tabs>
              <w:jc w:val="center"/>
              <w:rPr>
                <w:rFonts w:ascii="Comic Sans MS" w:hAnsi="Comic Sans MS"/>
                <w:b/>
                <w:bCs/>
                <w:color w:val="000000" w:themeColor="text1"/>
                <w:sz w:val="20"/>
                <w:szCs w:val="20"/>
              </w:rPr>
            </w:pPr>
            <w:r w:rsidRPr="005E6690">
              <w:rPr>
                <w:rFonts w:ascii="Comic Sans MS" w:hAnsi="Comic Sans MS"/>
                <w:b/>
                <w:bCs/>
                <w:color w:val="000000" w:themeColor="text1"/>
                <w:sz w:val="20"/>
                <w:szCs w:val="20"/>
              </w:rPr>
              <w:t>1,16</w:t>
            </w:r>
          </w:p>
          <w:p w14:paraId="3193B3FC" w14:textId="32CCE3E1" w:rsidR="00780129" w:rsidRPr="005E6690" w:rsidRDefault="00780129" w:rsidP="00780129">
            <w:pPr>
              <w:pStyle w:val="En-tte"/>
              <w:tabs>
                <w:tab w:val="left" w:pos="708"/>
              </w:tabs>
              <w:jc w:val="center"/>
              <w:rPr>
                <w:rFonts w:ascii="Comic Sans MS" w:hAnsi="Comic Sans MS"/>
                <w:b/>
                <w:bCs/>
                <w:color w:val="000000" w:themeColor="text1"/>
                <w:sz w:val="20"/>
                <w:szCs w:val="20"/>
              </w:rPr>
            </w:pPr>
            <w:r w:rsidRPr="005E6690">
              <w:rPr>
                <w:rFonts w:ascii="Comic Sans MS" w:hAnsi="Comic Sans MS"/>
                <w:b/>
                <w:bCs/>
                <w:color w:val="000000" w:themeColor="text1"/>
                <w:sz w:val="20"/>
                <w:szCs w:val="20"/>
              </w:rPr>
              <w:t>1,18</w:t>
            </w:r>
          </w:p>
          <w:p w14:paraId="0A6C9BB3" w14:textId="283137DE" w:rsidR="00780129" w:rsidRPr="005E6690" w:rsidRDefault="00780129" w:rsidP="00780129">
            <w:pPr>
              <w:pStyle w:val="En-tte"/>
              <w:tabs>
                <w:tab w:val="left" w:pos="708"/>
              </w:tabs>
              <w:jc w:val="center"/>
              <w:rPr>
                <w:rFonts w:ascii="Comic Sans MS" w:hAnsi="Comic Sans MS"/>
                <w:b/>
                <w:bCs/>
                <w:color w:val="000000" w:themeColor="text1"/>
                <w:sz w:val="20"/>
                <w:szCs w:val="20"/>
              </w:rPr>
            </w:pPr>
            <w:r w:rsidRPr="005E6690">
              <w:rPr>
                <w:rFonts w:ascii="Comic Sans MS" w:hAnsi="Comic Sans MS"/>
                <w:b/>
                <w:bCs/>
                <w:color w:val="000000" w:themeColor="text1"/>
                <w:sz w:val="20"/>
                <w:szCs w:val="20"/>
              </w:rPr>
              <w:t>1,13</w:t>
            </w:r>
          </w:p>
          <w:p w14:paraId="039DCAA4" w14:textId="3FB9AFC7" w:rsidR="00780129" w:rsidRPr="005E6690" w:rsidRDefault="00780129" w:rsidP="00780129">
            <w:pPr>
              <w:pStyle w:val="En-tte"/>
              <w:tabs>
                <w:tab w:val="left" w:pos="708"/>
              </w:tabs>
              <w:jc w:val="center"/>
              <w:rPr>
                <w:rFonts w:ascii="Comic Sans MS" w:hAnsi="Comic Sans MS"/>
                <w:b/>
                <w:bCs/>
                <w:color w:val="000000" w:themeColor="text1"/>
                <w:sz w:val="20"/>
                <w:szCs w:val="20"/>
              </w:rPr>
            </w:pPr>
            <w:r w:rsidRPr="005E6690">
              <w:rPr>
                <w:rFonts w:ascii="Comic Sans MS" w:hAnsi="Comic Sans MS"/>
                <w:b/>
                <w:bCs/>
                <w:color w:val="000000" w:themeColor="text1"/>
                <w:sz w:val="20"/>
                <w:szCs w:val="20"/>
              </w:rPr>
              <w:t>0,89</w:t>
            </w:r>
          </w:p>
          <w:p w14:paraId="5773BA49" w14:textId="296AB25D" w:rsidR="00780129" w:rsidRPr="005E6690" w:rsidRDefault="00780129" w:rsidP="00780129">
            <w:pPr>
              <w:pStyle w:val="En-tte"/>
              <w:tabs>
                <w:tab w:val="left" w:pos="708"/>
              </w:tabs>
              <w:jc w:val="center"/>
              <w:rPr>
                <w:rFonts w:ascii="Comic Sans MS" w:hAnsi="Comic Sans MS"/>
                <w:b/>
                <w:bCs/>
                <w:color w:val="000000" w:themeColor="text1"/>
                <w:sz w:val="20"/>
                <w:szCs w:val="20"/>
              </w:rPr>
            </w:pPr>
            <w:r w:rsidRPr="005E6690">
              <w:rPr>
                <w:rFonts w:ascii="Comic Sans MS" w:hAnsi="Comic Sans MS"/>
                <w:b/>
                <w:bCs/>
                <w:color w:val="000000" w:themeColor="text1"/>
                <w:sz w:val="20"/>
                <w:szCs w:val="20"/>
              </w:rPr>
              <w:t>0,92</w:t>
            </w:r>
          </w:p>
          <w:p w14:paraId="620ADF32" w14:textId="3FDEFE2F" w:rsidR="00780129" w:rsidRPr="005617D4" w:rsidRDefault="00780129" w:rsidP="00780129">
            <w:pPr>
              <w:pStyle w:val="En-tte"/>
              <w:tabs>
                <w:tab w:val="left" w:pos="708"/>
              </w:tabs>
              <w:jc w:val="center"/>
              <w:rPr>
                <w:rFonts w:ascii="Comic Sans MS" w:hAnsi="Comic Sans MS"/>
                <w:b/>
                <w:bCs/>
                <w:color w:val="000000" w:themeColor="text1"/>
                <w:sz w:val="20"/>
                <w:szCs w:val="20"/>
              </w:rPr>
            </w:pPr>
            <w:r w:rsidRPr="005E6690">
              <w:rPr>
                <w:rFonts w:ascii="Comic Sans MS" w:hAnsi="Comic Sans MS"/>
                <w:b/>
                <w:bCs/>
                <w:color w:val="000000" w:themeColor="text1"/>
                <w:sz w:val="20"/>
                <w:szCs w:val="20"/>
              </w:rPr>
              <w:t>0,86</w:t>
            </w:r>
          </w:p>
        </w:tc>
      </w:tr>
    </w:tbl>
    <w:bookmarkEnd w:id="3"/>
    <w:p w14:paraId="5DDFEB28" w14:textId="2F40CCEA" w:rsidR="00B338EC" w:rsidRPr="00843E7F" w:rsidRDefault="00B338EC" w:rsidP="00B338EC">
      <w:pPr>
        <w:tabs>
          <w:tab w:val="left" w:pos="851"/>
          <w:tab w:val="center" w:pos="4536"/>
          <w:tab w:val="right" w:pos="9072"/>
        </w:tabs>
        <w:spacing w:after="0" w:line="240" w:lineRule="auto"/>
        <w:ind w:right="255"/>
        <w:rPr>
          <w:rFonts w:ascii="Comic Sans MS" w:hAnsi="Comic Sans MS"/>
          <w:b/>
          <w:sz w:val="16"/>
          <w:szCs w:val="16"/>
        </w:rPr>
      </w:pPr>
      <w:r w:rsidRPr="00843E7F">
        <w:rPr>
          <w:rFonts w:ascii="Comic Sans MS" w:hAnsi="Comic Sans MS"/>
          <w:b/>
          <w:sz w:val="16"/>
          <w:szCs w:val="16"/>
        </w:rPr>
        <w:t>*En période de départ champs, il faut retirer 1,00 €/q à ces prix pour frais de triage !!</w:t>
      </w:r>
    </w:p>
    <w:p w14:paraId="22A4E76F" w14:textId="77777777" w:rsidR="006176D1" w:rsidRPr="006176D1" w:rsidRDefault="006176D1" w:rsidP="00BF6CB6">
      <w:pPr>
        <w:spacing w:after="0"/>
        <w:jc w:val="both"/>
        <w:rPr>
          <w:rFonts w:ascii="Comic Sans MS" w:hAnsi="Comic Sans MS"/>
          <w:b/>
          <w:bCs/>
          <w:color w:val="000000" w:themeColor="text1"/>
          <w:sz w:val="16"/>
          <w:szCs w:val="16"/>
          <w:u w:val="single"/>
        </w:rPr>
      </w:pPr>
    </w:p>
    <w:p w14:paraId="1995B6A3" w14:textId="216D018F" w:rsidR="00BF6CB6" w:rsidRPr="007616DC" w:rsidRDefault="00BF6CB6" w:rsidP="00BF6CB6">
      <w:pPr>
        <w:spacing w:after="0"/>
        <w:jc w:val="both"/>
        <w:rPr>
          <w:rFonts w:ascii="Comic Sans MS" w:hAnsi="Comic Sans MS"/>
          <w:color w:val="000000" w:themeColor="text1"/>
          <w:sz w:val="23"/>
          <w:szCs w:val="23"/>
        </w:rPr>
      </w:pPr>
      <w:r w:rsidRPr="007616DC">
        <w:rPr>
          <w:rFonts w:ascii="Comic Sans MS" w:hAnsi="Comic Sans MS"/>
          <w:b/>
          <w:bCs/>
          <w:color w:val="000000" w:themeColor="text1"/>
          <w:sz w:val="23"/>
          <w:szCs w:val="23"/>
          <w:u w:val="single"/>
        </w:rPr>
        <w:t>Pommes de terre bio</w:t>
      </w:r>
      <w:r w:rsidRPr="007616DC">
        <w:rPr>
          <w:rFonts w:ascii="Comic Sans MS" w:hAnsi="Comic Sans MS"/>
          <w:color w:val="000000" w:themeColor="text1"/>
          <w:sz w:val="23"/>
          <w:szCs w:val="23"/>
        </w:rPr>
        <w:t xml:space="preserve"> : </w:t>
      </w:r>
      <w:r w:rsidR="00DB3583" w:rsidRPr="005E6690">
        <w:rPr>
          <w:rFonts w:ascii="Comic Sans MS" w:hAnsi="Comic Sans MS"/>
          <w:color w:val="000000" w:themeColor="text1"/>
          <w:sz w:val="24"/>
          <w:szCs w:val="24"/>
        </w:rPr>
        <w:t>P</w:t>
      </w:r>
      <w:r w:rsidRPr="005E6690">
        <w:rPr>
          <w:rFonts w:ascii="Comic Sans MS" w:hAnsi="Comic Sans MS"/>
          <w:color w:val="000000" w:themeColor="text1"/>
          <w:sz w:val="24"/>
          <w:szCs w:val="24"/>
        </w:rPr>
        <w:t>rix producteurs inchangés</w:t>
      </w:r>
      <w:r w:rsidR="000675FC" w:rsidRPr="005E6690">
        <w:rPr>
          <w:rFonts w:ascii="Comic Sans MS" w:hAnsi="Comic Sans MS"/>
          <w:color w:val="000000" w:themeColor="text1"/>
          <w:sz w:val="24"/>
          <w:szCs w:val="24"/>
        </w:rPr>
        <w:t xml:space="preserve"> </w:t>
      </w:r>
      <w:r w:rsidR="00DB3583" w:rsidRPr="005E6690">
        <w:rPr>
          <w:rFonts w:ascii="Comic Sans MS" w:hAnsi="Comic Sans MS"/>
          <w:color w:val="000000" w:themeColor="text1"/>
          <w:sz w:val="24"/>
          <w:szCs w:val="24"/>
        </w:rPr>
        <w:t>à</w:t>
      </w:r>
      <w:r w:rsidRPr="005E6690">
        <w:rPr>
          <w:rFonts w:ascii="Comic Sans MS" w:hAnsi="Comic Sans MS"/>
          <w:color w:val="000000" w:themeColor="text1"/>
          <w:sz w:val="24"/>
          <w:szCs w:val="24"/>
        </w:rPr>
        <w:t xml:space="preserve"> </w:t>
      </w:r>
      <w:r w:rsidRPr="005E6690">
        <w:rPr>
          <w:rFonts w:ascii="Comic Sans MS" w:hAnsi="Comic Sans MS"/>
          <w:b/>
          <w:bCs/>
          <w:color w:val="000000" w:themeColor="text1"/>
          <w:sz w:val="24"/>
          <w:szCs w:val="24"/>
        </w:rPr>
        <w:t>40,00 €/q</w:t>
      </w:r>
      <w:r w:rsidRPr="005E6690">
        <w:rPr>
          <w:rFonts w:ascii="Comic Sans MS" w:hAnsi="Comic Sans MS"/>
          <w:color w:val="000000" w:themeColor="text1"/>
          <w:sz w:val="24"/>
          <w:szCs w:val="24"/>
        </w:rPr>
        <w:t xml:space="preserve"> (toutes variétés et marchés confondus), rendues négoce</w:t>
      </w:r>
      <w:r w:rsidR="00070111" w:rsidRPr="005E6690">
        <w:rPr>
          <w:rFonts w:ascii="Comic Sans MS" w:hAnsi="Comic Sans MS"/>
          <w:color w:val="000000" w:themeColor="text1"/>
          <w:sz w:val="24"/>
          <w:szCs w:val="24"/>
        </w:rPr>
        <w:t>.</w:t>
      </w:r>
      <w:r w:rsidR="00D72DF1" w:rsidRPr="007616DC">
        <w:rPr>
          <w:rFonts w:ascii="Comic Sans MS" w:hAnsi="Comic Sans MS"/>
          <w:color w:val="000000" w:themeColor="text1"/>
          <w:sz w:val="23"/>
          <w:szCs w:val="23"/>
        </w:rPr>
        <w:t xml:space="preserve"> </w:t>
      </w:r>
    </w:p>
    <w:p w14:paraId="0483F738" w14:textId="77777777" w:rsidR="00F26DF9" w:rsidRPr="00CC226F" w:rsidRDefault="00F26DF9" w:rsidP="00F26DF9">
      <w:pPr>
        <w:tabs>
          <w:tab w:val="left" w:pos="851"/>
          <w:tab w:val="center" w:pos="4536"/>
          <w:tab w:val="right" w:pos="9072"/>
        </w:tabs>
        <w:spacing w:after="0" w:line="240" w:lineRule="auto"/>
        <w:ind w:right="255"/>
        <w:jc w:val="both"/>
        <w:rPr>
          <w:rFonts w:ascii="Comic Sans MS" w:hAnsi="Comic Sans MS"/>
          <w:b/>
          <w:bCs/>
          <w:color w:val="FFCC00"/>
          <w:sz w:val="16"/>
          <w:szCs w:val="16"/>
          <w:u w:val="single"/>
        </w:rPr>
      </w:pPr>
    </w:p>
    <w:p w14:paraId="0812452A" w14:textId="1DEB4333" w:rsidR="00690C1B" w:rsidRPr="005617D4" w:rsidRDefault="00593073" w:rsidP="00E24E96">
      <w:pPr>
        <w:tabs>
          <w:tab w:val="left" w:pos="851"/>
          <w:tab w:val="center" w:pos="4536"/>
          <w:tab w:val="right" w:pos="9072"/>
        </w:tabs>
        <w:spacing w:after="0" w:line="240" w:lineRule="auto"/>
        <w:ind w:right="255"/>
        <w:jc w:val="both"/>
        <w:rPr>
          <w:rFonts w:ascii="Comic Sans MS" w:hAnsi="Comic Sans MS"/>
          <w:color w:val="000000" w:themeColor="text1"/>
          <w:sz w:val="24"/>
          <w:szCs w:val="24"/>
        </w:rPr>
      </w:pPr>
      <w:bookmarkStart w:id="4" w:name="_Hlk67989318"/>
      <w:r w:rsidRPr="00BD1929">
        <w:rPr>
          <w:rFonts w:ascii="Comic Sans MS" w:hAnsi="Comic Sans MS"/>
          <w:b/>
          <w:bCs/>
          <w:color w:val="FFCC00"/>
          <w:highlight w:val="darkGreen"/>
          <w:u w:val="single"/>
        </w:rPr>
        <w:t>Grande-Bretagne :</w:t>
      </w:r>
      <w:r w:rsidR="00BB00FA" w:rsidRPr="00BD1929">
        <w:rPr>
          <w:rFonts w:ascii="Comic Sans MS" w:hAnsi="Comic Sans MS"/>
          <w:color w:val="000000" w:themeColor="text1"/>
        </w:rPr>
        <w:t xml:space="preserve"> </w:t>
      </w:r>
      <w:bookmarkEnd w:id="4"/>
      <w:r w:rsidR="00BB00FA" w:rsidRPr="005617D4">
        <w:rPr>
          <w:rFonts w:ascii="Comic Sans MS" w:hAnsi="Comic Sans MS"/>
          <w:color w:val="000000" w:themeColor="text1"/>
          <w:sz w:val="24"/>
          <w:szCs w:val="24"/>
        </w:rPr>
        <w:t xml:space="preserve">Prix moyen marché libre pour la semaine se terminant le </w:t>
      </w:r>
      <w:r w:rsidR="005E6690">
        <w:rPr>
          <w:rFonts w:ascii="Comic Sans MS" w:hAnsi="Comic Sans MS"/>
          <w:color w:val="000000" w:themeColor="text1"/>
          <w:sz w:val="24"/>
          <w:szCs w:val="24"/>
        </w:rPr>
        <w:t>20</w:t>
      </w:r>
      <w:r w:rsidR="00BD1929" w:rsidRPr="005617D4">
        <w:rPr>
          <w:rFonts w:ascii="Comic Sans MS" w:hAnsi="Comic Sans MS"/>
          <w:color w:val="000000" w:themeColor="text1"/>
          <w:sz w:val="24"/>
          <w:szCs w:val="24"/>
        </w:rPr>
        <w:t>/04</w:t>
      </w:r>
      <w:r w:rsidR="00BB00FA" w:rsidRPr="005617D4">
        <w:rPr>
          <w:rFonts w:ascii="Comic Sans MS" w:hAnsi="Comic Sans MS"/>
          <w:color w:val="000000" w:themeColor="text1"/>
          <w:sz w:val="24"/>
          <w:szCs w:val="24"/>
        </w:rPr>
        <w:t xml:space="preserve">/21 : </w:t>
      </w:r>
      <w:r w:rsidR="009935F8" w:rsidRPr="005617D4">
        <w:rPr>
          <w:rFonts w:ascii="Comic Sans MS" w:hAnsi="Comic Sans MS"/>
          <w:b/>
          <w:bCs/>
          <w:color w:val="000000" w:themeColor="text1"/>
          <w:sz w:val="24"/>
          <w:szCs w:val="24"/>
        </w:rPr>
        <w:t>1</w:t>
      </w:r>
      <w:r w:rsidR="005E6690">
        <w:rPr>
          <w:rFonts w:ascii="Comic Sans MS" w:hAnsi="Comic Sans MS"/>
          <w:b/>
          <w:bCs/>
          <w:color w:val="000000" w:themeColor="text1"/>
          <w:sz w:val="24"/>
          <w:szCs w:val="24"/>
        </w:rPr>
        <w:t>7,30</w:t>
      </w:r>
      <w:r w:rsidR="009935F8" w:rsidRPr="005617D4">
        <w:rPr>
          <w:rFonts w:ascii="Comic Sans MS" w:hAnsi="Comic Sans MS"/>
          <w:b/>
          <w:bCs/>
          <w:color w:val="000000" w:themeColor="text1"/>
          <w:sz w:val="24"/>
          <w:szCs w:val="24"/>
        </w:rPr>
        <w:t xml:space="preserve"> £/q</w:t>
      </w:r>
      <w:r w:rsidR="009935F8" w:rsidRPr="005617D4">
        <w:rPr>
          <w:rFonts w:ascii="Comic Sans MS" w:hAnsi="Comic Sans MS"/>
          <w:color w:val="000000" w:themeColor="text1"/>
          <w:sz w:val="24"/>
          <w:szCs w:val="24"/>
        </w:rPr>
        <w:t xml:space="preserve"> (</w:t>
      </w:r>
      <w:r w:rsidR="006176D1" w:rsidRPr="005617D4">
        <w:rPr>
          <w:rFonts w:ascii="Comic Sans MS" w:hAnsi="Comic Sans MS"/>
          <w:color w:val="000000" w:themeColor="text1"/>
          <w:sz w:val="24"/>
          <w:szCs w:val="24"/>
        </w:rPr>
        <w:t>1</w:t>
      </w:r>
      <w:r w:rsidR="005E6690">
        <w:rPr>
          <w:rFonts w:ascii="Comic Sans MS" w:hAnsi="Comic Sans MS"/>
          <w:color w:val="000000" w:themeColor="text1"/>
          <w:sz w:val="24"/>
          <w:szCs w:val="24"/>
        </w:rPr>
        <w:t>5,02</w:t>
      </w:r>
      <w:r w:rsidR="00BB00FA" w:rsidRPr="005617D4">
        <w:rPr>
          <w:rFonts w:ascii="Comic Sans MS" w:hAnsi="Comic Sans MS"/>
          <w:color w:val="000000" w:themeColor="text1"/>
          <w:sz w:val="24"/>
          <w:szCs w:val="24"/>
        </w:rPr>
        <w:t xml:space="preserve"> £/</w:t>
      </w:r>
      <w:r w:rsidR="009935F8" w:rsidRPr="005617D4">
        <w:rPr>
          <w:rFonts w:ascii="Comic Sans MS" w:hAnsi="Comic Sans MS"/>
          <w:color w:val="000000" w:themeColor="text1"/>
          <w:sz w:val="24"/>
          <w:szCs w:val="24"/>
        </w:rPr>
        <w:t>q</w:t>
      </w:r>
      <w:r w:rsidR="00BB00FA" w:rsidRPr="005617D4">
        <w:rPr>
          <w:rFonts w:ascii="Comic Sans MS" w:hAnsi="Comic Sans MS"/>
          <w:color w:val="000000" w:themeColor="text1"/>
          <w:sz w:val="24"/>
          <w:szCs w:val="24"/>
        </w:rPr>
        <w:t xml:space="preserve"> </w:t>
      </w:r>
      <w:r w:rsidR="009935F8" w:rsidRPr="005617D4">
        <w:rPr>
          <w:rFonts w:ascii="Comic Sans MS" w:hAnsi="Comic Sans MS"/>
          <w:color w:val="000000" w:themeColor="text1"/>
          <w:sz w:val="24"/>
          <w:szCs w:val="24"/>
        </w:rPr>
        <w:t>la semaine p</w:t>
      </w:r>
      <w:r w:rsidR="005E6690">
        <w:rPr>
          <w:rFonts w:ascii="Comic Sans MS" w:hAnsi="Comic Sans MS"/>
          <w:color w:val="000000" w:themeColor="text1"/>
          <w:sz w:val="24"/>
          <w:szCs w:val="24"/>
        </w:rPr>
        <w:t>récédente</w:t>
      </w:r>
      <w:r w:rsidR="00BD1929" w:rsidRPr="005617D4">
        <w:rPr>
          <w:rFonts w:ascii="Comic Sans MS" w:hAnsi="Comic Sans MS"/>
          <w:color w:val="000000" w:themeColor="text1"/>
          <w:sz w:val="24"/>
          <w:szCs w:val="24"/>
        </w:rPr>
        <w:t>)</w:t>
      </w:r>
      <w:r w:rsidR="009935F8" w:rsidRPr="005617D4">
        <w:rPr>
          <w:rFonts w:ascii="Comic Sans MS" w:hAnsi="Comic Sans MS"/>
          <w:color w:val="000000" w:themeColor="text1"/>
          <w:sz w:val="24"/>
          <w:szCs w:val="24"/>
        </w:rPr>
        <w:t xml:space="preserve">, </w:t>
      </w:r>
      <w:r w:rsidR="00BD1929" w:rsidRPr="005617D4">
        <w:rPr>
          <w:rFonts w:ascii="Comic Sans MS" w:hAnsi="Comic Sans MS"/>
          <w:color w:val="000000" w:themeColor="text1"/>
          <w:sz w:val="24"/>
          <w:szCs w:val="24"/>
        </w:rPr>
        <w:t>soit +/-</w:t>
      </w:r>
      <w:r w:rsidR="009935F8" w:rsidRPr="005617D4">
        <w:rPr>
          <w:rFonts w:ascii="Comic Sans MS" w:hAnsi="Comic Sans MS"/>
          <w:color w:val="000000" w:themeColor="text1"/>
          <w:sz w:val="24"/>
          <w:szCs w:val="24"/>
        </w:rPr>
        <w:t xml:space="preserve"> 1</w:t>
      </w:r>
      <w:r w:rsidR="00AA0C57" w:rsidRPr="005617D4">
        <w:rPr>
          <w:rFonts w:ascii="Comic Sans MS" w:hAnsi="Comic Sans MS"/>
          <w:color w:val="000000" w:themeColor="text1"/>
          <w:sz w:val="24"/>
          <w:szCs w:val="24"/>
        </w:rPr>
        <w:t>9,</w:t>
      </w:r>
      <w:r w:rsidR="005E6690">
        <w:rPr>
          <w:rFonts w:ascii="Comic Sans MS" w:hAnsi="Comic Sans MS"/>
          <w:color w:val="000000" w:themeColor="text1"/>
          <w:sz w:val="24"/>
          <w:szCs w:val="24"/>
        </w:rPr>
        <w:t>89</w:t>
      </w:r>
      <w:r w:rsidR="009935F8" w:rsidRPr="005617D4">
        <w:rPr>
          <w:rFonts w:ascii="Comic Sans MS" w:hAnsi="Comic Sans MS"/>
          <w:color w:val="000000" w:themeColor="text1"/>
          <w:sz w:val="24"/>
          <w:szCs w:val="24"/>
        </w:rPr>
        <w:t xml:space="preserve"> €/q</w:t>
      </w:r>
      <w:r w:rsidR="00BD1929" w:rsidRPr="005617D4">
        <w:rPr>
          <w:rFonts w:ascii="Comic Sans MS" w:hAnsi="Comic Sans MS"/>
          <w:color w:val="000000" w:themeColor="text1"/>
          <w:sz w:val="24"/>
          <w:szCs w:val="24"/>
        </w:rPr>
        <w:t>.</w:t>
      </w:r>
      <w:r w:rsidR="009935F8" w:rsidRPr="005617D4">
        <w:rPr>
          <w:rFonts w:ascii="Comic Sans MS" w:hAnsi="Comic Sans MS"/>
          <w:color w:val="000000" w:themeColor="text1"/>
          <w:sz w:val="24"/>
          <w:szCs w:val="24"/>
        </w:rPr>
        <w:t xml:space="preserve"> </w:t>
      </w:r>
    </w:p>
    <w:p w14:paraId="38F4C514" w14:textId="3B2823FA" w:rsidR="00296F2B" w:rsidRPr="00BD1929" w:rsidRDefault="00296F2B" w:rsidP="002158BA">
      <w:pPr>
        <w:tabs>
          <w:tab w:val="left" w:pos="851"/>
          <w:tab w:val="center" w:pos="4536"/>
          <w:tab w:val="right" w:pos="9072"/>
        </w:tabs>
        <w:spacing w:after="0" w:line="240" w:lineRule="auto"/>
        <w:ind w:right="255"/>
        <w:jc w:val="both"/>
        <w:rPr>
          <w:rFonts w:ascii="Comic Sans MS" w:hAnsi="Comic Sans MS"/>
          <w:color w:val="000000" w:themeColor="text1"/>
          <w:sz w:val="16"/>
          <w:szCs w:val="16"/>
        </w:rPr>
      </w:pPr>
    </w:p>
    <w:p w14:paraId="7B6F089C" w14:textId="35DA3EAE" w:rsidR="005E6690" w:rsidRPr="00E944D6" w:rsidRDefault="00E210C2" w:rsidP="00E210C2">
      <w:pPr>
        <w:tabs>
          <w:tab w:val="left" w:pos="851"/>
          <w:tab w:val="center" w:pos="4536"/>
          <w:tab w:val="right" w:pos="9072"/>
        </w:tabs>
        <w:spacing w:after="0" w:line="240" w:lineRule="auto"/>
        <w:ind w:right="255"/>
        <w:jc w:val="both"/>
        <w:rPr>
          <w:rFonts w:ascii="Comic Sans MS" w:hAnsi="Comic Sans MS"/>
          <w:sz w:val="24"/>
          <w:szCs w:val="24"/>
        </w:rPr>
      </w:pPr>
      <w:r>
        <w:rPr>
          <w:rFonts w:ascii="Comic Sans MS" w:hAnsi="Comic Sans MS"/>
          <w:b/>
          <w:bCs/>
          <w:color w:val="FFCC00"/>
          <w:sz w:val="24"/>
          <w:szCs w:val="24"/>
          <w:highlight w:val="darkGreen"/>
          <w:u w:val="single"/>
        </w:rPr>
        <w:t>Pologne, Ukraine et Russi</w:t>
      </w:r>
      <w:r w:rsidR="00780129">
        <w:rPr>
          <w:rFonts w:ascii="Comic Sans MS" w:hAnsi="Comic Sans MS"/>
          <w:b/>
          <w:bCs/>
          <w:color w:val="FFCC00"/>
          <w:sz w:val="24"/>
          <w:szCs w:val="24"/>
          <w:highlight w:val="darkGreen"/>
          <w:u w:val="single"/>
        </w:rPr>
        <w:t>e</w:t>
      </w:r>
      <w:r w:rsidR="00296F2B" w:rsidRPr="00A75324">
        <w:rPr>
          <w:rFonts w:ascii="Comic Sans MS" w:hAnsi="Comic Sans MS"/>
          <w:b/>
          <w:bCs/>
          <w:color w:val="FFCC00"/>
          <w:sz w:val="24"/>
          <w:szCs w:val="24"/>
          <w:highlight w:val="darkGreen"/>
          <w:u w:val="single"/>
        </w:rPr>
        <w:t> </w:t>
      </w:r>
      <w:r w:rsidR="00296F2B" w:rsidRPr="00A75324">
        <w:rPr>
          <w:rFonts w:ascii="Comic Sans MS" w:hAnsi="Comic Sans MS"/>
          <w:sz w:val="24"/>
          <w:szCs w:val="24"/>
          <w:highlight w:val="darkGreen"/>
        </w:rPr>
        <w:t>:</w:t>
      </w:r>
      <w:r w:rsidR="00296F2B" w:rsidRPr="00A75324">
        <w:rPr>
          <w:rFonts w:ascii="Comic Sans MS" w:hAnsi="Comic Sans MS"/>
          <w:sz w:val="24"/>
          <w:szCs w:val="24"/>
        </w:rPr>
        <w:t xml:space="preserve"> </w:t>
      </w:r>
      <w:bookmarkStart w:id="5" w:name="_Hlk67989414"/>
      <w:r w:rsidRPr="00E944D6">
        <w:rPr>
          <w:rFonts w:ascii="Comic Sans MS" w:hAnsi="Comic Sans MS"/>
          <w:sz w:val="24"/>
          <w:szCs w:val="24"/>
        </w:rPr>
        <w:t>d</w:t>
      </w:r>
      <w:r w:rsidR="00296F2B" w:rsidRPr="00E944D6">
        <w:rPr>
          <w:rFonts w:ascii="Comic Sans MS" w:hAnsi="Comic Sans MS"/>
          <w:sz w:val="24"/>
          <w:szCs w:val="24"/>
        </w:rPr>
        <w:t>’après AMI GmbH</w:t>
      </w:r>
      <w:bookmarkEnd w:id="5"/>
      <w:r w:rsidR="00296F2B" w:rsidRPr="00E944D6">
        <w:rPr>
          <w:rFonts w:ascii="Comic Sans MS" w:hAnsi="Comic Sans MS"/>
          <w:sz w:val="24"/>
          <w:szCs w:val="24"/>
        </w:rPr>
        <w:t xml:space="preserve">, </w:t>
      </w:r>
      <w:r w:rsidRPr="00E944D6">
        <w:rPr>
          <w:rFonts w:ascii="Comic Sans MS" w:hAnsi="Comic Sans MS"/>
          <w:sz w:val="24"/>
          <w:szCs w:val="24"/>
        </w:rPr>
        <w:t xml:space="preserve">il reste du stock de pommes de terre de la vieille récolte en </w:t>
      </w:r>
      <w:r w:rsidRPr="00E944D6">
        <w:rPr>
          <w:rFonts w:ascii="Comic Sans MS" w:hAnsi="Comic Sans MS"/>
          <w:b/>
          <w:bCs/>
          <w:sz w:val="24"/>
          <w:szCs w:val="24"/>
          <w:u w:val="single"/>
        </w:rPr>
        <w:t>Pologne</w:t>
      </w:r>
      <w:r w:rsidRPr="00E944D6">
        <w:rPr>
          <w:rFonts w:ascii="Comic Sans MS" w:hAnsi="Comic Sans MS"/>
          <w:sz w:val="24"/>
          <w:szCs w:val="24"/>
        </w:rPr>
        <w:t xml:space="preserve">. Les prix aux producteurs varient entre </w:t>
      </w:r>
      <w:r w:rsidRPr="00E944D6">
        <w:rPr>
          <w:rFonts w:ascii="Comic Sans MS" w:hAnsi="Comic Sans MS"/>
          <w:b/>
          <w:bCs/>
          <w:sz w:val="24"/>
          <w:szCs w:val="24"/>
        </w:rPr>
        <w:t>7</w:t>
      </w:r>
      <w:r w:rsidR="005E6690" w:rsidRPr="00E944D6">
        <w:rPr>
          <w:rFonts w:ascii="Comic Sans MS" w:hAnsi="Comic Sans MS"/>
          <w:b/>
          <w:bCs/>
          <w:sz w:val="24"/>
          <w:szCs w:val="24"/>
        </w:rPr>
        <w:t>,00</w:t>
      </w:r>
      <w:r w:rsidRPr="00E944D6">
        <w:rPr>
          <w:rFonts w:ascii="Comic Sans MS" w:hAnsi="Comic Sans MS"/>
          <w:b/>
          <w:bCs/>
          <w:sz w:val="24"/>
          <w:szCs w:val="24"/>
        </w:rPr>
        <w:t xml:space="preserve"> et 11,00 €/q</w:t>
      </w:r>
      <w:r w:rsidRPr="00E944D6">
        <w:rPr>
          <w:rFonts w:ascii="Comic Sans MS" w:hAnsi="Comic Sans MS"/>
          <w:sz w:val="24"/>
          <w:szCs w:val="24"/>
        </w:rPr>
        <w:t xml:space="preserve">.  </w:t>
      </w:r>
      <w:r w:rsidR="005E6690" w:rsidRPr="00E944D6">
        <w:rPr>
          <w:rFonts w:ascii="Comic Sans MS" w:hAnsi="Comic Sans MS"/>
          <w:sz w:val="24"/>
          <w:szCs w:val="24"/>
        </w:rPr>
        <w:t xml:space="preserve">Les surfaces 2020 devraient à nouveau diminuer, conséquence des mauvais marchés induits par la crise Corona et de la hausse des coûts de production. Les observateurs indiquent une baisse possible de l’ordre de 10 %, ce qui ramènerait les superficies à +/- 322.800 ha. </w:t>
      </w:r>
    </w:p>
    <w:p w14:paraId="6C007B76" w14:textId="77777777" w:rsidR="005E6690" w:rsidRPr="00E944D6" w:rsidRDefault="00E210C2" w:rsidP="00E210C2">
      <w:pPr>
        <w:tabs>
          <w:tab w:val="left" w:pos="851"/>
          <w:tab w:val="center" w:pos="4536"/>
          <w:tab w:val="right" w:pos="9072"/>
        </w:tabs>
        <w:spacing w:after="0" w:line="240" w:lineRule="auto"/>
        <w:ind w:right="255"/>
        <w:jc w:val="both"/>
        <w:rPr>
          <w:rFonts w:ascii="Comic Sans MS" w:hAnsi="Comic Sans MS"/>
          <w:sz w:val="24"/>
          <w:szCs w:val="24"/>
        </w:rPr>
      </w:pPr>
      <w:r w:rsidRPr="00E944D6">
        <w:rPr>
          <w:rFonts w:ascii="Comic Sans MS" w:hAnsi="Comic Sans MS"/>
          <w:sz w:val="24"/>
          <w:szCs w:val="24"/>
        </w:rPr>
        <w:t xml:space="preserve">En </w:t>
      </w:r>
      <w:r w:rsidRPr="00E944D6">
        <w:rPr>
          <w:rFonts w:ascii="Comic Sans MS" w:hAnsi="Comic Sans MS"/>
          <w:b/>
          <w:bCs/>
          <w:sz w:val="24"/>
          <w:szCs w:val="24"/>
          <w:u w:val="single"/>
        </w:rPr>
        <w:t xml:space="preserve">Ukraine </w:t>
      </w:r>
      <w:r w:rsidRPr="00E944D6">
        <w:rPr>
          <w:rFonts w:ascii="Comic Sans MS" w:hAnsi="Comic Sans MS"/>
          <w:sz w:val="24"/>
          <w:szCs w:val="24"/>
        </w:rPr>
        <w:t xml:space="preserve">l’offre locale est toujours plus appuyée par des pommes de terre d’origine lituanienne, biélorusse et polonaise.  Prix entre </w:t>
      </w:r>
      <w:r w:rsidRPr="00E944D6">
        <w:rPr>
          <w:rFonts w:ascii="Comic Sans MS" w:hAnsi="Comic Sans MS"/>
          <w:b/>
          <w:bCs/>
          <w:sz w:val="24"/>
          <w:szCs w:val="24"/>
        </w:rPr>
        <w:t>21 et 27 €/q</w:t>
      </w:r>
      <w:r w:rsidRPr="00E944D6">
        <w:rPr>
          <w:rFonts w:ascii="Comic Sans MS" w:hAnsi="Comic Sans MS"/>
          <w:sz w:val="24"/>
          <w:szCs w:val="24"/>
        </w:rPr>
        <w:t xml:space="preserve"> sur le marché de gros. </w:t>
      </w:r>
    </w:p>
    <w:p w14:paraId="09C26354" w14:textId="6D732053" w:rsidR="00E210C2" w:rsidRDefault="00E210C2" w:rsidP="00E210C2">
      <w:pPr>
        <w:tabs>
          <w:tab w:val="left" w:pos="851"/>
          <w:tab w:val="center" w:pos="4536"/>
          <w:tab w:val="right" w:pos="9072"/>
        </w:tabs>
        <w:spacing w:after="0" w:line="240" w:lineRule="auto"/>
        <w:ind w:right="255"/>
        <w:jc w:val="both"/>
        <w:rPr>
          <w:rFonts w:ascii="Comic Sans MS" w:hAnsi="Comic Sans MS"/>
          <w:b/>
          <w:bCs/>
          <w:sz w:val="24"/>
          <w:szCs w:val="24"/>
        </w:rPr>
      </w:pPr>
      <w:r w:rsidRPr="00E944D6">
        <w:rPr>
          <w:rFonts w:ascii="Comic Sans MS" w:hAnsi="Comic Sans MS"/>
          <w:sz w:val="24"/>
          <w:szCs w:val="24"/>
        </w:rPr>
        <w:t xml:space="preserve">En </w:t>
      </w:r>
      <w:r w:rsidRPr="00E944D6">
        <w:rPr>
          <w:rFonts w:ascii="Comic Sans MS" w:hAnsi="Comic Sans MS"/>
          <w:b/>
          <w:bCs/>
          <w:sz w:val="24"/>
          <w:szCs w:val="24"/>
          <w:u w:val="single"/>
        </w:rPr>
        <w:t>Russie</w:t>
      </w:r>
      <w:r w:rsidRPr="00E944D6">
        <w:rPr>
          <w:rFonts w:ascii="Comic Sans MS" w:hAnsi="Comic Sans MS"/>
          <w:sz w:val="24"/>
          <w:szCs w:val="24"/>
        </w:rPr>
        <w:t xml:space="preserve">, prix de gros entre </w:t>
      </w:r>
      <w:r w:rsidRPr="00E944D6">
        <w:rPr>
          <w:rFonts w:ascii="Comic Sans MS" w:hAnsi="Comic Sans MS"/>
          <w:b/>
          <w:bCs/>
          <w:sz w:val="24"/>
          <w:szCs w:val="24"/>
        </w:rPr>
        <w:t xml:space="preserve">24 et 33,00 €/q. </w:t>
      </w:r>
      <w:r w:rsidRPr="00E944D6">
        <w:rPr>
          <w:rFonts w:ascii="Comic Sans MS" w:hAnsi="Comic Sans MS"/>
          <w:sz w:val="24"/>
          <w:szCs w:val="24"/>
        </w:rPr>
        <w:t xml:space="preserve">Hâtives importées </w:t>
      </w:r>
      <w:r w:rsidRPr="00E944D6">
        <w:rPr>
          <w:rFonts w:ascii="Comic Sans MS" w:hAnsi="Comic Sans MS"/>
          <w:sz w:val="24"/>
          <w:szCs w:val="24"/>
          <w:u w:val="single"/>
        </w:rPr>
        <w:t>d’Egypte et du Pakistan</w:t>
      </w:r>
      <w:r w:rsidRPr="00E944D6">
        <w:rPr>
          <w:rFonts w:ascii="Comic Sans MS" w:hAnsi="Comic Sans MS"/>
          <w:sz w:val="24"/>
          <w:szCs w:val="24"/>
        </w:rPr>
        <w:t xml:space="preserve"> entre </w:t>
      </w:r>
      <w:r w:rsidRPr="00E944D6">
        <w:rPr>
          <w:rFonts w:ascii="Comic Sans MS" w:hAnsi="Comic Sans MS"/>
          <w:b/>
          <w:bCs/>
          <w:sz w:val="24"/>
          <w:szCs w:val="24"/>
        </w:rPr>
        <w:t xml:space="preserve">37 et 48 </w:t>
      </w:r>
      <w:r w:rsidR="00596340" w:rsidRPr="00E944D6">
        <w:rPr>
          <w:rFonts w:ascii="Comic Sans MS" w:hAnsi="Comic Sans MS"/>
          <w:b/>
          <w:bCs/>
          <w:sz w:val="24"/>
          <w:szCs w:val="24"/>
        </w:rPr>
        <w:t>€</w:t>
      </w:r>
      <w:r w:rsidRPr="00E944D6">
        <w:rPr>
          <w:rFonts w:ascii="Comic Sans MS" w:hAnsi="Comic Sans MS"/>
          <w:b/>
          <w:bCs/>
          <w:sz w:val="24"/>
          <w:szCs w:val="24"/>
        </w:rPr>
        <w:t>/q,</w:t>
      </w:r>
      <w:r w:rsidRPr="00E944D6">
        <w:rPr>
          <w:rFonts w:ascii="Comic Sans MS" w:hAnsi="Comic Sans MS"/>
          <w:sz w:val="24"/>
          <w:szCs w:val="24"/>
        </w:rPr>
        <w:t xml:space="preserve"> avec celle</w:t>
      </w:r>
      <w:r w:rsidR="00596340" w:rsidRPr="00E944D6">
        <w:rPr>
          <w:rFonts w:ascii="Comic Sans MS" w:hAnsi="Comic Sans MS"/>
          <w:sz w:val="24"/>
          <w:szCs w:val="24"/>
        </w:rPr>
        <w:t xml:space="preserve">s </w:t>
      </w:r>
      <w:r w:rsidRPr="00E944D6">
        <w:rPr>
          <w:rFonts w:ascii="Comic Sans MS" w:hAnsi="Comic Sans MS"/>
          <w:sz w:val="24"/>
          <w:szCs w:val="24"/>
        </w:rPr>
        <w:t>d’</w:t>
      </w:r>
      <w:r w:rsidR="00596340" w:rsidRPr="00E944D6">
        <w:rPr>
          <w:rFonts w:ascii="Comic Sans MS" w:hAnsi="Comic Sans MS"/>
          <w:sz w:val="24"/>
          <w:szCs w:val="24"/>
          <w:u w:val="single"/>
        </w:rPr>
        <w:t>A</w:t>
      </w:r>
      <w:r w:rsidRPr="00E944D6">
        <w:rPr>
          <w:rFonts w:ascii="Comic Sans MS" w:hAnsi="Comic Sans MS"/>
          <w:sz w:val="24"/>
          <w:szCs w:val="24"/>
          <w:u w:val="single"/>
        </w:rPr>
        <w:t>zerba</w:t>
      </w:r>
      <w:r w:rsidR="00596340" w:rsidRPr="00E944D6">
        <w:rPr>
          <w:rFonts w:ascii="Comic Sans MS" w:hAnsi="Comic Sans MS"/>
          <w:sz w:val="24"/>
          <w:szCs w:val="24"/>
          <w:u w:val="single"/>
        </w:rPr>
        <w:t>ïj</w:t>
      </w:r>
      <w:r w:rsidRPr="00E944D6">
        <w:rPr>
          <w:rFonts w:ascii="Comic Sans MS" w:hAnsi="Comic Sans MS"/>
          <w:sz w:val="24"/>
          <w:szCs w:val="24"/>
          <w:u w:val="single"/>
        </w:rPr>
        <w:t>dan</w:t>
      </w:r>
      <w:r w:rsidRPr="00E944D6">
        <w:rPr>
          <w:rFonts w:ascii="Comic Sans MS" w:hAnsi="Comic Sans MS"/>
          <w:sz w:val="24"/>
          <w:szCs w:val="24"/>
        </w:rPr>
        <w:t xml:space="preserve"> </w:t>
      </w:r>
      <w:r w:rsidR="00596340" w:rsidRPr="00E944D6">
        <w:rPr>
          <w:rFonts w:ascii="Comic Sans MS" w:hAnsi="Comic Sans MS"/>
          <w:sz w:val="24"/>
          <w:szCs w:val="24"/>
        </w:rPr>
        <w:t xml:space="preserve">autour de </w:t>
      </w:r>
      <w:r w:rsidR="00596340" w:rsidRPr="00E944D6">
        <w:rPr>
          <w:rFonts w:ascii="Comic Sans MS" w:hAnsi="Comic Sans MS"/>
          <w:b/>
          <w:bCs/>
          <w:sz w:val="24"/>
          <w:szCs w:val="24"/>
        </w:rPr>
        <w:t>57 €/q</w:t>
      </w:r>
      <w:r w:rsidR="005E6690" w:rsidRPr="00E944D6">
        <w:rPr>
          <w:rFonts w:ascii="Comic Sans MS" w:hAnsi="Comic Sans MS"/>
          <w:b/>
          <w:bCs/>
          <w:sz w:val="24"/>
          <w:szCs w:val="24"/>
        </w:rPr>
        <w:t>.</w:t>
      </w:r>
    </w:p>
    <w:p w14:paraId="3320325A" w14:textId="77777777" w:rsidR="00596340" w:rsidRPr="00E210C2" w:rsidRDefault="00596340" w:rsidP="00E210C2">
      <w:pPr>
        <w:tabs>
          <w:tab w:val="left" w:pos="851"/>
          <w:tab w:val="center" w:pos="4536"/>
          <w:tab w:val="right" w:pos="9072"/>
        </w:tabs>
        <w:spacing w:after="0" w:line="240" w:lineRule="auto"/>
        <w:ind w:right="255"/>
        <w:jc w:val="both"/>
        <w:rPr>
          <w:rFonts w:ascii="Comic Sans MS" w:hAnsi="Comic Sans MS"/>
          <w:sz w:val="24"/>
          <w:szCs w:val="24"/>
        </w:rPr>
      </w:pPr>
    </w:p>
    <w:p w14:paraId="7819CCD3" w14:textId="0F429E5F" w:rsidR="003C26EF" w:rsidRPr="00E210C2" w:rsidRDefault="00E210C2" w:rsidP="00E210C2">
      <w:pPr>
        <w:tabs>
          <w:tab w:val="left" w:pos="851"/>
          <w:tab w:val="center" w:pos="4536"/>
          <w:tab w:val="right" w:pos="9072"/>
        </w:tabs>
        <w:spacing w:after="0" w:line="240" w:lineRule="auto"/>
        <w:ind w:right="255"/>
        <w:jc w:val="both"/>
        <w:rPr>
          <w:rFonts w:ascii="Comic Sans MS" w:hAnsi="Comic Sans MS"/>
          <w:sz w:val="24"/>
          <w:szCs w:val="24"/>
        </w:rPr>
      </w:pPr>
      <w:r>
        <w:rPr>
          <w:rFonts w:ascii="Comic Sans MS" w:hAnsi="Comic Sans MS"/>
          <w:sz w:val="24"/>
          <w:szCs w:val="24"/>
        </w:rPr>
        <w:t xml:space="preserve">                                          </w:t>
      </w:r>
      <w:r w:rsidR="001321DA">
        <w:rPr>
          <w:rFonts w:ascii="Comic Sans MS" w:hAnsi="Comic Sans MS"/>
          <w:b/>
          <w:bCs/>
          <w:sz w:val="24"/>
          <w:szCs w:val="24"/>
        </w:rPr>
        <w:t>P</w:t>
      </w:r>
      <w:r w:rsidR="00CA62A0" w:rsidRPr="00C01637">
        <w:rPr>
          <w:rFonts w:ascii="Comic Sans MS" w:hAnsi="Comic Sans MS"/>
          <w:b/>
          <w:bCs/>
          <w:sz w:val="24"/>
          <w:szCs w:val="24"/>
        </w:rPr>
        <w:t xml:space="preserve">rochain message </w:t>
      </w:r>
      <w:r w:rsidR="00971E9C">
        <w:rPr>
          <w:rFonts w:ascii="Comic Sans MS" w:hAnsi="Comic Sans MS"/>
          <w:b/>
          <w:bCs/>
          <w:sz w:val="24"/>
          <w:szCs w:val="24"/>
          <w:u w:val="single"/>
        </w:rPr>
        <w:t>m</w:t>
      </w:r>
      <w:r w:rsidR="001321DA">
        <w:rPr>
          <w:rFonts w:ascii="Comic Sans MS" w:hAnsi="Comic Sans MS"/>
          <w:b/>
          <w:bCs/>
          <w:sz w:val="24"/>
          <w:szCs w:val="24"/>
          <w:u w:val="single"/>
        </w:rPr>
        <w:t>ar</w:t>
      </w:r>
      <w:r w:rsidR="00A8075E">
        <w:rPr>
          <w:rFonts w:ascii="Comic Sans MS" w:hAnsi="Comic Sans MS"/>
          <w:b/>
          <w:bCs/>
          <w:sz w:val="24"/>
          <w:szCs w:val="24"/>
          <w:u w:val="single"/>
        </w:rPr>
        <w:t>di</w:t>
      </w:r>
      <w:r w:rsidR="003B2F30">
        <w:rPr>
          <w:rFonts w:ascii="Comic Sans MS" w:hAnsi="Comic Sans MS"/>
          <w:b/>
          <w:bCs/>
          <w:sz w:val="24"/>
          <w:szCs w:val="24"/>
          <w:u w:val="single"/>
        </w:rPr>
        <w:t xml:space="preserve"> </w:t>
      </w:r>
      <w:r w:rsidR="00823C93">
        <w:rPr>
          <w:rFonts w:ascii="Comic Sans MS" w:hAnsi="Comic Sans MS"/>
          <w:b/>
          <w:bCs/>
          <w:sz w:val="24"/>
          <w:szCs w:val="24"/>
          <w:u w:val="single"/>
        </w:rPr>
        <w:t>04</w:t>
      </w:r>
      <w:r w:rsidR="009F53F2">
        <w:rPr>
          <w:rFonts w:ascii="Comic Sans MS" w:hAnsi="Comic Sans MS"/>
          <w:b/>
          <w:bCs/>
          <w:sz w:val="24"/>
          <w:szCs w:val="24"/>
          <w:u w:val="single"/>
        </w:rPr>
        <w:t xml:space="preserve"> </w:t>
      </w:r>
      <w:r w:rsidR="00823C93">
        <w:rPr>
          <w:rFonts w:ascii="Comic Sans MS" w:hAnsi="Comic Sans MS"/>
          <w:b/>
          <w:bCs/>
          <w:sz w:val="24"/>
          <w:szCs w:val="24"/>
          <w:u w:val="single"/>
        </w:rPr>
        <w:t>mai</w:t>
      </w:r>
      <w:r w:rsidR="00233CF2">
        <w:rPr>
          <w:rFonts w:ascii="Comic Sans MS" w:hAnsi="Comic Sans MS"/>
          <w:b/>
          <w:bCs/>
          <w:sz w:val="24"/>
          <w:szCs w:val="24"/>
          <w:u w:val="single"/>
        </w:rPr>
        <w:t xml:space="preserve"> 2021.</w:t>
      </w:r>
      <w:r w:rsidR="00B804F5">
        <w:rPr>
          <w:rFonts w:ascii="Comic Sans MS" w:hAnsi="Comic Sans MS"/>
          <w:b/>
          <w:bCs/>
          <w:sz w:val="24"/>
          <w:szCs w:val="24"/>
        </w:rPr>
        <w:t xml:space="preserve"> </w:t>
      </w:r>
    </w:p>
    <w:p w14:paraId="635F9246" w14:textId="77777777" w:rsidR="003464A8" w:rsidRDefault="003464A8" w:rsidP="00374B9F">
      <w:pPr>
        <w:spacing w:after="0"/>
        <w:ind w:right="-29"/>
        <w:jc w:val="center"/>
        <w:rPr>
          <w:rFonts w:ascii="Comic Sans MS" w:hAnsi="Comic Sans MS"/>
          <w:b/>
          <w:bCs/>
          <w:sz w:val="24"/>
          <w:szCs w:val="24"/>
        </w:rPr>
      </w:pPr>
    </w:p>
    <w:p w14:paraId="46DC7AA9" w14:textId="37B27466" w:rsidR="003E2402" w:rsidRPr="002E0F04" w:rsidRDefault="003E2402" w:rsidP="002137F2">
      <w:pPr>
        <w:pStyle w:val="En-tte"/>
        <w:tabs>
          <w:tab w:val="left" w:pos="851"/>
        </w:tabs>
        <w:jc w:val="both"/>
        <w:rPr>
          <w:rFonts w:ascii="7" w:hAnsi="7" w:cs="Times New Roman"/>
          <w:b/>
          <w:i/>
          <w:sz w:val="16"/>
          <w:szCs w:val="16"/>
        </w:rPr>
      </w:pPr>
      <w:r w:rsidRPr="002E0F04">
        <w:rPr>
          <w:rFonts w:ascii="7" w:hAnsi="7" w:cs="Times New Roman"/>
          <w:b/>
          <w:i/>
          <w:sz w:val="16"/>
          <w:szCs w:val="16"/>
          <w:u w:val="single"/>
        </w:rPr>
        <w:t>Auteurs :</w:t>
      </w:r>
      <w:r w:rsidRPr="002E0F04">
        <w:rPr>
          <w:rFonts w:ascii="7" w:hAnsi="7" w:cs="Times New Roman"/>
          <w:sz w:val="16"/>
          <w:szCs w:val="16"/>
        </w:rPr>
        <w:t xml:space="preserve"> </w:t>
      </w:r>
      <w:r w:rsidRPr="002E0F04">
        <w:rPr>
          <w:rFonts w:ascii="7" w:hAnsi="7" w:cs="Times New Roman"/>
          <w:b/>
          <w:i/>
          <w:sz w:val="16"/>
          <w:szCs w:val="16"/>
        </w:rPr>
        <w:t>Pierre Lebrun – Daniel Ryckmans. Pour toute question</w:t>
      </w:r>
      <w:r w:rsidR="00436559" w:rsidRPr="002E0F04">
        <w:rPr>
          <w:rFonts w:ascii="7" w:hAnsi="7" w:cs="Times New Roman"/>
          <w:b/>
          <w:i/>
          <w:sz w:val="16"/>
          <w:szCs w:val="16"/>
        </w:rPr>
        <w:t xml:space="preserve"> </w:t>
      </w:r>
      <w:r w:rsidRPr="002E0F04">
        <w:rPr>
          <w:rFonts w:ascii="7" w:hAnsi="7" w:cs="Times New Roman"/>
          <w:b/>
          <w:i/>
          <w:sz w:val="16"/>
          <w:szCs w:val="16"/>
        </w:rPr>
        <w:t xml:space="preserve">: </w:t>
      </w:r>
      <w:hyperlink r:id="rId18" w:history="1">
        <w:r w:rsidRPr="002E0F04">
          <w:rPr>
            <w:rStyle w:val="Lienhypertexte"/>
            <w:rFonts w:ascii="7" w:hAnsi="7"/>
            <w:b/>
            <w:i/>
            <w:sz w:val="16"/>
            <w:szCs w:val="16"/>
          </w:rPr>
          <w:t>pierre.lebrun@fiwap.be</w:t>
        </w:r>
      </w:hyperlink>
      <w:r w:rsidRPr="002E0F04">
        <w:rPr>
          <w:rFonts w:ascii="7" w:hAnsi="7" w:cs="Times New Roman"/>
          <w:b/>
          <w:i/>
          <w:sz w:val="16"/>
          <w:szCs w:val="16"/>
        </w:rPr>
        <w:t xml:space="preserve"> ou </w:t>
      </w:r>
      <w:hyperlink r:id="rId19" w:history="1">
        <w:r w:rsidRPr="002E0F04">
          <w:rPr>
            <w:rStyle w:val="Lienhypertexte"/>
            <w:rFonts w:ascii="7" w:hAnsi="7"/>
            <w:b/>
            <w:i/>
            <w:sz w:val="16"/>
            <w:szCs w:val="16"/>
          </w:rPr>
          <w:t>daniel.ryckmans@fiwap.be</w:t>
        </w:r>
      </w:hyperlink>
      <w:r w:rsidRPr="002E0F04">
        <w:rPr>
          <w:rFonts w:ascii="7" w:hAnsi="7" w:cs="Times New Roman"/>
          <w:b/>
          <w:i/>
          <w:sz w:val="16"/>
          <w:szCs w:val="16"/>
        </w:rPr>
        <w:t xml:space="preserve"> ou 081/61.06.56. La synthèse des marchés belges est établie en étroite collaboration entre Fiwap et PCA et ne peut être reprise qu’en mentionnant les 2 organismes sous le vocable « Message des marchés Fiwap/PCA » ou « Marktbericht PCA/Fiwap ». </w:t>
      </w:r>
    </w:p>
    <w:p w14:paraId="0430B121" w14:textId="23212513" w:rsidR="005B2303" w:rsidRPr="002E0F04" w:rsidRDefault="005B2303" w:rsidP="002137F2">
      <w:pPr>
        <w:pStyle w:val="En-tte"/>
        <w:tabs>
          <w:tab w:val="left" w:pos="851"/>
        </w:tabs>
        <w:jc w:val="both"/>
        <w:rPr>
          <w:rFonts w:ascii="7" w:hAnsi="7" w:cs="Times New Roman"/>
          <w:i/>
          <w:sz w:val="16"/>
          <w:szCs w:val="16"/>
        </w:rPr>
      </w:pPr>
      <w:r w:rsidRPr="002E0F04">
        <w:rPr>
          <w:rFonts w:ascii="7" w:hAnsi="7" w:cs="Times New Roman"/>
          <w:i/>
          <w:sz w:val="16"/>
          <w:szCs w:val="16"/>
          <w:u w:val="double"/>
        </w:rPr>
        <w:t xml:space="preserve">Sources </w:t>
      </w:r>
      <w:r w:rsidRPr="002E0F04">
        <w:rPr>
          <w:rFonts w:ascii="7" w:hAnsi="7" w:cs="Times New Roman"/>
          <w:i/>
          <w:sz w:val="16"/>
          <w:szCs w:val="16"/>
        </w:rPr>
        <w:t xml:space="preserve">: </w:t>
      </w:r>
      <w:r w:rsidRPr="002E0F04">
        <w:rPr>
          <w:rFonts w:ascii="7" w:hAnsi="7" w:cs="Times New Roman"/>
          <w:b/>
          <w:i/>
          <w:sz w:val="16"/>
          <w:szCs w:val="16"/>
        </w:rPr>
        <w:t xml:space="preserve">Général </w:t>
      </w:r>
      <w:r w:rsidRPr="002E0F04">
        <w:rPr>
          <w:rFonts w:ascii="7" w:hAnsi="7" w:cs="Times New Roman"/>
          <w:i/>
          <w:sz w:val="16"/>
          <w:szCs w:val="16"/>
        </w:rPr>
        <w:t xml:space="preserve">: NEPG.  </w:t>
      </w:r>
      <w:r w:rsidRPr="002E0F04">
        <w:rPr>
          <w:rFonts w:ascii="7" w:hAnsi="7" w:cs="Times New Roman"/>
          <w:b/>
          <w:i/>
          <w:sz w:val="16"/>
          <w:szCs w:val="16"/>
        </w:rPr>
        <w:t>Belgique</w:t>
      </w:r>
      <w:r w:rsidRPr="002E0F04">
        <w:rPr>
          <w:rFonts w:ascii="7" w:hAnsi="7" w:cs="Times New Roman"/>
          <w:i/>
          <w:sz w:val="16"/>
          <w:szCs w:val="16"/>
        </w:rPr>
        <w:t xml:space="preserve"> : contacts téléphoniques pris auprès de professionnels du secteur (producteurs, négociants, courtiers, transformateurs...) figurant parmi une liste de 80 correspondants. </w:t>
      </w:r>
      <w:r w:rsidRPr="002E0F04">
        <w:rPr>
          <w:rFonts w:ascii="7" w:hAnsi="7" w:cs="Times New Roman"/>
          <w:b/>
          <w:i/>
          <w:sz w:val="16"/>
          <w:szCs w:val="16"/>
        </w:rPr>
        <w:t>France</w:t>
      </w:r>
      <w:r w:rsidRPr="002E0F04">
        <w:rPr>
          <w:rFonts w:ascii="7" w:hAnsi="7" w:cs="Times New Roman"/>
          <w:i/>
          <w:sz w:val="16"/>
          <w:szCs w:val="16"/>
        </w:rPr>
        <w:t xml:space="preserve"> = RNM (Réseau des Nouvelles des Marchés) à Lille. </w:t>
      </w:r>
      <w:r w:rsidRPr="002E0F04">
        <w:rPr>
          <w:rFonts w:ascii="7" w:hAnsi="7" w:cs="Times New Roman"/>
          <w:b/>
          <w:i/>
          <w:sz w:val="16"/>
          <w:szCs w:val="16"/>
        </w:rPr>
        <w:t>Pays-Bas</w:t>
      </w:r>
      <w:r w:rsidRPr="002E0F04">
        <w:rPr>
          <w:rFonts w:ascii="7" w:hAnsi="7" w:cs="Times New Roman"/>
          <w:i/>
          <w:sz w:val="16"/>
          <w:szCs w:val="16"/>
        </w:rPr>
        <w:t xml:space="preserve"> = PotatoNL + NAO (Nederlandse Aardappel Organisatie), VTA (Verenigde Telers Akkerbouw); Boerderij ; </w:t>
      </w:r>
      <w:r w:rsidR="006A425C" w:rsidRPr="002E0F04">
        <w:rPr>
          <w:rFonts w:ascii="7" w:hAnsi="7" w:cs="Times New Roman"/>
          <w:i/>
          <w:sz w:val="16"/>
          <w:szCs w:val="16"/>
        </w:rPr>
        <w:t xml:space="preserve">PotatoNL ; </w:t>
      </w:r>
      <w:r w:rsidRPr="002E0F04">
        <w:rPr>
          <w:rFonts w:ascii="7" w:hAnsi="7" w:cs="Times New Roman"/>
          <w:i/>
          <w:sz w:val="16"/>
          <w:szCs w:val="16"/>
        </w:rPr>
        <w:t xml:space="preserve"> </w:t>
      </w:r>
      <w:r w:rsidRPr="002E0F04">
        <w:rPr>
          <w:rFonts w:ascii="7" w:hAnsi="7" w:cs="Times New Roman"/>
          <w:b/>
          <w:i/>
          <w:sz w:val="16"/>
          <w:szCs w:val="16"/>
        </w:rPr>
        <w:t>Allemagne</w:t>
      </w:r>
      <w:r w:rsidR="002B3391" w:rsidRPr="002E0F04">
        <w:rPr>
          <w:rFonts w:ascii="7" w:hAnsi="7" w:cs="Times New Roman"/>
          <w:i/>
          <w:sz w:val="16"/>
          <w:szCs w:val="16"/>
        </w:rPr>
        <w:t xml:space="preserve"> = REKA-Rhénanie ; EEX</w:t>
      </w:r>
      <w:r w:rsidRPr="002E0F04">
        <w:rPr>
          <w:rFonts w:ascii="7" w:hAnsi="7" w:cs="Times New Roman"/>
          <w:i/>
          <w:sz w:val="16"/>
          <w:szCs w:val="16"/>
        </w:rPr>
        <w:t xml:space="preserve"> (Leipzig) ; AMI (Agrarmarkt Information - GmbH).  </w:t>
      </w:r>
      <w:r w:rsidRPr="002E0F04">
        <w:rPr>
          <w:rFonts w:ascii="7" w:hAnsi="7" w:cs="Times New Roman"/>
          <w:b/>
          <w:i/>
          <w:sz w:val="16"/>
          <w:szCs w:val="16"/>
        </w:rPr>
        <w:t>Grande-Bretagne</w:t>
      </w:r>
      <w:r w:rsidRPr="002E0F04">
        <w:rPr>
          <w:rFonts w:ascii="7" w:hAnsi="7" w:cs="Times New Roman"/>
          <w:i/>
          <w:sz w:val="16"/>
          <w:szCs w:val="16"/>
        </w:rPr>
        <w:t xml:space="preserve"> = AHDB Potatoes, Potato Call.</w:t>
      </w:r>
    </w:p>
    <w:sectPr w:rsidR="005B2303" w:rsidRPr="002E0F04" w:rsidSect="003B612D">
      <w:headerReference w:type="default" r:id="rId20"/>
      <w:footerReference w:type="default" r:id="rId21"/>
      <w:type w:val="continuous"/>
      <w:pgSz w:w="11906" w:h="16838"/>
      <w:pgMar w:top="851" w:right="566" w:bottom="851"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9FDF1" w14:textId="77777777" w:rsidR="00D572B9" w:rsidRDefault="00D572B9" w:rsidP="00E510B0">
      <w:pPr>
        <w:spacing w:after="0" w:line="240" w:lineRule="auto"/>
      </w:pPr>
      <w:r>
        <w:separator/>
      </w:r>
    </w:p>
  </w:endnote>
  <w:endnote w:type="continuationSeparator" w:id="0">
    <w:p w14:paraId="35CFEDB0" w14:textId="77777777" w:rsidR="00D572B9" w:rsidRDefault="00D572B9" w:rsidP="00E5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7">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C65D" w14:textId="77777777" w:rsidR="00602FB7" w:rsidRPr="00164297" w:rsidRDefault="00602FB7"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2ABAA6FE" w14:textId="77777777" w:rsidR="00602FB7" w:rsidRPr="007B6756" w:rsidRDefault="00602FB7"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asbl: Rue du Bordia,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Lienhypertexte"/>
          <w:rFonts w:ascii="Comic Sans MS" w:hAnsi="Comic Sans MS"/>
          <w:sz w:val="14"/>
          <w:szCs w:val="14"/>
        </w:rPr>
        <w:t>www.fiwap.be</w:t>
      </w:r>
    </w:hyperlink>
    <w:r w:rsidRPr="007B6756">
      <w:rPr>
        <w:rFonts w:ascii="Comic Sans MS" w:hAnsi="Comic Sans MS"/>
        <w:sz w:val="14"/>
        <w:szCs w:val="14"/>
      </w:rPr>
      <w:t xml:space="preserve"> - info@fiwap.be</w:t>
    </w:r>
  </w:p>
  <w:p w14:paraId="55A52382" w14:textId="77777777" w:rsidR="00602FB7" w:rsidRPr="007B6756" w:rsidRDefault="00602FB7"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3B5005C6" w14:textId="77777777" w:rsidR="00602FB7" w:rsidRDefault="00602F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AD46A" w14:textId="77777777" w:rsidR="00D572B9" w:rsidRDefault="00D572B9" w:rsidP="00E510B0">
      <w:pPr>
        <w:spacing w:after="0" w:line="240" w:lineRule="auto"/>
      </w:pPr>
      <w:r>
        <w:separator/>
      </w:r>
    </w:p>
  </w:footnote>
  <w:footnote w:type="continuationSeparator" w:id="0">
    <w:p w14:paraId="06986179" w14:textId="77777777" w:rsidR="00D572B9" w:rsidRDefault="00D572B9" w:rsidP="00E5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6222" w14:textId="0D6478F7" w:rsidR="00602FB7" w:rsidRPr="006761B0" w:rsidRDefault="00602FB7" w:rsidP="006761B0">
    <w:pPr>
      <w:pStyle w:val="En-tte"/>
      <w:jc w:val="right"/>
      <w:rPr>
        <w:rFonts w:cs="Times New Roman"/>
        <w:i/>
        <w:noProof/>
        <w:sz w:val="14"/>
        <w:szCs w:val="14"/>
      </w:rPr>
    </w:pPr>
    <w:r w:rsidRPr="00A73397">
      <w:rPr>
        <w:rStyle w:val="Numrodepage"/>
        <w:i/>
        <w:sz w:val="14"/>
        <w:szCs w:val="14"/>
      </w:rPr>
      <w:fldChar w:fldCharType="begin"/>
    </w:r>
    <w:r w:rsidRPr="00A73397">
      <w:rPr>
        <w:rStyle w:val="Numrodepage"/>
        <w:i/>
        <w:sz w:val="14"/>
        <w:szCs w:val="14"/>
      </w:rPr>
      <w:instrText xml:space="preserve"> FILENAME  </w:instrText>
    </w:r>
    <w:r w:rsidRPr="00A73397">
      <w:rPr>
        <w:rStyle w:val="Numrodepage"/>
        <w:i/>
        <w:sz w:val="14"/>
        <w:szCs w:val="14"/>
      </w:rPr>
      <w:fldChar w:fldCharType="separate"/>
    </w:r>
    <w:r>
      <w:rPr>
        <w:rStyle w:val="Numrodepage"/>
        <w:i/>
        <w:noProof/>
        <w:sz w:val="14"/>
        <w:szCs w:val="14"/>
      </w:rPr>
      <w:t>21042</w:t>
    </w:r>
    <w:r w:rsidR="006761B0">
      <w:rPr>
        <w:rStyle w:val="Numrodepage"/>
        <w:i/>
        <w:noProof/>
        <w:sz w:val="14"/>
        <w:szCs w:val="14"/>
      </w:rPr>
      <w:t>7</w:t>
    </w:r>
    <w:r>
      <w:rPr>
        <w:rStyle w:val="Numrodepage"/>
        <w:i/>
        <w:noProof/>
        <w:sz w:val="14"/>
        <w:szCs w:val="14"/>
      </w:rPr>
      <w:t xml:space="preserve"> Fiwap </w:t>
    </w:r>
    <w:r w:rsidRPr="00A73397">
      <w:rPr>
        <w:rStyle w:val="Numrodepage"/>
        <w:i/>
        <w:sz w:val="14"/>
        <w:szCs w:val="14"/>
      </w:rPr>
      <w:fldChar w:fldCharType="end"/>
    </w:r>
    <w:r w:rsidRPr="00A73397">
      <w:rPr>
        <w:rStyle w:val="Numrodepage"/>
        <w:i/>
        <w:sz w:val="14"/>
        <w:szCs w:val="14"/>
      </w:rPr>
      <w:t xml:space="preserve"> - p</w:t>
    </w:r>
    <w:r w:rsidRPr="00A73397">
      <w:rPr>
        <w:rStyle w:val="Numrodepage"/>
        <w:i/>
        <w:sz w:val="14"/>
        <w:szCs w:val="14"/>
      </w:rPr>
      <w:fldChar w:fldCharType="begin"/>
    </w:r>
    <w:r w:rsidRPr="00A73397">
      <w:rPr>
        <w:rStyle w:val="Numrodepage"/>
        <w:i/>
        <w:sz w:val="14"/>
        <w:szCs w:val="14"/>
      </w:rPr>
      <w:instrText xml:space="preserve"> PAGE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r w:rsidRPr="00A73397">
      <w:rPr>
        <w:rStyle w:val="Numrodepage"/>
        <w:i/>
        <w:sz w:val="14"/>
        <w:szCs w:val="14"/>
      </w:rPr>
      <w:t>/</w:t>
    </w:r>
    <w:r w:rsidRPr="00A73397">
      <w:rPr>
        <w:rStyle w:val="Numrodepage"/>
        <w:i/>
        <w:sz w:val="14"/>
        <w:szCs w:val="14"/>
      </w:rPr>
      <w:fldChar w:fldCharType="begin"/>
    </w:r>
    <w:r w:rsidRPr="00A73397">
      <w:rPr>
        <w:rStyle w:val="Numrodepage"/>
        <w:i/>
        <w:sz w:val="14"/>
        <w:szCs w:val="14"/>
      </w:rPr>
      <w:instrText xml:space="preserve"> NUMPAGES </w:instrText>
    </w:r>
    <w:r w:rsidRPr="00A73397">
      <w:rPr>
        <w:rStyle w:val="Numrodepage"/>
        <w:i/>
        <w:sz w:val="14"/>
        <w:szCs w:val="14"/>
      </w:rPr>
      <w:fldChar w:fldCharType="separate"/>
    </w:r>
    <w:r>
      <w:rPr>
        <w:rStyle w:val="Numrodepage"/>
        <w:i/>
        <w:noProof/>
        <w:sz w:val="14"/>
        <w:szCs w:val="14"/>
      </w:rPr>
      <w:t>5</w:t>
    </w:r>
    <w:r w:rsidRPr="00A73397">
      <w:rPr>
        <w:rStyle w:val="Numrodepage"/>
        <w:i/>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pStyle w:val="Normalliste"/>
      <w:lvlText w:val="%1."/>
      <w:lvlJc w:val="left"/>
      <w:pPr>
        <w:tabs>
          <w:tab w:val="num" w:pos="900"/>
        </w:tabs>
        <w:ind w:left="900" w:hanging="360"/>
      </w:pPr>
    </w:lvl>
  </w:abstractNum>
  <w:abstractNum w:abstractNumId="1" w15:restartNumberingAfterBreak="0">
    <w:nsid w:val="00000006"/>
    <w:multiLevelType w:val="singleLevel"/>
    <w:tmpl w:val="00000006"/>
    <w:name w:val="WW8Num6"/>
    <w:lvl w:ilvl="0">
      <w:numFmt w:val="bullet"/>
      <w:pStyle w:val="Normalliste2"/>
      <w:lvlText w:val="-"/>
      <w:lvlJc w:val="left"/>
      <w:pPr>
        <w:tabs>
          <w:tab w:val="num" w:pos="2098"/>
        </w:tabs>
        <w:ind w:left="2098" w:hanging="397"/>
      </w:pPr>
      <w:rPr>
        <w:rFonts w:ascii="Times New Roman" w:hAnsi="Times New Roman"/>
      </w:rPr>
    </w:lvl>
  </w:abstractNum>
  <w:abstractNum w:abstractNumId="2" w15:restartNumberingAfterBreak="0">
    <w:nsid w:val="03C707DA"/>
    <w:multiLevelType w:val="hybridMultilevel"/>
    <w:tmpl w:val="E6E0BF6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C8F0E47"/>
    <w:multiLevelType w:val="hybridMultilevel"/>
    <w:tmpl w:val="EC3C5B2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FF37D2D"/>
    <w:multiLevelType w:val="hybridMultilevel"/>
    <w:tmpl w:val="DA884120"/>
    <w:lvl w:ilvl="0" w:tplc="CC02F586">
      <w:start w:val="1"/>
      <w:numFmt w:val="decimal"/>
      <w:lvlText w:val="%1)"/>
      <w:lvlJc w:val="left"/>
      <w:pPr>
        <w:ind w:left="720" w:hanging="360"/>
      </w:pPr>
      <w:rPr>
        <w:rFonts w:hint="default"/>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011017C"/>
    <w:multiLevelType w:val="hybridMultilevel"/>
    <w:tmpl w:val="D0D88512"/>
    <w:lvl w:ilvl="0" w:tplc="7B060464">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1406CF3"/>
    <w:multiLevelType w:val="hybridMultilevel"/>
    <w:tmpl w:val="F2CC18D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19F2481"/>
    <w:multiLevelType w:val="hybridMultilevel"/>
    <w:tmpl w:val="22BA8628"/>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376371B"/>
    <w:multiLevelType w:val="hybridMultilevel"/>
    <w:tmpl w:val="49244A02"/>
    <w:lvl w:ilvl="0" w:tplc="09C62F84">
      <w:start w:val="1"/>
      <w:numFmt w:val="bullet"/>
      <w:lvlText w:val="-"/>
      <w:lvlJc w:val="left"/>
      <w:pPr>
        <w:ind w:left="720" w:hanging="360"/>
      </w:pPr>
      <w:rPr>
        <w:rFonts w:ascii="Comic Sans MS" w:eastAsia="Times New Roman" w:hAnsi="Comic Sans MS" w:cs="Times New Roman" w:hint="default"/>
        <w:b w:val="0"/>
        <w:color w:val="000000" w:themeColor="text1"/>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E70778A"/>
    <w:multiLevelType w:val="hybridMultilevel"/>
    <w:tmpl w:val="CA8CF57A"/>
    <w:lvl w:ilvl="0" w:tplc="D64814A8">
      <w:start w:val="2"/>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1126F36"/>
    <w:multiLevelType w:val="hybridMultilevel"/>
    <w:tmpl w:val="C1E85828"/>
    <w:lvl w:ilvl="0" w:tplc="4A8AEE9E">
      <w:start w:val="1"/>
      <w:numFmt w:val="decimal"/>
      <w:lvlText w:val="%1."/>
      <w:lvlJc w:val="left"/>
      <w:pPr>
        <w:ind w:left="786" w:hanging="360"/>
      </w:pPr>
      <w:rPr>
        <w:rFonts w:ascii="Comic Sans MS" w:eastAsia="Calibri" w:hAnsi="Comic Sans MS" w:cs="Times New Roman" w:hint="default"/>
        <w:b/>
        <w:color w:val="FFCC00"/>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1" w15:restartNumberingAfterBreak="0">
    <w:nsid w:val="21E51697"/>
    <w:multiLevelType w:val="hybridMultilevel"/>
    <w:tmpl w:val="284430F8"/>
    <w:lvl w:ilvl="0" w:tplc="6400AA2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5556D09"/>
    <w:multiLevelType w:val="hybridMultilevel"/>
    <w:tmpl w:val="9D8EDD3E"/>
    <w:lvl w:ilvl="0" w:tplc="618E0882">
      <w:start w:val="3"/>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62A534A"/>
    <w:multiLevelType w:val="hybridMultilevel"/>
    <w:tmpl w:val="0840D4E8"/>
    <w:lvl w:ilvl="0" w:tplc="3464401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7912F74"/>
    <w:multiLevelType w:val="hybridMultilevel"/>
    <w:tmpl w:val="1D48B8A0"/>
    <w:lvl w:ilvl="0" w:tplc="BCFCBC16">
      <w:numFmt w:val="bullet"/>
      <w:lvlText w:val="-"/>
      <w:lvlJc w:val="left"/>
      <w:pPr>
        <w:ind w:left="720" w:hanging="360"/>
      </w:pPr>
      <w:rPr>
        <w:rFonts w:ascii="Comic Sans MS" w:eastAsiaTheme="minorHAnsi" w:hAnsi="Comic Sans MS" w:cstheme="minorBidi" w:hint="default"/>
        <w:b w:val="0"/>
        <w:color w:val="auto"/>
        <w:sz w:val="24"/>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B5762C0"/>
    <w:multiLevelType w:val="hybridMultilevel"/>
    <w:tmpl w:val="C5969B8A"/>
    <w:lvl w:ilvl="0" w:tplc="484888AC">
      <w:start w:val="3"/>
      <w:numFmt w:val="bullet"/>
      <w:lvlText w:val="-"/>
      <w:lvlJc w:val="left"/>
      <w:pPr>
        <w:ind w:left="-120" w:hanging="360"/>
      </w:pPr>
      <w:rPr>
        <w:rFonts w:ascii="Calibri" w:eastAsia="Times New Roman" w:hAnsi="Calibri" w:cs="Calibri" w:hint="default"/>
      </w:rPr>
    </w:lvl>
    <w:lvl w:ilvl="1" w:tplc="080C0003" w:tentative="1">
      <w:start w:val="1"/>
      <w:numFmt w:val="bullet"/>
      <w:lvlText w:val="o"/>
      <w:lvlJc w:val="left"/>
      <w:pPr>
        <w:ind w:left="600" w:hanging="360"/>
      </w:pPr>
      <w:rPr>
        <w:rFonts w:ascii="Courier New" w:hAnsi="Courier New" w:cs="Courier New" w:hint="default"/>
      </w:rPr>
    </w:lvl>
    <w:lvl w:ilvl="2" w:tplc="080C0005" w:tentative="1">
      <w:start w:val="1"/>
      <w:numFmt w:val="bullet"/>
      <w:lvlText w:val=""/>
      <w:lvlJc w:val="left"/>
      <w:pPr>
        <w:ind w:left="1320" w:hanging="360"/>
      </w:pPr>
      <w:rPr>
        <w:rFonts w:ascii="Wingdings" w:hAnsi="Wingdings" w:hint="default"/>
      </w:rPr>
    </w:lvl>
    <w:lvl w:ilvl="3" w:tplc="080C0001" w:tentative="1">
      <w:start w:val="1"/>
      <w:numFmt w:val="bullet"/>
      <w:lvlText w:val=""/>
      <w:lvlJc w:val="left"/>
      <w:pPr>
        <w:ind w:left="2040" w:hanging="360"/>
      </w:pPr>
      <w:rPr>
        <w:rFonts w:ascii="Symbol" w:hAnsi="Symbol" w:hint="default"/>
      </w:rPr>
    </w:lvl>
    <w:lvl w:ilvl="4" w:tplc="080C0003" w:tentative="1">
      <w:start w:val="1"/>
      <w:numFmt w:val="bullet"/>
      <w:lvlText w:val="o"/>
      <w:lvlJc w:val="left"/>
      <w:pPr>
        <w:ind w:left="2760" w:hanging="360"/>
      </w:pPr>
      <w:rPr>
        <w:rFonts w:ascii="Courier New" w:hAnsi="Courier New" w:cs="Courier New" w:hint="default"/>
      </w:rPr>
    </w:lvl>
    <w:lvl w:ilvl="5" w:tplc="080C0005" w:tentative="1">
      <w:start w:val="1"/>
      <w:numFmt w:val="bullet"/>
      <w:lvlText w:val=""/>
      <w:lvlJc w:val="left"/>
      <w:pPr>
        <w:ind w:left="3480" w:hanging="360"/>
      </w:pPr>
      <w:rPr>
        <w:rFonts w:ascii="Wingdings" w:hAnsi="Wingdings" w:hint="default"/>
      </w:rPr>
    </w:lvl>
    <w:lvl w:ilvl="6" w:tplc="080C0001" w:tentative="1">
      <w:start w:val="1"/>
      <w:numFmt w:val="bullet"/>
      <w:lvlText w:val=""/>
      <w:lvlJc w:val="left"/>
      <w:pPr>
        <w:ind w:left="4200" w:hanging="360"/>
      </w:pPr>
      <w:rPr>
        <w:rFonts w:ascii="Symbol" w:hAnsi="Symbol" w:hint="default"/>
      </w:rPr>
    </w:lvl>
    <w:lvl w:ilvl="7" w:tplc="080C0003" w:tentative="1">
      <w:start w:val="1"/>
      <w:numFmt w:val="bullet"/>
      <w:lvlText w:val="o"/>
      <w:lvlJc w:val="left"/>
      <w:pPr>
        <w:ind w:left="4920" w:hanging="360"/>
      </w:pPr>
      <w:rPr>
        <w:rFonts w:ascii="Courier New" w:hAnsi="Courier New" w:cs="Courier New" w:hint="default"/>
      </w:rPr>
    </w:lvl>
    <w:lvl w:ilvl="8" w:tplc="080C0005" w:tentative="1">
      <w:start w:val="1"/>
      <w:numFmt w:val="bullet"/>
      <w:lvlText w:val=""/>
      <w:lvlJc w:val="left"/>
      <w:pPr>
        <w:ind w:left="5640" w:hanging="360"/>
      </w:pPr>
      <w:rPr>
        <w:rFonts w:ascii="Wingdings" w:hAnsi="Wingdings" w:hint="default"/>
      </w:rPr>
    </w:lvl>
  </w:abstractNum>
  <w:abstractNum w:abstractNumId="16" w15:restartNumberingAfterBreak="0">
    <w:nsid w:val="35833275"/>
    <w:multiLevelType w:val="hybridMultilevel"/>
    <w:tmpl w:val="1AD83A70"/>
    <w:lvl w:ilvl="0" w:tplc="080C0011">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A533867"/>
    <w:multiLevelType w:val="hybridMultilevel"/>
    <w:tmpl w:val="9620BC78"/>
    <w:lvl w:ilvl="0" w:tplc="3F8415C6">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61476A"/>
    <w:multiLevelType w:val="hybridMultilevel"/>
    <w:tmpl w:val="44587B4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82045D3"/>
    <w:multiLevelType w:val="hybridMultilevel"/>
    <w:tmpl w:val="39DE5A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AE92356"/>
    <w:multiLevelType w:val="hybridMultilevel"/>
    <w:tmpl w:val="C7627FA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6891B0B"/>
    <w:multiLevelType w:val="hybridMultilevel"/>
    <w:tmpl w:val="2290301A"/>
    <w:lvl w:ilvl="0" w:tplc="9A66D844">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9DB0093"/>
    <w:multiLevelType w:val="hybridMultilevel"/>
    <w:tmpl w:val="7256F0EC"/>
    <w:lvl w:ilvl="0" w:tplc="13C2730E">
      <w:start w:val="1"/>
      <w:numFmt w:val="decimal"/>
      <w:lvlText w:val="%1)"/>
      <w:lvlJc w:val="left"/>
      <w:pPr>
        <w:ind w:left="720" w:hanging="360"/>
      </w:pPr>
      <w:rPr>
        <w:rFonts w:eastAsiaTheme="minorHAnsi" w:cstheme="minorBidi" w:hint="default"/>
        <w:b/>
        <w:color w:val="000000" w:themeColor="text1"/>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C1A2BDB"/>
    <w:multiLevelType w:val="hybridMultilevel"/>
    <w:tmpl w:val="D05E5C8A"/>
    <w:lvl w:ilvl="0" w:tplc="4018488E">
      <w:start w:val="2"/>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E1D52AC"/>
    <w:multiLevelType w:val="hybridMultilevel"/>
    <w:tmpl w:val="EFA2B6B4"/>
    <w:lvl w:ilvl="0" w:tplc="C57A7D14">
      <w:start w:val="4"/>
      <w:numFmt w:val="bullet"/>
      <w:lvlText w:val="-"/>
      <w:lvlJc w:val="left"/>
      <w:pPr>
        <w:ind w:left="720" w:hanging="360"/>
      </w:pPr>
      <w:rPr>
        <w:rFonts w:ascii="Comic Sans MS" w:eastAsia="Times New Roman" w:hAnsi="Comic Sans MS" w:cstheme="minorBidi" w:hint="default"/>
        <w:b/>
        <w:color w:val="70AD47" w:themeColor="accent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ED66F91"/>
    <w:multiLevelType w:val="hybridMultilevel"/>
    <w:tmpl w:val="ADD2E5A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4F12F34"/>
    <w:multiLevelType w:val="hybridMultilevel"/>
    <w:tmpl w:val="4FC0DE78"/>
    <w:lvl w:ilvl="0" w:tplc="6134A304">
      <w:numFmt w:val="bullet"/>
      <w:lvlText w:val="-"/>
      <w:lvlJc w:val="left"/>
      <w:pPr>
        <w:ind w:left="720" w:hanging="360"/>
      </w:pPr>
      <w:rPr>
        <w:rFonts w:ascii="Comic Sans MS" w:eastAsiaTheme="minorHAnsi" w:hAnsi="Comic Sans MS" w:cstheme="minorBidi" w:hint="default"/>
        <w:b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4FA19EA"/>
    <w:multiLevelType w:val="hybridMultilevel"/>
    <w:tmpl w:val="866C617C"/>
    <w:lvl w:ilvl="0" w:tplc="080C0011">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65510FFD"/>
    <w:multiLevelType w:val="hybridMultilevel"/>
    <w:tmpl w:val="45CAD7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D7C702A"/>
    <w:multiLevelType w:val="hybridMultilevel"/>
    <w:tmpl w:val="7122921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6F0C757C"/>
    <w:multiLevelType w:val="hybridMultilevel"/>
    <w:tmpl w:val="CCA094CA"/>
    <w:lvl w:ilvl="0" w:tplc="A7E6C23A">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0762526"/>
    <w:multiLevelType w:val="hybridMultilevel"/>
    <w:tmpl w:val="1AAC864E"/>
    <w:lvl w:ilvl="0" w:tplc="98EE563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3345E80"/>
    <w:multiLevelType w:val="hybridMultilevel"/>
    <w:tmpl w:val="F2DEEC40"/>
    <w:lvl w:ilvl="0" w:tplc="48AE9A88">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64876F0"/>
    <w:multiLevelType w:val="hybridMultilevel"/>
    <w:tmpl w:val="0C0459E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D77084E"/>
    <w:multiLevelType w:val="hybridMultilevel"/>
    <w:tmpl w:val="F6E0A3F2"/>
    <w:lvl w:ilvl="0" w:tplc="15C8E9CC">
      <w:start w:val="1"/>
      <w:numFmt w:val="decimal"/>
      <w:lvlText w:val="%1."/>
      <w:lvlJc w:val="left"/>
      <w:pPr>
        <w:ind w:left="720" w:hanging="360"/>
      </w:pPr>
      <w:rPr>
        <w:rFonts w:hint="default"/>
        <w:b/>
        <w:i/>
        <w:sz w:val="27"/>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7FAC3FE4"/>
    <w:multiLevelType w:val="hybridMultilevel"/>
    <w:tmpl w:val="A3A68544"/>
    <w:lvl w:ilvl="0" w:tplc="FC8AD5E2">
      <w:start w:val="1"/>
      <w:numFmt w:val="lowerLetter"/>
      <w:lvlText w:val="%1)"/>
      <w:lvlJc w:val="left"/>
      <w:pPr>
        <w:ind w:left="720" w:hanging="360"/>
      </w:pPr>
      <w:rPr>
        <w:rFonts w:ascii="Comic Sans MS" w:eastAsiaTheme="minorHAnsi" w:hAnsi="Comic Sans MS" w:cstheme="minorBidi"/>
        <w:b/>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33"/>
  </w:num>
  <w:num w:numId="5">
    <w:abstractNumId w:val="27"/>
  </w:num>
  <w:num w:numId="6">
    <w:abstractNumId w:val="4"/>
  </w:num>
  <w:num w:numId="7">
    <w:abstractNumId w:val="12"/>
  </w:num>
  <w:num w:numId="8">
    <w:abstractNumId w:val="16"/>
  </w:num>
  <w:num w:numId="9">
    <w:abstractNumId w:val="28"/>
  </w:num>
  <w:num w:numId="10">
    <w:abstractNumId w:val="19"/>
  </w:num>
  <w:num w:numId="11">
    <w:abstractNumId w:val="14"/>
  </w:num>
  <w:num w:numId="12">
    <w:abstractNumId w:val="8"/>
  </w:num>
  <w:num w:numId="13">
    <w:abstractNumId w:val="29"/>
  </w:num>
  <w:num w:numId="14">
    <w:abstractNumId w:val="20"/>
  </w:num>
  <w:num w:numId="15">
    <w:abstractNumId w:val="7"/>
  </w:num>
  <w:num w:numId="16">
    <w:abstractNumId w:val="21"/>
  </w:num>
  <w:num w:numId="17">
    <w:abstractNumId w:val="2"/>
  </w:num>
  <w:num w:numId="18">
    <w:abstractNumId w:val="3"/>
  </w:num>
  <w:num w:numId="19">
    <w:abstractNumId w:val="32"/>
  </w:num>
  <w:num w:numId="20">
    <w:abstractNumId w:val="25"/>
  </w:num>
  <w:num w:numId="21">
    <w:abstractNumId w:val="30"/>
  </w:num>
  <w:num w:numId="22">
    <w:abstractNumId w:val="6"/>
  </w:num>
  <w:num w:numId="23">
    <w:abstractNumId w:val="24"/>
  </w:num>
  <w:num w:numId="24">
    <w:abstractNumId w:val="10"/>
  </w:num>
  <w:num w:numId="25">
    <w:abstractNumId w:val="34"/>
  </w:num>
  <w:num w:numId="26">
    <w:abstractNumId w:val="5"/>
  </w:num>
  <w:num w:numId="27">
    <w:abstractNumId w:val="26"/>
  </w:num>
  <w:num w:numId="28">
    <w:abstractNumId w:val="31"/>
  </w:num>
  <w:num w:numId="29">
    <w:abstractNumId w:val="35"/>
  </w:num>
  <w:num w:numId="30">
    <w:abstractNumId w:val="17"/>
  </w:num>
  <w:num w:numId="31">
    <w:abstractNumId w:val="9"/>
  </w:num>
  <w:num w:numId="32">
    <w:abstractNumId w:val="15"/>
  </w:num>
  <w:num w:numId="33">
    <w:abstractNumId w:val="18"/>
  </w:num>
  <w:num w:numId="34">
    <w:abstractNumId w:val="13"/>
  </w:num>
  <w:num w:numId="35">
    <w:abstractNumId w:val="22"/>
  </w:num>
  <w:num w:numId="36">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1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B0"/>
    <w:rsid w:val="000002BF"/>
    <w:rsid w:val="000002F3"/>
    <w:rsid w:val="000007F7"/>
    <w:rsid w:val="00000D8F"/>
    <w:rsid w:val="000011AC"/>
    <w:rsid w:val="000016A3"/>
    <w:rsid w:val="00001B0C"/>
    <w:rsid w:val="00001EBA"/>
    <w:rsid w:val="00002628"/>
    <w:rsid w:val="00002AA2"/>
    <w:rsid w:val="00002D31"/>
    <w:rsid w:val="0000312B"/>
    <w:rsid w:val="00003B12"/>
    <w:rsid w:val="00003E44"/>
    <w:rsid w:val="00003F70"/>
    <w:rsid w:val="000040B3"/>
    <w:rsid w:val="000048FB"/>
    <w:rsid w:val="00005009"/>
    <w:rsid w:val="00005300"/>
    <w:rsid w:val="0000585C"/>
    <w:rsid w:val="00005AF9"/>
    <w:rsid w:val="00005D6F"/>
    <w:rsid w:val="00005E0B"/>
    <w:rsid w:val="00005EA3"/>
    <w:rsid w:val="00006174"/>
    <w:rsid w:val="00006192"/>
    <w:rsid w:val="00006E55"/>
    <w:rsid w:val="0000714F"/>
    <w:rsid w:val="00007699"/>
    <w:rsid w:val="0000786E"/>
    <w:rsid w:val="00007AAF"/>
    <w:rsid w:val="00010003"/>
    <w:rsid w:val="00010332"/>
    <w:rsid w:val="0001061E"/>
    <w:rsid w:val="0001091F"/>
    <w:rsid w:val="00010B50"/>
    <w:rsid w:val="00010DDA"/>
    <w:rsid w:val="00010E11"/>
    <w:rsid w:val="00010E91"/>
    <w:rsid w:val="00011392"/>
    <w:rsid w:val="0001145A"/>
    <w:rsid w:val="000119B1"/>
    <w:rsid w:val="000119DC"/>
    <w:rsid w:val="00011B24"/>
    <w:rsid w:val="00011D0B"/>
    <w:rsid w:val="00011F5C"/>
    <w:rsid w:val="000127AF"/>
    <w:rsid w:val="00013121"/>
    <w:rsid w:val="00013199"/>
    <w:rsid w:val="00013C40"/>
    <w:rsid w:val="000143C1"/>
    <w:rsid w:val="000145B2"/>
    <w:rsid w:val="0001482E"/>
    <w:rsid w:val="00014F58"/>
    <w:rsid w:val="00015451"/>
    <w:rsid w:val="000158BC"/>
    <w:rsid w:val="00015AA4"/>
    <w:rsid w:val="00015C17"/>
    <w:rsid w:val="000160A4"/>
    <w:rsid w:val="000166AA"/>
    <w:rsid w:val="000167EE"/>
    <w:rsid w:val="00016DF8"/>
    <w:rsid w:val="00017206"/>
    <w:rsid w:val="0001786C"/>
    <w:rsid w:val="000178CF"/>
    <w:rsid w:val="000178F5"/>
    <w:rsid w:val="000179AA"/>
    <w:rsid w:val="000179AE"/>
    <w:rsid w:val="00017C92"/>
    <w:rsid w:val="00017FA1"/>
    <w:rsid w:val="000203E0"/>
    <w:rsid w:val="00020595"/>
    <w:rsid w:val="00020CCC"/>
    <w:rsid w:val="00020DF9"/>
    <w:rsid w:val="00021430"/>
    <w:rsid w:val="000216A8"/>
    <w:rsid w:val="00021902"/>
    <w:rsid w:val="00021B6F"/>
    <w:rsid w:val="00021E4A"/>
    <w:rsid w:val="000220F8"/>
    <w:rsid w:val="000221F4"/>
    <w:rsid w:val="0002288A"/>
    <w:rsid w:val="000233BF"/>
    <w:rsid w:val="0002352A"/>
    <w:rsid w:val="00023640"/>
    <w:rsid w:val="0002366F"/>
    <w:rsid w:val="0002383F"/>
    <w:rsid w:val="00023C5E"/>
    <w:rsid w:val="00023D99"/>
    <w:rsid w:val="00024260"/>
    <w:rsid w:val="0002473C"/>
    <w:rsid w:val="00024A06"/>
    <w:rsid w:val="00024C48"/>
    <w:rsid w:val="00024CF7"/>
    <w:rsid w:val="00024CF9"/>
    <w:rsid w:val="000253F4"/>
    <w:rsid w:val="000258AD"/>
    <w:rsid w:val="000259DD"/>
    <w:rsid w:val="00025E16"/>
    <w:rsid w:val="00025F32"/>
    <w:rsid w:val="00026275"/>
    <w:rsid w:val="000264E9"/>
    <w:rsid w:val="000264F2"/>
    <w:rsid w:val="00026513"/>
    <w:rsid w:val="000270DA"/>
    <w:rsid w:val="00027407"/>
    <w:rsid w:val="00027A00"/>
    <w:rsid w:val="00027A88"/>
    <w:rsid w:val="00027C9B"/>
    <w:rsid w:val="00027DB5"/>
    <w:rsid w:val="00030435"/>
    <w:rsid w:val="0003066D"/>
    <w:rsid w:val="0003090A"/>
    <w:rsid w:val="00030935"/>
    <w:rsid w:val="00030946"/>
    <w:rsid w:val="00030C48"/>
    <w:rsid w:val="00030D51"/>
    <w:rsid w:val="00030E4E"/>
    <w:rsid w:val="00030FC9"/>
    <w:rsid w:val="00031277"/>
    <w:rsid w:val="00031B61"/>
    <w:rsid w:val="00031EDF"/>
    <w:rsid w:val="0003214A"/>
    <w:rsid w:val="00032308"/>
    <w:rsid w:val="000324B2"/>
    <w:rsid w:val="000329A9"/>
    <w:rsid w:val="00032F17"/>
    <w:rsid w:val="000333A3"/>
    <w:rsid w:val="000334DC"/>
    <w:rsid w:val="000337AE"/>
    <w:rsid w:val="00033D11"/>
    <w:rsid w:val="00034527"/>
    <w:rsid w:val="0003454E"/>
    <w:rsid w:val="000345C1"/>
    <w:rsid w:val="000345CA"/>
    <w:rsid w:val="00034E06"/>
    <w:rsid w:val="00035393"/>
    <w:rsid w:val="000354BE"/>
    <w:rsid w:val="00036202"/>
    <w:rsid w:val="00036492"/>
    <w:rsid w:val="00036528"/>
    <w:rsid w:val="0003656D"/>
    <w:rsid w:val="0003671F"/>
    <w:rsid w:val="00036791"/>
    <w:rsid w:val="00036A14"/>
    <w:rsid w:val="00036DD2"/>
    <w:rsid w:val="00036E9C"/>
    <w:rsid w:val="0003714D"/>
    <w:rsid w:val="000377C4"/>
    <w:rsid w:val="00037B70"/>
    <w:rsid w:val="00037F75"/>
    <w:rsid w:val="00040921"/>
    <w:rsid w:val="00040B9D"/>
    <w:rsid w:val="00040FA9"/>
    <w:rsid w:val="0004217D"/>
    <w:rsid w:val="0004233B"/>
    <w:rsid w:val="00042458"/>
    <w:rsid w:val="0004271E"/>
    <w:rsid w:val="00042AD0"/>
    <w:rsid w:val="00042C4D"/>
    <w:rsid w:val="00042C68"/>
    <w:rsid w:val="00042DFF"/>
    <w:rsid w:val="000431D7"/>
    <w:rsid w:val="000432E3"/>
    <w:rsid w:val="00043325"/>
    <w:rsid w:val="000434CD"/>
    <w:rsid w:val="00043971"/>
    <w:rsid w:val="000443C4"/>
    <w:rsid w:val="0004470B"/>
    <w:rsid w:val="00044CB8"/>
    <w:rsid w:val="000455B2"/>
    <w:rsid w:val="0004587A"/>
    <w:rsid w:val="00046044"/>
    <w:rsid w:val="000468C1"/>
    <w:rsid w:val="000469A9"/>
    <w:rsid w:val="00046A2B"/>
    <w:rsid w:val="00046A57"/>
    <w:rsid w:val="00046BEB"/>
    <w:rsid w:val="000472EF"/>
    <w:rsid w:val="00047498"/>
    <w:rsid w:val="000475FB"/>
    <w:rsid w:val="000476F7"/>
    <w:rsid w:val="00047835"/>
    <w:rsid w:val="00050187"/>
    <w:rsid w:val="00050262"/>
    <w:rsid w:val="000505BB"/>
    <w:rsid w:val="00050869"/>
    <w:rsid w:val="00050A04"/>
    <w:rsid w:val="00050BB4"/>
    <w:rsid w:val="00051010"/>
    <w:rsid w:val="00051060"/>
    <w:rsid w:val="000510B4"/>
    <w:rsid w:val="0005111D"/>
    <w:rsid w:val="0005161D"/>
    <w:rsid w:val="000524FD"/>
    <w:rsid w:val="000525D0"/>
    <w:rsid w:val="000525E7"/>
    <w:rsid w:val="000526A5"/>
    <w:rsid w:val="0005271D"/>
    <w:rsid w:val="00052C36"/>
    <w:rsid w:val="00052FB1"/>
    <w:rsid w:val="000530DF"/>
    <w:rsid w:val="000536BA"/>
    <w:rsid w:val="0005377D"/>
    <w:rsid w:val="00053A07"/>
    <w:rsid w:val="00053FB5"/>
    <w:rsid w:val="0005442B"/>
    <w:rsid w:val="000546EF"/>
    <w:rsid w:val="00054BF6"/>
    <w:rsid w:val="00055C86"/>
    <w:rsid w:val="000561F9"/>
    <w:rsid w:val="00056413"/>
    <w:rsid w:val="000568B6"/>
    <w:rsid w:val="000568E3"/>
    <w:rsid w:val="00056CC6"/>
    <w:rsid w:val="00057251"/>
    <w:rsid w:val="00057CC9"/>
    <w:rsid w:val="00060043"/>
    <w:rsid w:val="0006021C"/>
    <w:rsid w:val="000604AE"/>
    <w:rsid w:val="00060A4A"/>
    <w:rsid w:val="00060C83"/>
    <w:rsid w:val="00060C8E"/>
    <w:rsid w:val="00060C9E"/>
    <w:rsid w:val="00060D1C"/>
    <w:rsid w:val="0006128C"/>
    <w:rsid w:val="0006158B"/>
    <w:rsid w:val="000617ED"/>
    <w:rsid w:val="000618FF"/>
    <w:rsid w:val="00061A2B"/>
    <w:rsid w:val="00061BE5"/>
    <w:rsid w:val="00061EAB"/>
    <w:rsid w:val="00061FE8"/>
    <w:rsid w:val="00062262"/>
    <w:rsid w:val="00062373"/>
    <w:rsid w:val="00062526"/>
    <w:rsid w:val="00062A03"/>
    <w:rsid w:val="00062A88"/>
    <w:rsid w:val="00063164"/>
    <w:rsid w:val="000634A8"/>
    <w:rsid w:val="00063564"/>
    <w:rsid w:val="000635A0"/>
    <w:rsid w:val="0006393E"/>
    <w:rsid w:val="00063B44"/>
    <w:rsid w:val="00063BB0"/>
    <w:rsid w:val="00063BB6"/>
    <w:rsid w:val="00063D41"/>
    <w:rsid w:val="00063E77"/>
    <w:rsid w:val="00063F32"/>
    <w:rsid w:val="000641E7"/>
    <w:rsid w:val="0006433E"/>
    <w:rsid w:val="00064B56"/>
    <w:rsid w:val="00065783"/>
    <w:rsid w:val="00065B6C"/>
    <w:rsid w:val="00065FF5"/>
    <w:rsid w:val="0006601C"/>
    <w:rsid w:val="00066500"/>
    <w:rsid w:val="000665E9"/>
    <w:rsid w:val="00066710"/>
    <w:rsid w:val="00066B96"/>
    <w:rsid w:val="00066C9C"/>
    <w:rsid w:val="00066DC6"/>
    <w:rsid w:val="00066E96"/>
    <w:rsid w:val="00067188"/>
    <w:rsid w:val="000671CD"/>
    <w:rsid w:val="0006735B"/>
    <w:rsid w:val="00067555"/>
    <w:rsid w:val="00067574"/>
    <w:rsid w:val="000675FC"/>
    <w:rsid w:val="00067723"/>
    <w:rsid w:val="00067B09"/>
    <w:rsid w:val="00067E05"/>
    <w:rsid w:val="00070111"/>
    <w:rsid w:val="000709A7"/>
    <w:rsid w:val="00071165"/>
    <w:rsid w:val="0007134B"/>
    <w:rsid w:val="00071723"/>
    <w:rsid w:val="00071755"/>
    <w:rsid w:val="0007195B"/>
    <w:rsid w:val="000719A0"/>
    <w:rsid w:val="00071A08"/>
    <w:rsid w:val="00071AEE"/>
    <w:rsid w:val="000729E3"/>
    <w:rsid w:val="00072EA0"/>
    <w:rsid w:val="00072F60"/>
    <w:rsid w:val="00073207"/>
    <w:rsid w:val="0007320E"/>
    <w:rsid w:val="00073D28"/>
    <w:rsid w:val="00073E2E"/>
    <w:rsid w:val="00074635"/>
    <w:rsid w:val="000746CB"/>
    <w:rsid w:val="00074C80"/>
    <w:rsid w:val="00075588"/>
    <w:rsid w:val="0007576A"/>
    <w:rsid w:val="000758FF"/>
    <w:rsid w:val="00075941"/>
    <w:rsid w:val="00075988"/>
    <w:rsid w:val="00075CCA"/>
    <w:rsid w:val="000761B3"/>
    <w:rsid w:val="00076715"/>
    <w:rsid w:val="00076AEB"/>
    <w:rsid w:val="00076B73"/>
    <w:rsid w:val="00077023"/>
    <w:rsid w:val="0007751B"/>
    <w:rsid w:val="0007751C"/>
    <w:rsid w:val="000776FC"/>
    <w:rsid w:val="00077DCE"/>
    <w:rsid w:val="00080AE0"/>
    <w:rsid w:val="00080E11"/>
    <w:rsid w:val="0008107E"/>
    <w:rsid w:val="0008139B"/>
    <w:rsid w:val="00081483"/>
    <w:rsid w:val="0008153B"/>
    <w:rsid w:val="000815AA"/>
    <w:rsid w:val="00081F16"/>
    <w:rsid w:val="0008214D"/>
    <w:rsid w:val="0008218C"/>
    <w:rsid w:val="00082493"/>
    <w:rsid w:val="000827DD"/>
    <w:rsid w:val="00082874"/>
    <w:rsid w:val="00082E64"/>
    <w:rsid w:val="000831F6"/>
    <w:rsid w:val="00083237"/>
    <w:rsid w:val="000832CB"/>
    <w:rsid w:val="000837A7"/>
    <w:rsid w:val="00084194"/>
    <w:rsid w:val="0008440B"/>
    <w:rsid w:val="00084559"/>
    <w:rsid w:val="00084711"/>
    <w:rsid w:val="0008497E"/>
    <w:rsid w:val="00084BE0"/>
    <w:rsid w:val="00084F31"/>
    <w:rsid w:val="0008504F"/>
    <w:rsid w:val="0008544B"/>
    <w:rsid w:val="0008568E"/>
    <w:rsid w:val="000856CF"/>
    <w:rsid w:val="0008585D"/>
    <w:rsid w:val="00085982"/>
    <w:rsid w:val="000859B3"/>
    <w:rsid w:val="00085C9D"/>
    <w:rsid w:val="00085EC4"/>
    <w:rsid w:val="00086086"/>
    <w:rsid w:val="000861EE"/>
    <w:rsid w:val="0008625C"/>
    <w:rsid w:val="000864A3"/>
    <w:rsid w:val="000864D1"/>
    <w:rsid w:val="000868A7"/>
    <w:rsid w:val="000868FB"/>
    <w:rsid w:val="00086904"/>
    <w:rsid w:val="00086FE3"/>
    <w:rsid w:val="00087C60"/>
    <w:rsid w:val="00090306"/>
    <w:rsid w:val="000905D6"/>
    <w:rsid w:val="0009067D"/>
    <w:rsid w:val="00090A72"/>
    <w:rsid w:val="00091530"/>
    <w:rsid w:val="00091AB3"/>
    <w:rsid w:val="00091B2D"/>
    <w:rsid w:val="00091C2B"/>
    <w:rsid w:val="000929AA"/>
    <w:rsid w:val="00092BB9"/>
    <w:rsid w:val="00092F4D"/>
    <w:rsid w:val="000931F3"/>
    <w:rsid w:val="000932B7"/>
    <w:rsid w:val="000936B4"/>
    <w:rsid w:val="0009399A"/>
    <w:rsid w:val="000941D4"/>
    <w:rsid w:val="000942AC"/>
    <w:rsid w:val="00094318"/>
    <w:rsid w:val="00094358"/>
    <w:rsid w:val="00094833"/>
    <w:rsid w:val="00094A77"/>
    <w:rsid w:val="00094AAD"/>
    <w:rsid w:val="00095546"/>
    <w:rsid w:val="000960E1"/>
    <w:rsid w:val="000960E3"/>
    <w:rsid w:val="0009618C"/>
    <w:rsid w:val="000961A0"/>
    <w:rsid w:val="000962E2"/>
    <w:rsid w:val="000962FF"/>
    <w:rsid w:val="0009630F"/>
    <w:rsid w:val="00096A18"/>
    <w:rsid w:val="00096B6C"/>
    <w:rsid w:val="0009709D"/>
    <w:rsid w:val="00097A3F"/>
    <w:rsid w:val="000A00C3"/>
    <w:rsid w:val="000A052A"/>
    <w:rsid w:val="000A0654"/>
    <w:rsid w:val="000A0756"/>
    <w:rsid w:val="000A0828"/>
    <w:rsid w:val="000A093A"/>
    <w:rsid w:val="000A0A17"/>
    <w:rsid w:val="000A1174"/>
    <w:rsid w:val="000A1662"/>
    <w:rsid w:val="000A1CAB"/>
    <w:rsid w:val="000A2385"/>
    <w:rsid w:val="000A30C0"/>
    <w:rsid w:val="000A33BA"/>
    <w:rsid w:val="000A3403"/>
    <w:rsid w:val="000A3E5B"/>
    <w:rsid w:val="000A4775"/>
    <w:rsid w:val="000A4917"/>
    <w:rsid w:val="000A4927"/>
    <w:rsid w:val="000A5434"/>
    <w:rsid w:val="000A5702"/>
    <w:rsid w:val="000A59B1"/>
    <w:rsid w:val="000A5CE4"/>
    <w:rsid w:val="000A5F6C"/>
    <w:rsid w:val="000A6486"/>
    <w:rsid w:val="000A6B9E"/>
    <w:rsid w:val="000A6DD6"/>
    <w:rsid w:val="000A6EB8"/>
    <w:rsid w:val="000A6F5A"/>
    <w:rsid w:val="000A7363"/>
    <w:rsid w:val="000A767B"/>
    <w:rsid w:val="000B0103"/>
    <w:rsid w:val="000B051F"/>
    <w:rsid w:val="000B07C7"/>
    <w:rsid w:val="000B0CDE"/>
    <w:rsid w:val="000B1722"/>
    <w:rsid w:val="000B1732"/>
    <w:rsid w:val="000B21BA"/>
    <w:rsid w:val="000B21BE"/>
    <w:rsid w:val="000B225A"/>
    <w:rsid w:val="000B2588"/>
    <w:rsid w:val="000B2787"/>
    <w:rsid w:val="000B2929"/>
    <w:rsid w:val="000B2944"/>
    <w:rsid w:val="000B2A0A"/>
    <w:rsid w:val="000B2EB9"/>
    <w:rsid w:val="000B3032"/>
    <w:rsid w:val="000B32D0"/>
    <w:rsid w:val="000B3805"/>
    <w:rsid w:val="000B3E6F"/>
    <w:rsid w:val="000B46BB"/>
    <w:rsid w:val="000B4BF7"/>
    <w:rsid w:val="000B4F89"/>
    <w:rsid w:val="000B5192"/>
    <w:rsid w:val="000B52CC"/>
    <w:rsid w:val="000B54BE"/>
    <w:rsid w:val="000B54F2"/>
    <w:rsid w:val="000B5E72"/>
    <w:rsid w:val="000B5F06"/>
    <w:rsid w:val="000B615D"/>
    <w:rsid w:val="000B62D7"/>
    <w:rsid w:val="000B6755"/>
    <w:rsid w:val="000B6964"/>
    <w:rsid w:val="000B6D81"/>
    <w:rsid w:val="000B73D1"/>
    <w:rsid w:val="000B785F"/>
    <w:rsid w:val="000B7D22"/>
    <w:rsid w:val="000B7EF4"/>
    <w:rsid w:val="000C0006"/>
    <w:rsid w:val="000C0088"/>
    <w:rsid w:val="000C0356"/>
    <w:rsid w:val="000C09D8"/>
    <w:rsid w:val="000C15A9"/>
    <w:rsid w:val="000C18F7"/>
    <w:rsid w:val="000C1B44"/>
    <w:rsid w:val="000C1E4D"/>
    <w:rsid w:val="000C1F14"/>
    <w:rsid w:val="000C22F9"/>
    <w:rsid w:val="000C2617"/>
    <w:rsid w:val="000C2BBA"/>
    <w:rsid w:val="000C31FF"/>
    <w:rsid w:val="000C38EA"/>
    <w:rsid w:val="000C3C1D"/>
    <w:rsid w:val="000C3C86"/>
    <w:rsid w:val="000C4842"/>
    <w:rsid w:val="000C5132"/>
    <w:rsid w:val="000C51C7"/>
    <w:rsid w:val="000C5315"/>
    <w:rsid w:val="000C544F"/>
    <w:rsid w:val="000C5C44"/>
    <w:rsid w:val="000C6143"/>
    <w:rsid w:val="000C61A4"/>
    <w:rsid w:val="000C6427"/>
    <w:rsid w:val="000C655C"/>
    <w:rsid w:val="000C6E9C"/>
    <w:rsid w:val="000C6EB5"/>
    <w:rsid w:val="000C6ECA"/>
    <w:rsid w:val="000C71D8"/>
    <w:rsid w:val="000C7401"/>
    <w:rsid w:val="000C78FC"/>
    <w:rsid w:val="000D0414"/>
    <w:rsid w:val="000D0BCA"/>
    <w:rsid w:val="000D0CDD"/>
    <w:rsid w:val="000D0DC5"/>
    <w:rsid w:val="000D121B"/>
    <w:rsid w:val="000D1368"/>
    <w:rsid w:val="000D1AB6"/>
    <w:rsid w:val="000D1FF9"/>
    <w:rsid w:val="000D215A"/>
    <w:rsid w:val="000D226C"/>
    <w:rsid w:val="000D24C1"/>
    <w:rsid w:val="000D27C8"/>
    <w:rsid w:val="000D2EB3"/>
    <w:rsid w:val="000D2EF7"/>
    <w:rsid w:val="000D3916"/>
    <w:rsid w:val="000D3A2D"/>
    <w:rsid w:val="000D3A4B"/>
    <w:rsid w:val="000D4202"/>
    <w:rsid w:val="000D4643"/>
    <w:rsid w:val="000D4705"/>
    <w:rsid w:val="000D534C"/>
    <w:rsid w:val="000D5451"/>
    <w:rsid w:val="000D56B3"/>
    <w:rsid w:val="000D5A5C"/>
    <w:rsid w:val="000D5B18"/>
    <w:rsid w:val="000D5C23"/>
    <w:rsid w:val="000D5C33"/>
    <w:rsid w:val="000D5D04"/>
    <w:rsid w:val="000D5EAD"/>
    <w:rsid w:val="000D602C"/>
    <w:rsid w:val="000D6207"/>
    <w:rsid w:val="000D629B"/>
    <w:rsid w:val="000D64A1"/>
    <w:rsid w:val="000D658D"/>
    <w:rsid w:val="000D6755"/>
    <w:rsid w:val="000D68EE"/>
    <w:rsid w:val="000D6BA6"/>
    <w:rsid w:val="000D6DEC"/>
    <w:rsid w:val="000D71F5"/>
    <w:rsid w:val="000D7560"/>
    <w:rsid w:val="000D7687"/>
    <w:rsid w:val="000D77B1"/>
    <w:rsid w:val="000D7C7A"/>
    <w:rsid w:val="000D7E8A"/>
    <w:rsid w:val="000E0171"/>
    <w:rsid w:val="000E03F4"/>
    <w:rsid w:val="000E0594"/>
    <w:rsid w:val="000E0595"/>
    <w:rsid w:val="000E08E6"/>
    <w:rsid w:val="000E0A6C"/>
    <w:rsid w:val="000E0AAA"/>
    <w:rsid w:val="000E0C8A"/>
    <w:rsid w:val="000E0D22"/>
    <w:rsid w:val="000E0ED4"/>
    <w:rsid w:val="000E1029"/>
    <w:rsid w:val="000E12C6"/>
    <w:rsid w:val="000E1493"/>
    <w:rsid w:val="000E14E3"/>
    <w:rsid w:val="000E171A"/>
    <w:rsid w:val="000E2095"/>
    <w:rsid w:val="000E2669"/>
    <w:rsid w:val="000E2B6A"/>
    <w:rsid w:val="000E3141"/>
    <w:rsid w:val="000E3157"/>
    <w:rsid w:val="000E34BF"/>
    <w:rsid w:val="000E37F9"/>
    <w:rsid w:val="000E3C88"/>
    <w:rsid w:val="000E3EE0"/>
    <w:rsid w:val="000E41EA"/>
    <w:rsid w:val="000E42E9"/>
    <w:rsid w:val="000E474E"/>
    <w:rsid w:val="000E4D10"/>
    <w:rsid w:val="000E4FC1"/>
    <w:rsid w:val="000E50E9"/>
    <w:rsid w:val="000E56EF"/>
    <w:rsid w:val="000E59EC"/>
    <w:rsid w:val="000E5B14"/>
    <w:rsid w:val="000E6069"/>
    <w:rsid w:val="000E633E"/>
    <w:rsid w:val="000E6A45"/>
    <w:rsid w:val="000E6CE6"/>
    <w:rsid w:val="000E736B"/>
    <w:rsid w:val="000E738F"/>
    <w:rsid w:val="000E7E7E"/>
    <w:rsid w:val="000F051E"/>
    <w:rsid w:val="000F05C5"/>
    <w:rsid w:val="000F0A3C"/>
    <w:rsid w:val="000F148C"/>
    <w:rsid w:val="000F15DE"/>
    <w:rsid w:val="000F18D2"/>
    <w:rsid w:val="000F1B9D"/>
    <w:rsid w:val="000F1D11"/>
    <w:rsid w:val="000F218A"/>
    <w:rsid w:val="000F269D"/>
    <w:rsid w:val="000F291E"/>
    <w:rsid w:val="000F2B0E"/>
    <w:rsid w:val="000F2B9F"/>
    <w:rsid w:val="000F2E80"/>
    <w:rsid w:val="000F31BD"/>
    <w:rsid w:val="000F3483"/>
    <w:rsid w:val="000F3E12"/>
    <w:rsid w:val="000F4737"/>
    <w:rsid w:val="000F4743"/>
    <w:rsid w:val="000F4B79"/>
    <w:rsid w:val="000F4C5A"/>
    <w:rsid w:val="000F510F"/>
    <w:rsid w:val="000F51F0"/>
    <w:rsid w:val="000F5488"/>
    <w:rsid w:val="000F55FF"/>
    <w:rsid w:val="000F5608"/>
    <w:rsid w:val="000F58BA"/>
    <w:rsid w:val="000F5B46"/>
    <w:rsid w:val="000F5E0E"/>
    <w:rsid w:val="000F62A0"/>
    <w:rsid w:val="000F65C0"/>
    <w:rsid w:val="000F689F"/>
    <w:rsid w:val="000F6993"/>
    <w:rsid w:val="000F6A7B"/>
    <w:rsid w:val="000F6B5D"/>
    <w:rsid w:val="000F7101"/>
    <w:rsid w:val="000F7294"/>
    <w:rsid w:val="000F7B7A"/>
    <w:rsid w:val="000F7CF8"/>
    <w:rsid w:val="000F7D9E"/>
    <w:rsid w:val="000F7E06"/>
    <w:rsid w:val="00100145"/>
    <w:rsid w:val="001002A6"/>
    <w:rsid w:val="001006A5"/>
    <w:rsid w:val="00100AB4"/>
    <w:rsid w:val="00100ACA"/>
    <w:rsid w:val="00100E69"/>
    <w:rsid w:val="00100F96"/>
    <w:rsid w:val="001010DA"/>
    <w:rsid w:val="001011F6"/>
    <w:rsid w:val="00101335"/>
    <w:rsid w:val="00101AA5"/>
    <w:rsid w:val="0010269F"/>
    <w:rsid w:val="001026BF"/>
    <w:rsid w:val="00102834"/>
    <w:rsid w:val="0010292D"/>
    <w:rsid w:val="001029D4"/>
    <w:rsid w:val="00102C44"/>
    <w:rsid w:val="0010309E"/>
    <w:rsid w:val="00103DDC"/>
    <w:rsid w:val="00103F3F"/>
    <w:rsid w:val="00104718"/>
    <w:rsid w:val="00104B50"/>
    <w:rsid w:val="00104C26"/>
    <w:rsid w:val="00104D6A"/>
    <w:rsid w:val="001050F6"/>
    <w:rsid w:val="001053EC"/>
    <w:rsid w:val="001055A1"/>
    <w:rsid w:val="00105A66"/>
    <w:rsid w:val="00105C40"/>
    <w:rsid w:val="00105D88"/>
    <w:rsid w:val="00105DCA"/>
    <w:rsid w:val="0010624D"/>
    <w:rsid w:val="001062D9"/>
    <w:rsid w:val="001069BE"/>
    <w:rsid w:val="00107014"/>
    <w:rsid w:val="001070E8"/>
    <w:rsid w:val="001070E9"/>
    <w:rsid w:val="0010713F"/>
    <w:rsid w:val="00107704"/>
    <w:rsid w:val="00107D01"/>
    <w:rsid w:val="0011005F"/>
    <w:rsid w:val="00110066"/>
    <w:rsid w:val="001100C9"/>
    <w:rsid w:val="0011020C"/>
    <w:rsid w:val="00110657"/>
    <w:rsid w:val="00110BBB"/>
    <w:rsid w:val="00110CC3"/>
    <w:rsid w:val="00110E4E"/>
    <w:rsid w:val="00112089"/>
    <w:rsid w:val="0011257D"/>
    <w:rsid w:val="0011260E"/>
    <w:rsid w:val="0011265F"/>
    <w:rsid w:val="001127DD"/>
    <w:rsid w:val="00112A7C"/>
    <w:rsid w:val="00112E1F"/>
    <w:rsid w:val="00113226"/>
    <w:rsid w:val="001137BD"/>
    <w:rsid w:val="00113846"/>
    <w:rsid w:val="00113968"/>
    <w:rsid w:val="0011419B"/>
    <w:rsid w:val="001145F0"/>
    <w:rsid w:val="001147E9"/>
    <w:rsid w:val="001148AE"/>
    <w:rsid w:val="00114F44"/>
    <w:rsid w:val="00115172"/>
    <w:rsid w:val="00115396"/>
    <w:rsid w:val="0011541C"/>
    <w:rsid w:val="0011542F"/>
    <w:rsid w:val="00115609"/>
    <w:rsid w:val="00115DE1"/>
    <w:rsid w:val="00115F0D"/>
    <w:rsid w:val="00115F3D"/>
    <w:rsid w:val="00115FC1"/>
    <w:rsid w:val="00116270"/>
    <w:rsid w:val="001170B9"/>
    <w:rsid w:val="001171F8"/>
    <w:rsid w:val="0011743C"/>
    <w:rsid w:val="0011751D"/>
    <w:rsid w:val="00117818"/>
    <w:rsid w:val="00117829"/>
    <w:rsid w:val="00117920"/>
    <w:rsid w:val="00117A41"/>
    <w:rsid w:val="00117BA5"/>
    <w:rsid w:val="00117BE9"/>
    <w:rsid w:val="00117E39"/>
    <w:rsid w:val="00117F3F"/>
    <w:rsid w:val="00117FCE"/>
    <w:rsid w:val="00120080"/>
    <w:rsid w:val="001202CF"/>
    <w:rsid w:val="00120954"/>
    <w:rsid w:val="00120994"/>
    <w:rsid w:val="00120C2D"/>
    <w:rsid w:val="00120D8C"/>
    <w:rsid w:val="001210D4"/>
    <w:rsid w:val="00121563"/>
    <w:rsid w:val="00121728"/>
    <w:rsid w:val="00121BF2"/>
    <w:rsid w:val="00121C7D"/>
    <w:rsid w:val="00121C95"/>
    <w:rsid w:val="00121F32"/>
    <w:rsid w:val="00122041"/>
    <w:rsid w:val="001222B2"/>
    <w:rsid w:val="001228C0"/>
    <w:rsid w:val="0012292D"/>
    <w:rsid w:val="00122B4A"/>
    <w:rsid w:val="00122E2D"/>
    <w:rsid w:val="00123103"/>
    <w:rsid w:val="00123A00"/>
    <w:rsid w:val="001244C6"/>
    <w:rsid w:val="0012471E"/>
    <w:rsid w:val="00124960"/>
    <w:rsid w:val="00124A7B"/>
    <w:rsid w:val="00124AA5"/>
    <w:rsid w:val="00124EA8"/>
    <w:rsid w:val="00124F44"/>
    <w:rsid w:val="001250DB"/>
    <w:rsid w:val="0012587A"/>
    <w:rsid w:val="00125FB5"/>
    <w:rsid w:val="00126107"/>
    <w:rsid w:val="0012612C"/>
    <w:rsid w:val="001261B1"/>
    <w:rsid w:val="00126594"/>
    <w:rsid w:val="0012687F"/>
    <w:rsid w:val="001269C8"/>
    <w:rsid w:val="00126ADA"/>
    <w:rsid w:val="00126D9E"/>
    <w:rsid w:val="00127E6C"/>
    <w:rsid w:val="001300AD"/>
    <w:rsid w:val="001308BF"/>
    <w:rsid w:val="001308CF"/>
    <w:rsid w:val="00130A5F"/>
    <w:rsid w:val="00130BA8"/>
    <w:rsid w:val="00130C6B"/>
    <w:rsid w:val="00130E09"/>
    <w:rsid w:val="0013150D"/>
    <w:rsid w:val="00131563"/>
    <w:rsid w:val="00131B1E"/>
    <w:rsid w:val="00131DA8"/>
    <w:rsid w:val="001320E2"/>
    <w:rsid w:val="001321DA"/>
    <w:rsid w:val="001323BA"/>
    <w:rsid w:val="0013265D"/>
    <w:rsid w:val="001326F9"/>
    <w:rsid w:val="00132729"/>
    <w:rsid w:val="00132735"/>
    <w:rsid w:val="00132CAB"/>
    <w:rsid w:val="00132F0B"/>
    <w:rsid w:val="0013300A"/>
    <w:rsid w:val="0013364D"/>
    <w:rsid w:val="00133E61"/>
    <w:rsid w:val="001341D1"/>
    <w:rsid w:val="001342C5"/>
    <w:rsid w:val="0013490E"/>
    <w:rsid w:val="00134C96"/>
    <w:rsid w:val="00134D52"/>
    <w:rsid w:val="001351ED"/>
    <w:rsid w:val="00135303"/>
    <w:rsid w:val="0013531C"/>
    <w:rsid w:val="00135524"/>
    <w:rsid w:val="00135BB0"/>
    <w:rsid w:val="00135F24"/>
    <w:rsid w:val="00136383"/>
    <w:rsid w:val="00137226"/>
    <w:rsid w:val="0013756F"/>
    <w:rsid w:val="0014046C"/>
    <w:rsid w:val="001404A3"/>
    <w:rsid w:val="001404AC"/>
    <w:rsid w:val="00140961"/>
    <w:rsid w:val="00140CDD"/>
    <w:rsid w:val="00141115"/>
    <w:rsid w:val="001413AE"/>
    <w:rsid w:val="00141943"/>
    <w:rsid w:val="00141B01"/>
    <w:rsid w:val="0014200D"/>
    <w:rsid w:val="001421E5"/>
    <w:rsid w:val="001424DC"/>
    <w:rsid w:val="00142A48"/>
    <w:rsid w:val="0014307B"/>
    <w:rsid w:val="001431BA"/>
    <w:rsid w:val="0014331C"/>
    <w:rsid w:val="001434C6"/>
    <w:rsid w:val="00143889"/>
    <w:rsid w:val="00143B28"/>
    <w:rsid w:val="00143C8D"/>
    <w:rsid w:val="00144181"/>
    <w:rsid w:val="00144A16"/>
    <w:rsid w:val="00144FAB"/>
    <w:rsid w:val="00145090"/>
    <w:rsid w:val="001454FB"/>
    <w:rsid w:val="00145535"/>
    <w:rsid w:val="00145898"/>
    <w:rsid w:val="00145C63"/>
    <w:rsid w:val="00146572"/>
    <w:rsid w:val="00146AD6"/>
    <w:rsid w:val="00146D35"/>
    <w:rsid w:val="00146F37"/>
    <w:rsid w:val="0014710B"/>
    <w:rsid w:val="001473A6"/>
    <w:rsid w:val="00147484"/>
    <w:rsid w:val="001477DB"/>
    <w:rsid w:val="001478B1"/>
    <w:rsid w:val="00147A87"/>
    <w:rsid w:val="00147BFA"/>
    <w:rsid w:val="00150BC0"/>
    <w:rsid w:val="00150C17"/>
    <w:rsid w:val="00150D07"/>
    <w:rsid w:val="00151337"/>
    <w:rsid w:val="001514D3"/>
    <w:rsid w:val="00151671"/>
    <w:rsid w:val="00151AD7"/>
    <w:rsid w:val="00151EF1"/>
    <w:rsid w:val="00151F86"/>
    <w:rsid w:val="00152018"/>
    <w:rsid w:val="001524FA"/>
    <w:rsid w:val="001528BA"/>
    <w:rsid w:val="00152B73"/>
    <w:rsid w:val="00152DFD"/>
    <w:rsid w:val="001530B6"/>
    <w:rsid w:val="0015312D"/>
    <w:rsid w:val="001537C4"/>
    <w:rsid w:val="001538F2"/>
    <w:rsid w:val="00153B5A"/>
    <w:rsid w:val="00153CA1"/>
    <w:rsid w:val="00153D61"/>
    <w:rsid w:val="00153DF6"/>
    <w:rsid w:val="00154EA6"/>
    <w:rsid w:val="001552A6"/>
    <w:rsid w:val="001555F5"/>
    <w:rsid w:val="00155AFD"/>
    <w:rsid w:val="00155D11"/>
    <w:rsid w:val="00155D1B"/>
    <w:rsid w:val="00155F81"/>
    <w:rsid w:val="00156039"/>
    <w:rsid w:val="001568BA"/>
    <w:rsid w:val="001570D4"/>
    <w:rsid w:val="0015712C"/>
    <w:rsid w:val="001576FD"/>
    <w:rsid w:val="00157851"/>
    <w:rsid w:val="00157D01"/>
    <w:rsid w:val="0016061E"/>
    <w:rsid w:val="001607DF"/>
    <w:rsid w:val="00160ABD"/>
    <w:rsid w:val="001613D9"/>
    <w:rsid w:val="001618F9"/>
    <w:rsid w:val="00161B4F"/>
    <w:rsid w:val="00161ED7"/>
    <w:rsid w:val="00162224"/>
    <w:rsid w:val="00162E2C"/>
    <w:rsid w:val="0016347B"/>
    <w:rsid w:val="001634E9"/>
    <w:rsid w:val="001638A5"/>
    <w:rsid w:val="00163C7F"/>
    <w:rsid w:val="0016417E"/>
    <w:rsid w:val="001643AE"/>
    <w:rsid w:val="00164CAB"/>
    <w:rsid w:val="00164F0D"/>
    <w:rsid w:val="0016511F"/>
    <w:rsid w:val="00165C11"/>
    <w:rsid w:val="00165E76"/>
    <w:rsid w:val="00165E96"/>
    <w:rsid w:val="00165F03"/>
    <w:rsid w:val="001661E9"/>
    <w:rsid w:val="0016665C"/>
    <w:rsid w:val="00166935"/>
    <w:rsid w:val="001672F4"/>
    <w:rsid w:val="001675D0"/>
    <w:rsid w:val="001676BB"/>
    <w:rsid w:val="00167AC5"/>
    <w:rsid w:val="00167F51"/>
    <w:rsid w:val="00170119"/>
    <w:rsid w:val="00170141"/>
    <w:rsid w:val="001707DB"/>
    <w:rsid w:val="00170B2B"/>
    <w:rsid w:val="00170F32"/>
    <w:rsid w:val="00170F37"/>
    <w:rsid w:val="001717CD"/>
    <w:rsid w:val="00171D59"/>
    <w:rsid w:val="00172904"/>
    <w:rsid w:val="00172D91"/>
    <w:rsid w:val="00172E5C"/>
    <w:rsid w:val="00172E82"/>
    <w:rsid w:val="001731E3"/>
    <w:rsid w:val="001736A6"/>
    <w:rsid w:val="00173969"/>
    <w:rsid w:val="00173BD8"/>
    <w:rsid w:val="00173F3D"/>
    <w:rsid w:val="00174101"/>
    <w:rsid w:val="00174324"/>
    <w:rsid w:val="00174E77"/>
    <w:rsid w:val="00174F4E"/>
    <w:rsid w:val="00174FBF"/>
    <w:rsid w:val="00175093"/>
    <w:rsid w:val="00175201"/>
    <w:rsid w:val="001752F4"/>
    <w:rsid w:val="001753D1"/>
    <w:rsid w:val="001767A8"/>
    <w:rsid w:val="00176A5B"/>
    <w:rsid w:val="00176E29"/>
    <w:rsid w:val="00176F24"/>
    <w:rsid w:val="001773A7"/>
    <w:rsid w:val="001774CD"/>
    <w:rsid w:val="001775E7"/>
    <w:rsid w:val="0017770F"/>
    <w:rsid w:val="00177ADF"/>
    <w:rsid w:val="00177BBA"/>
    <w:rsid w:val="00177D3E"/>
    <w:rsid w:val="0018000C"/>
    <w:rsid w:val="001800BC"/>
    <w:rsid w:val="001800F4"/>
    <w:rsid w:val="001801A4"/>
    <w:rsid w:val="001805AB"/>
    <w:rsid w:val="00180FB6"/>
    <w:rsid w:val="0018107A"/>
    <w:rsid w:val="0018159B"/>
    <w:rsid w:val="00181DA0"/>
    <w:rsid w:val="0018281A"/>
    <w:rsid w:val="00182A7B"/>
    <w:rsid w:val="001831A5"/>
    <w:rsid w:val="001831E9"/>
    <w:rsid w:val="0018330E"/>
    <w:rsid w:val="00183359"/>
    <w:rsid w:val="001838D2"/>
    <w:rsid w:val="001838DE"/>
    <w:rsid w:val="00183D37"/>
    <w:rsid w:val="00184020"/>
    <w:rsid w:val="0018409C"/>
    <w:rsid w:val="001844D4"/>
    <w:rsid w:val="001846CF"/>
    <w:rsid w:val="00184A1F"/>
    <w:rsid w:val="00184F6C"/>
    <w:rsid w:val="00185748"/>
    <w:rsid w:val="0018581D"/>
    <w:rsid w:val="001860DB"/>
    <w:rsid w:val="00186394"/>
    <w:rsid w:val="00186865"/>
    <w:rsid w:val="001868DF"/>
    <w:rsid w:val="00186AC7"/>
    <w:rsid w:val="00186D02"/>
    <w:rsid w:val="001870DE"/>
    <w:rsid w:val="00187182"/>
    <w:rsid w:val="001902A3"/>
    <w:rsid w:val="00190AE6"/>
    <w:rsid w:val="00190C73"/>
    <w:rsid w:val="00190E25"/>
    <w:rsid w:val="00190EDB"/>
    <w:rsid w:val="0019103A"/>
    <w:rsid w:val="001913E3"/>
    <w:rsid w:val="0019167B"/>
    <w:rsid w:val="0019178D"/>
    <w:rsid w:val="00191984"/>
    <w:rsid w:val="00191BB3"/>
    <w:rsid w:val="00191C68"/>
    <w:rsid w:val="00191CD6"/>
    <w:rsid w:val="00191ECB"/>
    <w:rsid w:val="00192103"/>
    <w:rsid w:val="0019220A"/>
    <w:rsid w:val="00192D31"/>
    <w:rsid w:val="00192DE9"/>
    <w:rsid w:val="00193324"/>
    <w:rsid w:val="00193488"/>
    <w:rsid w:val="0019369E"/>
    <w:rsid w:val="00193C8F"/>
    <w:rsid w:val="00193EDA"/>
    <w:rsid w:val="001943B0"/>
    <w:rsid w:val="0019478C"/>
    <w:rsid w:val="0019479D"/>
    <w:rsid w:val="00194DBC"/>
    <w:rsid w:val="001959CD"/>
    <w:rsid w:val="00195F51"/>
    <w:rsid w:val="00196423"/>
    <w:rsid w:val="0019656F"/>
    <w:rsid w:val="001965D6"/>
    <w:rsid w:val="00196800"/>
    <w:rsid w:val="00196B40"/>
    <w:rsid w:val="00196D6D"/>
    <w:rsid w:val="00196EF4"/>
    <w:rsid w:val="001973F3"/>
    <w:rsid w:val="001976DD"/>
    <w:rsid w:val="001979D1"/>
    <w:rsid w:val="001A0107"/>
    <w:rsid w:val="001A032E"/>
    <w:rsid w:val="001A0490"/>
    <w:rsid w:val="001A1268"/>
    <w:rsid w:val="001A1675"/>
    <w:rsid w:val="001A18C9"/>
    <w:rsid w:val="001A1B65"/>
    <w:rsid w:val="001A1BBB"/>
    <w:rsid w:val="001A1BFA"/>
    <w:rsid w:val="001A1DB0"/>
    <w:rsid w:val="001A2140"/>
    <w:rsid w:val="001A2187"/>
    <w:rsid w:val="001A28D0"/>
    <w:rsid w:val="001A2979"/>
    <w:rsid w:val="001A2BB0"/>
    <w:rsid w:val="001A318C"/>
    <w:rsid w:val="001A340D"/>
    <w:rsid w:val="001A348D"/>
    <w:rsid w:val="001A36B5"/>
    <w:rsid w:val="001A373F"/>
    <w:rsid w:val="001A3ED8"/>
    <w:rsid w:val="001A3F8D"/>
    <w:rsid w:val="001A41C5"/>
    <w:rsid w:val="001A4DE0"/>
    <w:rsid w:val="001A4EE3"/>
    <w:rsid w:val="001A5079"/>
    <w:rsid w:val="001A5082"/>
    <w:rsid w:val="001A52A3"/>
    <w:rsid w:val="001A57C0"/>
    <w:rsid w:val="001A618D"/>
    <w:rsid w:val="001A6402"/>
    <w:rsid w:val="001A653C"/>
    <w:rsid w:val="001A6760"/>
    <w:rsid w:val="001A67F6"/>
    <w:rsid w:val="001A682D"/>
    <w:rsid w:val="001A6EA6"/>
    <w:rsid w:val="001A6EED"/>
    <w:rsid w:val="001A7A0E"/>
    <w:rsid w:val="001B028F"/>
    <w:rsid w:val="001B1202"/>
    <w:rsid w:val="001B16ED"/>
    <w:rsid w:val="001B1C2F"/>
    <w:rsid w:val="001B1C97"/>
    <w:rsid w:val="001B2130"/>
    <w:rsid w:val="001B2505"/>
    <w:rsid w:val="001B2722"/>
    <w:rsid w:val="001B2C77"/>
    <w:rsid w:val="001B2F28"/>
    <w:rsid w:val="001B40B0"/>
    <w:rsid w:val="001B4A22"/>
    <w:rsid w:val="001B5051"/>
    <w:rsid w:val="001B51DC"/>
    <w:rsid w:val="001B5527"/>
    <w:rsid w:val="001B5A86"/>
    <w:rsid w:val="001B6075"/>
    <w:rsid w:val="001B68CF"/>
    <w:rsid w:val="001B6B3B"/>
    <w:rsid w:val="001B74A5"/>
    <w:rsid w:val="001B76D4"/>
    <w:rsid w:val="001B7844"/>
    <w:rsid w:val="001B7861"/>
    <w:rsid w:val="001B7BA0"/>
    <w:rsid w:val="001B7F97"/>
    <w:rsid w:val="001B7FEF"/>
    <w:rsid w:val="001C0013"/>
    <w:rsid w:val="001C015F"/>
    <w:rsid w:val="001C03FE"/>
    <w:rsid w:val="001C04A9"/>
    <w:rsid w:val="001C0DFD"/>
    <w:rsid w:val="001C10CB"/>
    <w:rsid w:val="001C163A"/>
    <w:rsid w:val="001C1869"/>
    <w:rsid w:val="001C1988"/>
    <w:rsid w:val="001C1B1D"/>
    <w:rsid w:val="001C1C2D"/>
    <w:rsid w:val="001C2404"/>
    <w:rsid w:val="001C269F"/>
    <w:rsid w:val="001C27D0"/>
    <w:rsid w:val="001C2D9C"/>
    <w:rsid w:val="001C3364"/>
    <w:rsid w:val="001C384D"/>
    <w:rsid w:val="001C3B6B"/>
    <w:rsid w:val="001C41BB"/>
    <w:rsid w:val="001C4210"/>
    <w:rsid w:val="001C455C"/>
    <w:rsid w:val="001C4669"/>
    <w:rsid w:val="001C494F"/>
    <w:rsid w:val="001C4AB2"/>
    <w:rsid w:val="001C4C49"/>
    <w:rsid w:val="001C51C2"/>
    <w:rsid w:val="001C5581"/>
    <w:rsid w:val="001C55AF"/>
    <w:rsid w:val="001C595C"/>
    <w:rsid w:val="001C5B15"/>
    <w:rsid w:val="001C5D90"/>
    <w:rsid w:val="001C67A5"/>
    <w:rsid w:val="001C68A6"/>
    <w:rsid w:val="001C6AEE"/>
    <w:rsid w:val="001C6F6C"/>
    <w:rsid w:val="001C7A90"/>
    <w:rsid w:val="001C7C89"/>
    <w:rsid w:val="001C7DEE"/>
    <w:rsid w:val="001D0281"/>
    <w:rsid w:val="001D03B3"/>
    <w:rsid w:val="001D05C4"/>
    <w:rsid w:val="001D07E3"/>
    <w:rsid w:val="001D0C1B"/>
    <w:rsid w:val="001D0EAD"/>
    <w:rsid w:val="001D0EBA"/>
    <w:rsid w:val="001D0FFD"/>
    <w:rsid w:val="001D10BE"/>
    <w:rsid w:val="001D1653"/>
    <w:rsid w:val="001D1B9A"/>
    <w:rsid w:val="001D2235"/>
    <w:rsid w:val="001D232D"/>
    <w:rsid w:val="001D23F9"/>
    <w:rsid w:val="001D2726"/>
    <w:rsid w:val="001D281C"/>
    <w:rsid w:val="001D2C76"/>
    <w:rsid w:val="001D2CB1"/>
    <w:rsid w:val="001D3142"/>
    <w:rsid w:val="001D3197"/>
    <w:rsid w:val="001D3382"/>
    <w:rsid w:val="001D36B1"/>
    <w:rsid w:val="001D3861"/>
    <w:rsid w:val="001D3977"/>
    <w:rsid w:val="001D3F49"/>
    <w:rsid w:val="001D3F4D"/>
    <w:rsid w:val="001D427B"/>
    <w:rsid w:val="001D464A"/>
    <w:rsid w:val="001D495B"/>
    <w:rsid w:val="001D4D1A"/>
    <w:rsid w:val="001D4F63"/>
    <w:rsid w:val="001D4FAA"/>
    <w:rsid w:val="001D515E"/>
    <w:rsid w:val="001D51E8"/>
    <w:rsid w:val="001D5622"/>
    <w:rsid w:val="001D56B0"/>
    <w:rsid w:val="001D6001"/>
    <w:rsid w:val="001D65A5"/>
    <w:rsid w:val="001D6613"/>
    <w:rsid w:val="001D6AE7"/>
    <w:rsid w:val="001D6B96"/>
    <w:rsid w:val="001D6CD9"/>
    <w:rsid w:val="001D6DFF"/>
    <w:rsid w:val="001D6E3B"/>
    <w:rsid w:val="001D73B2"/>
    <w:rsid w:val="001D7523"/>
    <w:rsid w:val="001E03ED"/>
    <w:rsid w:val="001E042C"/>
    <w:rsid w:val="001E066A"/>
    <w:rsid w:val="001E07AA"/>
    <w:rsid w:val="001E0E78"/>
    <w:rsid w:val="001E1000"/>
    <w:rsid w:val="001E123D"/>
    <w:rsid w:val="001E1351"/>
    <w:rsid w:val="001E139D"/>
    <w:rsid w:val="001E18FC"/>
    <w:rsid w:val="001E1D11"/>
    <w:rsid w:val="001E1E50"/>
    <w:rsid w:val="001E2023"/>
    <w:rsid w:val="001E230A"/>
    <w:rsid w:val="001E24B6"/>
    <w:rsid w:val="001E271E"/>
    <w:rsid w:val="001E2E22"/>
    <w:rsid w:val="001E335E"/>
    <w:rsid w:val="001E355C"/>
    <w:rsid w:val="001E3BA0"/>
    <w:rsid w:val="001E3D53"/>
    <w:rsid w:val="001E3E52"/>
    <w:rsid w:val="001E419C"/>
    <w:rsid w:val="001E41A5"/>
    <w:rsid w:val="001E41D5"/>
    <w:rsid w:val="001E4256"/>
    <w:rsid w:val="001E44AA"/>
    <w:rsid w:val="001E44C8"/>
    <w:rsid w:val="001E53C8"/>
    <w:rsid w:val="001E591C"/>
    <w:rsid w:val="001E5A4E"/>
    <w:rsid w:val="001E5D43"/>
    <w:rsid w:val="001E617E"/>
    <w:rsid w:val="001E62CE"/>
    <w:rsid w:val="001E6527"/>
    <w:rsid w:val="001E6E0A"/>
    <w:rsid w:val="001E7258"/>
    <w:rsid w:val="001E7854"/>
    <w:rsid w:val="001E7C9F"/>
    <w:rsid w:val="001E7D3B"/>
    <w:rsid w:val="001E7F22"/>
    <w:rsid w:val="001F0091"/>
    <w:rsid w:val="001F0393"/>
    <w:rsid w:val="001F03C7"/>
    <w:rsid w:val="001F08FA"/>
    <w:rsid w:val="001F0B5A"/>
    <w:rsid w:val="001F10AE"/>
    <w:rsid w:val="001F1132"/>
    <w:rsid w:val="001F14C8"/>
    <w:rsid w:val="001F188C"/>
    <w:rsid w:val="001F1E70"/>
    <w:rsid w:val="001F1E8A"/>
    <w:rsid w:val="001F20AA"/>
    <w:rsid w:val="001F22C5"/>
    <w:rsid w:val="001F23D3"/>
    <w:rsid w:val="001F25E0"/>
    <w:rsid w:val="001F2981"/>
    <w:rsid w:val="001F2B38"/>
    <w:rsid w:val="001F33C1"/>
    <w:rsid w:val="001F37AA"/>
    <w:rsid w:val="001F3ABD"/>
    <w:rsid w:val="001F3C79"/>
    <w:rsid w:val="001F3CB2"/>
    <w:rsid w:val="001F44A3"/>
    <w:rsid w:val="001F4529"/>
    <w:rsid w:val="001F477F"/>
    <w:rsid w:val="001F494C"/>
    <w:rsid w:val="001F4D67"/>
    <w:rsid w:val="001F529E"/>
    <w:rsid w:val="001F5511"/>
    <w:rsid w:val="001F5D9E"/>
    <w:rsid w:val="001F5FCE"/>
    <w:rsid w:val="001F686B"/>
    <w:rsid w:val="001F6971"/>
    <w:rsid w:val="001F6A64"/>
    <w:rsid w:val="001F6AE3"/>
    <w:rsid w:val="001F6C5C"/>
    <w:rsid w:val="001F6D2F"/>
    <w:rsid w:val="001F7190"/>
    <w:rsid w:val="001F71F3"/>
    <w:rsid w:val="001F757F"/>
    <w:rsid w:val="001F77CF"/>
    <w:rsid w:val="001F7BCC"/>
    <w:rsid w:val="00200252"/>
    <w:rsid w:val="0020034E"/>
    <w:rsid w:val="002003C2"/>
    <w:rsid w:val="002005B5"/>
    <w:rsid w:val="00200823"/>
    <w:rsid w:val="00200D79"/>
    <w:rsid w:val="00200F89"/>
    <w:rsid w:val="0020111F"/>
    <w:rsid w:val="00201454"/>
    <w:rsid w:val="0020149B"/>
    <w:rsid w:val="00202461"/>
    <w:rsid w:val="0020281C"/>
    <w:rsid w:val="00202BD8"/>
    <w:rsid w:val="0020313B"/>
    <w:rsid w:val="00203161"/>
    <w:rsid w:val="002039A4"/>
    <w:rsid w:val="00203E88"/>
    <w:rsid w:val="00203EAD"/>
    <w:rsid w:val="00203F3E"/>
    <w:rsid w:val="00203F91"/>
    <w:rsid w:val="002040E7"/>
    <w:rsid w:val="00204364"/>
    <w:rsid w:val="00204455"/>
    <w:rsid w:val="00204853"/>
    <w:rsid w:val="0020490A"/>
    <w:rsid w:val="00205E6E"/>
    <w:rsid w:val="00206057"/>
    <w:rsid w:val="002064E0"/>
    <w:rsid w:val="002068E4"/>
    <w:rsid w:val="00206C76"/>
    <w:rsid w:val="00206F1B"/>
    <w:rsid w:val="002073A1"/>
    <w:rsid w:val="002073F4"/>
    <w:rsid w:val="00207653"/>
    <w:rsid w:val="0020767B"/>
    <w:rsid w:val="00207897"/>
    <w:rsid w:val="002078CE"/>
    <w:rsid w:val="00207BD4"/>
    <w:rsid w:val="00207EDC"/>
    <w:rsid w:val="0021004E"/>
    <w:rsid w:val="0021017D"/>
    <w:rsid w:val="002101C3"/>
    <w:rsid w:val="002103AC"/>
    <w:rsid w:val="00210408"/>
    <w:rsid w:val="00210847"/>
    <w:rsid w:val="0021087A"/>
    <w:rsid w:val="00210CF8"/>
    <w:rsid w:val="00210D3E"/>
    <w:rsid w:val="00211094"/>
    <w:rsid w:val="002110C5"/>
    <w:rsid w:val="002110E0"/>
    <w:rsid w:val="0021126F"/>
    <w:rsid w:val="0021142C"/>
    <w:rsid w:val="002115F6"/>
    <w:rsid w:val="00211633"/>
    <w:rsid w:val="0021173C"/>
    <w:rsid w:val="00211791"/>
    <w:rsid w:val="002117E4"/>
    <w:rsid w:val="0021190C"/>
    <w:rsid w:val="002120DE"/>
    <w:rsid w:val="0021240D"/>
    <w:rsid w:val="00212591"/>
    <w:rsid w:val="002127FB"/>
    <w:rsid w:val="00212A7C"/>
    <w:rsid w:val="00212BF1"/>
    <w:rsid w:val="00212F89"/>
    <w:rsid w:val="0021313C"/>
    <w:rsid w:val="002133D5"/>
    <w:rsid w:val="00213508"/>
    <w:rsid w:val="002137F2"/>
    <w:rsid w:val="002138FB"/>
    <w:rsid w:val="00214205"/>
    <w:rsid w:val="00214320"/>
    <w:rsid w:val="002144FC"/>
    <w:rsid w:val="00215091"/>
    <w:rsid w:val="002158BA"/>
    <w:rsid w:val="00215B97"/>
    <w:rsid w:val="00215E99"/>
    <w:rsid w:val="002160D5"/>
    <w:rsid w:val="00216731"/>
    <w:rsid w:val="00216901"/>
    <w:rsid w:val="00216C95"/>
    <w:rsid w:val="0021792B"/>
    <w:rsid w:val="00217B61"/>
    <w:rsid w:val="00217CA5"/>
    <w:rsid w:val="0022031D"/>
    <w:rsid w:val="002207B9"/>
    <w:rsid w:val="00220E61"/>
    <w:rsid w:val="00220F4D"/>
    <w:rsid w:val="00221292"/>
    <w:rsid w:val="0022169D"/>
    <w:rsid w:val="0022172A"/>
    <w:rsid w:val="00221D50"/>
    <w:rsid w:val="00222217"/>
    <w:rsid w:val="0022236B"/>
    <w:rsid w:val="002227CE"/>
    <w:rsid w:val="00222AF4"/>
    <w:rsid w:val="0022301C"/>
    <w:rsid w:val="0022305E"/>
    <w:rsid w:val="00223591"/>
    <w:rsid w:val="0022377E"/>
    <w:rsid w:val="00223796"/>
    <w:rsid w:val="00223833"/>
    <w:rsid w:val="002239CA"/>
    <w:rsid w:val="00223B67"/>
    <w:rsid w:val="002241C5"/>
    <w:rsid w:val="002241F6"/>
    <w:rsid w:val="00224485"/>
    <w:rsid w:val="00224D8C"/>
    <w:rsid w:val="00224EB5"/>
    <w:rsid w:val="00224F4C"/>
    <w:rsid w:val="00225647"/>
    <w:rsid w:val="00225910"/>
    <w:rsid w:val="00225AC8"/>
    <w:rsid w:val="00225B36"/>
    <w:rsid w:val="00225DCA"/>
    <w:rsid w:val="0022602A"/>
    <w:rsid w:val="0022606C"/>
    <w:rsid w:val="00226608"/>
    <w:rsid w:val="00226A3C"/>
    <w:rsid w:val="00226D7D"/>
    <w:rsid w:val="00227143"/>
    <w:rsid w:val="00227243"/>
    <w:rsid w:val="0022757C"/>
    <w:rsid w:val="002275FE"/>
    <w:rsid w:val="00227601"/>
    <w:rsid w:val="00227895"/>
    <w:rsid w:val="00227C1A"/>
    <w:rsid w:val="00230315"/>
    <w:rsid w:val="0023032B"/>
    <w:rsid w:val="00230A7E"/>
    <w:rsid w:val="00230B02"/>
    <w:rsid w:val="00230B1E"/>
    <w:rsid w:val="00230C9A"/>
    <w:rsid w:val="00230E09"/>
    <w:rsid w:val="00230E6F"/>
    <w:rsid w:val="002311F7"/>
    <w:rsid w:val="0023149E"/>
    <w:rsid w:val="002317BF"/>
    <w:rsid w:val="002318E1"/>
    <w:rsid w:val="00231C65"/>
    <w:rsid w:val="00231C85"/>
    <w:rsid w:val="00231F74"/>
    <w:rsid w:val="002320EC"/>
    <w:rsid w:val="00232422"/>
    <w:rsid w:val="0023244B"/>
    <w:rsid w:val="0023267B"/>
    <w:rsid w:val="002327C5"/>
    <w:rsid w:val="00232A80"/>
    <w:rsid w:val="00232AE2"/>
    <w:rsid w:val="002332D6"/>
    <w:rsid w:val="00233548"/>
    <w:rsid w:val="0023372B"/>
    <w:rsid w:val="00233A32"/>
    <w:rsid w:val="00233B7C"/>
    <w:rsid w:val="00233BBA"/>
    <w:rsid w:val="00233BD1"/>
    <w:rsid w:val="00233CF2"/>
    <w:rsid w:val="00234FD5"/>
    <w:rsid w:val="0023514C"/>
    <w:rsid w:val="0023568D"/>
    <w:rsid w:val="002356EE"/>
    <w:rsid w:val="00236755"/>
    <w:rsid w:val="00236D72"/>
    <w:rsid w:val="00236F16"/>
    <w:rsid w:val="00236F67"/>
    <w:rsid w:val="002372B4"/>
    <w:rsid w:val="00237399"/>
    <w:rsid w:val="0023757E"/>
    <w:rsid w:val="00237900"/>
    <w:rsid w:val="00237968"/>
    <w:rsid w:val="002379C9"/>
    <w:rsid w:val="00237BFF"/>
    <w:rsid w:val="00237E4C"/>
    <w:rsid w:val="002400C4"/>
    <w:rsid w:val="0024012C"/>
    <w:rsid w:val="00240432"/>
    <w:rsid w:val="00240573"/>
    <w:rsid w:val="0024064E"/>
    <w:rsid w:val="00240A3A"/>
    <w:rsid w:val="00240C20"/>
    <w:rsid w:val="00240DF4"/>
    <w:rsid w:val="00240FE4"/>
    <w:rsid w:val="002411B6"/>
    <w:rsid w:val="00241361"/>
    <w:rsid w:val="00241899"/>
    <w:rsid w:val="00241A0B"/>
    <w:rsid w:val="0024289B"/>
    <w:rsid w:val="00242D19"/>
    <w:rsid w:val="00242EBA"/>
    <w:rsid w:val="002439DB"/>
    <w:rsid w:val="0024428B"/>
    <w:rsid w:val="002445A0"/>
    <w:rsid w:val="00244E76"/>
    <w:rsid w:val="002451A7"/>
    <w:rsid w:val="0024533E"/>
    <w:rsid w:val="00245453"/>
    <w:rsid w:val="00245831"/>
    <w:rsid w:val="00245DC7"/>
    <w:rsid w:val="00245EDF"/>
    <w:rsid w:val="00246434"/>
    <w:rsid w:val="00246448"/>
    <w:rsid w:val="00246458"/>
    <w:rsid w:val="002464C6"/>
    <w:rsid w:val="002467C9"/>
    <w:rsid w:val="0024794C"/>
    <w:rsid w:val="00247BCC"/>
    <w:rsid w:val="00247F5B"/>
    <w:rsid w:val="00250067"/>
    <w:rsid w:val="00250285"/>
    <w:rsid w:val="002503E6"/>
    <w:rsid w:val="002507F0"/>
    <w:rsid w:val="0025099E"/>
    <w:rsid w:val="00250A9B"/>
    <w:rsid w:val="00250D30"/>
    <w:rsid w:val="00251384"/>
    <w:rsid w:val="00251434"/>
    <w:rsid w:val="00251703"/>
    <w:rsid w:val="00251944"/>
    <w:rsid w:val="00251F70"/>
    <w:rsid w:val="0025262D"/>
    <w:rsid w:val="00252A41"/>
    <w:rsid w:val="00252CD0"/>
    <w:rsid w:val="00252F96"/>
    <w:rsid w:val="00253028"/>
    <w:rsid w:val="00253404"/>
    <w:rsid w:val="002534AB"/>
    <w:rsid w:val="002540F9"/>
    <w:rsid w:val="00254651"/>
    <w:rsid w:val="00254AE4"/>
    <w:rsid w:val="00255061"/>
    <w:rsid w:val="00256690"/>
    <w:rsid w:val="00256926"/>
    <w:rsid w:val="00256952"/>
    <w:rsid w:val="00256B24"/>
    <w:rsid w:val="00256E89"/>
    <w:rsid w:val="00256EAA"/>
    <w:rsid w:val="00257153"/>
    <w:rsid w:val="0025715A"/>
    <w:rsid w:val="002572F8"/>
    <w:rsid w:val="002574AA"/>
    <w:rsid w:val="00257557"/>
    <w:rsid w:val="00257A18"/>
    <w:rsid w:val="00257B56"/>
    <w:rsid w:val="00257D90"/>
    <w:rsid w:val="00257E8C"/>
    <w:rsid w:val="00257F9B"/>
    <w:rsid w:val="0026028B"/>
    <w:rsid w:val="002605F1"/>
    <w:rsid w:val="00260E90"/>
    <w:rsid w:val="002610B8"/>
    <w:rsid w:val="002612A7"/>
    <w:rsid w:val="00261851"/>
    <w:rsid w:val="002619C4"/>
    <w:rsid w:val="0026217A"/>
    <w:rsid w:val="0026237B"/>
    <w:rsid w:val="002625D1"/>
    <w:rsid w:val="002626AE"/>
    <w:rsid w:val="002626F9"/>
    <w:rsid w:val="0026272A"/>
    <w:rsid w:val="002627B3"/>
    <w:rsid w:val="00262984"/>
    <w:rsid w:val="00262BC3"/>
    <w:rsid w:val="00262C7E"/>
    <w:rsid w:val="00262CE7"/>
    <w:rsid w:val="0026315E"/>
    <w:rsid w:val="00263171"/>
    <w:rsid w:val="0026325A"/>
    <w:rsid w:val="002634FB"/>
    <w:rsid w:val="00263B09"/>
    <w:rsid w:val="00264A09"/>
    <w:rsid w:val="00264D58"/>
    <w:rsid w:val="00265073"/>
    <w:rsid w:val="0026527D"/>
    <w:rsid w:val="00265515"/>
    <w:rsid w:val="0026588C"/>
    <w:rsid w:val="00265D76"/>
    <w:rsid w:val="00265FB1"/>
    <w:rsid w:val="00266E1A"/>
    <w:rsid w:val="002674FE"/>
    <w:rsid w:val="00267569"/>
    <w:rsid w:val="00267A3E"/>
    <w:rsid w:val="0027014B"/>
    <w:rsid w:val="002702C6"/>
    <w:rsid w:val="00270C21"/>
    <w:rsid w:val="002711F3"/>
    <w:rsid w:val="002712F2"/>
    <w:rsid w:val="00271513"/>
    <w:rsid w:val="00271B47"/>
    <w:rsid w:val="00271D80"/>
    <w:rsid w:val="00272004"/>
    <w:rsid w:val="00272273"/>
    <w:rsid w:val="00272623"/>
    <w:rsid w:val="0027295B"/>
    <w:rsid w:val="00272E13"/>
    <w:rsid w:val="00272ED9"/>
    <w:rsid w:val="002734D4"/>
    <w:rsid w:val="00273B0A"/>
    <w:rsid w:val="00273BCD"/>
    <w:rsid w:val="00273CD6"/>
    <w:rsid w:val="00273D46"/>
    <w:rsid w:val="002741E5"/>
    <w:rsid w:val="00274235"/>
    <w:rsid w:val="002742FF"/>
    <w:rsid w:val="00274481"/>
    <w:rsid w:val="0027495B"/>
    <w:rsid w:val="0027498C"/>
    <w:rsid w:val="00274DA2"/>
    <w:rsid w:val="002751FD"/>
    <w:rsid w:val="002752CE"/>
    <w:rsid w:val="002754E5"/>
    <w:rsid w:val="002754FD"/>
    <w:rsid w:val="002756D7"/>
    <w:rsid w:val="00275ADA"/>
    <w:rsid w:val="00275B01"/>
    <w:rsid w:val="00275B17"/>
    <w:rsid w:val="00276645"/>
    <w:rsid w:val="00276F44"/>
    <w:rsid w:val="00276F8B"/>
    <w:rsid w:val="002773ED"/>
    <w:rsid w:val="00277538"/>
    <w:rsid w:val="00277553"/>
    <w:rsid w:val="00277998"/>
    <w:rsid w:val="00277A05"/>
    <w:rsid w:val="00277A4B"/>
    <w:rsid w:val="00277E3E"/>
    <w:rsid w:val="0028052C"/>
    <w:rsid w:val="002809B6"/>
    <w:rsid w:val="00280A91"/>
    <w:rsid w:val="00281259"/>
    <w:rsid w:val="0028189A"/>
    <w:rsid w:val="0028189B"/>
    <w:rsid w:val="00281C56"/>
    <w:rsid w:val="00281DDF"/>
    <w:rsid w:val="002826C0"/>
    <w:rsid w:val="00282726"/>
    <w:rsid w:val="00282846"/>
    <w:rsid w:val="00282B4A"/>
    <w:rsid w:val="00282F12"/>
    <w:rsid w:val="00283110"/>
    <w:rsid w:val="0028372E"/>
    <w:rsid w:val="00283870"/>
    <w:rsid w:val="00283BCE"/>
    <w:rsid w:val="00284612"/>
    <w:rsid w:val="0028478D"/>
    <w:rsid w:val="002849D4"/>
    <w:rsid w:val="00284E10"/>
    <w:rsid w:val="00284EDC"/>
    <w:rsid w:val="00285881"/>
    <w:rsid w:val="00285AE9"/>
    <w:rsid w:val="00285BC5"/>
    <w:rsid w:val="00285DEA"/>
    <w:rsid w:val="002861C4"/>
    <w:rsid w:val="002867E0"/>
    <w:rsid w:val="00286822"/>
    <w:rsid w:val="00286CCD"/>
    <w:rsid w:val="00286E94"/>
    <w:rsid w:val="00287607"/>
    <w:rsid w:val="00287A9B"/>
    <w:rsid w:val="00287F84"/>
    <w:rsid w:val="002900CF"/>
    <w:rsid w:val="00290145"/>
    <w:rsid w:val="002905A6"/>
    <w:rsid w:val="00290AAC"/>
    <w:rsid w:val="00290C2B"/>
    <w:rsid w:val="00290FAC"/>
    <w:rsid w:val="00291815"/>
    <w:rsid w:val="00291985"/>
    <w:rsid w:val="00291CDA"/>
    <w:rsid w:val="00291FB3"/>
    <w:rsid w:val="002925F4"/>
    <w:rsid w:val="00292830"/>
    <w:rsid w:val="00292946"/>
    <w:rsid w:val="00292C5C"/>
    <w:rsid w:val="00293223"/>
    <w:rsid w:val="002936E8"/>
    <w:rsid w:val="00293B08"/>
    <w:rsid w:val="00293E51"/>
    <w:rsid w:val="002940A3"/>
    <w:rsid w:val="00294548"/>
    <w:rsid w:val="0029485D"/>
    <w:rsid w:val="00294C6D"/>
    <w:rsid w:val="00294F5E"/>
    <w:rsid w:val="0029510E"/>
    <w:rsid w:val="00295150"/>
    <w:rsid w:val="002951C7"/>
    <w:rsid w:val="00295650"/>
    <w:rsid w:val="0029578F"/>
    <w:rsid w:val="002959A7"/>
    <w:rsid w:val="00295D72"/>
    <w:rsid w:val="00295F2C"/>
    <w:rsid w:val="00296589"/>
    <w:rsid w:val="00296F2B"/>
    <w:rsid w:val="002971FB"/>
    <w:rsid w:val="00297542"/>
    <w:rsid w:val="00297670"/>
    <w:rsid w:val="00297E30"/>
    <w:rsid w:val="002A09F9"/>
    <w:rsid w:val="002A0C3C"/>
    <w:rsid w:val="002A0DA3"/>
    <w:rsid w:val="002A0F32"/>
    <w:rsid w:val="002A12CB"/>
    <w:rsid w:val="002A12FF"/>
    <w:rsid w:val="002A1882"/>
    <w:rsid w:val="002A19C9"/>
    <w:rsid w:val="002A1A6C"/>
    <w:rsid w:val="002A1C19"/>
    <w:rsid w:val="002A1E03"/>
    <w:rsid w:val="002A1E8C"/>
    <w:rsid w:val="002A20B9"/>
    <w:rsid w:val="002A20C9"/>
    <w:rsid w:val="002A20F5"/>
    <w:rsid w:val="002A23F5"/>
    <w:rsid w:val="002A29D1"/>
    <w:rsid w:val="002A2F68"/>
    <w:rsid w:val="002A3019"/>
    <w:rsid w:val="002A315C"/>
    <w:rsid w:val="002A3377"/>
    <w:rsid w:val="002A3980"/>
    <w:rsid w:val="002A3A62"/>
    <w:rsid w:val="002A3FA1"/>
    <w:rsid w:val="002A40F3"/>
    <w:rsid w:val="002A429D"/>
    <w:rsid w:val="002A4684"/>
    <w:rsid w:val="002A4D82"/>
    <w:rsid w:val="002A4D9A"/>
    <w:rsid w:val="002A4FA9"/>
    <w:rsid w:val="002A5781"/>
    <w:rsid w:val="002A5947"/>
    <w:rsid w:val="002A5BCA"/>
    <w:rsid w:val="002A5DA9"/>
    <w:rsid w:val="002A5EC8"/>
    <w:rsid w:val="002A6A6E"/>
    <w:rsid w:val="002A6C2D"/>
    <w:rsid w:val="002A6C2E"/>
    <w:rsid w:val="002A6CC4"/>
    <w:rsid w:val="002A7238"/>
    <w:rsid w:val="002A7605"/>
    <w:rsid w:val="002A763B"/>
    <w:rsid w:val="002A77A6"/>
    <w:rsid w:val="002A7D6B"/>
    <w:rsid w:val="002B036D"/>
    <w:rsid w:val="002B066D"/>
    <w:rsid w:val="002B0B64"/>
    <w:rsid w:val="002B0C77"/>
    <w:rsid w:val="002B16D8"/>
    <w:rsid w:val="002B1F36"/>
    <w:rsid w:val="002B200D"/>
    <w:rsid w:val="002B2482"/>
    <w:rsid w:val="002B2563"/>
    <w:rsid w:val="002B27CE"/>
    <w:rsid w:val="002B2922"/>
    <w:rsid w:val="002B3391"/>
    <w:rsid w:val="002B3520"/>
    <w:rsid w:val="002B3B4A"/>
    <w:rsid w:val="002B3C82"/>
    <w:rsid w:val="002B3CBA"/>
    <w:rsid w:val="002B3DE6"/>
    <w:rsid w:val="002B3EB8"/>
    <w:rsid w:val="002B3FFB"/>
    <w:rsid w:val="002B476E"/>
    <w:rsid w:val="002B5671"/>
    <w:rsid w:val="002B575A"/>
    <w:rsid w:val="002B5C3D"/>
    <w:rsid w:val="002B5F99"/>
    <w:rsid w:val="002B61E7"/>
    <w:rsid w:val="002B63CE"/>
    <w:rsid w:val="002B664C"/>
    <w:rsid w:val="002B6BA9"/>
    <w:rsid w:val="002B6CCE"/>
    <w:rsid w:val="002B6EE3"/>
    <w:rsid w:val="002B7184"/>
    <w:rsid w:val="002B720B"/>
    <w:rsid w:val="002B7577"/>
    <w:rsid w:val="002B782D"/>
    <w:rsid w:val="002B78FE"/>
    <w:rsid w:val="002B7C6C"/>
    <w:rsid w:val="002C061C"/>
    <w:rsid w:val="002C0708"/>
    <w:rsid w:val="002C0D64"/>
    <w:rsid w:val="002C0D96"/>
    <w:rsid w:val="002C1283"/>
    <w:rsid w:val="002C13F3"/>
    <w:rsid w:val="002C1420"/>
    <w:rsid w:val="002C1790"/>
    <w:rsid w:val="002C1AD9"/>
    <w:rsid w:val="002C1D67"/>
    <w:rsid w:val="002C1DAD"/>
    <w:rsid w:val="002C21D8"/>
    <w:rsid w:val="002C2692"/>
    <w:rsid w:val="002C26A8"/>
    <w:rsid w:val="002C2C2D"/>
    <w:rsid w:val="002C2E19"/>
    <w:rsid w:val="002C40B4"/>
    <w:rsid w:val="002C48AA"/>
    <w:rsid w:val="002C4AD9"/>
    <w:rsid w:val="002C4B18"/>
    <w:rsid w:val="002C4C41"/>
    <w:rsid w:val="002C4C44"/>
    <w:rsid w:val="002C4E0B"/>
    <w:rsid w:val="002C4F9A"/>
    <w:rsid w:val="002C60AA"/>
    <w:rsid w:val="002C6BC4"/>
    <w:rsid w:val="002C6C6C"/>
    <w:rsid w:val="002C6FEF"/>
    <w:rsid w:val="002C7287"/>
    <w:rsid w:val="002C7355"/>
    <w:rsid w:val="002C79A5"/>
    <w:rsid w:val="002C7C4C"/>
    <w:rsid w:val="002D05CA"/>
    <w:rsid w:val="002D09CF"/>
    <w:rsid w:val="002D0B3D"/>
    <w:rsid w:val="002D0CC5"/>
    <w:rsid w:val="002D0CCC"/>
    <w:rsid w:val="002D0EF5"/>
    <w:rsid w:val="002D0FB4"/>
    <w:rsid w:val="002D1195"/>
    <w:rsid w:val="002D135C"/>
    <w:rsid w:val="002D1508"/>
    <w:rsid w:val="002D16EB"/>
    <w:rsid w:val="002D22F6"/>
    <w:rsid w:val="002D2ADE"/>
    <w:rsid w:val="002D2BA9"/>
    <w:rsid w:val="002D327B"/>
    <w:rsid w:val="002D37E2"/>
    <w:rsid w:val="002D384F"/>
    <w:rsid w:val="002D39B9"/>
    <w:rsid w:val="002D418E"/>
    <w:rsid w:val="002D4714"/>
    <w:rsid w:val="002D49C2"/>
    <w:rsid w:val="002D4B13"/>
    <w:rsid w:val="002D4B82"/>
    <w:rsid w:val="002D4F94"/>
    <w:rsid w:val="002D53A7"/>
    <w:rsid w:val="002D5577"/>
    <w:rsid w:val="002D568C"/>
    <w:rsid w:val="002D5977"/>
    <w:rsid w:val="002D5D30"/>
    <w:rsid w:val="002D647B"/>
    <w:rsid w:val="002D648F"/>
    <w:rsid w:val="002D6566"/>
    <w:rsid w:val="002D6AD6"/>
    <w:rsid w:val="002D6D0F"/>
    <w:rsid w:val="002D6F60"/>
    <w:rsid w:val="002D70EB"/>
    <w:rsid w:val="002D717A"/>
    <w:rsid w:val="002D75B7"/>
    <w:rsid w:val="002D77BD"/>
    <w:rsid w:val="002D7851"/>
    <w:rsid w:val="002D7A0B"/>
    <w:rsid w:val="002D7A7E"/>
    <w:rsid w:val="002D7B77"/>
    <w:rsid w:val="002D7CAB"/>
    <w:rsid w:val="002E03E0"/>
    <w:rsid w:val="002E04B2"/>
    <w:rsid w:val="002E0727"/>
    <w:rsid w:val="002E0778"/>
    <w:rsid w:val="002E0A16"/>
    <w:rsid w:val="002E0B08"/>
    <w:rsid w:val="002E0F04"/>
    <w:rsid w:val="002E10FD"/>
    <w:rsid w:val="002E1174"/>
    <w:rsid w:val="002E1443"/>
    <w:rsid w:val="002E151A"/>
    <w:rsid w:val="002E17FD"/>
    <w:rsid w:val="002E1CDE"/>
    <w:rsid w:val="002E1D35"/>
    <w:rsid w:val="002E1D85"/>
    <w:rsid w:val="002E1EB5"/>
    <w:rsid w:val="002E2566"/>
    <w:rsid w:val="002E297C"/>
    <w:rsid w:val="002E2C1A"/>
    <w:rsid w:val="002E2C93"/>
    <w:rsid w:val="002E2D52"/>
    <w:rsid w:val="002E3145"/>
    <w:rsid w:val="002E31A0"/>
    <w:rsid w:val="002E356D"/>
    <w:rsid w:val="002E38DB"/>
    <w:rsid w:val="002E394E"/>
    <w:rsid w:val="002E3E13"/>
    <w:rsid w:val="002E3E8E"/>
    <w:rsid w:val="002E402F"/>
    <w:rsid w:val="002E430A"/>
    <w:rsid w:val="002E470F"/>
    <w:rsid w:val="002E4AC3"/>
    <w:rsid w:val="002E4C11"/>
    <w:rsid w:val="002E5182"/>
    <w:rsid w:val="002E5ADC"/>
    <w:rsid w:val="002E6092"/>
    <w:rsid w:val="002E6141"/>
    <w:rsid w:val="002E646C"/>
    <w:rsid w:val="002E6543"/>
    <w:rsid w:val="002E69E1"/>
    <w:rsid w:val="002E6B48"/>
    <w:rsid w:val="002E6CC3"/>
    <w:rsid w:val="002E7239"/>
    <w:rsid w:val="002E72C8"/>
    <w:rsid w:val="002E768B"/>
    <w:rsid w:val="002E7883"/>
    <w:rsid w:val="002E78FC"/>
    <w:rsid w:val="002E7ADA"/>
    <w:rsid w:val="002F0274"/>
    <w:rsid w:val="002F068C"/>
    <w:rsid w:val="002F0C28"/>
    <w:rsid w:val="002F0CC8"/>
    <w:rsid w:val="002F1520"/>
    <w:rsid w:val="002F2323"/>
    <w:rsid w:val="002F234D"/>
    <w:rsid w:val="002F27BF"/>
    <w:rsid w:val="002F28C6"/>
    <w:rsid w:val="002F295D"/>
    <w:rsid w:val="002F3548"/>
    <w:rsid w:val="002F3861"/>
    <w:rsid w:val="002F3F3B"/>
    <w:rsid w:val="002F485D"/>
    <w:rsid w:val="002F4C8C"/>
    <w:rsid w:val="002F4F6E"/>
    <w:rsid w:val="002F5A5A"/>
    <w:rsid w:val="002F5EEC"/>
    <w:rsid w:val="002F6049"/>
    <w:rsid w:val="002F61D2"/>
    <w:rsid w:val="002F65CE"/>
    <w:rsid w:val="002F65F3"/>
    <w:rsid w:val="002F66CE"/>
    <w:rsid w:val="002F68D0"/>
    <w:rsid w:val="002F6C9D"/>
    <w:rsid w:val="002F6E97"/>
    <w:rsid w:val="002F770C"/>
    <w:rsid w:val="002F7721"/>
    <w:rsid w:val="002F7802"/>
    <w:rsid w:val="002F7B2D"/>
    <w:rsid w:val="002F7EBA"/>
    <w:rsid w:val="0030010B"/>
    <w:rsid w:val="003003A6"/>
    <w:rsid w:val="0030088B"/>
    <w:rsid w:val="00300A34"/>
    <w:rsid w:val="00300B6D"/>
    <w:rsid w:val="00300BB0"/>
    <w:rsid w:val="00300C1F"/>
    <w:rsid w:val="00300F72"/>
    <w:rsid w:val="003010D7"/>
    <w:rsid w:val="003011FC"/>
    <w:rsid w:val="00301349"/>
    <w:rsid w:val="003015AF"/>
    <w:rsid w:val="003016D0"/>
    <w:rsid w:val="00301771"/>
    <w:rsid w:val="00301799"/>
    <w:rsid w:val="003019E9"/>
    <w:rsid w:val="00302043"/>
    <w:rsid w:val="0030223F"/>
    <w:rsid w:val="003023CD"/>
    <w:rsid w:val="0030240B"/>
    <w:rsid w:val="003025E4"/>
    <w:rsid w:val="00302882"/>
    <w:rsid w:val="00302F60"/>
    <w:rsid w:val="003030AE"/>
    <w:rsid w:val="0030360E"/>
    <w:rsid w:val="003038B0"/>
    <w:rsid w:val="003038D0"/>
    <w:rsid w:val="00303D49"/>
    <w:rsid w:val="00303E3C"/>
    <w:rsid w:val="00304636"/>
    <w:rsid w:val="00304893"/>
    <w:rsid w:val="00304C9E"/>
    <w:rsid w:val="0030557A"/>
    <w:rsid w:val="0030579E"/>
    <w:rsid w:val="00305C6F"/>
    <w:rsid w:val="00305D8E"/>
    <w:rsid w:val="003065BF"/>
    <w:rsid w:val="003068A4"/>
    <w:rsid w:val="00306BFA"/>
    <w:rsid w:val="003071AE"/>
    <w:rsid w:val="00307D59"/>
    <w:rsid w:val="00307F9B"/>
    <w:rsid w:val="0031003D"/>
    <w:rsid w:val="00310598"/>
    <w:rsid w:val="00310759"/>
    <w:rsid w:val="003107EB"/>
    <w:rsid w:val="00310AC7"/>
    <w:rsid w:val="00311108"/>
    <w:rsid w:val="0031149E"/>
    <w:rsid w:val="0031151F"/>
    <w:rsid w:val="003115BF"/>
    <w:rsid w:val="003119B0"/>
    <w:rsid w:val="00311F2A"/>
    <w:rsid w:val="00312282"/>
    <w:rsid w:val="00312332"/>
    <w:rsid w:val="00312A18"/>
    <w:rsid w:val="00312A84"/>
    <w:rsid w:val="00312AA0"/>
    <w:rsid w:val="00312CD2"/>
    <w:rsid w:val="00312DDF"/>
    <w:rsid w:val="00312EFF"/>
    <w:rsid w:val="00313154"/>
    <w:rsid w:val="00313594"/>
    <w:rsid w:val="0031400D"/>
    <w:rsid w:val="00314022"/>
    <w:rsid w:val="0031427A"/>
    <w:rsid w:val="003144D5"/>
    <w:rsid w:val="0031464D"/>
    <w:rsid w:val="003146CD"/>
    <w:rsid w:val="0031473F"/>
    <w:rsid w:val="00314C76"/>
    <w:rsid w:val="00314D10"/>
    <w:rsid w:val="00314D34"/>
    <w:rsid w:val="00315019"/>
    <w:rsid w:val="003150AD"/>
    <w:rsid w:val="00315A20"/>
    <w:rsid w:val="003163C5"/>
    <w:rsid w:val="00316632"/>
    <w:rsid w:val="00316974"/>
    <w:rsid w:val="00316CED"/>
    <w:rsid w:val="00316DCF"/>
    <w:rsid w:val="00317556"/>
    <w:rsid w:val="00317573"/>
    <w:rsid w:val="00317664"/>
    <w:rsid w:val="0031783A"/>
    <w:rsid w:val="00317DA7"/>
    <w:rsid w:val="00320228"/>
    <w:rsid w:val="003203E2"/>
    <w:rsid w:val="003205C9"/>
    <w:rsid w:val="00320EAA"/>
    <w:rsid w:val="0032107E"/>
    <w:rsid w:val="00321396"/>
    <w:rsid w:val="003219F9"/>
    <w:rsid w:val="00321E6C"/>
    <w:rsid w:val="0032226C"/>
    <w:rsid w:val="00322A3F"/>
    <w:rsid w:val="00322CF6"/>
    <w:rsid w:val="00323232"/>
    <w:rsid w:val="00323267"/>
    <w:rsid w:val="0032387E"/>
    <w:rsid w:val="003239BB"/>
    <w:rsid w:val="00323AB9"/>
    <w:rsid w:val="00323E06"/>
    <w:rsid w:val="00324517"/>
    <w:rsid w:val="0032467E"/>
    <w:rsid w:val="00324F19"/>
    <w:rsid w:val="003251B1"/>
    <w:rsid w:val="003253FE"/>
    <w:rsid w:val="0032552B"/>
    <w:rsid w:val="00325676"/>
    <w:rsid w:val="00325C08"/>
    <w:rsid w:val="00325D6B"/>
    <w:rsid w:val="00325E32"/>
    <w:rsid w:val="00325E52"/>
    <w:rsid w:val="003262FC"/>
    <w:rsid w:val="003263CE"/>
    <w:rsid w:val="00326539"/>
    <w:rsid w:val="003266D6"/>
    <w:rsid w:val="00326C51"/>
    <w:rsid w:val="00326F7D"/>
    <w:rsid w:val="003270C4"/>
    <w:rsid w:val="0032730B"/>
    <w:rsid w:val="00327551"/>
    <w:rsid w:val="003279B9"/>
    <w:rsid w:val="0033019B"/>
    <w:rsid w:val="00330281"/>
    <w:rsid w:val="003314EF"/>
    <w:rsid w:val="00331773"/>
    <w:rsid w:val="00331AAE"/>
    <w:rsid w:val="00331AE1"/>
    <w:rsid w:val="00331F62"/>
    <w:rsid w:val="00332376"/>
    <w:rsid w:val="003323B6"/>
    <w:rsid w:val="0033247A"/>
    <w:rsid w:val="003324AE"/>
    <w:rsid w:val="003325A8"/>
    <w:rsid w:val="00332946"/>
    <w:rsid w:val="00332999"/>
    <w:rsid w:val="00332A83"/>
    <w:rsid w:val="00333188"/>
    <w:rsid w:val="003337CB"/>
    <w:rsid w:val="003337D8"/>
    <w:rsid w:val="00333807"/>
    <w:rsid w:val="003340DA"/>
    <w:rsid w:val="0033469C"/>
    <w:rsid w:val="00334CAA"/>
    <w:rsid w:val="00334D24"/>
    <w:rsid w:val="00334DDB"/>
    <w:rsid w:val="0033525A"/>
    <w:rsid w:val="00335386"/>
    <w:rsid w:val="00335513"/>
    <w:rsid w:val="00335809"/>
    <w:rsid w:val="00335825"/>
    <w:rsid w:val="00335EAE"/>
    <w:rsid w:val="00336347"/>
    <w:rsid w:val="00336657"/>
    <w:rsid w:val="00336AA8"/>
    <w:rsid w:val="00336C7F"/>
    <w:rsid w:val="00336C88"/>
    <w:rsid w:val="00336E90"/>
    <w:rsid w:val="003370BE"/>
    <w:rsid w:val="003377AE"/>
    <w:rsid w:val="00337A95"/>
    <w:rsid w:val="00337BCC"/>
    <w:rsid w:val="003400A7"/>
    <w:rsid w:val="003401FA"/>
    <w:rsid w:val="00340354"/>
    <w:rsid w:val="00340579"/>
    <w:rsid w:val="00340832"/>
    <w:rsid w:val="00340A7D"/>
    <w:rsid w:val="00340C82"/>
    <w:rsid w:val="00340DC4"/>
    <w:rsid w:val="00340F10"/>
    <w:rsid w:val="0034109F"/>
    <w:rsid w:val="003419A2"/>
    <w:rsid w:val="00341AF5"/>
    <w:rsid w:val="003421EB"/>
    <w:rsid w:val="0034239C"/>
    <w:rsid w:val="00342524"/>
    <w:rsid w:val="00342852"/>
    <w:rsid w:val="00342B52"/>
    <w:rsid w:val="00342CCF"/>
    <w:rsid w:val="003434A1"/>
    <w:rsid w:val="0034365C"/>
    <w:rsid w:val="00343914"/>
    <w:rsid w:val="00343946"/>
    <w:rsid w:val="00343A0A"/>
    <w:rsid w:val="00343CF5"/>
    <w:rsid w:val="00343D4C"/>
    <w:rsid w:val="003440EB"/>
    <w:rsid w:val="00344127"/>
    <w:rsid w:val="003446C0"/>
    <w:rsid w:val="003446CE"/>
    <w:rsid w:val="00344B8B"/>
    <w:rsid w:val="00344D77"/>
    <w:rsid w:val="00344E81"/>
    <w:rsid w:val="003454DC"/>
    <w:rsid w:val="00345CDF"/>
    <w:rsid w:val="00345FBC"/>
    <w:rsid w:val="003460B3"/>
    <w:rsid w:val="0034626A"/>
    <w:rsid w:val="003464A8"/>
    <w:rsid w:val="00346553"/>
    <w:rsid w:val="00346658"/>
    <w:rsid w:val="003469E3"/>
    <w:rsid w:val="00346B10"/>
    <w:rsid w:val="00346EF4"/>
    <w:rsid w:val="00347002"/>
    <w:rsid w:val="0034727D"/>
    <w:rsid w:val="0034742A"/>
    <w:rsid w:val="00347455"/>
    <w:rsid w:val="003479D4"/>
    <w:rsid w:val="00347A63"/>
    <w:rsid w:val="0035008D"/>
    <w:rsid w:val="00350111"/>
    <w:rsid w:val="003503F3"/>
    <w:rsid w:val="00350605"/>
    <w:rsid w:val="003507AF"/>
    <w:rsid w:val="0035191F"/>
    <w:rsid w:val="00351B13"/>
    <w:rsid w:val="00351EC3"/>
    <w:rsid w:val="00352192"/>
    <w:rsid w:val="003521E8"/>
    <w:rsid w:val="003530A6"/>
    <w:rsid w:val="00353103"/>
    <w:rsid w:val="003531F8"/>
    <w:rsid w:val="003533B3"/>
    <w:rsid w:val="003536C2"/>
    <w:rsid w:val="00353C9C"/>
    <w:rsid w:val="00353DDE"/>
    <w:rsid w:val="00353F50"/>
    <w:rsid w:val="0035415F"/>
    <w:rsid w:val="0035416C"/>
    <w:rsid w:val="00354252"/>
    <w:rsid w:val="0035453A"/>
    <w:rsid w:val="003548AA"/>
    <w:rsid w:val="003549BD"/>
    <w:rsid w:val="00354CFF"/>
    <w:rsid w:val="003566AF"/>
    <w:rsid w:val="00356891"/>
    <w:rsid w:val="00356F41"/>
    <w:rsid w:val="00357559"/>
    <w:rsid w:val="00357E78"/>
    <w:rsid w:val="0036049A"/>
    <w:rsid w:val="003606A0"/>
    <w:rsid w:val="003609C2"/>
    <w:rsid w:val="00360A89"/>
    <w:rsid w:val="0036126C"/>
    <w:rsid w:val="00361D9A"/>
    <w:rsid w:val="00361E0F"/>
    <w:rsid w:val="00362221"/>
    <w:rsid w:val="0036234E"/>
    <w:rsid w:val="00362D31"/>
    <w:rsid w:val="00362F2C"/>
    <w:rsid w:val="0036312F"/>
    <w:rsid w:val="00363A68"/>
    <w:rsid w:val="00363A92"/>
    <w:rsid w:val="00363EF9"/>
    <w:rsid w:val="003642B2"/>
    <w:rsid w:val="003642BC"/>
    <w:rsid w:val="00364A05"/>
    <w:rsid w:val="00365056"/>
    <w:rsid w:val="0036544D"/>
    <w:rsid w:val="003654DB"/>
    <w:rsid w:val="00365557"/>
    <w:rsid w:val="00365D9D"/>
    <w:rsid w:val="003660CB"/>
    <w:rsid w:val="00366284"/>
    <w:rsid w:val="003663CC"/>
    <w:rsid w:val="00366691"/>
    <w:rsid w:val="0036690B"/>
    <w:rsid w:val="00366AB2"/>
    <w:rsid w:val="00366EFD"/>
    <w:rsid w:val="00366FC3"/>
    <w:rsid w:val="00367A58"/>
    <w:rsid w:val="00367F29"/>
    <w:rsid w:val="003701C4"/>
    <w:rsid w:val="0037074A"/>
    <w:rsid w:val="003709AB"/>
    <w:rsid w:val="00370FF4"/>
    <w:rsid w:val="0037120D"/>
    <w:rsid w:val="00371396"/>
    <w:rsid w:val="00371468"/>
    <w:rsid w:val="00371B4F"/>
    <w:rsid w:val="00371E9A"/>
    <w:rsid w:val="003720B2"/>
    <w:rsid w:val="0037229D"/>
    <w:rsid w:val="00372370"/>
    <w:rsid w:val="00372534"/>
    <w:rsid w:val="00372640"/>
    <w:rsid w:val="003726D8"/>
    <w:rsid w:val="003727B8"/>
    <w:rsid w:val="0037312A"/>
    <w:rsid w:val="00373750"/>
    <w:rsid w:val="00373A85"/>
    <w:rsid w:val="00373BAE"/>
    <w:rsid w:val="00373E34"/>
    <w:rsid w:val="00373E91"/>
    <w:rsid w:val="003740BA"/>
    <w:rsid w:val="003740D8"/>
    <w:rsid w:val="00374973"/>
    <w:rsid w:val="003749EB"/>
    <w:rsid w:val="00374B9F"/>
    <w:rsid w:val="00374F79"/>
    <w:rsid w:val="00374F89"/>
    <w:rsid w:val="0037501E"/>
    <w:rsid w:val="003750F6"/>
    <w:rsid w:val="003753CC"/>
    <w:rsid w:val="00375553"/>
    <w:rsid w:val="00375558"/>
    <w:rsid w:val="00375856"/>
    <w:rsid w:val="00375A47"/>
    <w:rsid w:val="00375BC8"/>
    <w:rsid w:val="003763FB"/>
    <w:rsid w:val="00376535"/>
    <w:rsid w:val="00376962"/>
    <w:rsid w:val="00376E23"/>
    <w:rsid w:val="00377044"/>
    <w:rsid w:val="00377366"/>
    <w:rsid w:val="00377E19"/>
    <w:rsid w:val="003800CB"/>
    <w:rsid w:val="003804EF"/>
    <w:rsid w:val="00380B42"/>
    <w:rsid w:val="00381169"/>
    <w:rsid w:val="00381C7C"/>
    <w:rsid w:val="00381C91"/>
    <w:rsid w:val="00381FD0"/>
    <w:rsid w:val="003823B6"/>
    <w:rsid w:val="00382572"/>
    <w:rsid w:val="003828FB"/>
    <w:rsid w:val="00382D23"/>
    <w:rsid w:val="0038327F"/>
    <w:rsid w:val="00384120"/>
    <w:rsid w:val="00384388"/>
    <w:rsid w:val="0038473B"/>
    <w:rsid w:val="003850CE"/>
    <w:rsid w:val="00385A5D"/>
    <w:rsid w:val="00385A82"/>
    <w:rsid w:val="00385BFF"/>
    <w:rsid w:val="00386999"/>
    <w:rsid w:val="003869B1"/>
    <w:rsid w:val="00386B47"/>
    <w:rsid w:val="00386D45"/>
    <w:rsid w:val="00386F10"/>
    <w:rsid w:val="0038734A"/>
    <w:rsid w:val="003873E4"/>
    <w:rsid w:val="0038745B"/>
    <w:rsid w:val="00387617"/>
    <w:rsid w:val="0038782D"/>
    <w:rsid w:val="003879B9"/>
    <w:rsid w:val="003879F3"/>
    <w:rsid w:val="00387A6F"/>
    <w:rsid w:val="00390785"/>
    <w:rsid w:val="0039084F"/>
    <w:rsid w:val="00390889"/>
    <w:rsid w:val="00390E0D"/>
    <w:rsid w:val="00390F15"/>
    <w:rsid w:val="003912E1"/>
    <w:rsid w:val="00391482"/>
    <w:rsid w:val="00391B18"/>
    <w:rsid w:val="00391B71"/>
    <w:rsid w:val="00391EAF"/>
    <w:rsid w:val="0039259E"/>
    <w:rsid w:val="0039282D"/>
    <w:rsid w:val="003928A5"/>
    <w:rsid w:val="00392A68"/>
    <w:rsid w:val="00392CAD"/>
    <w:rsid w:val="00393103"/>
    <w:rsid w:val="00393183"/>
    <w:rsid w:val="00393487"/>
    <w:rsid w:val="00393A17"/>
    <w:rsid w:val="00393C4D"/>
    <w:rsid w:val="00393D76"/>
    <w:rsid w:val="00394034"/>
    <w:rsid w:val="0039455D"/>
    <w:rsid w:val="00394620"/>
    <w:rsid w:val="003946F2"/>
    <w:rsid w:val="00395041"/>
    <w:rsid w:val="003951E1"/>
    <w:rsid w:val="003957D5"/>
    <w:rsid w:val="0039589C"/>
    <w:rsid w:val="00395B5D"/>
    <w:rsid w:val="00395C0D"/>
    <w:rsid w:val="0039662C"/>
    <w:rsid w:val="00396AC1"/>
    <w:rsid w:val="00396E6E"/>
    <w:rsid w:val="00396FEE"/>
    <w:rsid w:val="003971C1"/>
    <w:rsid w:val="0039741A"/>
    <w:rsid w:val="00397560"/>
    <w:rsid w:val="003975D4"/>
    <w:rsid w:val="00397FD7"/>
    <w:rsid w:val="003A01F9"/>
    <w:rsid w:val="003A04D7"/>
    <w:rsid w:val="003A04DE"/>
    <w:rsid w:val="003A09DE"/>
    <w:rsid w:val="003A0FC2"/>
    <w:rsid w:val="003A112F"/>
    <w:rsid w:val="003A11F4"/>
    <w:rsid w:val="003A138C"/>
    <w:rsid w:val="003A1BA9"/>
    <w:rsid w:val="003A222C"/>
    <w:rsid w:val="003A2AEB"/>
    <w:rsid w:val="003A2F57"/>
    <w:rsid w:val="003A2FF2"/>
    <w:rsid w:val="003A319A"/>
    <w:rsid w:val="003A32DF"/>
    <w:rsid w:val="003A37A8"/>
    <w:rsid w:val="003A3894"/>
    <w:rsid w:val="003A3A86"/>
    <w:rsid w:val="003A3B17"/>
    <w:rsid w:val="003A3B27"/>
    <w:rsid w:val="003A3B8D"/>
    <w:rsid w:val="003A40C5"/>
    <w:rsid w:val="003A4D59"/>
    <w:rsid w:val="003A5156"/>
    <w:rsid w:val="003A56AC"/>
    <w:rsid w:val="003A58BD"/>
    <w:rsid w:val="003A5D42"/>
    <w:rsid w:val="003A5FA2"/>
    <w:rsid w:val="003A60BE"/>
    <w:rsid w:val="003A616E"/>
    <w:rsid w:val="003A61FC"/>
    <w:rsid w:val="003A6273"/>
    <w:rsid w:val="003A6D4F"/>
    <w:rsid w:val="003A764E"/>
    <w:rsid w:val="003A7737"/>
    <w:rsid w:val="003A783B"/>
    <w:rsid w:val="003A7B70"/>
    <w:rsid w:val="003A7CB2"/>
    <w:rsid w:val="003B0045"/>
    <w:rsid w:val="003B01F5"/>
    <w:rsid w:val="003B08A6"/>
    <w:rsid w:val="003B08BC"/>
    <w:rsid w:val="003B0E68"/>
    <w:rsid w:val="003B104C"/>
    <w:rsid w:val="003B129A"/>
    <w:rsid w:val="003B1572"/>
    <w:rsid w:val="003B1750"/>
    <w:rsid w:val="003B1A36"/>
    <w:rsid w:val="003B1AE0"/>
    <w:rsid w:val="003B1DB5"/>
    <w:rsid w:val="003B2107"/>
    <w:rsid w:val="003B21A6"/>
    <w:rsid w:val="003B220B"/>
    <w:rsid w:val="003B269D"/>
    <w:rsid w:val="003B2AAE"/>
    <w:rsid w:val="003B2F30"/>
    <w:rsid w:val="003B3025"/>
    <w:rsid w:val="003B34B4"/>
    <w:rsid w:val="003B37D2"/>
    <w:rsid w:val="003B3E14"/>
    <w:rsid w:val="003B3F47"/>
    <w:rsid w:val="003B4043"/>
    <w:rsid w:val="003B42AE"/>
    <w:rsid w:val="003B5399"/>
    <w:rsid w:val="003B55E2"/>
    <w:rsid w:val="003B5771"/>
    <w:rsid w:val="003B5B4D"/>
    <w:rsid w:val="003B5C72"/>
    <w:rsid w:val="003B612D"/>
    <w:rsid w:val="003B6401"/>
    <w:rsid w:val="003B6BE4"/>
    <w:rsid w:val="003B7274"/>
    <w:rsid w:val="003B7A3C"/>
    <w:rsid w:val="003B7FCE"/>
    <w:rsid w:val="003C06E6"/>
    <w:rsid w:val="003C0BA9"/>
    <w:rsid w:val="003C0C6E"/>
    <w:rsid w:val="003C0D21"/>
    <w:rsid w:val="003C135B"/>
    <w:rsid w:val="003C13D1"/>
    <w:rsid w:val="003C13D5"/>
    <w:rsid w:val="003C170C"/>
    <w:rsid w:val="003C1907"/>
    <w:rsid w:val="003C26EF"/>
    <w:rsid w:val="003C286B"/>
    <w:rsid w:val="003C30AD"/>
    <w:rsid w:val="003C36A8"/>
    <w:rsid w:val="003C37F5"/>
    <w:rsid w:val="003C3B98"/>
    <w:rsid w:val="003C3E4B"/>
    <w:rsid w:val="003C4083"/>
    <w:rsid w:val="003C41D3"/>
    <w:rsid w:val="003C451A"/>
    <w:rsid w:val="003C4B92"/>
    <w:rsid w:val="003C4DF3"/>
    <w:rsid w:val="003C5291"/>
    <w:rsid w:val="003C5438"/>
    <w:rsid w:val="003C5454"/>
    <w:rsid w:val="003C54AD"/>
    <w:rsid w:val="003C578C"/>
    <w:rsid w:val="003C5BB3"/>
    <w:rsid w:val="003C5D21"/>
    <w:rsid w:val="003C5F18"/>
    <w:rsid w:val="003C624D"/>
    <w:rsid w:val="003C6820"/>
    <w:rsid w:val="003C6C66"/>
    <w:rsid w:val="003C6CB2"/>
    <w:rsid w:val="003C76F7"/>
    <w:rsid w:val="003C7724"/>
    <w:rsid w:val="003C7E11"/>
    <w:rsid w:val="003C7E17"/>
    <w:rsid w:val="003C7EE5"/>
    <w:rsid w:val="003D041A"/>
    <w:rsid w:val="003D07B0"/>
    <w:rsid w:val="003D082B"/>
    <w:rsid w:val="003D0C3A"/>
    <w:rsid w:val="003D0ECC"/>
    <w:rsid w:val="003D1035"/>
    <w:rsid w:val="003D11C0"/>
    <w:rsid w:val="003D11CC"/>
    <w:rsid w:val="003D17F7"/>
    <w:rsid w:val="003D1EE8"/>
    <w:rsid w:val="003D2E13"/>
    <w:rsid w:val="003D3449"/>
    <w:rsid w:val="003D34E3"/>
    <w:rsid w:val="003D3781"/>
    <w:rsid w:val="003D3C51"/>
    <w:rsid w:val="003D407D"/>
    <w:rsid w:val="003D46F5"/>
    <w:rsid w:val="003D48B4"/>
    <w:rsid w:val="003D4F2E"/>
    <w:rsid w:val="003D501F"/>
    <w:rsid w:val="003D5164"/>
    <w:rsid w:val="003D5308"/>
    <w:rsid w:val="003D586C"/>
    <w:rsid w:val="003D5A89"/>
    <w:rsid w:val="003D652C"/>
    <w:rsid w:val="003D6628"/>
    <w:rsid w:val="003D6683"/>
    <w:rsid w:val="003D6871"/>
    <w:rsid w:val="003D6A7B"/>
    <w:rsid w:val="003D6BD4"/>
    <w:rsid w:val="003D6CAC"/>
    <w:rsid w:val="003D72E0"/>
    <w:rsid w:val="003D7D79"/>
    <w:rsid w:val="003D7DD0"/>
    <w:rsid w:val="003D7F44"/>
    <w:rsid w:val="003E0116"/>
    <w:rsid w:val="003E0605"/>
    <w:rsid w:val="003E1071"/>
    <w:rsid w:val="003E10A7"/>
    <w:rsid w:val="003E1298"/>
    <w:rsid w:val="003E16B6"/>
    <w:rsid w:val="003E1A95"/>
    <w:rsid w:val="003E1DBF"/>
    <w:rsid w:val="003E23FE"/>
    <w:rsid w:val="003E2402"/>
    <w:rsid w:val="003E2598"/>
    <w:rsid w:val="003E25A9"/>
    <w:rsid w:val="003E292F"/>
    <w:rsid w:val="003E2C94"/>
    <w:rsid w:val="003E2F8E"/>
    <w:rsid w:val="003E3339"/>
    <w:rsid w:val="003E3402"/>
    <w:rsid w:val="003E3474"/>
    <w:rsid w:val="003E38A8"/>
    <w:rsid w:val="003E3E12"/>
    <w:rsid w:val="003E44DD"/>
    <w:rsid w:val="003E4675"/>
    <w:rsid w:val="003E479C"/>
    <w:rsid w:val="003E4974"/>
    <w:rsid w:val="003E4B59"/>
    <w:rsid w:val="003E4C11"/>
    <w:rsid w:val="003E4E10"/>
    <w:rsid w:val="003E5146"/>
    <w:rsid w:val="003E543A"/>
    <w:rsid w:val="003E54B5"/>
    <w:rsid w:val="003E56A7"/>
    <w:rsid w:val="003E5802"/>
    <w:rsid w:val="003E5C5C"/>
    <w:rsid w:val="003E62FD"/>
    <w:rsid w:val="003E63C1"/>
    <w:rsid w:val="003E66FD"/>
    <w:rsid w:val="003E6B82"/>
    <w:rsid w:val="003E6C25"/>
    <w:rsid w:val="003E6D86"/>
    <w:rsid w:val="003E719B"/>
    <w:rsid w:val="003E7222"/>
    <w:rsid w:val="003E7627"/>
    <w:rsid w:val="003E76AF"/>
    <w:rsid w:val="003F003D"/>
    <w:rsid w:val="003F0262"/>
    <w:rsid w:val="003F04FE"/>
    <w:rsid w:val="003F07BA"/>
    <w:rsid w:val="003F0C8B"/>
    <w:rsid w:val="003F187A"/>
    <w:rsid w:val="003F1EC1"/>
    <w:rsid w:val="003F224B"/>
    <w:rsid w:val="003F245F"/>
    <w:rsid w:val="003F2C4F"/>
    <w:rsid w:val="003F2C9D"/>
    <w:rsid w:val="003F3061"/>
    <w:rsid w:val="003F3623"/>
    <w:rsid w:val="003F3BF6"/>
    <w:rsid w:val="003F3E11"/>
    <w:rsid w:val="003F4002"/>
    <w:rsid w:val="003F40F2"/>
    <w:rsid w:val="003F4441"/>
    <w:rsid w:val="003F4444"/>
    <w:rsid w:val="003F45B4"/>
    <w:rsid w:val="003F4650"/>
    <w:rsid w:val="003F4885"/>
    <w:rsid w:val="003F4890"/>
    <w:rsid w:val="003F493E"/>
    <w:rsid w:val="003F4C8A"/>
    <w:rsid w:val="003F4DE9"/>
    <w:rsid w:val="003F4E58"/>
    <w:rsid w:val="003F56AA"/>
    <w:rsid w:val="003F57A6"/>
    <w:rsid w:val="003F5865"/>
    <w:rsid w:val="003F58A8"/>
    <w:rsid w:val="003F5907"/>
    <w:rsid w:val="003F5B8E"/>
    <w:rsid w:val="003F5C5D"/>
    <w:rsid w:val="003F5CCE"/>
    <w:rsid w:val="003F6225"/>
    <w:rsid w:val="003F63CE"/>
    <w:rsid w:val="003F663E"/>
    <w:rsid w:val="003F67E1"/>
    <w:rsid w:val="003F6885"/>
    <w:rsid w:val="003F6DB6"/>
    <w:rsid w:val="003F6F5A"/>
    <w:rsid w:val="003F70D3"/>
    <w:rsid w:val="003F7986"/>
    <w:rsid w:val="003F7C80"/>
    <w:rsid w:val="00400072"/>
    <w:rsid w:val="004001AB"/>
    <w:rsid w:val="00400295"/>
    <w:rsid w:val="0040083F"/>
    <w:rsid w:val="00400943"/>
    <w:rsid w:val="004009DC"/>
    <w:rsid w:val="004010D8"/>
    <w:rsid w:val="004013FD"/>
    <w:rsid w:val="004014CF"/>
    <w:rsid w:val="004017FE"/>
    <w:rsid w:val="00401829"/>
    <w:rsid w:val="0040190C"/>
    <w:rsid w:val="00401CFA"/>
    <w:rsid w:val="00402083"/>
    <w:rsid w:val="0040218C"/>
    <w:rsid w:val="00402231"/>
    <w:rsid w:val="00402A81"/>
    <w:rsid w:val="00402B89"/>
    <w:rsid w:val="00402ED7"/>
    <w:rsid w:val="00402F88"/>
    <w:rsid w:val="00403517"/>
    <w:rsid w:val="0040353B"/>
    <w:rsid w:val="00403632"/>
    <w:rsid w:val="00403AB8"/>
    <w:rsid w:val="0040492C"/>
    <w:rsid w:val="0040499C"/>
    <w:rsid w:val="00404AA2"/>
    <w:rsid w:val="00404F7D"/>
    <w:rsid w:val="00405702"/>
    <w:rsid w:val="00405F4F"/>
    <w:rsid w:val="004060AA"/>
    <w:rsid w:val="004061DA"/>
    <w:rsid w:val="004062CE"/>
    <w:rsid w:val="00406652"/>
    <w:rsid w:val="0040677E"/>
    <w:rsid w:val="00406AAD"/>
    <w:rsid w:val="00406D0A"/>
    <w:rsid w:val="004074BD"/>
    <w:rsid w:val="00407516"/>
    <w:rsid w:val="00407DE2"/>
    <w:rsid w:val="004104DE"/>
    <w:rsid w:val="00410912"/>
    <w:rsid w:val="00410A37"/>
    <w:rsid w:val="00410B3D"/>
    <w:rsid w:val="00410C87"/>
    <w:rsid w:val="00411123"/>
    <w:rsid w:val="00411174"/>
    <w:rsid w:val="0041141B"/>
    <w:rsid w:val="004119A1"/>
    <w:rsid w:val="0041204D"/>
    <w:rsid w:val="00412407"/>
    <w:rsid w:val="004124F7"/>
    <w:rsid w:val="0041265E"/>
    <w:rsid w:val="0041289F"/>
    <w:rsid w:val="00412E73"/>
    <w:rsid w:val="00413654"/>
    <w:rsid w:val="00413736"/>
    <w:rsid w:val="00413BCC"/>
    <w:rsid w:val="00413C69"/>
    <w:rsid w:val="00413DC5"/>
    <w:rsid w:val="00413DF3"/>
    <w:rsid w:val="00413F27"/>
    <w:rsid w:val="0041488A"/>
    <w:rsid w:val="00414953"/>
    <w:rsid w:val="00414B2C"/>
    <w:rsid w:val="00415450"/>
    <w:rsid w:val="0041563A"/>
    <w:rsid w:val="004159AE"/>
    <w:rsid w:val="00415B30"/>
    <w:rsid w:val="00415EDC"/>
    <w:rsid w:val="004160D0"/>
    <w:rsid w:val="004161A3"/>
    <w:rsid w:val="00416306"/>
    <w:rsid w:val="004166DC"/>
    <w:rsid w:val="004168DC"/>
    <w:rsid w:val="00416A7A"/>
    <w:rsid w:val="00416BF3"/>
    <w:rsid w:val="00416E9E"/>
    <w:rsid w:val="00416F3C"/>
    <w:rsid w:val="004175AA"/>
    <w:rsid w:val="004179F2"/>
    <w:rsid w:val="00417F6F"/>
    <w:rsid w:val="00420291"/>
    <w:rsid w:val="004204BC"/>
    <w:rsid w:val="00420636"/>
    <w:rsid w:val="0042097C"/>
    <w:rsid w:val="004213E8"/>
    <w:rsid w:val="004218C5"/>
    <w:rsid w:val="00421AA3"/>
    <w:rsid w:val="00421D22"/>
    <w:rsid w:val="004224D2"/>
    <w:rsid w:val="00422AB7"/>
    <w:rsid w:val="00422E5E"/>
    <w:rsid w:val="00422EF7"/>
    <w:rsid w:val="00423049"/>
    <w:rsid w:val="0042307F"/>
    <w:rsid w:val="004230C1"/>
    <w:rsid w:val="004235B7"/>
    <w:rsid w:val="00423C08"/>
    <w:rsid w:val="00423D64"/>
    <w:rsid w:val="00423F2A"/>
    <w:rsid w:val="0042412B"/>
    <w:rsid w:val="004244E6"/>
    <w:rsid w:val="0042461F"/>
    <w:rsid w:val="00424951"/>
    <w:rsid w:val="00424B1E"/>
    <w:rsid w:val="00424BEC"/>
    <w:rsid w:val="00425074"/>
    <w:rsid w:val="00425237"/>
    <w:rsid w:val="00425854"/>
    <w:rsid w:val="00425AA7"/>
    <w:rsid w:val="00425AAD"/>
    <w:rsid w:val="00425BA1"/>
    <w:rsid w:val="00425F56"/>
    <w:rsid w:val="00425F7D"/>
    <w:rsid w:val="00425FA0"/>
    <w:rsid w:val="00425FE5"/>
    <w:rsid w:val="00425FF6"/>
    <w:rsid w:val="0042630C"/>
    <w:rsid w:val="00426687"/>
    <w:rsid w:val="004269AE"/>
    <w:rsid w:val="00426B45"/>
    <w:rsid w:val="00426B9B"/>
    <w:rsid w:val="00426C28"/>
    <w:rsid w:val="0042715A"/>
    <w:rsid w:val="00427256"/>
    <w:rsid w:val="0042797A"/>
    <w:rsid w:val="00427BD5"/>
    <w:rsid w:val="0043054B"/>
    <w:rsid w:val="004308D7"/>
    <w:rsid w:val="00431132"/>
    <w:rsid w:val="00431366"/>
    <w:rsid w:val="004315AE"/>
    <w:rsid w:val="00431A1D"/>
    <w:rsid w:val="00431A75"/>
    <w:rsid w:val="00431CEB"/>
    <w:rsid w:val="00432010"/>
    <w:rsid w:val="0043220B"/>
    <w:rsid w:val="00432215"/>
    <w:rsid w:val="004322CE"/>
    <w:rsid w:val="004323FB"/>
    <w:rsid w:val="0043253A"/>
    <w:rsid w:val="00432A50"/>
    <w:rsid w:val="00432DC7"/>
    <w:rsid w:val="004331DD"/>
    <w:rsid w:val="004333A4"/>
    <w:rsid w:val="0043341E"/>
    <w:rsid w:val="00433561"/>
    <w:rsid w:val="004338B9"/>
    <w:rsid w:val="004339FE"/>
    <w:rsid w:val="00433AAF"/>
    <w:rsid w:val="00433C0F"/>
    <w:rsid w:val="00434324"/>
    <w:rsid w:val="00434387"/>
    <w:rsid w:val="004345AF"/>
    <w:rsid w:val="00434732"/>
    <w:rsid w:val="004347DE"/>
    <w:rsid w:val="00434B3F"/>
    <w:rsid w:val="00434FAA"/>
    <w:rsid w:val="004354B9"/>
    <w:rsid w:val="00435747"/>
    <w:rsid w:val="004357BB"/>
    <w:rsid w:val="00435E67"/>
    <w:rsid w:val="00435FEA"/>
    <w:rsid w:val="00436559"/>
    <w:rsid w:val="00436AA4"/>
    <w:rsid w:val="00436ABE"/>
    <w:rsid w:val="00436F75"/>
    <w:rsid w:val="00437532"/>
    <w:rsid w:val="00437E4B"/>
    <w:rsid w:val="00437EBC"/>
    <w:rsid w:val="00441308"/>
    <w:rsid w:val="004418FE"/>
    <w:rsid w:val="00441A0B"/>
    <w:rsid w:val="00441AC8"/>
    <w:rsid w:val="00441C16"/>
    <w:rsid w:val="0044265C"/>
    <w:rsid w:val="00442D54"/>
    <w:rsid w:val="00442F25"/>
    <w:rsid w:val="00443420"/>
    <w:rsid w:val="00443862"/>
    <w:rsid w:val="004438C4"/>
    <w:rsid w:val="00443A1E"/>
    <w:rsid w:val="00443AD3"/>
    <w:rsid w:val="00443CBA"/>
    <w:rsid w:val="00443D87"/>
    <w:rsid w:val="00443E0C"/>
    <w:rsid w:val="00444038"/>
    <w:rsid w:val="0044406E"/>
    <w:rsid w:val="004443BB"/>
    <w:rsid w:val="0044457A"/>
    <w:rsid w:val="004446A8"/>
    <w:rsid w:val="004446E5"/>
    <w:rsid w:val="004448EA"/>
    <w:rsid w:val="00444E2F"/>
    <w:rsid w:val="0044510E"/>
    <w:rsid w:val="00445378"/>
    <w:rsid w:val="004453D0"/>
    <w:rsid w:val="004458CB"/>
    <w:rsid w:val="00446173"/>
    <w:rsid w:val="00446486"/>
    <w:rsid w:val="00446838"/>
    <w:rsid w:val="00446C8D"/>
    <w:rsid w:val="00446C99"/>
    <w:rsid w:val="00446EF9"/>
    <w:rsid w:val="00447104"/>
    <w:rsid w:val="0044723B"/>
    <w:rsid w:val="00447BC4"/>
    <w:rsid w:val="004502B3"/>
    <w:rsid w:val="00450BB2"/>
    <w:rsid w:val="00450D5C"/>
    <w:rsid w:val="00450F6D"/>
    <w:rsid w:val="00450F85"/>
    <w:rsid w:val="004511AF"/>
    <w:rsid w:val="00451488"/>
    <w:rsid w:val="00452014"/>
    <w:rsid w:val="004522F5"/>
    <w:rsid w:val="00452B25"/>
    <w:rsid w:val="00452DF0"/>
    <w:rsid w:val="00452E5B"/>
    <w:rsid w:val="00453411"/>
    <w:rsid w:val="00453509"/>
    <w:rsid w:val="0045388B"/>
    <w:rsid w:val="00453C7E"/>
    <w:rsid w:val="00453D09"/>
    <w:rsid w:val="00453EAF"/>
    <w:rsid w:val="004544D8"/>
    <w:rsid w:val="0045467B"/>
    <w:rsid w:val="00454855"/>
    <w:rsid w:val="004549EC"/>
    <w:rsid w:val="00454F94"/>
    <w:rsid w:val="004558CF"/>
    <w:rsid w:val="00455AFA"/>
    <w:rsid w:val="004560F6"/>
    <w:rsid w:val="00456502"/>
    <w:rsid w:val="00456A73"/>
    <w:rsid w:val="00456D1B"/>
    <w:rsid w:val="00457498"/>
    <w:rsid w:val="00457E2C"/>
    <w:rsid w:val="00460F5D"/>
    <w:rsid w:val="00461011"/>
    <w:rsid w:val="0046106F"/>
    <w:rsid w:val="004611C9"/>
    <w:rsid w:val="0046145D"/>
    <w:rsid w:val="00461FFE"/>
    <w:rsid w:val="004624A9"/>
    <w:rsid w:val="0046290A"/>
    <w:rsid w:val="00462B7D"/>
    <w:rsid w:val="00462D7A"/>
    <w:rsid w:val="00462EF0"/>
    <w:rsid w:val="00462F94"/>
    <w:rsid w:val="004633FE"/>
    <w:rsid w:val="004635C6"/>
    <w:rsid w:val="004636E5"/>
    <w:rsid w:val="00463733"/>
    <w:rsid w:val="00463BC7"/>
    <w:rsid w:val="00463CF4"/>
    <w:rsid w:val="00463E51"/>
    <w:rsid w:val="00463EAA"/>
    <w:rsid w:val="00463EF3"/>
    <w:rsid w:val="00464025"/>
    <w:rsid w:val="004642EF"/>
    <w:rsid w:val="0046435A"/>
    <w:rsid w:val="00464514"/>
    <w:rsid w:val="00464923"/>
    <w:rsid w:val="00464A49"/>
    <w:rsid w:val="004652E5"/>
    <w:rsid w:val="00465714"/>
    <w:rsid w:val="00465DE9"/>
    <w:rsid w:val="00466490"/>
    <w:rsid w:val="004668C9"/>
    <w:rsid w:val="004668D8"/>
    <w:rsid w:val="004668E7"/>
    <w:rsid w:val="00466B04"/>
    <w:rsid w:val="00467147"/>
    <w:rsid w:val="004674F1"/>
    <w:rsid w:val="004675A5"/>
    <w:rsid w:val="00467720"/>
    <w:rsid w:val="00467782"/>
    <w:rsid w:val="00467A66"/>
    <w:rsid w:val="00467CB8"/>
    <w:rsid w:val="004702FD"/>
    <w:rsid w:val="00470410"/>
    <w:rsid w:val="00470609"/>
    <w:rsid w:val="00470A10"/>
    <w:rsid w:val="00470BD9"/>
    <w:rsid w:val="004711A4"/>
    <w:rsid w:val="004712A9"/>
    <w:rsid w:val="004713C4"/>
    <w:rsid w:val="004716CA"/>
    <w:rsid w:val="004716CD"/>
    <w:rsid w:val="00471DE7"/>
    <w:rsid w:val="00472583"/>
    <w:rsid w:val="00472786"/>
    <w:rsid w:val="00472D22"/>
    <w:rsid w:val="00472D6C"/>
    <w:rsid w:val="004734E1"/>
    <w:rsid w:val="004736D2"/>
    <w:rsid w:val="00474003"/>
    <w:rsid w:val="0047410B"/>
    <w:rsid w:val="00474ACD"/>
    <w:rsid w:val="00474DEB"/>
    <w:rsid w:val="00475020"/>
    <w:rsid w:val="00475057"/>
    <w:rsid w:val="004751AB"/>
    <w:rsid w:val="00475436"/>
    <w:rsid w:val="004754DE"/>
    <w:rsid w:val="00475A70"/>
    <w:rsid w:val="00475D5E"/>
    <w:rsid w:val="00475D8D"/>
    <w:rsid w:val="00475DFE"/>
    <w:rsid w:val="00475ED5"/>
    <w:rsid w:val="00476028"/>
    <w:rsid w:val="00477055"/>
    <w:rsid w:val="00477117"/>
    <w:rsid w:val="0047733C"/>
    <w:rsid w:val="004775C7"/>
    <w:rsid w:val="00477B92"/>
    <w:rsid w:val="00477C5C"/>
    <w:rsid w:val="00477D70"/>
    <w:rsid w:val="004801FB"/>
    <w:rsid w:val="00480325"/>
    <w:rsid w:val="00480406"/>
    <w:rsid w:val="00480422"/>
    <w:rsid w:val="00480D8A"/>
    <w:rsid w:val="00480E8F"/>
    <w:rsid w:val="00480FA7"/>
    <w:rsid w:val="00481491"/>
    <w:rsid w:val="004815B0"/>
    <w:rsid w:val="004815B8"/>
    <w:rsid w:val="00481A6F"/>
    <w:rsid w:val="00481DC0"/>
    <w:rsid w:val="0048289C"/>
    <w:rsid w:val="00482A3F"/>
    <w:rsid w:val="00482D7F"/>
    <w:rsid w:val="00482FF7"/>
    <w:rsid w:val="00483FCA"/>
    <w:rsid w:val="004840C8"/>
    <w:rsid w:val="00484160"/>
    <w:rsid w:val="0048429B"/>
    <w:rsid w:val="00484496"/>
    <w:rsid w:val="00484510"/>
    <w:rsid w:val="00484861"/>
    <w:rsid w:val="004848EC"/>
    <w:rsid w:val="0048498C"/>
    <w:rsid w:val="00484FB6"/>
    <w:rsid w:val="004852ED"/>
    <w:rsid w:val="00485575"/>
    <w:rsid w:val="0048570C"/>
    <w:rsid w:val="00485866"/>
    <w:rsid w:val="00485BC4"/>
    <w:rsid w:val="00485D59"/>
    <w:rsid w:val="00485F27"/>
    <w:rsid w:val="0048657D"/>
    <w:rsid w:val="004865B4"/>
    <w:rsid w:val="00486850"/>
    <w:rsid w:val="004868B4"/>
    <w:rsid w:val="004868E5"/>
    <w:rsid w:val="0048691F"/>
    <w:rsid w:val="00486CBB"/>
    <w:rsid w:val="00486FA8"/>
    <w:rsid w:val="0048711A"/>
    <w:rsid w:val="00487389"/>
    <w:rsid w:val="004875BD"/>
    <w:rsid w:val="004876EF"/>
    <w:rsid w:val="00490143"/>
    <w:rsid w:val="004903BE"/>
    <w:rsid w:val="004911F3"/>
    <w:rsid w:val="00491280"/>
    <w:rsid w:val="004913BD"/>
    <w:rsid w:val="004915DB"/>
    <w:rsid w:val="00491D9A"/>
    <w:rsid w:val="00491ED0"/>
    <w:rsid w:val="00491F37"/>
    <w:rsid w:val="0049238D"/>
    <w:rsid w:val="00492C58"/>
    <w:rsid w:val="00493B16"/>
    <w:rsid w:val="00493BE6"/>
    <w:rsid w:val="00493E0D"/>
    <w:rsid w:val="00493E96"/>
    <w:rsid w:val="004941D3"/>
    <w:rsid w:val="004942A6"/>
    <w:rsid w:val="0049445A"/>
    <w:rsid w:val="0049463E"/>
    <w:rsid w:val="0049485F"/>
    <w:rsid w:val="00494C1F"/>
    <w:rsid w:val="00494D10"/>
    <w:rsid w:val="00494D41"/>
    <w:rsid w:val="00494F89"/>
    <w:rsid w:val="00495178"/>
    <w:rsid w:val="00495A6E"/>
    <w:rsid w:val="00495CB8"/>
    <w:rsid w:val="00495F7D"/>
    <w:rsid w:val="0049650B"/>
    <w:rsid w:val="004966A3"/>
    <w:rsid w:val="0049679E"/>
    <w:rsid w:val="0049681E"/>
    <w:rsid w:val="0049689A"/>
    <w:rsid w:val="00496BF9"/>
    <w:rsid w:val="00496ED1"/>
    <w:rsid w:val="004972BA"/>
    <w:rsid w:val="0049778B"/>
    <w:rsid w:val="004A0061"/>
    <w:rsid w:val="004A028F"/>
    <w:rsid w:val="004A08AC"/>
    <w:rsid w:val="004A11EE"/>
    <w:rsid w:val="004A142A"/>
    <w:rsid w:val="004A1C3D"/>
    <w:rsid w:val="004A1CB9"/>
    <w:rsid w:val="004A1DE2"/>
    <w:rsid w:val="004A2134"/>
    <w:rsid w:val="004A21E5"/>
    <w:rsid w:val="004A2387"/>
    <w:rsid w:val="004A252C"/>
    <w:rsid w:val="004A32B0"/>
    <w:rsid w:val="004A3D51"/>
    <w:rsid w:val="004A4355"/>
    <w:rsid w:val="004A4679"/>
    <w:rsid w:val="004A4754"/>
    <w:rsid w:val="004A4828"/>
    <w:rsid w:val="004A4962"/>
    <w:rsid w:val="004A4AA8"/>
    <w:rsid w:val="004A5671"/>
    <w:rsid w:val="004A5773"/>
    <w:rsid w:val="004A6193"/>
    <w:rsid w:val="004A656E"/>
    <w:rsid w:val="004A6BEB"/>
    <w:rsid w:val="004A6E1D"/>
    <w:rsid w:val="004A6EE3"/>
    <w:rsid w:val="004A780B"/>
    <w:rsid w:val="004A7E29"/>
    <w:rsid w:val="004A7F5F"/>
    <w:rsid w:val="004B0073"/>
    <w:rsid w:val="004B0176"/>
    <w:rsid w:val="004B047A"/>
    <w:rsid w:val="004B0803"/>
    <w:rsid w:val="004B091F"/>
    <w:rsid w:val="004B0B1E"/>
    <w:rsid w:val="004B0B4A"/>
    <w:rsid w:val="004B0F1D"/>
    <w:rsid w:val="004B11C2"/>
    <w:rsid w:val="004B179E"/>
    <w:rsid w:val="004B17A6"/>
    <w:rsid w:val="004B1ACA"/>
    <w:rsid w:val="004B2841"/>
    <w:rsid w:val="004B28BC"/>
    <w:rsid w:val="004B2CBF"/>
    <w:rsid w:val="004B2D0E"/>
    <w:rsid w:val="004B2D9C"/>
    <w:rsid w:val="004B3285"/>
    <w:rsid w:val="004B3327"/>
    <w:rsid w:val="004B3445"/>
    <w:rsid w:val="004B354D"/>
    <w:rsid w:val="004B3EAE"/>
    <w:rsid w:val="004B414E"/>
    <w:rsid w:val="004B4190"/>
    <w:rsid w:val="004B4C3F"/>
    <w:rsid w:val="004B4CBF"/>
    <w:rsid w:val="004B4D99"/>
    <w:rsid w:val="004B524D"/>
    <w:rsid w:val="004B5E85"/>
    <w:rsid w:val="004B5FC7"/>
    <w:rsid w:val="004B6306"/>
    <w:rsid w:val="004B6BA0"/>
    <w:rsid w:val="004B6BF4"/>
    <w:rsid w:val="004B6C60"/>
    <w:rsid w:val="004B6CF2"/>
    <w:rsid w:val="004B6DDB"/>
    <w:rsid w:val="004B6E01"/>
    <w:rsid w:val="004B73EF"/>
    <w:rsid w:val="004B777A"/>
    <w:rsid w:val="004B7BC5"/>
    <w:rsid w:val="004C02C3"/>
    <w:rsid w:val="004C0345"/>
    <w:rsid w:val="004C0416"/>
    <w:rsid w:val="004C0679"/>
    <w:rsid w:val="004C0721"/>
    <w:rsid w:val="004C083C"/>
    <w:rsid w:val="004C0950"/>
    <w:rsid w:val="004C0961"/>
    <w:rsid w:val="004C0BA5"/>
    <w:rsid w:val="004C0E05"/>
    <w:rsid w:val="004C1070"/>
    <w:rsid w:val="004C128E"/>
    <w:rsid w:val="004C1844"/>
    <w:rsid w:val="004C1F18"/>
    <w:rsid w:val="004C20B4"/>
    <w:rsid w:val="004C20D1"/>
    <w:rsid w:val="004C2A23"/>
    <w:rsid w:val="004C2C7E"/>
    <w:rsid w:val="004C2CCD"/>
    <w:rsid w:val="004C34A9"/>
    <w:rsid w:val="004C34B7"/>
    <w:rsid w:val="004C3CE0"/>
    <w:rsid w:val="004C3E13"/>
    <w:rsid w:val="004C4297"/>
    <w:rsid w:val="004C490F"/>
    <w:rsid w:val="004C4AB1"/>
    <w:rsid w:val="004C4EE3"/>
    <w:rsid w:val="004C5F0E"/>
    <w:rsid w:val="004C6254"/>
    <w:rsid w:val="004C6666"/>
    <w:rsid w:val="004C674F"/>
    <w:rsid w:val="004C69A9"/>
    <w:rsid w:val="004C6A3F"/>
    <w:rsid w:val="004C6CC2"/>
    <w:rsid w:val="004C7042"/>
    <w:rsid w:val="004C70B7"/>
    <w:rsid w:val="004C7276"/>
    <w:rsid w:val="004C7280"/>
    <w:rsid w:val="004C740C"/>
    <w:rsid w:val="004C7699"/>
    <w:rsid w:val="004C7E34"/>
    <w:rsid w:val="004D0399"/>
    <w:rsid w:val="004D06C1"/>
    <w:rsid w:val="004D0731"/>
    <w:rsid w:val="004D08C5"/>
    <w:rsid w:val="004D08D6"/>
    <w:rsid w:val="004D0EBA"/>
    <w:rsid w:val="004D1106"/>
    <w:rsid w:val="004D1311"/>
    <w:rsid w:val="004D1325"/>
    <w:rsid w:val="004D1670"/>
    <w:rsid w:val="004D1A34"/>
    <w:rsid w:val="004D1C83"/>
    <w:rsid w:val="004D1EE5"/>
    <w:rsid w:val="004D28E4"/>
    <w:rsid w:val="004D2974"/>
    <w:rsid w:val="004D2DBA"/>
    <w:rsid w:val="004D32CA"/>
    <w:rsid w:val="004D3582"/>
    <w:rsid w:val="004D3DF3"/>
    <w:rsid w:val="004D48C9"/>
    <w:rsid w:val="004D4CC7"/>
    <w:rsid w:val="004D4E9F"/>
    <w:rsid w:val="004D5193"/>
    <w:rsid w:val="004D5289"/>
    <w:rsid w:val="004D550A"/>
    <w:rsid w:val="004D5994"/>
    <w:rsid w:val="004D5AA1"/>
    <w:rsid w:val="004D5EC1"/>
    <w:rsid w:val="004D602C"/>
    <w:rsid w:val="004D63AF"/>
    <w:rsid w:val="004D6588"/>
    <w:rsid w:val="004D724A"/>
    <w:rsid w:val="004D7454"/>
    <w:rsid w:val="004D74FC"/>
    <w:rsid w:val="004D79CA"/>
    <w:rsid w:val="004D7AE4"/>
    <w:rsid w:val="004E07E7"/>
    <w:rsid w:val="004E0D9C"/>
    <w:rsid w:val="004E1032"/>
    <w:rsid w:val="004E109D"/>
    <w:rsid w:val="004E1123"/>
    <w:rsid w:val="004E1363"/>
    <w:rsid w:val="004E13D6"/>
    <w:rsid w:val="004E17BF"/>
    <w:rsid w:val="004E1A99"/>
    <w:rsid w:val="004E1B0C"/>
    <w:rsid w:val="004E1C31"/>
    <w:rsid w:val="004E223A"/>
    <w:rsid w:val="004E22C6"/>
    <w:rsid w:val="004E22F0"/>
    <w:rsid w:val="004E2B49"/>
    <w:rsid w:val="004E2EAF"/>
    <w:rsid w:val="004E34F6"/>
    <w:rsid w:val="004E3657"/>
    <w:rsid w:val="004E3735"/>
    <w:rsid w:val="004E3A01"/>
    <w:rsid w:val="004E430C"/>
    <w:rsid w:val="004E447A"/>
    <w:rsid w:val="004E470C"/>
    <w:rsid w:val="004E47F0"/>
    <w:rsid w:val="004E4A57"/>
    <w:rsid w:val="004E4EBC"/>
    <w:rsid w:val="004E510B"/>
    <w:rsid w:val="004E594A"/>
    <w:rsid w:val="004E6066"/>
    <w:rsid w:val="004E6571"/>
    <w:rsid w:val="004E67FE"/>
    <w:rsid w:val="004E6940"/>
    <w:rsid w:val="004E6AC0"/>
    <w:rsid w:val="004E6B46"/>
    <w:rsid w:val="004E6BEB"/>
    <w:rsid w:val="004E6D3F"/>
    <w:rsid w:val="004E71E9"/>
    <w:rsid w:val="004E78F9"/>
    <w:rsid w:val="004E7B33"/>
    <w:rsid w:val="004E7FD6"/>
    <w:rsid w:val="004F04DA"/>
    <w:rsid w:val="004F0835"/>
    <w:rsid w:val="004F0947"/>
    <w:rsid w:val="004F0A42"/>
    <w:rsid w:val="004F0AC4"/>
    <w:rsid w:val="004F0C3F"/>
    <w:rsid w:val="004F0DF8"/>
    <w:rsid w:val="004F11BD"/>
    <w:rsid w:val="004F12FA"/>
    <w:rsid w:val="004F1474"/>
    <w:rsid w:val="004F1632"/>
    <w:rsid w:val="004F1A08"/>
    <w:rsid w:val="004F1E41"/>
    <w:rsid w:val="004F21FA"/>
    <w:rsid w:val="004F2538"/>
    <w:rsid w:val="004F2648"/>
    <w:rsid w:val="004F33A3"/>
    <w:rsid w:val="004F3461"/>
    <w:rsid w:val="004F34B5"/>
    <w:rsid w:val="004F3750"/>
    <w:rsid w:val="004F3DD6"/>
    <w:rsid w:val="004F45D7"/>
    <w:rsid w:val="004F4CBD"/>
    <w:rsid w:val="004F4DDD"/>
    <w:rsid w:val="004F4DFF"/>
    <w:rsid w:val="004F4E22"/>
    <w:rsid w:val="004F4E9B"/>
    <w:rsid w:val="004F5495"/>
    <w:rsid w:val="004F5926"/>
    <w:rsid w:val="004F599D"/>
    <w:rsid w:val="004F5AE5"/>
    <w:rsid w:val="004F65A5"/>
    <w:rsid w:val="004F69A1"/>
    <w:rsid w:val="004F6A5A"/>
    <w:rsid w:val="004F6AF5"/>
    <w:rsid w:val="004F6B7F"/>
    <w:rsid w:val="004F7174"/>
    <w:rsid w:val="004F73AC"/>
    <w:rsid w:val="004F7F10"/>
    <w:rsid w:val="005008C5"/>
    <w:rsid w:val="00500DAF"/>
    <w:rsid w:val="00500FD6"/>
    <w:rsid w:val="00500FD9"/>
    <w:rsid w:val="00501005"/>
    <w:rsid w:val="00501067"/>
    <w:rsid w:val="00501870"/>
    <w:rsid w:val="00501F0A"/>
    <w:rsid w:val="00501F41"/>
    <w:rsid w:val="005022FE"/>
    <w:rsid w:val="005029C1"/>
    <w:rsid w:val="005032CB"/>
    <w:rsid w:val="005038AC"/>
    <w:rsid w:val="00503DBE"/>
    <w:rsid w:val="0050434E"/>
    <w:rsid w:val="00504F58"/>
    <w:rsid w:val="0050500E"/>
    <w:rsid w:val="00505A11"/>
    <w:rsid w:val="00505E00"/>
    <w:rsid w:val="00505EF9"/>
    <w:rsid w:val="00506071"/>
    <w:rsid w:val="005063E5"/>
    <w:rsid w:val="00506889"/>
    <w:rsid w:val="00506EFD"/>
    <w:rsid w:val="00506FE4"/>
    <w:rsid w:val="005070FC"/>
    <w:rsid w:val="0050713B"/>
    <w:rsid w:val="005075D3"/>
    <w:rsid w:val="0050765C"/>
    <w:rsid w:val="005076EE"/>
    <w:rsid w:val="005077CF"/>
    <w:rsid w:val="005078BC"/>
    <w:rsid w:val="00507A4B"/>
    <w:rsid w:val="00507DAB"/>
    <w:rsid w:val="0051046B"/>
    <w:rsid w:val="005104BB"/>
    <w:rsid w:val="00510853"/>
    <w:rsid w:val="005109D7"/>
    <w:rsid w:val="00510AC8"/>
    <w:rsid w:val="00510CA0"/>
    <w:rsid w:val="00510D51"/>
    <w:rsid w:val="00510E90"/>
    <w:rsid w:val="00511C2D"/>
    <w:rsid w:val="0051226F"/>
    <w:rsid w:val="00512376"/>
    <w:rsid w:val="00512CB1"/>
    <w:rsid w:val="00513511"/>
    <w:rsid w:val="005137A4"/>
    <w:rsid w:val="005147FA"/>
    <w:rsid w:val="0051511B"/>
    <w:rsid w:val="00515266"/>
    <w:rsid w:val="0051592E"/>
    <w:rsid w:val="00515A3B"/>
    <w:rsid w:val="00515FC1"/>
    <w:rsid w:val="00516088"/>
    <w:rsid w:val="0051618C"/>
    <w:rsid w:val="005169F7"/>
    <w:rsid w:val="00516B25"/>
    <w:rsid w:val="00516E5D"/>
    <w:rsid w:val="00517498"/>
    <w:rsid w:val="005177BE"/>
    <w:rsid w:val="00517B6E"/>
    <w:rsid w:val="00517E46"/>
    <w:rsid w:val="0052002F"/>
    <w:rsid w:val="005203EA"/>
    <w:rsid w:val="00520434"/>
    <w:rsid w:val="005208EE"/>
    <w:rsid w:val="005209DF"/>
    <w:rsid w:val="0052163C"/>
    <w:rsid w:val="0052186D"/>
    <w:rsid w:val="00521F11"/>
    <w:rsid w:val="00522E1C"/>
    <w:rsid w:val="00522F04"/>
    <w:rsid w:val="00523199"/>
    <w:rsid w:val="005233E2"/>
    <w:rsid w:val="0052359E"/>
    <w:rsid w:val="005236DC"/>
    <w:rsid w:val="0052388F"/>
    <w:rsid w:val="00523CEF"/>
    <w:rsid w:val="00523D54"/>
    <w:rsid w:val="0052443A"/>
    <w:rsid w:val="00524514"/>
    <w:rsid w:val="00524B05"/>
    <w:rsid w:val="00524F45"/>
    <w:rsid w:val="00525343"/>
    <w:rsid w:val="0052536E"/>
    <w:rsid w:val="005254B9"/>
    <w:rsid w:val="00525784"/>
    <w:rsid w:val="005257C8"/>
    <w:rsid w:val="00525ACF"/>
    <w:rsid w:val="00525B24"/>
    <w:rsid w:val="0052611A"/>
    <w:rsid w:val="0052658D"/>
    <w:rsid w:val="00526671"/>
    <w:rsid w:val="0052684A"/>
    <w:rsid w:val="005275A1"/>
    <w:rsid w:val="005275AF"/>
    <w:rsid w:val="00527F0B"/>
    <w:rsid w:val="0053072C"/>
    <w:rsid w:val="005308D1"/>
    <w:rsid w:val="00530CD0"/>
    <w:rsid w:val="00530FDE"/>
    <w:rsid w:val="00531041"/>
    <w:rsid w:val="005315E8"/>
    <w:rsid w:val="00531CA2"/>
    <w:rsid w:val="005324F6"/>
    <w:rsid w:val="00532E6F"/>
    <w:rsid w:val="00533269"/>
    <w:rsid w:val="0053330E"/>
    <w:rsid w:val="00533A29"/>
    <w:rsid w:val="00533A71"/>
    <w:rsid w:val="00533E38"/>
    <w:rsid w:val="00534839"/>
    <w:rsid w:val="00534886"/>
    <w:rsid w:val="00534965"/>
    <w:rsid w:val="00535305"/>
    <w:rsid w:val="0053571D"/>
    <w:rsid w:val="00535BD6"/>
    <w:rsid w:val="00535CF0"/>
    <w:rsid w:val="00535CF4"/>
    <w:rsid w:val="00535DB2"/>
    <w:rsid w:val="005365DD"/>
    <w:rsid w:val="00536CA8"/>
    <w:rsid w:val="005374ED"/>
    <w:rsid w:val="005406D1"/>
    <w:rsid w:val="00540918"/>
    <w:rsid w:val="00540C08"/>
    <w:rsid w:val="00540E42"/>
    <w:rsid w:val="00540FEB"/>
    <w:rsid w:val="005413E8"/>
    <w:rsid w:val="00541609"/>
    <w:rsid w:val="00541ACD"/>
    <w:rsid w:val="00541CB7"/>
    <w:rsid w:val="00541E17"/>
    <w:rsid w:val="00541FCD"/>
    <w:rsid w:val="005422C6"/>
    <w:rsid w:val="00542C05"/>
    <w:rsid w:val="0054321F"/>
    <w:rsid w:val="00543C7C"/>
    <w:rsid w:val="00543D60"/>
    <w:rsid w:val="00544030"/>
    <w:rsid w:val="00544063"/>
    <w:rsid w:val="005442C9"/>
    <w:rsid w:val="005443F2"/>
    <w:rsid w:val="005445EF"/>
    <w:rsid w:val="00544BE7"/>
    <w:rsid w:val="00544C6E"/>
    <w:rsid w:val="00544DA0"/>
    <w:rsid w:val="005450BD"/>
    <w:rsid w:val="005454B4"/>
    <w:rsid w:val="0054559D"/>
    <w:rsid w:val="005456E0"/>
    <w:rsid w:val="00545754"/>
    <w:rsid w:val="0054583D"/>
    <w:rsid w:val="00545C88"/>
    <w:rsid w:val="00545EED"/>
    <w:rsid w:val="00546237"/>
    <w:rsid w:val="00546297"/>
    <w:rsid w:val="005462FC"/>
    <w:rsid w:val="00546795"/>
    <w:rsid w:val="005467C5"/>
    <w:rsid w:val="00546B48"/>
    <w:rsid w:val="00546B5E"/>
    <w:rsid w:val="0054742A"/>
    <w:rsid w:val="00547689"/>
    <w:rsid w:val="005477CD"/>
    <w:rsid w:val="00547924"/>
    <w:rsid w:val="00547C87"/>
    <w:rsid w:val="00547F3C"/>
    <w:rsid w:val="005500B3"/>
    <w:rsid w:val="0055062D"/>
    <w:rsid w:val="00550BE5"/>
    <w:rsid w:val="00550DB3"/>
    <w:rsid w:val="00550E66"/>
    <w:rsid w:val="0055127D"/>
    <w:rsid w:val="0055182D"/>
    <w:rsid w:val="00551FFF"/>
    <w:rsid w:val="005528A4"/>
    <w:rsid w:val="00552BAA"/>
    <w:rsid w:val="00552E33"/>
    <w:rsid w:val="00552E4C"/>
    <w:rsid w:val="0055309C"/>
    <w:rsid w:val="00553162"/>
    <w:rsid w:val="005532C4"/>
    <w:rsid w:val="005538FE"/>
    <w:rsid w:val="00553E38"/>
    <w:rsid w:val="00554289"/>
    <w:rsid w:val="00554672"/>
    <w:rsid w:val="0055493E"/>
    <w:rsid w:val="00554941"/>
    <w:rsid w:val="005549A5"/>
    <w:rsid w:val="00554CE3"/>
    <w:rsid w:val="00555159"/>
    <w:rsid w:val="005553B8"/>
    <w:rsid w:val="0055551A"/>
    <w:rsid w:val="00555607"/>
    <w:rsid w:val="00555707"/>
    <w:rsid w:val="00555BC5"/>
    <w:rsid w:val="00555DE8"/>
    <w:rsid w:val="00555E9F"/>
    <w:rsid w:val="00555F04"/>
    <w:rsid w:val="00555FB2"/>
    <w:rsid w:val="005562A6"/>
    <w:rsid w:val="005565B1"/>
    <w:rsid w:val="005565C3"/>
    <w:rsid w:val="00556646"/>
    <w:rsid w:val="00556946"/>
    <w:rsid w:val="00556A6A"/>
    <w:rsid w:val="00556E10"/>
    <w:rsid w:val="0055725C"/>
    <w:rsid w:val="005575E6"/>
    <w:rsid w:val="00557A38"/>
    <w:rsid w:val="00557C7E"/>
    <w:rsid w:val="0056020F"/>
    <w:rsid w:val="0056044A"/>
    <w:rsid w:val="005609CC"/>
    <w:rsid w:val="00560B05"/>
    <w:rsid w:val="005610C6"/>
    <w:rsid w:val="00561147"/>
    <w:rsid w:val="00561409"/>
    <w:rsid w:val="00561664"/>
    <w:rsid w:val="005617D4"/>
    <w:rsid w:val="00562193"/>
    <w:rsid w:val="005624E1"/>
    <w:rsid w:val="00562C61"/>
    <w:rsid w:val="0056311A"/>
    <w:rsid w:val="00564063"/>
    <w:rsid w:val="0056412B"/>
    <w:rsid w:val="0056438E"/>
    <w:rsid w:val="00564600"/>
    <w:rsid w:val="00564829"/>
    <w:rsid w:val="00564937"/>
    <w:rsid w:val="005650C1"/>
    <w:rsid w:val="0056517C"/>
    <w:rsid w:val="00565252"/>
    <w:rsid w:val="0056526B"/>
    <w:rsid w:val="00565288"/>
    <w:rsid w:val="00565332"/>
    <w:rsid w:val="00565465"/>
    <w:rsid w:val="005655FD"/>
    <w:rsid w:val="00565620"/>
    <w:rsid w:val="005656A0"/>
    <w:rsid w:val="00565779"/>
    <w:rsid w:val="00565E86"/>
    <w:rsid w:val="0056603C"/>
    <w:rsid w:val="00566055"/>
    <w:rsid w:val="005661F1"/>
    <w:rsid w:val="005664F8"/>
    <w:rsid w:val="005665FD"/>
    <w:rsid w:val="005667BC"/>
    <w:rsid w:val="005667D6"/>
    <w:rsid w:val="00566C1B"/>
    <w:rsid w:val="00566F65"/>
    <w:rsid w:val="00566F69"/>
    <w:rsid w:val="0056700F"/>
    <w:rsid w:val="00567865"/>
    <w:rsid w:val="00567C48"/>
    <w:rsid w:val="00567E3F"/>
    <w:rsid w:val="00570109"/>
    <w:rsid w:val="00570409"/>
    <w:rsid w:val="00570414"/>
    <w:rsid w:val="005709C2"/>
    <w:rsid w:val="00570CDD"/>
    <w:rsid w:val="00570F24"/>
    <w:rsid w:val="005715B2"/>
    <w:rsid w:val="005718BB"/>
    <w:rsid w:val="00571923"/>
    <w:rsid w:val="00571CDD"/>
    <w:rsid w:val="00572005"/>
    <w:rsid w:val="0057222F"/>
    <w:rsid w:val="005728E9"/>
    <w:rsid w:val="00572CDF"/>
    <w:rsid w:val="00572D50"/>
    <w:rsid w:val="00572FD5"/>
    <w:rsid w:val="00573A39"/>
    <w:rsid w:val="00573B34"/>
    <w:rsid w:val="00573D41"/>
    <w:rsid w:val="00573F43"/>
    <w:rsid w:val="00574179"/>
    <w:rsid w:val="005743FB"/>
    <w:rsid w:val="005745BB"/>
    <w:rsid w:val="00574787"/>
    <w:rsid w:val="00574A46"/>
    <w:rsid w:val="00574B04"/>
    <w:rsid w:val="00574BE7"/>
    <w:rsid w:val="0057520F"/>
    <w:rsid w:val="00577D27"/>
    <w:rsid w:val="00577D7E"/>
    <w:rsid w:val="00577FE3"/>
    <w:rsid w:val="0058000B"/>
    <w:rsid w:val="00580080"/>
    <w:rsid w:val="0058020C"/>
    <w:rsid w:val="00580234"/>
    <w:rsid w:val="00580B30"/>
    <w:rsid w:val="0058128F"/>
    <w:rsid w:val="005814EA"/>
    <w:rsid w:val="0058165D"/>
    <w:rsid w:val="00581914"/>
    <w:rsid w:val="00581BFE"/>
    <w:rsid w:val="0058249F"/>
    <w:rsid w:val="00582C57"/>
    <w:rsid w:val="00582E9F"/>
    <w:rsid w:val="005833EE"/>
    <w:rsid w:val="005834A8"/>
    <w:rsid w:val="005835BE"/>
    <w:rsid w:val="0058377B"/>
    <w:rsid w:val="00583C97"/>
    <w:rsid w:val="00584222"/>
    <w:rsid w:val="0058466C"/>
    <w:rsid w:val="005846D8"/>
    <w:rsid w:val="005846FA"/>
    <w:rsid w:val="00584729"/>
    <w:rsid w:val="00584C05"/>
    <w:rsid w:val="00584C5D"/>
    <w:rsid w:val="00584EBE"/>
    <w:rsid w:val="00584F5A"/>
    <w:rsid w:val="005850C5"/>
    <w:rsid w:val="005857F4"/>
    <w:rsid w:val="00585E96"/>
    <w:rsid w:val="00586214"/>
    <w:rsid w:val="0058659D"/>
    <w:rsid w:val="005867DB"/>
    <w:rsid w:val="00586A86"/>
    <w:rsid w:val="00586AB1"/>
    <w:rsid w:val="00586CCF"/>
    <w:rsid w:val="005870F3"/>
    <w:rsid w:val="005871C5"/>
    <w:rsid w:val="005873AC"/>
    <w:rsid w:val="005875FA"/>
    <w:rsid w:val="005877DC"/>
    <w:rsid w:val="0058786E"/>
    <w:rsid w:val="00587B5E"/>
    <w:rsid w:val="00587D03"/>
    <w:rsid w:val="00587E52"/>
    <w:rsid w:val="00590252"/>
    <w:rsid w:val="00590255"/>
    <w:rsid w:val="00590ED3"/>
    <w:rsid w:val="00590EFD"/>
    <w:rsid w:val="00590F31"/>
    <w:rsid w:val="00591048"/>
    <w:rsid w:val="00591576"/>
    <w:rsid w:val="00591699"/>
    <w:rsid w:val="0059169D"/>
    <w:rsid w:val="005916DD"/>
    <w:rsid w:val="005917A4"/>
    <w:rsid w:val="00591B14"/>
    <w:rsid w:val="00591B23"/>
    <w:rsid w:val="0059241A"/>
    <w:rsid w:val="0059270E"/>
    <w:rsid w:val="0059296A"/>
    <w:rsid w:val="00592C2D"/>
    <w:rsid w:val="00592C96"/>
    <w:rsid w:val="00593073"/>
    <w:rsid w:val="005931AE"/>
    <w:rsid w:val="00593B3A"/>
    <w:rsid w:val="00593E5A"/>
    <w:rsid w:val="0059427D"/>
    <w:rsid w:val="005942C3"/>
    <w:rsid w:val="00594361"/>
    <w:rsid w:val="0059496B"/>
    <w:rsid w:val="00594B18"/>
    <w:rsid w:val="00594D38"/>
    <w:rsid w:val="00595131"/>
    <w:rsid w:val="005951BF"/>
    <w:rsid w:val="0059542D"/>
    <w:rsid w:val="005954C3"/>
    <w:rsid w:val="0059559F"/>
    <w:rsid w:val="005956E0"/>
    <w:rsid w:val="00596340"/>
    <w:rsid w:val="005966FD"/>
    <w:rsid w:val="00596B06"/>
    <w:rsid w:val="00596CD1"/>
    <w:rsid w:val="00597221"/>
    <w:rsid w:val="005972EB"/>
    <w:rsid w:val="00597646"/>
    <w:rsid w:val="00597845"/>
    <w:rsid w:val="00597EFA"/>
    <w:rsid w:val="005A060B"/>
    <w:rsid w:val="005A07FC"/>
    <w:rsid w:val="005A08D9"/>
    <w:rsid w:val="005A09B6"/>
    <w:rsid w:val="005A0CD6"/>
    <w:rsid w:val="005A0D36"/>
    <w:rsid w:val="005A0E85"/>
    <w:rsid w:val="005A1087"/>
    <w:rsid w:val="005A1329"/>
    <w:rsid w:val="005A1336"/>
    <w:rsid w:val="005A1409"/>
    <w:rsid w:val="005A1434"/>
    <w:rsid w:val="005A152D"/>
    <w:rsid w:val="005A1D0C"/>
    <w:rsid w:val="005A1E9D"/>
    <w:rsid w:val="005A2024"/>
    <w:rsid w:val="005A23D1"/>
    <w:rsid w:val="005A2CD6"/>
    <w:rsid w:val="005A2F66"/>
    <w:rsid w:val="005A30D7"/>
    <w:rsid w:val="005A32E9"/>
    <w:rsid w:val="005A3432"/>
    <w:rsid w:val="005A345A"/>
    <w:rsid w:val="005A349B"/>
    <w:rsid w:val="005A35AF"/>
    <w:rsid w:val="005A3A9F"/>
    <w:rsid w:val="005A45F7"/>
    <w:rsid w:val="005A51D5"/>
    <w:rsid w:val="005A5238"/>
    <w:rsid w:val="005A5950"/>
    <w:rsid w:val="005A59E8"/>
    <w:rsid w:val="005A59EC"/>
    <w:rsid w:val="005A5C0B"/>
    <w:rsid w:val="005A5CC2"/>
    <w:rsid w:val="005A5D52"/>
    <w:rsid w:val="005A6072"/>
    <w:rsid w:val="005A611A"/>
    <w:rsid w:val="005A62E1"/>
    <w:rsid w:val="005A63AE"/>
    <w:rsid w:val="005A6AAA"/>
    <w:rsid w:val="005A6BB9"/>
    <w:rsid w:val="005A6D39"/>
    <w:rsid w:val="005A713F"/>
    <w:rsid w:val="005A7606"/>
    <w:rsid w:val="005A77DB"/>
    <w:rsid w:val="005A7A20"/>
    <w:rsid w:val="005A7B69"/>
    <w:rsid w:val="005A7BD1"/>
    <w:rsid w:val="005A7BEE"/>
    <w:rsid w:val="005A7D85"/>
    <w:rsid w:val="005B0AC4"/>
    <w:rsid w:val="005B0B8A"/>
    <w:rsid w:val="005B103E"/>
    <w:rsid w:val="005B109C"/>
    <w:rsid w:val="005B15A8"/>
    <w:rsid w:val="005B18EF"/>
    <w:rsid w:val="005B2076"/>
    <w:rsid w:val="005B2172"/>
    <w:rsid w:val="005B22D7"/>
    <w:rsid w:val="005B2303"/>
    <w:rsid w:val="005B2884"/>
    <w:rsid w:val="005B28A0"/>
    <w:rsid w:val="005B2C9C"/>
    <w:rsid w:val="005B2F46"/>
    <w:rsid w:val="005B3320"/>
    <w:rsid w:val="005B337F"/>
    <w:rsid w:val="005B34AA"/>
    <w:rsid w:val="005B3568"/>
    <w:rsid w:val="005B3630"/>
    <w:rsid w:val="005B3715"/>
    <w:rsid w:val="005B37B9"/>
    <w:rsid w:val="005B3A58"/>
    <w:rsid w:val="005B43B8"/>
    <w:rsid w:val="005B4A39"/>
    <w:rsid w:val="005B4D0E"/>
    <w:rsid w:val="005B4D6C"/>
    <w:rsid w:val="005B510B"/>
    <w:rsid w:val="005B576F"/>
    <w:rsid w:val="005B59A9"/>
    <w:rsid w:val="005B5A44"/>
    <w:rsid w:val="005B5CCD"/>
    <w:rsid w:val="005B5F9F"/>
    <w:rsid w:val="005B624E"/>
    <w:rsid w:val="005B632D"/>
    <w:rsid w:val="005B6454"/>
    <w:rsid w:val="005B6463"/>
    <w:rsid w:val="005B66B4"/>
    <w:rsid w:val="005B690E"/>
    <w:rsid w:val="005B6924"/>
    <w:rsid w:val="005B6C19"/>
    <w:rsid w:val="005B6EFF"/>
    <w:rsid w:val="005B7132"/>
    <w:rsid w:val="005B721B"/>
    <w:rsid w:val="005B7279"/>
    <w:rsid w:val="005B72D1"/>
    <w:rsid w:val="005B7AC5"/>
    <w:rsid w:val="005B7EE0"/>
    <w:rsid w:val="005C0250"/>
    <w:rsid w:val="005C039C"/>
    <w:rsid w:val="005C07DD"/>
    <w:rsid w:val="005C0E2D"/>
    <w:rsid w:val="005C1247"/>
    <w:rsid w:val="005C15F6"/>
    <w:rsid w:val="005C213F"/>
    <w:rsid w:val="005C24BC"/>
    <w:rsid w:val="005C2546"/>
    <w:rsid w:val="005C25B5"/>
    <w:rsid w:val="005C2654"/>
    <w:rsid w:val="005C27E3"/>
    <w:rsid w:val="005C2CFE"/>
    <w:rsid w:val="005C2D37"/>
    <w:rsid w:val="005C2F0D"/>
    <w:rsid w:val="005C3D89"/>
    <w:rsid w:val="005C3E1E"/>
    <w:rsid w:val="005C4124"/>
    <w:rsid w:val="005C44AF"/>
    <w:rsid w:val="005C451D"/>
    <w:rsid w:val="005C4B12"/>
    <w:rsid w:val="005C4C2A"/>
    <w:rsid w:val="005C50A5"/>
    <w:rsid w:val="005C52B1"/>
    <w:rsid w:val="005C54F8"/>
    <w:rsid w:val="005C579E"/>
    <w:rsid w:val="005C57DA"/>
    <w:rsid w:val="005C5800"/>
    <w:rsid w:val="005C58F7"/>
    <w:rsid w:val="005C5AB0"/>
    <w:rsid w:val="005C6282"/>
    <w:rsid w:val="005C6567"/>
    <w:rsid w:val="005C66B4"/>
    <w:rsid w:val="005C69FA"/>
    <w:rsid w:val="005C6A21"/>
    <w:rsid w:val="005C6ED2"/>
    <w:rsid w:val="005C7138"/>
    <w:rsid w:val="005C76EF"/>
    <w:rsid w:val="005C7715"/>
    <w:rsid w:val="005C7C18"/>
    <w:rsid w:val="005D038A"/>
    <w:rsid w:val="005D044F"/>
    <w:rsid w:val="005D06C6"/>
    <w:rsid w:val="005D06DF"/>
    <w:rsid w:val="005D0C0B"/>
    <w:rsid w:val="005D0E3D"/>
    <w:rsid w:val="005D0E76"/>
    <w:rsid w:val="005D0EB8"/>
    <w:rsid w:val="005D1078"/>
    <w:rsid w:val="005D10BA"/>
    <w:rsid w:val="005D1461"/>
    <w:rsid w:val="005D16E7"/>
    <w:rsid w:val="005D186D"/>
    <w:rsid w:val="005D18F4"/>
    <w:rsid w:val="005D228B"/>
    <w:rsid w:val="005D25A0"/>
    <w:rsid w:val="005D27E2"/>
    <w:rsid w:val="005D2E40"/>
    <w:rsid w:val="005D30D4"/>
    <w:rsid w:val="005D314A"/>
    <w:rsid w:val="005D32E6"/>
    <w:rsid w:val="005D3470"/>
    <w:rsid w:val="005D3CFD"/>
    <w:rsid w:val="005D4506"/>
    <w:rsid w:val="005D46C1"/>
    <w:rsid w:val="005D4737"/>
    <w:rsid w:val="005D4F9F"/>
    <w:rsid w:val="005D5255"/>
    <w:rsid w:val="005D5281"/>
    <w:rsid w:val="005D52C7"/>
    <w:rsid w:val="005D533D"/>
    <w:rsid w:val="005D5343"/>
    <w:rsid w:val="005D58AF"/>
    <w:rsid w:val="005D5944"/>
    <w:rsid w:val="005D5AE0"/>
    <w:rsid w:val="005D6340"/>
    <w:rsid w:val="005D6344"/>
    <w:rsid w:val="005D680D"/>
    <w:rsid w:val="005D6B42"/>
    <w:rsid w:val="005D6CAD"/>
    <w:rsid w:val="005D7C00"/>
    <w:rsid w:val="005D7CC5"/>
    <w:rsid w:val="005D7E6B"/>
    <w:rsid w:val="005D7F61"/>
    <w:rsid w:val="005E0317"/>
    <w:rsid w:val="005E040B"/>
    <w:rsid w:val="005E07AE"/>
    <w:rsid w:val="005E0C47"/>
    <w:rsid w:val="005E1567"/>
    <w:rsid w:val="005E1583"/>
    <w:rsid w:val="005E162C"/>
    <w:rsid w:val="005E1F46"/>
    <w:rsid w:val="005E2171"/>
    <w:rsid w:val="005E2891"/>
    <w:rsid w:val="005E29A3"/>
    <w:rsid w:val="005E2C3E"/>
    <w:rsid w:val="005E3207"/>
    <w:rsid w:val="005E3478"/>
    <w:rsid w:val="005E395F"/>
    <w:rsid w:val="005E4406"/>
    <w:rsid w:val="005E4865"/>
    <w:rsid w:val="005E4A27"/>
    <w:rsid w:val="005E4D11"/>
    <w:rsid w:val="005E4D38"/>
    <w:rsid w:val="005E4E37"/>
    <w:rsid w:val="005E4E71"/>
    <w:rsid w:val="005E5071"/>
    <w:rsid w:val="005E5161"/>
    <w:rsid w:val="005E53F5"/>
    <w:rsid w:val="005E54A9"/>
    <w:rsid w:val="005E5931"/>
    <w:rsid w:val="005E5947"/>
    <w:rsid w:val="005E5999"/>
    <w:rsid w:val="005E5A20"/>
    <w:rsid w:val="005E5F9A"/>
    <w:rsid w:val="005E6690"/>
    <w:rsid w:val="005E66F2"/>
    <w:rsid w:val="005E67B6"/>
    <w:rsid w:val="005E6921"/>
    <w:rsid w:val="005E6B28"/>
    <w:rsid w:val="005E78CF"/>
    <w:rsid w:val="005F00CC"/>
    <w:rsid w:val="005F0F69"/>
    <w:rsid w:val="005F0F89"/>
    <w:rsid w:val="005F101F"/>
    <w:rsid w:val="005F11C0"/>
    <w:rsid w:val="005F12FD"/>
    <w:rsid w:val="005F16D1"/>
    <w:rsid w:val="005F187D"/>
    <w:rsid w:val="005F1D59"/>
    <w:rsid w:val="005F1F06"/>
    <w:rsid w:val="005F256A"/>
    <w:rsid w:val="005F285D"/>
    <w:rsid w:val="005F323E"/>
    <w:rsid w:val="005F3269"/>
    <w:rsid w:val="005F32EC"/>
    <w:rsid w:val="005F3654"/>
    <w:rsid w:val="005F385A"/>
    <w:rsid w:val="005F390C"/>
    <w:rsid w:val="005F3988"/>
    <w:rsid w:val="005F39F8"/>
    <w:rsid w:val="005F3A51"/>
    <w:rsid w:val="005F3C57"/>
    <w:rsid w:val="005F3E2D"/>
    <w:rsid w:val="005F4197"/>
    <w:rsid w:val="005F42A2"/>
    <w:rsid w:val="005F4328"/>
    <w:rsid w:val="005F45D1"/>
    <w:rsid w:val="005F4918"/>
    <w:rsid w:val="005F4EB7"/>
    <w:rsid w:val="005F5066"/>
    <w:rsid w:val="005F5296"/>
    <w:rsid w:val="005F53BC"/>
    <w:rsid w:val="005F5C0F"/>
    <w:rsid w:val="005F5D70"/>
    <w:rsid w:val="005F5E26"/>
    <w:rsid w:val="005F6517"/>
    <w:rsid w:val="005F71EA"/>
    <w:rsid w:val="005F76F2"/>
    <w:rsid w:val="005F79DE"/>
    <w:rsid w:val="005F7BA5"/>
    <w:rsid w:val="005F7F9F"/>
    <w:rsid w:val="00600A46"/>
    <w:rsid w:val="00600B60"/>
    <w:rsid w:val="0060118C"/>
    <w:rsid w:val="006012BC"/>
    <w:rsid w:val="006015D2"/>
    <w:rsid w:val="006019E9"/>
    <w:rsid w:val="00601ACF"/>
    <w:rsid w:val="00601B68"/>
    <w:rsid w:val="00601D0A"/>
    <w:rsid w:val="00601F06"/>
    <w:rsid w:val="00602057"/>
    <w:rsid w:val="006023F4"/>
    <w:rsid w:val="0060278A"/>
    <w:rsid w:val="00602BCF"/>
    <w:rsid w:val="00602D32"/>
    <w:rsid w:val="00602FB7"/>
    <w:rsid w:val="00602FDB"/>
    <w:rsid w:val="00603430"/>
    <w:rsid w:val="00603640"/>
    <w:rsid w:val="00603C95"/>
    <w:rsid w:val="00603D04"/>
    <w:rsid w:val="00603DAE"/>
    <w:rsid w:val="006041F3"/>
    <w:rsid w:val="00604392"/>
    <w:rsid w:val="00605343"/>
    <w:rsid w:val="0060541C"/>
    <w:rsid w:val="00605641"/>
    <w:rsid w:val="00605743"/>
    <w:rsid w:val="00605753"/>
    <w:rsid w:val="0060590C"/>
    <w:rsid w:val="00605DE8"/>
    <w:rsid w:val="0060632F"/>
    <w:rsid w:val="00606510"/>
    <w:rsid w:val="00607414"/>
    <w:rsid w:val="0060763E"/>
    <w:rsid w:val="006077F7"/>
    <w:rsid w:val="00607830"/>
    <w:rsid w:val="006079D4"/>
    <w:rsid w:val="006079E4"/>
    <w:rsid w:val="00610150"/>
    <w:rsid w:val="00610BB9"/>
    <w:rsid w:val="00610EC1"/>
    <w:rsid w:val="00610F57"/>
    <w:rsid w:val="00610F81"/>
    <w:rsid w:val="00611164"/>
    <w:rsid w:val="006113F9"/>
    <w:rsid w:val="00611420"/>
    <w:rsid w:val="00611AFC"/>
    <w:rsid w:val="00611EC4"/>
    <w:rsid w:val="00611F5B"/>
    <w:rsid w:val="0061271D"/>
    <w:rsid w:val="00612B18"/>
    <w:rsid w:val="006132CC"/>
    <w:rsid w:val="006132FB"/>
    <w:rsid w:val="006133C3"/>
    <w:rsid w:val="006138A1"/>
    <w:rsid w:val="00613D38"/>
    <w:rsid w:val="006141CB"/>
    <w:rsid w:val="00614490"/>
    <w:rsid w:val="0061451C"/>
    <w:rsid w:val="006148E0"/>
    <w:rsid w:val="00614914"/>
    <w:rsid w:val="006149C7"/>
    <w:rsid w:val="00614A15"/>
    <w:rsid w:val="006151ED"/>
    <w:rsid w:val="00615326"/>
    <w:rsid w:val="006158A2"/>
    <w:rsid w:val="00615E9A"/>
    <w:rsid w:val="00615F52"/>
    <w:rsid w:val="00615F9A"/>
    <w:rsid w:val="00616016"/>
    <w:rsid w:val="0061620C"/>
    <w:rsid w:val="00616279"/>
    <w:rsid w:val="00616329"/>
    <w:rsid w:val="0061678D"/>
    <w:rsid w:val="00616AC9"/>
    <w:rsid w:val="00616BCB"/>
    <w:rsid w:val="006171C8"/>
    <w:rsid w:val="0061720A"/>
    <w:rsid w:val="00617625"/>
    <w:rsid w:val="006176D1"/>
    <w:rsid w:val="00617879"/>
    <w:rsid w:val="00617FE4"/>
    <w:rsid w:val="00620024"/>
    <w:rsid w:val="006201BA"/>
    <w:rsid w:val="00620681"/>
    <w:rsid w:val="00620798"/>
    <w:rsid w:val="00620917"/>
    <w:rsid w:val="00620B83"/>
    <w:rsid w:val="00620B97"/>
    <w:rsid w:val="00620BBC"/>
    <w:rsid w:val="0062101E"/>
    <w:rsid w:val="00621125"/>
    <w:rsid w:val="006213A5"/>
    <w:rsid w:val="00621A52"/>
    <w:rsid w:val="00621A5A"/>
    <w:rsid w:val="00621D71"/>
    <w:rsid w:val="00622075"/>
    <w:rsid w:val="00622077"/>
    <w:rsid w:val="00622085"/>
    <w:rsid w:val="006224A9"/>
    <w:rsid w:val="00622608"/>
    <w:rsid w:val="006229EE"/>
    <w:rsid w:val="00622AF5"/>
    <w:rsid w:val="00622BD0"/>
    <w:rsid w:val="00622CA3"/>
    <w:rsid w:val="00622FEC"/>
    <w:rsid w:val="006231E8"/>
    <w:rsid w:val="00623461"/>
    <w:rsid w:val="00623581"/>
    <w:rsid w:val="00623A00"/>
    <w:rsid w:val="00623D9D"/>
    <w:rsid w:val="00624017"/>
    <w:rsid w:val="00624A5B"/>
    <w:rsid w:val="00624B6B"/>
    <w:rsid w:val="006253A0"/>
    <w:rsid w:val="00625429"/>
    <w:rsid w:val="00625540"/>
    <w:rsid w:val="006255DA"/>
    <w:rsid w:val="00625F8A"/>
    <w:rsid w:val="0062614F"/>
    <w:rsid w:val="006261FE"/>
    <w:rsid w:val="006262D3"/>
    <w:rsid w:val="006263EE"/>
    <w:rsid w:val="006264DC"/>
    <w:rsid w:val="006266A1"/>
    <w:rsid w:val="006266C4"/>
    <w:rsid w:val="006266F4"/>
    <w:rsid w:val="006267DF"/>
    <w:rsid w:val="00626AFE"/>
    <w:rsid w:val="00627134"/>
    <w:rsid w:val="006275A1"/>
    <w:rsid w:val="00627B94"/>
    <w:rsid w:val="00627D7B"/>
    <w:rsid w:val="00627E23"/>
    <w:rsid w:val="00630014"/>
    <w:rsid w:val="0063037B"/>
    <w:rsid w:val="006304B5"/>
    <w:rsid w:val="006307FD"/>
    <w:rsid w:val="00630F56"/>
    <w:rsid w:val="00631318"/>
    <w:rsid w:val="00631517"/>
    <w:rsid w:val="00631E41"/>
    <w:rsid w:val="00632BBC"/>
    <w:rsid w:val="00632C92"/>
    <w:rsid w:val="00633092"/>
    <w:rsid w:val="0063311E"/>
    <w:rsid w:val="00633A08"/>
    <w:rsid w:val="00633C24"/>
    <w:rsid w:val="006341DE"/>
    <w:rsid w:val="00634388"/>
    <w:rsid w:val="00634599"/>
    <w:rsid w:val="006347C1"/>
    <w:rsid w:val="00634FBF"/>
    <w:rsid w:val="00635033"/>
    <w:rsid w:val="006354AC"/>
    <w:rsid w:val="006359B3"/>
    <w:rsid w:val="00635A88"/>
    <w:rsid w:val="00635BC9"/>
    <w:rsid w:val="00635E93"/>
    <w:rsid w:val="006360C0"/>
    <w:rsid w:val="00636799"/>
    <w:rsid w:val="006369AF"/>
    <w:rsid w:val="00636BA9"/>
    <w:rsid w:val="0063718D"/>
    <w:rsid w:val="006376FA"/>
    <w:rsid w:val="00637AE2"/>
    <w:rsid w:val="00637BEC"/>
    <w:rsid w:val="00637C78"/>
    <w:rsid w:val="00637CF1"/>
    <w:rsid w:val="00637DF0"/>
    <w:rsid w:val="00637E0A"/>
    <w:rsid w:val="006405D3"/>
    <w:rsid w:val="006408DE"/>
    <w:rsid w:val="00640C17"/>
    <w:rsid w:val="00640EAE"/>
    <w:rsid w:val="00640EB0"/>
    <w:rsid w:val="00640FF7"/>
    <w:rsid w:val="006414C5"/>
    <w:rsid w:val="006414D9"/>
    <w:rsid w:val="00641520"/>
    <w:rsid w:val="006417C8"/>
    <w:rsid w:val="00641FBA"/>
    <w:rsid w:val="0064233A"/>
    <w:rsid w:val="00642739"/>
    <w:rsid w:val="00642E01"/>
    <w:rsid w:val="0064359D"/>
    <w:rsid w:val="006439CD"/>
    <w:rsid w:val="00643E45"/>
    <w:rsid w:val="00643FCB"/>
    <w:rsid w:val="0064406A"/>
    <w:rsid w:val="00644247"/>
    <w:rsid w:val="006443AB"/>
    <w:rsid w:val="00644536"/>
    <w:rsid w:val="00644C4A"/>
    <w:rsid w:val="00644CE6"/>
    <w:rsid w:val="00644D9C"/>
    <w:rsid w:val="00644E8E"/>
    <w:rsid w:val="00645099"/>
    <w:rsid w:val="00645280"/>
    <w:rsid w:val="00645709"/>
    <w:rsid w:val="00645A10"/>
    <w:rsid w:val="00645D8F"/>
    <w:rsid w:val="00645EC4"/>
    <w:rsid w:val="00645EDC"/>
    <w:rsid w:val="006460B7"/>
    <w:rsid w:val="006464AD"/>
    <w:rsid w:val="006464B9"/>
    <w:rsid w:val="0064742D"/>
    <w:rsid w:val="00647523"/>
    <w:rsid w:val="00647E1C"/>
    <w:rsid w:val="00650A9A"/>
    <w:rsid w:val="00650AC6"/>
    <w:rsid w:val="00650F71"/>
    <w:rsid w:val="00651303"/>
    <w:rsid w:val="00651433"/>
    <w:rsid w:val="00651B4D"/>
    <w:rsid w:val="00651BF6"/>
    <w:rsid w:val="006521E7"/>
    <w:rsid w:val="00652396"/>
    <w:rsid w:val="0065245C"/>
    <w:rsid w:val="0065250E"/>
    <w:rsid w:val="006525D1"/>
    <w:rsid w:val="006526A0"/>
    <w:rsid w:val="00653AC3"/>
    <w:rsid w:val="00653C5D"/>
    <w:rsid w:val="00653FD6"/>
    <w:rsid w:val="006545A2"/>
    <w:rsid w:val="006545B9"/>
    <w:rsid w:val="00654685"/>
    <w:rsid w:val="00654DAF"/>
    <w:rsid w:val="00654F28"/>
    <w:rsid w:val="00654F48"/>
    <w:rsid w:val="00655231"/>
    <w:rsid w:val="00655385"/>
    <w:rsid w:val="006557A2"/>
    <w:rsid w:val="006558B8"/>
    <w:rsid w:val="00655BE5"/>
    <w:rsid w:val="006563AF"/>
    <w:rsid w:val="006564B6"/>
    <w:rsid w:val="0065659D"/>
    <w:rsid w:val="00656946"/>
    <w:rsid w:val="00656A7D"/>
    <w:rsid w:val="00656D73"/>
    <w:rsid w:val="0065701C"/>
    <w:rsid w:val="00657823"/>
    <w:rsid w:val="00657BB6"/>
    <w:rsid w:val="00657C5C"/>
    <w:rsid w:val="0066011E"/>
    <w:rsid w:val="00660527"/>
    <w:rsid w:val="0066053D"/>
    <w:rsid w:val="006607B1"/>
    <w:rsid w:val="00660A65"/>
    <w:rsid w:val="00660E70"/>
    <w:rsid w:val="00661013"/>
    <w:rsid w:val="00661196"/>
    <w:rsid w:val="00661422"/>
    <w:rsid w:val="00661594"/>
    <w:rsid w:val="006615E8"/>
    <w:rsid w:val="006615F3"/>
    <w:rsid w:val="00661FB1"/>
    <w:rsid w:val="00662012"/>
    <w:rsid w:val="006624D5"/>
    <w:rsid w:val="0066285E"/>
    <w:rsid w:val="00662F0D"/>
    <w:rsid w:val="00662F85"/>
    <w:rsid w:val="006630A7"/>
    <w:rsid w:val="00663150"/>
    <w:rsid w:val="00663353"/>
    <w:rsid w:val="00663B66"/>
    <w:rsid w:val="00664045"/>
    <w:rsid w:val="00664516"/>
    <w:rsid w:val="006647F6"/>
    <w:rsid w:val="0066485E"/>
    <w:rsid w:val="00664965"/>
    <w:rsid w:val="00664AD1"/>
    <w:rsid w:val="00664C18"/>
    <w:rsid w:val="00665513"/>
    <w:rsid w:val="0066558B"/>
    <w:rsid w:val="006655BF"/>
    <w:rsid w:val="006655C4"/>
    <w:rsid w:val="006657FB"/>
    <w:rsid w:val="00665C20"/>
    <w:rsid w:val="0066604F"/>
    <w:rsid w:val="0066642A"/>
    <w:rsid w:val="0066667C"/>
    <w:rsid w:val="00666693"/>
    <w:rsid w:val="00666721"/>
    <w:rsid w:val="00666B25"/>
    <w:rsid w:val="00666BF3"/>
    <w:rsid w:val="00666CDB"/>
    <w:rsid w:val="00667108"/>
    <w:rsid w:val="00667473"/>
    <w:rsid w:val="006677C0"/>
    <w:rsid w:val="00667D60"/>
    <w:rsid w:val="0067007B"/>
    <w:rsid w:val="006702F6"/>
    <w:rsid w:val="00670874"/>
    <w:rsid w:val="00670B5E"/>
    <w:rsid w:val="00671369"/>
    <w:rsid w:val="006713B1"/>
    <w:rsid w:val="00671628"/>
    <w:rsid w:val="0067175A"/>
    <w:rsid w:val="006719E8"/>
    <w:rsid w:val="00671A31"/>
    <w:rsid w:val="00671A60"/>
    <w:rsid w:val="00671AB0"/>
    <w:rsid w:val="00671C64"/>
    <w:rsid w:val="00671FEA"/>
    <w:rsid w:val="0067222E"/>
    <w:rsid w:val="006723D8"/>
    <w:rsid w:val="006725B2"/>
    <w:rsid w:val="00672945"/>
    <w:rsid w:val="00673357"/>
    <w:rsid w:val="00673781"/>
    <w:rsid w:val="00673A3C"/>
    <w:rsid w:val="00673F1C"/>
    <w:rsid w:val="006741F0"/>
    <w:rsid w:val="006741F3"/>
    <w:rsid w:val="00674811"/>
    <w:rsid w:val="00674CED"/>
    <w:rsid w:val="00674FA3"/>
    <w:rsid w:val="006752E1"/>
    <w:rsid w:val="006753DC"/>
    <w:rsid w:val="00675794"/>
    <w:rsid w:val="00675C4C"/>
    <w:rsid w:val="006761B0"/>
    <w:rsid w:val="006761F9"/>
    <w:rsid w:val="006762DE"/>
    <w:rsid w:val="0067635D"/>
    <w:rsid w:val="00676B19"/>
    <w:rsid w:val="00676C1A"/>
    <w:rsid w:val="00676F42"/>
    <w:rsid w:val="00677036"/>
    <w:rsid w:val="00677201"/>
    <w:rsid w:val="006800B6"/>
    <w:rsid w:val="0068015C"/>
    <w:rsid w:val="006802E2"/>
    <w:rsid w:val="006802E4"/>
    <w:rsid w:val="006806FB"/>
    <w:rsid w:val="0068079F"/>
    <w:rsid w:val="00680F0D"/>
    <w:rsid w:val="00681047"/>
    <w:rsid w:val="00681217"/>
    <w:rsid w:val="00681431"/>
    <w:rsid w:val="0068164F"/>
    <w:rsid w:val="00681F57"/>
    <w:rsid w:val="00682145"/>
    <w:rsid w:val="006822EA"/>
    <w:rsid w:val="00682371"/>
    <w:rsid w:val="00682518"/>
    <w:rsid w:val="0068263A"/>
    <w:rsid w:val="00682736"/>
    <w:rsid w:val="00682941"/>
    <w:rsid w:val="006829C2"/>
    <w:rsid w:val="00682EFC"/>
    <w:rsid w:val="006833C6"/>
    <w:rsid w:val="00683719"/>
    <w:rsid w:val="00683D09"/>
    <w:rsid w:val="00683D8E"/>
    <w:rsid w:val="00683E2D"/>
    <w:rsid w:val="00683F27"/>
    <w:rsid w:val="00684215"/>
    <w:rsid w:val="0068426F"/>
    <w:rsid w:val="006848DD"/>
    <w:rsid w:val="006848F7"/>
    <w:rsid w:val="00684AF4"/>
    <w:rsid w:val="006850CA"/>
    <w:rsid w:val="006852C6"/>
    <w:rsid w:val="00685788"/>
    <w:rsid w:val="00685C95"/>
    <w:rsid w:val="00685CCD"/>
    <w:rsid w:val="0068612B"/>
    <w:rsid w:val="00686426"/>
    <w:rsid w:val="00686875"/>
    <w:rsid w:val="00686990"/>
    <w:rsid w:val="00686A4C"/>
    <w:rsid w:val="00686B30"/>
    <w:rsid w:val="00686F64"/>
    <w:rsid w:val="006870FB"/>
    <w:rsid w:val="00687770"/>
    <w:rsid w:val="00690385"/>
    <w:rsid w:val="00690C1B"/>
    <w:rsid w:val="00691469"/>
    <w:rsid w:val="00691625"/>
    <w:rsid w:val="006918DC"/>
    <w:rsid w:val="00691BA5"/>
    <w:rsid w:val="00691E5E"/>
    <w:rsid w:val="00692996"/>
    <w:rsid w:val="00692F9F"/>
    <w:rsid w:val="0069350F"/>
    <w:rsid w:val="00693559"/>
    <w:rsid w:val="0069380A"/>
    <w:rsid w:val="00693917"/>
    <w:rsid w:val="00693B1D"/>
    <w:rsid w:val="00693B51"/>
    <w:rsid w:val="00693D4D"/>
    <w:rsid w:val="00694342"/>
    <w:rsid w:val="006943EB"/>
    <w:rsid w:val="0069476A"/>
    <w:rsid w:val="006948A7"/>
    <w:rsid w:val="00694B85"/>
    <w:rsid w:val="00694B94"/>
    <w:rsid w:val="00694BC2"/>
    <w:rsid w:val="00694D27"/>
    <w:rsid w:val="00694F74"/>
    <w:rsid w:val="00695063"/>
    <w:rsid w:val="0069558A"/>
    <w:rsid w:val="00695601"/>
    <w:rsid w:val="00695C08"/>
    <w:rsid w:val="00695C0F"/>
    <w:rsid w:val="00695DA0"/>
    <w:rsid w:val="006960EF"/>
    <w:rsid w:val="00696506"/>
    <w:rsid w:val="00696769"/>
    <w:rsid w:val="00696905"/>
    <w:rsid w:val="00696B40"/>
    <w:rsid w:val="00696C62"/>
    <w:rsid w:val="00696EC6"/>
    <w:rsid w:val="00697034"/>
    <w:rsid w:val="0069715A"/>
    <w:rsid w:val="0069739C"/>
    <w:rsid w:val="006976B8"/>
    <w:rsid w:val="006977FA"/>
    <w:rsid w:val="00697DB0"/>
    <w:rsid w:val="00697F0C"/>
    <w:rsid w:val="00697F35"/>
    <w:rsid w:val="006A0339"/>
    <w:rsid w:val="006A0469"/>
    <w:rsid w:val="006A0579"/>
    <w:rsid w:val="006A0668"/>
    <w:rsid w:val="006A06AE"/>
    <w:rsid w:val="006A0ED8"/>
    <w:rsid w:val="006A0F57"/>
    <w:rsid w:val="006A1038"/>
    <w:rsid w:val="006A1109"/>
    <w:rsid w:val="006A1561"/>
    <w:rsid w:val="006A1FD6"/>
    <w:rsid w:val="006A21D6"/>
    <w:rsid w:val="006A22A4"/>
    <w:rsid w:val="006A23D4"/>
    <w:rsid w:val="006A2438"/>
    <w:rsid w:val="006A24B3"/>
    <w:rsid w:val="006A2642"/>
    <w:rsid w:val="006A266E"/>
    <w:rsid w:val="006A2A17"/>
    <w:rsid w:val="006A2AA6"/>
    <w:rsid w:val="006A2E8C"/>
    <w:rsid w:val="006A36FE"/>
    <w:rsid w:val="006A39D6"/>
    <w:rsid w:val="006A3B1D"/>
    <w:rsid w:val="006A3E57"/>
    <w:rsid w:val="006A425C"/>
    <w:rsid w:val="006A4B9F"/>
    <w:rsid w:val="006A4C83"/>
    <w:rsid w:val="006A4C95"/>
    <w:rsid w:val="006A4FA5"/>
    <w:rsid w:val="006A50AF"/>
    <w:rsid w:val="006A5274"/>
    <w:rsid w:val="006A52CE"/>
    <w:rsid w:val="006A53B3"/>
    <w:rsid w:val="006A540F"/>
    <w:rsid w:val="006A68AC"/>
    <w:rsid w:val="006A6933"/>
    <w:rsid w:val="006A6CD9"/>
    <w:rsid w:val="006A7466"/>
    <w:rsid w:val="006A74D4"/>
    <w:rsid w:val="006A7BF5"/>
    <w:rsid w:val="006A7CF8"/>
    <w:rsid w:val="006A7ED5"/>
    <w:rsid w:val="006B00DD"/>
    <w:rsid w:val="006B028D"/>
    <w:rsid w:val="006B0BC1"/>
    <w:rsid w:val="006B1137"/>
    <w:rsid w:val="006B12A5"/>
    <w:rsid w:val="006B18FA"/>
    <w:rsid w:val="006B1A3A"/>
    <w:rsid w:val="006B1ACC"/>
    <w:rsid w:val="006B1BC7"/>
    <w:rsid w:val="006B1CCB"/>
    <w:rsid w:val="006B263F"/>
    <w:rsid w:val="006B2909"/>
    <w:rsid w:val="006B2C0E"/>
    <w:rsid w:val="006B2F67"/>
    <w:rsid w:val="006B325B"/>
    <w:rsid w:val="006B32F4"/>
    <w:rsid w:val="006B3A7A"/>
    <w:rsid w:val="006B3E9A"/>
    <w:rsid w:val="006B4187"/>
    <w:rsid w:val="006B44F2"/>
    <w:rsid w:val="006B4ADB"/>
    <w:rsid w:val="006B542F"/>
    <w:rsid w:val="006B54AF"/>
    <w:rsid w:val="006B5B93"/>
    <w:rsid w:val="006B5F57"/>
    <w:rsid w:val="006B619E"/>
    <w:rsid w:val="006B637C"/>
    <w:rsid w:val="006B70C9"/>
    <w:rsid w:val="006B71F6"/>
    <w:rsid w:val="006B739F"/>
    <w:rsid w:val="006B73C2"/>
    <w:rsid w:val="006B76D6"/>
    <w:rsid w:val="006B7A89"/>
    <w:rsid w:val="006B7FA0"/>
    <w:rsid w:val="006C00D4"/>
    <w:rsid w:val="006C0162"/>
    <w:rsid w:val="006C0822"/>
    <w:rsid w:val="006C0E25"/>
    <w:rsid w:val="006C0FC0"/>
    <w:rsid w:val="006C128C"/>
    <w:rsid w:val="006C140B"/>
    <w:rsid w:val="006C1498"/>
    <w:rsid w:val="006C1833"/>
    <w:rsid w:val="006C1CBE"/>
    <w:rsid w:val="006C1CD3"/>
    <w:rsid w:val="006C263A"/>
    <w:rsid w:val="006C2992"/>
    <w:rsid w:val="006C2C85"/>
    <w:rsid w:val="006C30AB"/>
    <w:rsid w:val="006C3329"/>
    <w:rsid w:val="006C3420"/>
    <w:rsid w:val="006C3987"/>
    <w:rsid w:val="006C3F70"/>
    <w:rsid w:val="006C43D0"/>
    <w:rsid w:val="006C440E"/>
    <w:rsid w:val="006C4588"/>
    <w:rsid w:val="006C4B45"/>
    <w:rsid w:val="006C5145"/>
    <w:rsid w:val="006C5220"/>
    <w:rsid w:val="006C5444"/>
    <w:rsid w:val="006C5461"/>
    <w:rsid w:val="006C5560"/>
    <w:rsid w:val="006C5AFA"/>
    <w:rsid w:val="006C5BE1"/>
    <w:rsid w:val="006C5E38"/>
    <w:rsid w:val="006C621C"/>
    <w:rsid w:val="006C64AC"/>
    <w:rsid w:val="006C64DD"/>
    <w:rsid w:val="006C6A4F"/>
    <w:rsid w:val="006C6CF5"/>
    <w:rsid w:val="006C6EFD"/>
    <w:rsid w:val="006C7742"/>
    <w:rsid w:val="006C7BCA"/>
    <w:rsid w:val="006C7CB8"/>
    <w:rsid w:val="006D03F2"/>
    <w:rsid w:val="006D0795"/>
    <w:rsid w:val="006D0B9F"/>
    <w:rsid w:val="006D0C77"/>
    <w:rsid w:val="006D0D98"/>
    <w:rsid w:val="006D0EA5"/>
    <w:rsid w:val="006D10EE"/>
    <w:rsid w:val="006D1576"/>
    <w:rsid w:val="006D17A1"/>
    <w:rsid w:val="006D196C"/>
    <w:rsid w:val="006D19A9"/>
    <w:rsid w:val="006D19AD"/>
    <w:rsid w:val="006D1C74"/>
    <w:rsid w:val="006D21A8"/>
    <w:rsid w:val="006D22EA"/>
    <w:rsid w:val="006D2400"/>
    <w:rsid w:val="006D25B5"/>
    <w:rsid w:val="006D2841"/>
    <w:rsid w:val="006D2F47"/>
    <w:rsid w:val="006D3068"/>
    <w:rsid w:val="006D30DC"/>
    <w:rsid w:val="006D315B"/>
    <w:rsid w:val="006D31E0"/>
    <w:rsid w:val="006D32DD"/>
    <w:rsid w:val="006D36D9"/>
    <w:rsid w:val="006D36DA"/>
    <w:rsid w:val="006D3794"/>
    <w:rsid w:val="006D3804"/>
    <w:rsid w:val="006D3980"/>
    <w:rsid w:val="006D3E87"/>
    <w:rsid w:val="006D3EE0"/>
    <w:rsid w:val="006D41F7"/>
    <w:rsid w:val="006D45AB"/>
    <w:rsid w:val="006D49FF"/>
    <w:rsid w:val="006D4ADF"/>
    <w:rsid w:val="006D4AF1"/>
    <w:rsid w:val="006D4C65"/>
    <w:rsid w:val="006D5130"/>
    <w:rsid w:val="006D5304"/>
    <w:rsid w:val="006D5371"/>
    <w:rsid w:val="006D588D"/>
    <w:rsid w:val="006D5898"/>
    <w:rsid w:val="006D58AE"/>
    <w:rsid w:val="006D5908"/>
    <w:rsid w:val="006D5CD2"/>
    <w:rsid w:val="006D5F81"/>
    <w:rsid w:val="006D6133"/>
    <w:rsid w:val="006D6233"/>
    <w:rsid w:val="006D6ABA"/>
    <w:rsid w:val="006D6CBC"/>
    <w:rsid w:val="006D6F8E"/>
    <w:rsid w:val="006D7344"/>
    <w:rsid w:val="006D737E"/>
    <w:rsid w:val="006D7452"/>
    <w:rsid w:val="006D7501"/>
    <w:rsid w:val="006D7674"/>
    <w:rsid w:val="006D778C"/>
    <w:rsid w:val="006D7983"/>
    <w:rsid w:val="006D7B2C"/>
    <w:rsid w:val="006D7DB0"/>
    <w:rsid w:val="006D7E1F"/>
    <w:rsid w:val="006E00A7"/>
    <w:rsid w:val="006E00DF"/>
    <w:rsid w:val="006E041B"/>
    <w:rsid w:val="006E087C"/>
    <w:rsid w:val="006E0ACC"/>
    <w:rsid w:val="006E0BD1"/>
    <w:rsid w:val="006E0D8D"/>
    <w:rsid w:val="006E1070"/>
    <w:rsid w:val="006E10AB"/>
    <w:rsid w:val="006E11E4"/>
    <w:rsid w:val="006E1293"/>
    <w:rsid w:val="006E1539"/>
    <w:rsid w:val="006E178F"/>
    <w:rsid w:val="006E1E98"/>
    <w:rsid w:val="006E1EEF"/>
    <w:rsid w:val="006E1F93"/>
    <w:rsid w:val="006E203A"/>
    <w:rsid w:val="006E262C"/>
    <w:rsid w:val="006E29A5"/>
    <w:rsid w:val="006E2AA9"/>
    <w:rsid w:val="006E2BD5"/>
    <w:rsid w:val="006E32F9"/>
    <w:rsid w:val="006E38C0"/>
    <w:rsid w:val="006E42AB"/>
    <w:rsid w:val="006E4B75"/>
    <w:rsid w:val="006E50DD"/>
    <w:rsid w:val="006E51E1"/>
    <w:rsid w:val="006E528F"/>
    <w:rsid w:val="006E52EF"/>
    <w:rsid w:val="006E551D"/>
    <w:rsid w:val="006E5EBE"/>
    <w:rsid w:val="006E5FFF"/>
    <w:rsid w:val="006E6536"/>
    <w:rsid w:val="006E6E01"/>
    <w:rsid w:val="006E6F14"/>
    <w:rsid w:val="006E7009"/>
    <w:rsid w:val="006E7437"/>
    <w:rsid w:val="006E75B7"/>
    <w:rsid w:val="006E7DC2"/>
    <w:rsid w:val="006E7EFF"/>
    <w:rsid w:val="006F055D"/>
    <w:rsid w:val="006F0851"/>
    <w:rsid w:val="006F0915"/>
    <w:rsid w:val="006F0A34"/>
    <w:rsid w:val="006F1433"/>
    <w:rsid w:val="006F1445"/>
    <w:rsid w:val="006F175A"/>
    <w:rsid w:val="006F19EC"/>
    <w:rsid w:val="006F1DAD"/>
    <w:rsid w:val="006F1FEB"/>
    <w:rsid w:val="006F2093"/>
    <w:rsid w:val="006F2213"/>
    <w:rsid w:val="006F227C"/>
    <w:rsid w:val="006F2416"/>
    <w:rsid w:val="006F28D6"/>
    <w:rsid w:val="006F29DF"/>
    <w:rsid w:val="006F2D1E"/>
    <w:rsid w:val="006F319A"/>
    <w:rsid w:val="006F3323"/>
    <w:rsid w:val="006F3388"/>
    <w:rsid w:val="006F33E7"/>
    <w:rsid w:val="006F3875"/>
    <w:rsid w:val="006F39CD"/>
    <w:rsid w:val="006F3D0B"/>
    <w:rsid w:val="006F3D24"/>
    <w:rsid w:val="006F3F97"/>
    <w:rsid w:val="006F42DC"/>
    <w:rsid w:val="006F4335"/>
    <w:rsid w:val="006F473A"/>
    <w:rsid w:val="006F48D2"/>
    <w:rsid w:val="006F4B1C"/>
    <w:rsid w:val="006F5103"/>
    <w:rsid w:val="006F52B2"/>
    <w:rsid w:val="006F5482"/>
    <w:rsid w:val="006F5AC1"/>
    <w:rsid w:val="006F5B77"/>
    <w:rsid w:val="006F5C12"/>
    <w:rsid w:val="006F5F7B"/>
    <w:rsid w:val="006F5FC7"/>
    <w:rsid w:val="006F63D6"/>
    <w:rsid w:val="006F6701"/>
    <w:rsid w:val="006F6B3D"/>
    <w:rsid w:val="006F7247"/>
    <w:rsid w:val="006F72DC"/>
    <w:rsid w:val="006F7843"/>
    <w:rsid w:val="006F7C9D"/>
    <w:rsid w:val="006F7ECA"/>
    <w:rsid w:val="007000F0"/>
    <w:rsid w:val="0070050B"/>
    <w:rsid w:val="0070098D"/>
    <w:rsid w:val="00700EC4"/>
    <w:rsid w:val="0070132F"/>
    <w:rsid w:val="00701734"/>
    <w:rsid w:val="00701E89"/>
    <w:rsid w:val="007023BF"/>
    <w:rsid w:val="0070248B"/>
    <w:rsid w:val="007028BB"/>
    <w:rsid w:val="00702C8B"/>
    <w:rsid w:val="00702EF1"/>
    <w:rsid w:val="00702F65"/>
    <w:rsid w:val="00703666"/>
    <w:rsid w:val="007036DC"/>
    <w:rsid w:val="007045AA"/>
    <w:rsid w:val="00705070"/>
    <w:rsid w:val="00705796"/>
    <w:rsid w:val="00705D05"/>
    <w:rsid w:val="00705DE3"/>
    <w:rsid w:val="0070601A"/>
    <w:rsid w:val="00706073"/>
    <w:rsid w:val="007063CA"/>
    <w:rsid w:val="007065C9"/>
    <w:rsid w:val="00706747"/>
    <w:rsid w:val="00706898"/>
    <w:rsid w:val="007068C9"/>
    <w:rsid w:val="00706C5F"/>
    <w:rsid w:val="00706E4B"/>
    <w:rsid w:val="00707052"/>
    <w:rsid w:val="007070CC"/>
    <w:rsid w:val="007072CD"/>
    <w:rsid w:val="0070731C"/>
    <w:rsid w:val="0070764B"/>
    <w:rsid w:val="00707688"/>
    <w:rsid w:val="00707758"/>
    <w:rsid w:val="0070781E"/>
    <w:rsid w:val="0070788D"/>
    <w:rsid w:val="007078A6"/>
    <w:rsid w:val="00707BE6"/>
    <w:rsid w:val="00710056"/>
    <w:rsid w:val="007105E1"/>
    <w:rsid w:val="0071070F"/>
    <w:rsid w:val="00710A2B"/>
    <w:rsid w:val="00710AD1"/>
    <w:rsid w:val="00710BFD"/>
    <w:rsid w:val="00710F01"/>
    <w:rsid w:val="00710F9C"/>
    <w:rsid w:val="007110E7"/>
    <w:rsid w:val="0071122B"/>
    <w:rsid w:val="007112C9"/>
    <w:rsid w:val="0071136A"/>
    <w:rsid w:val="00711496"/>
    <w:rsid w:val="007114E9"/>
    <w:rsid w:val="00711E17"/>
    <w:rsid w:val="00711E9F"/>
    <w:rsid w:val="0071220F"/>
    <w:rsid w:val="00712587"/>
    <w:rsid w:val="00712758"/>
    <w:rsid w:val="00712E11"/>
    <w:rsid w:val="00712EA6"/>
    <w:rsid w:val="00713036"/>
    <w:rsid w:val="00713063"/>
    <w:rsid w:val="00713064"/>
    <w:rsid w:val="007130C6"/>
    <w:rsid w:val="007136CF"/>
    <w:rsid w:val="00713877"/>
    <w:rsid w:val="00713B92"/>
    <w:rsid w:val="0071438F"/>
    <w:rsid w:val="0071444D"/>
    <w:rsid w:val="007144DB"/>
    <w:rsid w:val="007145DD"/>
    <w:rsid w:val="0071477D"/>
    <w:rsid w:val="0071481A"/>
    <w:rsid w:val="00714E47"/>
    <w:rsid w:val="00715322"/>
    <w:rsid w:val="0071588D"/>
    <w:rsid w:val="00715D3F"/>
    <w:rsid w:val="00715D9A"/>
    <w:rsid w:val="007161F3"/>
    <w:rsid w:val="00716232"/>
    <w:rsid w:val="00716499"/>
    <w:rsid w:val="00716907"/>
    <w:rsid w:val="007169AB"/>
    <w:rsid w:val="00716A30"/>
    <w:rsid w:val="00716AA5"/>
    <w:rsid w:val="00716B2C"/>
    <w:rsid w:val="00716D10"/>
    <w:rsid w:val="00717027"/>
    <w:rsid w:val="00717695"/>
    <w:rsid w:val="007179BF"/>
    <w:rsid w:val="007179C8"/>
    <w:rsid w:val="00717A6A"/>
    <w:rsid w:val="00717B22"/>
    <w:rsid w:val="00717B87"/>
    <w:rsid w:val="00717F25"/>
    <w:rsid w:val="00720017"/>
    <w:rsid w:val="00720983"/>
    <w:rsid w:val="0072099D"/>
    <w:rsid w:val="00721585"/>
    <w:rsid w:val="0072189A"/>
    <w:rsid w:val="00721905"/>
    <w:rsid w:val="00721A44"/>
    <w:rsid w:val="00721ABF"/>
    <w:rsid w:val="00721BC0"/>
    <w:rsid w:val="00721BF8"/>
    <w:rsid w:val="00721C80"/>
    <w:rsid w:val="0072203C"/>
    <w:rsid w:val="007222E0"/>
    <w:rsid w:val="00722526"/>
    <w:rsid w:val="00722E9E"/>
    <w:rsid w:val="007230DA"/>
    <w:rsid w:val="00723AC4"/>
    <w:rsid w:val="00723C8F"/>
    <w:rsid w:val="00724011"/>
    <w:rsid w:val="00724054"/>
    <w:rsid w:val="00724331"/>
    <w:rsid w:val="00724947"/>
    <w:rsid w:val="00724D52"/>
    <w:rsid w:val="00725ADF"/>
    <w:rsid w:val="00725B98"/>
    <w:rsid w:val="00725C28"/>
    <w:rsid w:val="00725F38"/>
    <w:rsid w:val="00726215"/>
    <w:rsid w:val="00726245"/>
    <w:rsid w:val="00726589"/>
    <w:rsid w:val="00726CFE"/>
    <w:rsid w:val="00726EA0"/>
    <w:rsid w:val="007276A6"/>
    <w:rsid w:val="007277EC"/>
    <w:rsid w:val="00727846"/>
    <w:rsid w:val="00727B6A"/>
    <w:rsid w:val="00727BF3"/>
    <w:rsid w:val="007306B9"/>
    <w:rsid w:val="007306F3"/>
    <w:rsid w:val="00730A45"/>
    <w:rsid w:val="00730A9D"/>
    <w:rsid w:val="00730AA2"/>
    <w:rsid w:val="00730B81"/>
    <w:rsid w:val="00730FEF"/>
    <w:rsid w:val="007310CA"/>
    <w:rsid w:val="00731396"/>
    <w:rsid w:val="00731EC7"/>
    <w:rsid w:val="00732528"/>
    <w:rsid w:val="00732532"/>
    <w:rsid w:val="00732851"/>
    <w:rsid w:val="00732903"/>
    <w:rsid w:val="00732C38"/>
    <w:rsid w:val="00732FB9"/>
    <w:rsid w:val="0073362C"/>
    <w:rsid w:val="007337F0"/>
    <w:rsid w:val="00733A28"/>
    <w:rsid w:val="00733C04"/>
    <w:rsid w:val="00733CEE"/>
    <w:rsid w:val="00733D71"/>
    <w:rsid w:val="00733F93"/>
    <w:rsid w:val="0073411B"/>
    <w:rsid w:val="0073465C"/>
    <w:rsid w:val="0073469B"/>
    <w:rsid w:val="007349B7"/>
    <w:rsid w:val="00734AF8"/>
    <w:rsid w:val="00734BC8"/>
    <w:rsid w:val="007353BD"/>
    <w:rsid w:val="00735588"/>
    <w:rsid w:val="00735911"/>
    <w:rsid w:val="00735B43"/>
    <w:rsid w:val="00736835"/>
    <w:rsid w:val="00736932"/>
    <w:rsid w:val="00736AE0"/>
    <w:rsid w:val="00736D49"/>
    <w:rsid w:val="007370B9"/>
    <w:rsid w:val="0073711E"/>
    <w:rsid w:val="00737166"/>
    <w:rsid w:val="007371DB"/>
    <w:rsid w:val="007401B0"/>
    <w:rsid w:val="00740374"/>
    <w:rsid w:val="007405A6"/>
    <w:rsid w:val="007407F3"/>
    <w:rsid w:val="00740802"/>
    <w:rsid w:val="00740B52"/>
    <w:rsid w:val="00740CBC"/>
    <w:rsid w:val="0074106D"/>
    <w:rsid w:val="00741F48"/>
    <w:rsid w:val="0074270B"/>
    <w:rsid w:val="00742721"/>
    <w:rsid w:val="00743314"/>
    <w:rsid w:val="00743336"/>
    <w:rsid w:val="00743C1D"/>
    <w:rsid w:val="00744072"/>
    <w:rsid w:val="0074410A"/>
    <w:rsid w:val="00744177"/>
    <w:rsid w:val="00744858"/>
    <w:rsid w:val="007448B2"/>
    <w:rsid w:val="00744E42"/>
    <w:rsid w:val="00745530"/>
    <w:rsid w:val="00745575"/>
    <w:rsid w:val="00745645"/>
    <w:rsid w:val="007458A7"/>
    <w:rsid w:val="00745AB7"/>
    <w:rsid w:val="00745B36"/>
    <w:rsid w:val="00745BE4"/>
    <w:rsid w:val="00745CB9"/>
    <w:rsid w:val="007461FE"/>
    <w:rsid w:val="00746354"/>
    <w:rsid w:val="00746894"/>
    <w:rsid w:val="00746BBE"/>
    <w:rsid w:val="00746D74"/>
    <w:rsid w:val="0074714A"/>
    <w:rsid w:val="00747168"/>
    <w:rsid w:val="0074731E"/>
    <w:rsid w:val="007473B8"/>
    <w:rsid w:val="00747B50"/>
    <w:rsid w:val="00747D8D"/>
    <w:rsid w:val="00747E39"/>
    <w:rsid w:val="0075067E"/>
    <w:rsid w:val="0075148D"/>
    <w:rsid w:val="0075157C"/>
    <w:rsid w:val="007517B0"/>
    <w:rsid w:val="00751A89"/>
    <w:rsid w:val="00751B6B"/>
    <w:rsid w:val="00751E71"/>
    <w:rsid w:val="007521A8"/>
    <w:rsid w:val="0075231D"/>
    <w:rsid w:val="0075270C"/>
    <w:rsid w:val="0075278E"/>
    <w:rsid w:val="007527CE"/>
    <w:rsid w:val="0075320F"/>
    <w:rsid w:val="007532E1"/>
    <w:rsid w:val="00753C6A"/>
    <w:rsid w:val="0075413D"/>
    <w:rsid w:val="00754170"/>
    <w:rsid w:val="00754578"/>
    <w:rsid w:val="0075498F"/>
    <w:rsid w:val="00754BD4"/>
    <w:rsid w:val="00755330"/>
    <w:rsid w:val="0075553B"/>
    <w:rsid w:val="00755575"/>
    <w:rsid w:val="00755873"/>
    <w:rsid w:val="00755D59"/>
    <w:rsid w:val="00755D65"/>
    <w:rsid w:val="007561C1"/>
    <w:rsid w:val="00756363"/>
    <w:rsid w:val="0075661C"/>
    <w:rsid w:val="00757219"/>
    <w:rsid w:val="00757310"/>
    <w:rsid w:val="00757688"/>
    <w:rsid w:val="00760595"/>
    <w:rsid w:val="00760F72"/>
    <w:rsid w:val="00760FB0"/>
    <w:rsid w:val="0076154C"/>
    <w:rsid w:val="007616C5"/>
    <w:rsid w:val="007616DC"/>
    <w:rsid w:val="00762372"/>
    <w:rsid w:val="00762438"/>
    <w:rsid w:val="007624AA"/>
    <w:rsid w:val="00762511"/>
    <w:rsid w:val="0076286D"/>
    <w:rsid w:val="007628B1"/>
    <w:rsid w:val="00762DE8"/>
    <w:rsid w:val="0076313E"/>
    <w:rsid w:val="007632C6"/>
    <w:rsid w:val="00763832"/>
    <w:rsid w:val="0076386C"/>
    <w:rsid w:val="007639A5"/>
    <w:rsid w:val="00763C08"/>
    <w:rsid w:val="00763DC7"/>
    <w:rsid w:val="00763EEC"/>
    <w:rsid w:val="007640B4"/>
    <w:rsid w:val="00764404"/>
    <w:rsid w:val="007648D5"/>
    <w:rsid w:val="00764945"/>
    <w:rsid w:val="007649D6"/>
    <w:rsid w:val="00764A7F"/>
    <w:rsid w:val="00764AC2"/>
    <w:rsid w:val="00764BDB"/>
    <w:rsid w:val="00764D12"/>
    <w:rsid w:val="007652A1"/>
    <w:rsid w:val="007658C4"/>
    <w:rsid w:val="00765995"/>
    <w:rsid w:val="00765C2B"/>
    <w:rsid w:val="00765E74"/>
    <w:rsid w:val="00765EFF"/>
    <w:rsid w:val="00766784"/>
    <w:rsid w:val="00767AF5"/>
    <w:rsid w:val="00767C40"/>
    <w:rsid w:val="00767FC4"/>
    <w:rsid w:val="00770312"/>
    <w:rsid w:val="0077063B"/>
    <w:rsid w:val="00770900"/>
    <w:rsid w:val="00770D58"/>
    <w:rsid w:val="00770FA4"/>
    <w:rsid w:val="007711B2"/>
    <w:rsid w:val="007718EC"/>
    <w:rsid w:val="00772818"/>
    <w:rsid w:val="0077294D"/>
    <w:rsid w:val="00772BE5"/>
    <w:rsid w:val="00772D2B"/>
    <w:rsid w:val="00773AFC"/>
    <w:rsid w:val="007741A1"/>
    <w:rsid w:val="00774AE6"/>
    <w:rsid w:val="00774C6F"/>
    <w:rsid w:val="00774D86"/>
    <w:rsid w:val="00775024"/>
    <w:rsid w:val="007750DB"/>
    <w:rsid w:val="007752CF"/>
    <w:rsid w:val="00775DED"/>
    <w:rsid w:val="00776772"/>
    <w:rsid w:val="007767BC"/>
    <w:rsid w:val="00776CE1"/>
    <w:rsid w:val="00777214"/>
    <w:rsid w:val="00777501"/>
    <w:rsid w:val="007775DF"/>
    <w:rsid w:val="00777C08"/>
    <w:rsid w:val="00777D5F"/>
    <w:rsid w:val="00780129"/>
    <w:rsid w:val="00780212"/>
    <w:rsid w:val="007805C0"/>
    <w:rsid w:val="00780B12"/>
    <w:rsid w:val="00780B92"/>
    <w:rsid w:val="007810F5"/>
    <w:rsid w:val="00781400"/>
    <w:rsid w:val="00781A61"/>
    <w:rsid w:val="00781E6A"/>
    <w:rsid w:val="007825B8"/>
    <w:rsid w:val="00782652"/>
    <w:rsid w:val="007826FB"/>
    <w:rsid w:val="007827E9"/>
    <w:rsid w:val="00782CAC"/>
    <w:rsid w:val="00782F49"/>
    <w:rsid w:val="0078325A"/>
    <w:rsid w:val="00783567"/>
    <w:rsid w:val="00783745"/>
    <w:rsid w:val="00783A69"/>
    <w:rsid w:val="00783CF3"/>
    <w:rsid w:val="00783F5A"/>
    <w:rsid w:val="00784B2B"/>
    <w:rsid w:val="00784B9A"/>
    <w:rsid w:val="007854AD"/>
    <w:rsid w:val="00785A57"/>
    <w:rsid w:val="00786A95"/>
    <w:rsid w:val="0078722F"/>
    <w:rsid w:val="007876D6"/>
    <w:rsid w:val="00787C84"/>
    <w:rsid w:val="0079074B"/>
    <w:rsid w:val="00790A82"/>
    <w:rsid w:val="00790AE6"/>
    <w:rsid w:val="00791156"/>
    <w:rsid w:val="007911C4"/>
    <w:rsid w:val="0079138B"/>
    <w:rsid w:val="00791756"/>
    <w:rsid w:val="00791DD4"/>
    <w:rsid w:val="0079201B"/>
    <w:rsid w:val="00792458"/>
    <w:rsid w:val="007924E2"/>
    <w:rsid w:val="00792D9F"/>
    <w:rsid w:val="00793124"/>
    <w:rsid w:val="00793343"/>
    <w:rsid w:val="00793631"/>
    <w:rsid w:val="007937C5"/>
    <w:rsid w:val="00793A2F"/>
    <w:rsid w:val="00793A75"/>
    <w:rsid w:val="00793B8D"/>
    <w:rsid w:val="00793F05"/>
    <w:rsid w:val="00794104"/>
    <w:rsid w:val="007941C3"/>
    <w:rsid w:val="007943DB"/>
    <w:rsid w:val="0079465B"/>
    <w:rsid w:val="00794718"/>
    <w:rsid w:val="00794848"/>
    <w:rsid w:val="0079490A"/>
    <w:rsid w:val="00794D64"/>
    <w:rsid w:val="00795053"/>
    <w:rsid w:val="00795C8D"/>
    <w:rsid w:val="0079671D"/>
    <w:rsid w:val="00796A8B"/>
    <w:rsid w:val="00796ADC"/>
    <w:rsid w:val="00796C5C"/>
    <w:rsid w:val="00796CF8"/>
    <w:rsid w:val="007974F6"/>
    <w:rsid w:val="00797D45"/>
    <w:rsid w:val="007A026E"/>
    <w:rsid w:val="007A075B"/>
    <w:rsid w:val="007A18B8"/>
    <w:rsid w:val="007A1DD9"/>
    <w:rsid w:val="007A1FEA"/>
    <w:rsid w:val="007A20D3"/>
    <w:rsid w:val="007A2226"/>
    <w:rsid w:val="007A2C9B"/>
    <w:rsid w:val="007A2DDF"/>
    <w:rsid w:val="007A383C"/>
    <w:rsid w:val="007A3901"/>
    <w:rsid w:val="007A390F"/>
    <w:rsid w:val="007A39E0"/>
    <w:rsid w:val="007A4160"/>
    <w:rsid w:val="007A41A4"/>
    <w:rsid w:val="007A4229"/>
    <w:rsid w:val="007A4317"/>
    <w:rsid w:val="007A44B1"/>
    <w:rsid w:val="007A5331"/>
    <w:rsid w:val="007A5374"/>
    <w:rsid w:val="007A59CF"/>
    <w:rsid w:val="007A5A48"/>
    <w:rsid w:val="007A610C"/>
    <w:rsid w:val="007A627E"/>
    <w:rsid w:val="007A6783"/>
    <w:rsid w:val="007A6B06"/>
    <w:rsid w:val="007A6BE2"/>
    <w:rsid w:val="007A6BF4"/>
    <w:rsid w:val="007A6D52"/>
    <w:rsid w:val="007A6F50"/>
    <w:rsid w:val="007A6F66"/>
    <w:rsid w:val="007A7332"/>
    <w:rsid w:val="007A7742"/>
    <w:rsid w:val="007A7DC2"/>
    <w:rsid w:val="007A7FEA"/>
    <w:rsid w:val="007B0059"/>
    <w:rsid w:val="007B017D"/>
    <w:rsid w:val="007B032E"/>
    <w:rsid w:val="007B0D9C"/>
    <w:rsid w:val="007B0F4A"/>
    <w:rsid w:val="007B1129"/>
    <w:rsid w:val="007B1322"/>
    <w:rsid w:val="007B1407"/>
    <w:rsid w:val="007B1802"/>
    <w:rsid w:val="007B1B09"/>
    <w:rsid w:val="007B1B77"/>
    <w:rsid w:val="007B1E3A"/>
    <w:rsid w:val="007B2047"/>
    <w:rsid w:val="007B25BE"/>
    <w:rsid w:val="007B2876"/>
    <w:rsid w:val="007B2A7C"/>
    <w:rsid w:val="007B2E57"/>
    <w:rsid w:val="007B2FED"/>
    <w:rsid w:val="007B39F9"/>
    <w:rsid w:val="007B3B92"/>
    <w:rsid w:val="007B3BF8"/>
    <w:rsid w:val="007B40FD"/>
    <w:rsid w:val="007B46CB"/>
    <w:rsid w:val="007B483B"/>
    <w:rsid w:val="007B4B0D"/>
    <w:rsid w:val="007B527C"/>
    <w:rsid w:val="007B58F2"/>
    <w:rsid w:val="007B63C6"/>
    <w:rsid w:val="007B67D6"/>
    <w:rsid w:val="007B6C30"/>
    <w:rsid w:val="007B6D74"/>
    <w:rsid w:val="007B6DB5"/>
    <w:rsid w:val="007B72A6"/>
    <w:rsid w:val="007B75EF"/>
    <w:rsid w:val="007B7639"/>
    <w:rsid w:val="007B7662"/>
    <w:rsid w:val="007B7939"/>
    <w:rsid w:val="007B79F5"/>
    <w:rsid w:val="007B7C1A"/>
    <w:rsid w:val="007C01DA"/>
    <w:rsid w:val="007C0546"/>
    <w:rsid w:val="007C0724"/>
    <w:rsid w:val="007C092F"/>
    <w:rsid w:val="007C09D0"/>
    <w:rsid w:val="007C0AE4"/>
    <w:rsid w:val="007C0D6C"/>
    <w:rsid w:val="007C161A"/>
    <w:rsid w:val="007C1B71"/>
    <w:rsid w:val="007C20B4"/>
    <w:rsid w:val="007C219F"/>
    <w:rsid w:val="007C231B"/>
    <w:rsid w:val="007C2590"/>
    <w:rsid w:val="007C2C50"/>
    <w:rsid w:val="007C2D84"/>
    <w:rsid w:val="007C2DEF"/>
    <w:rsid w:val="007C2F27"/>
    <w:rsid w:val="007C3092"/>
    <w:rsid w:val="007C31E7"/>
    <w:rsid w:val="007C3226"/>
    <w:rsid w:val="007C3268"/>
    <w:rsid w:val="007C3C36"/>
    <w:rsid w:val="007C4D5E"/>
    <w:rsid w:val="007C5355"/>
    <w:rsid w:val="007C6D2F"/>
    <w:rsid w:val="007C76BB"/>
    <w:rsid w:val="007C7702"/>
    <w:rsid w:val="007C7ADA"/>
    <w:rsid w:val="007C7C91"/>
    <w:rsid w:val="007C7FE2"/>
    <w:rsid w:val="007D0120"/>
    <w:rsid w:val="007D06AD"/>
    <w:rsid w:val="007D0880"/>
    <w:rsid w:val="007D0B78"/>
    <w:rsid w:val="007D0C16"/>
    <w:rsid w:val="007D11DB"/>
    <w:rsid w:val="007D136E"/>
    <w:rsid w:val="007D1E0B"/>
    <w:rsid w:val="007D1E12"/>
    <w:rsid w:val="007D275B"/>
    <w:rsid w:val="007D28BD"/>
    <w:rsid w:val="007D3028"/>
    <w:rsid w:val="007D31A2"/>
    <w:rsid w:val="007D3E4F"/>
    <w:rsid w:val="007D41FD"/>
    <w:rsid w:val="007D425E"/>
    <w:rsid w:val="007D427C"/>
    <w:rsid w:val="007D4458"/>
    <w:rsid w:val="007D4466"/>
    <w:rsid w:val="007D477E"/>
    <w:rsid w:val="007D49FC"/>
    <w:rsid w:val="007D4B88"/>
    <w:rsid w:val="007D4CE6"/>
    <w:rsid w:val="007D4FF6"/>
    <w:rsid w:val="007D50F4"/>
    <w:rsid w:val="007D54B4"/>
    <w:rsid w:val="007D55CE"/>
    <w:rsid w:val="007D5C51"/>
    <w:rsid w:val="007D5F02"/>
    <w:rsid w:val="007D6280"/>
    <w:rsid w:val="007D63A2"/>
    <w:rsid w:val="007D651C"/>
    <w:rsid w:val="007D6AAC"/>
    <w:rsid w:val="007D6EA4"/>
    <w:rsid w:val="007D7070"/>
    <w:rsid w:val="007D73E5"/>
    <w:rsid w:val="007D786A"/>
    <w:rsid w:val="007D797B"/>
    <w:rsid w:val="007E0500"/>
    <w:rsid w:val="007E1184"/>
    <w:rsid w:val="007E1B91"/>
    <w:rsid w:val="007E1C23"/>
    <w:rsid w:val="007E1EAE"/>
    <w:rsid w:val="007E2034"/>
    <w:rsid w:val="007E22B3"/>
    <w:rsid w:val="007E26C6"/>
    <w:rsid w:val="007E2CB7"/>
    <w:rsid w:val="007E2D9F"/>
    <w:rsid w:val="007E2DFD"/>
    <w:rsid w:val="007E2E95"/>
    <w:rsid w:val="007E307E"/>
    <w:rsid w:val="007E3118"/>
    <w:rsid w:val="007E3143"/>
    <w:rsid w:val="007E31C0"/>
    <w:rsid w:val="007E36CA"/>
    <w:rsid w:val="007E36DE"/>
    <w:rsid w:val="007E3A2E"/>
    <w:rsid w:val="007E3BB2"/>
    <w:rsid w:val="007E3FE4"/>
    <w:rsid w:val="007E4299"/>
    <w:rsid w:val="007E4510"/>
    <w:rsid w:val="007E558E"/>
    <w:rsid w:val="007E584F"/>
    <w:rsid w:val="007E5866"/>
    <w:rsid w:val="007E5AAB"/>
    <w:rsid w:val="007E5B46"/>
    <w:rsid w:val="007E5B48"/>
    <w:rsid w:val="007E5D28"/>
    <w:rsid w:val="007E620B"/>
    <w:rsid w:val="007E658F"/>
    <w:rsid w:val="007E672E"/>
    <w:rsid w:val="007E6F5B"/>
    <w:rsid w:val="007E72CA"/>
    <w:rsid w:val="007E7381"/>
    <w:rsid w:val="007E73EA"/>
    <w:rsid w:val="007E75FF"/>
    <w:rsid w:val="007E77FF"/>
    <w:rsid w:val="007E7B1B"/>
    <w:rsid w:val="007E7C0B"/>
    <w:rsid w:val="007E7C6B"/>
    <w:rsid w:val="007E7D07"/>
    <w:rsid w:val="007F016E"/>
    <w:rsid w:val="007F0204"/>
    <w:rsid w:val="007F047E"/>
    <w:rsid w:val="007F0C8A"/>
    <w:rsid w:val="007F1043"/>
    <w:rsid w:val="007F18FC"/>
    <w:rsid w:val="007F1B2E"/>
    <w:rsid w:val="007F1B55"/>
    <w:rsid w:val="007F1FD4"/>
    <w:rsid w:val="007F2004"/>
    <w:rsid w:val="007F2612"/>
    <w:rsid w:val="007F2781"/>
    <w:rsid w:val="007F27FD"/>
    <w:rsid w:val="007F28FE"/>
    <w:rsid w:val="007F31B0"/>
    <w:rsid w:val="007F33DD"/>
    <w:rsid w:val="007F3765"/>
    <w:rsid w:val="007F37C2"/>
    <w:rsid w:val="007F3B31"/>
    <w:rsid w:val="007F3C68"/>
    <w:rsid w:val="007F4910"/>
    <w:rsid w:val="007F4A10"/>
    <w:rsid w:val="007F4DCB"/>
    <w:rsid w:val="007F5445"/>
    <w:rsid w:val="007F563C"/>
    <w:rsid w:val="007F5648"/>
    <w:rsid w:val="007F5D0F"/>
    <w:rsid w:val="007F64A4"/>
    <w:rsid w:val="007F6A07"/>
    <w:rsid w:val="007F7216"/>
    <w:rsid w:val="007F756E"/>
    <w:rsid w:val="007F75E2"/>
    <w:rsid w:val="007F7C19"/>
    <w:rsid w:val="007F7C43"/>
    <w:rsid w:val="007F7E08"/>
    <w:rsid w:val="008003C0"/>
    <w:rsid w:val="0080066F"/>
    <w:rsid w:val="008007F2"/>
    <w:rsid w:val="00800879"/>
    <w:rsid w:val="008009C0"/>
    <w:rsid w:val="008010A0"/>
    <w:rsid w:val="00801481"/>
    <w:rsid w:val="00801498"/>
    <w:rsid w:val="00801C1A"/>
    <w:rsid w:val="00801DBE"/>
    <w:rsid w:val="008021E1"/>
    <w:rsid w:val="00802256"/>
    <w:rsid w:val="00802479"/>
    <w:rsid w:val="008025EA"/>
    <w:rsid w:val="00802967"/>
    <w:rsid w:val="0080296C"/>
    <w:rsid w:val="00802C4F"/>
    <w:rsid w:val="00802C52"/>
    <w:rsid w:val="00802E8D"/>
    <w:rsid w:val="0080340F"/>
    <w:rsid w:val="008039F9"/>
    <w:rsid w:val="00803A19"/>
    <w:rsid w:val="00803C2B"/>
    <w:rsid w:val="00803CD8"/>
    <w:rsid w:val="00803E45"/>
    <w:rsid w:val="00804160"/>
    <w:rsid w:val="00804461"/>
    <w:rsid w:val="008046CD"/>
    <w:rsid w:val="00804AD5"/>
    <w:rsid w:val="00804C29"/>
    <w:rsid w:val="00804DEA"/>
    <w:rsid w:val="00804E0D"/>
    <w:rsid w:val="008051F8"/>
    <w:rsid w:val="00805736"/>
    <w:rsid w:val="00805A59"/>
    <w:rsid w:val="00805ACF"/>
    <w:rsid w:val="00805AE8"/>
    <w:rsid w:val="00805EB9"/>
    <w:rsid w:val="008063E9"/>
    <w:rsid w:val="008063FF"/>
    <w:rsid w:val="00806440"/>
    <w:rsid w:val="008065BE"/>
    <w:rsid w:val="00806751"/>
    <w:rsid w:val="00806CF3"/>
    <w:rsid w:val="008072DB"/>
    <w:rsid w:val="008073B6"/>
    <w:rsid w:val="00807829"/>
    <w:rsid w:val="00807A9A"/>
    <w:rsid w:val="00807C2C"/>
    <w:rsid w:val="00807E9D"/>
    <w:rsid w:val="00810101"/>
    <w:rsid w:val="00810152"/>
    <w:rsid w:val="00810625"/>
    <w:rsid w:val="008112AC"/>
    <w:rsid w:val="00811A91"/>
    <w:rsid w:val="00812096"/>
    <w:rsid w:val="00812978"/>
    <w:rsid w:val="00812AAB"/>
    <w:rsid w:val="008132A7"/>
    <w:rsid w:val="00813809"/>
    <w:rsid w:val="0081458A"/>
    <w:rsid w:val="0081499D"/>
    <w:rsid w:val="00814CA2"/>
    <w:rsid w:val="00814F6C"/>
    <w:rsid w:val="00814F92"/>
    <w:rsid w:val="00814FC0"/>
    <w:rsid w:val="00815D5E"/>
    <w:rsid w:val="00815D8B"/>
    <w:rsid w:val="00815DEB"/>
    <w:rsid w:val="00815E13"/>
    <w:rsid w:val="00815F2A"/>
    <w:rsid w:val="0081608A"/>
    <w:rsid w:val="008162C0"/>
    <w:rsid w:val="008162F6"/>
    <w:rsid w:val="0081650D"/>
    <w:rsid w:val="00816630"/>
    <w:rsid w:val="00816667"/>
    <w:rsid w:val="008168F8"/>
    <w:rsid w:val="0081738B"/>
    <w:rsid w:val="008173FA"/>
    <w:rsid w:val="008175D7"/>
    <w:rsid w:val="00817745"/>
    <w:rsid w:val="008177A6"/>
    <w:rsid w:val="008178EF"/>
    <w:rsid w:val="00817961"/>
    <w:rsid w:val="0081799C"/>
    <w:rsid w:val="00817C40"/>
    <w:rsid w:val="00817CF2"/>
    <w:rsid w:val="00820055"/>
    <w:rsid w:val="0082026A"/>
    <w:rsid w:val="00820282"/>
    <w:rsid w:val="00820436"/>
    <w:rsid w:val="008204C3"/>
    <w:rsid w:val="008206F1"/>
    <w:rsid w:val="0082072C"/>
    <w:rsid w:val="00820A23"/>
    <w:rsid w:val="00820F73"/>
    <w:rsid w:val="008212F9"/>
    <w:rsid w:val="00821420"/>
    <w:rsid w:val="008219B0"/>
    <w:rsid w:val="00821F3E"/>
    <w:rsid w:val="0082252E"/>
    <w:rsid w:val="008225E4"/>
    <w:rsid w:val="00822668"/>
    <w:rsid w:val="008228F4"/>
    <w:rsid w:val="0082292C"/>
    <w:rsid w:val="008229AC"/>
    <w:rsid w:val="00822DD1"/>
    <w:rsid w:val="008233B9"/>
    <w:rsid w:val="008237D4"/>
    <w:rsid w:val="00823823"/>
    <w:rsid w:val="00823C93"/>
    <w:rsid w:val="00824657"/>
    <w:rsid w:val="008249FD"/>
    <w:rsid w:val="00824E0E"/>
    <w:rsid w:val="008251D7"/>
    <w:rsid w:val="008253F7"/>
    <w:rsid w:val="00825655"/>
    <w:rsid w:val="0082579A"/>
    <w:rsid w:val="008259A7"/>
    <w:rsid w:val="00825F86"/>
    <w:rsid w:val="00826128"/>
    <w:rsid w:val="008261EC"/>
    <w:rsid w:val="00826702"/>
    <w:rsid w:val="00826C3C"/>
    <w:rsid w:val="00826CD7"/>
    <w:rsid w:val="00826CEC"/>
    <w:rsid w:val="00826E32"/>
    <w:rsid w:val="008271B2"/>
    <w:rsid w:val="008272C0"/>
    <w:rsid w:val="00827420"/>
    <w:rsid w:val="00827474"/>
    <w:rsid w:val="00827499"/>
    <w:rsid w:val="008277C3"/>
    <w:rsid w:val="00827E54"/>
    <w:rsid w:val="008300F1"/>
    <w:rsid w:val="00830244"/>
    <w:rsid w:val="008303D7"/>
    <w:rsid w:val="008304FE"/>
    <w:rsid w:val="00830B7B"/>
    <w:rsid w:val="0083108A"/>
    <w:rsid w:val="008314E9"/>
    <w:rsid w:val="0083187D"/>
    <w:rsid w:val="00831923"/>
    <w:rsid w:val="00831B7E"/>
    <w:rsid w:val="00831B80"/>
    <w:rsid w:val="00831E98"/>
    <w:rsid w:val="008322BA"/>
    <w:rsid w:val="008322E8"/>
    <w:rsid w:val="008329C4"/>
    <w:rsid w:val="00832BF5"/>
    <w:rsid w:val="008330CB"/>
    <w:rsid w:val="008336AC"/>
    <w:rsid w:val="008336B6"/>
    <w:rsid w:val="008337D9"/>
    <w:rsid w:val="008337E8"/>
    <w:rsid w:val="00833AC5"/>
    <w:rsid w:val="00833EE9"/>
    <w:rsid w:val="0083402A"/>
    <w:rsid w:val="0083446F"/>
    <w:rsid w:val="008345BA"/>
    <w:rsid w:val="008351E5"/>
    <w:rsid w:val="0083585E"/>
    <w:rsid w:val="00835B05"/>
    <w:rsid w:val="0083618C"/>
    <w:rsid w:val="00836290"/>
    <w:rsid w:val="008362CA"/>
    <w:rsid w:val="00836675"/>
    <w:rsid w:val="0083763E"/>
    <w:rsid w:val="00837725"/>
    <w:rsid w:val="00837A60"/>
    <w:rsid w:val="00837C78"/>
    <w:rsid w:val="008405BA"/>
    <w:rsid w:val="00840614"/>
    <w:rsid w:val="00840636"/>
    <w:rsid w:val="00840B21"/>
    <w:rsid w:val="00840CB3"/>
    <w:rsid w:val="00841718"/>
    <w:rsid w:val="00841DD0"/>
    <w:rsid w:val="00841EF0"/>
    <w:rsid w:val="00841EF7"/>
    <w:rsid w:val="0084238E"/>
    <w:rsid w:val="00842459"/>
    <w:rsid w:val="00842475"/>
    <w:rsid w:val="0084313F"/>
    <w:rsid w:val="008438DB"/>
    <w:rsid w:val="00843C1A"/>
    <w:rsid w:val="00843CA4"/>
    <w:rsid w:val="00843CCD"/>
    <w:rsid w:val="00843D59"/>
    <w:rsid w:val="00843E7F"/>
    <w:rsid w:val="00843EE7"/>
    <w:rsid w:val="0084434C"/>
    <w:rsid w:val="00844741"/>
    <w:rsid w:val="008447A8"/>
    <w:rsid w:val="00844ECF"/>
    <w:rsid w:val="0084514E"/>
    <w:rsid w:val="008451F6"/>
    <w:rsid w:val="008452BB"/>
    <w:rsid w:val="008452FE"/>
    <w:rsid w:val="008453E3"/>
    <w:rsid w:val="0084544B"/>
    <w:rsid w:val="00845889"/>
    <w:rsid w:val="00845A93"/>
    <w:rsid w:val="00845B00"/>
    <w:rsid w:val="00845B63"/>
    <w:rsid w:val="00845EEB"/>
    <w:rsid w:val="00845FF5"/>
    <w:rsid w:val="00846515"/>
    <w:rsid w:val="00846EEA"/>
    <w:rsid w:val="0084713F"/>
    <w:rsid w:val="00847275"/>
    <w:rsid w:val="008473A9"/>
    <w:rsid w:val="00847688"/>
    <w:rsid w:val="00847B19"/>
    <w:rsid w:val="00847B90"/>
    <w:rsid w:val="00847B93"/>
    <w:rsid w:val="00847E3B"/>
    <w:rsid w:val="00847F17"/>
    <w:rsid w:val="00847F1B"/>
    <w:rsid w:val="008506E2"/>
    <w:rsid w:val="00850A5D"/>
    <w:rsid w:val="00850B7A"/>
    <w:rsid w:val="00850C66"/>
    <w:rsid w:val="00850CA7"/>
    <w:rsid w:val="008514FC"/>
    <w:rsid w:val="00851C7E"/>
    <w:rsid w:val="00851DEB"/>
    <w:rsid w:val="00851F7D"/>
    <w:rsid w:val="00851FD9"/>
    <w:rsid w:val="00852143"/>
    <w:rsid w:val="00852368"/>
    <w:rsid w:val="00852389"/>
    <w:rsid w:val="00852692"/>
    <w:rsid w:val="00852A09"/>
    <w:rsid w:val="00852A7B"/>
    <w:rsid w:val="00852B4F"/>
    <w:rsid w:val="00852EAB"/>
    <w:rsid w:val="008531E5"/>
    <w:rsid w:val="008532AD"/>
    <w:rsid w:val="00853599"/>
    <w:rsid w:val="00853967"/>
    <w:rsid w:val="00853CBF"/>
    <w:rsid w:val="00853E2F"/>
    <w:rsid w:val="00854000"/>
    <w:rsid w:val="00854AF1"/>
    <w:rsid w:val="00854D75"/>
    <w:rsid w:val="008557D4"/>
    <w:rsid w:val="00855B05"/>
    <w:rsid w:val="00856252"/>
    <w:rsid w:val="00856AAE"/>
    <w:rsid w:val="00856AC2"/>
    <w:rsid w:val="00856B22"/>
    <w:rsid w:val="00856F01"/>
    <w:rsid w:val="00856FDB"/>
    <w:rsid w:val="008570FA"/>
    <w:rsid w:val="008573F0"/>
    <w:rsid w:val="0085745D"/>
    <w:rsid w:val="00857735"/>
    <w:rsid w:val="00857A45"/>
    <w:rsid w:val="00857B5F"/>
    <w:rsid w:val="00857B67"/>
    <w:rsid w:val="00857DE1"/>
    <w:rsid w:val="00857E5F"/>
    <w:rsid w:val="00857FCC"/>
    <w:rsid w:val="0086025C"/>
    <w:rsid w:val="008602EA"/>
    <w:rsid w:val="00860476"/>
    <w:rsid w:val="008608FC"/>
    <w:rsid w:val="00860E40"/>
    <w:rsid w:val="00860FEA"/>
    <w:rsid w:val="008613EC"/>
    <w:rsid w:val="00861584"/>
    <w:rsid w:val="00861723"/>
    <w:rsid w:val="00861845"/>
    <w:rsid w:val="00861B89"/>
    <w:rsid w:val="008622F1"/>
    <w:rsid w:val="00862EBC"/>
    <w:rsid w:val="00863338"/>
    <w:rsid w:val="0086341C"/>
    <w:rsid w:val="00863A79"/>
    <w:rsid w:val="00863B6A"/>
    <w:rsid w:val="00863F81"/>
    <w:rsid w:val="00863FF6"/>
    <w:rsid w:val="0086450B"/>
    <w:rsid w:val="00864674"/>
    <w:rsid w:val="00864874"/>
    <w:rsid w:val="00864D3F"/>
    <w:rsid w:val="00864D45"/>
    <w:rsid w:val="00864DB3"/>
    <w:rsid w:val="008650FF"/>
    <w:rsid w:val="008655CD"/>
    <w:rsid w:val="00865853"/>
    <w:rsid w:val="008659CE"/>
    <w:rsid w:val="00865CFB"/>
    <w:rsid w:val="008661A9"/>
    <w:rsid w:val="00866384"/>
    <w:rsid w:val="008665F4"/>
    <w:rsid w:val="00866A2B"/>
    <w:rsid w:val="00866ADD"/>
    <w:rsid w:val="00866C52"/>
    <w:rsid w:val="0086758F"/>
    <w:rsid w:val="00867B86"/>
    <w:rsid w:val="00867CED"/>
    <w:rsid w:val="00867D5D"/>
    <w:rsid w:val="0087036F"/>
    <w:rsid w:val="0087066A"/>
    <w:rsid w:val="00870858"/>
    <w:rsid w:val="0087096D"/>
    <w:rsid w:val="00870A9B"/>
    <w:rsid w:val="008713C1"/>
    <w:rsid w:val="0087143C"/>
    <w:rsid w:val="00871683"/>
    <w:rsid w:val="00871719"/>
    <w:rsid w:val="00871790"/>
    <w:rsid w:val="008717FB"/>
    <w:rsid w:val="008718B2"/>
    <w:rsid w:val="008724E5"/>
    <w:rsid w:val="00872530"/>
    <w:rsid w:val="0087298C"/>
    <w:rsid w:val="00873253"/>
    <w:rsid w:val="00873558"/>
    <w:rsid w:val="00873633"/>
    <w:rsid w:val="00873685"/>
    <w:rsid w:val="008736EB"/>
    <w:rsid w:val="00873737"/>
    <w:rsid w:val="00873D3A"/>
    <w:rsid w:val="00873EF7"/>
    <w:rsid w:val="0087403A"/>
    <w:rsid w:val="00874247"/>
    <w:rsid w:val="008744AD"/>
    <w:rsid w:val="00874A5C"/>
    <w:rsid w:val="00874C59"/>
    <w:rsid w:val="00874FA3"/>
    <w:rsid w:val="0087508C"/>
    <w:rsid w:val="008755C4"/>
    <w:rsid w:val="00875A99"/>
    <w:rsid w:val="00875F77"/>
    <w:rsid w:val="00876391"/>
    <w:rsid w:val="0087644B"/>
    <w:rsid w:val="0087657F"/>
    <w:rsid w:val="00876965"/>
    <w:rsid w:val="0087699A"/>
    <w:rsid w:val="008772D1"/>
    <w:rsid w:val="00877394"/>
    <w:rsid w:val="008774FC"/>
    <w:rsid w:val="00877931"/>
    <w:rsid w:val="00877C20"/>
    <w:rsid w:val="00877F69"/>
    <w:rsid w:val="00880118"/>
    <w:rsid w:val="00880265"/>
    <w:rsid w:val="00880273"/>
    <w:rsid w:val="008804C0"/>
    <w:rsid w:val="008805FC"/>
    <w:rsid w:val="00880EC7"/>
    <w:rsid w:val="008810DC"/>
    <w:rsid w:val="008817DC"/>
    <w:rsid w:val="008819BA"/>
    <w:rsid w:val="008819E7"/>
    <w:rsid w:val="00881CE4"/>
    <w:rsid w:val="00881D2F"/>
    <w:rsid w:val="0088228A"/>
    <w:rsid w:val="00882458"/>
    <w:rsid w:val="008828F7"/>
    <w:rsid w:val="0088296F"/>
    <w:rsid w:val="0088297A"/>
    <w:rsid w:val="00882DF0"/>
    <w:rsid w:val="00883002"/>
    <w:rsid w:val="008830C3"/>
    <w:rsid w:val="00883239"/>
    <w:rsid w:val="00883449"/>
    <w:rsid w:val="008835D4"/>
    <w:rsid w:val="00883A7A"/>
    <w:rsid w:val="00883C16"/>
    <w:rsid w:val="0088444E"/>
    <w:rsid w:val="0088487F"/>
    <w:rsid w:val="008848E1"/>
    <w:rsid w:val="00884ABC"/>
    <w:rsid w:val="00884AD9"/>
    <w:rsid w:val="00884B64"/>
    <w:rsid w:val="00884B8E"/>
    <w:rsid w:val="00884DBB"/>
    <w:rsid w:val="00885207"/>
    <w:rsid w:val="0088584C"/>
    <w:rsid w:val="00885CB8"/>
    <w:rsid w:val="00886498"/>
    <w:rsid w:val="00886796"/>
    <w:rsid w:val="00886B1C"/>
    <w:rsid w:val="00886F8A"/>
    <w:rsid w:val="00886FB2"/>
    <w:rsid w:val="00886FCA"/>
    <w:rsid w:val="00887117"/>
    <w:rsid w:val="00887309"/>
    <w:rsid w:val="00887B20"/>
    <w:rsid w:val="00890277"/>
    <w:rsid w:val="008904D8"/>
    <w:rsid w:val="008904ED"/>
    <w:rsid w:val="00891711"/>
    <w:rsid w:val="00891FC1"/>
    <w:rsid w:val="008922B0"/>
    <w:rsid w:val="008925E6"/>
    <w:rsid w:val="00892641"/>
    <w:rsid w:val="0089268C"/>
    <w:rsid w:val="00892DBA"/>
    <w:rsid w:val="00892F22"/>
    <w:rsid w:val="0089373B"/>
    <w:rsid w:val="00893A56"/>
    <w:rsid w:val="00893F57"/>
    <w:rsid w:val="00894265"/>
    <w:rsid w:val="0089451D"/>
    <w:rsid w:val="00894DC0"/>
    <w:rsid w:val="00895150"/>
    <w:rsid w:val="008952C4"/>
    <w:rsid w:val="008953A8"/>
    <w:rsid w:val="008953A9"/>
    <w:rsid w:val="00895537"/>
    <w:rsid w:val="0089615B"/>
    <w:rsid w:val="0089659D"/>
    <w:rsid w:val="008965A2"/>
    <w:rsid w:val="00896975"/>
    <w:rsid w:val="008969B6"/>
    <w:rsid w:val="00896D31"/>
    <w:rsid w:val="00896ED0"/>
    <w:rsid w:val="00897052"/>
    <w:rsid w:val="0089744A"/>
    <w:rsid w:val="008979CF"/>
    <w:rsid w:val="00897F30"/>
    <w:rsid w:val="00897FF1"/>
    <w:rsid w:val="008A0189"/>
    <w:rsid w:val="008A0432"/>
    <w:rsid w:val="008A107E"/>
    <w:rsid w:val="008A1129"/>
    <w:rsid w:val="008A125F"/>
    <w:rsid w:val="008A148B"/>
    <w:rsid w:val="008A14E2"/>
    <w:rsid w:val="008A171D"/>
    <w:rsid w:val="008A1A0B"/>
    <w:rsid w:val="008A1FE7"/>
    <w:rsid w:val="008A27ED"/>
    <w:rsid w:val="008A2A6A"/>
    <w:rsid w:val="008A2D35"/>
    <w:rsid w:val="008A31FA"/>
    <w:rsid w:val="008A38E5"/>
    <w:rsid w:val="008A3D83"/>
    <w:rsid w:val="008A440F"/>
    <w:rsid w:val="008A4469"/>
    <w:rsid w:val="008A448F"/>
    <w:rsid w:val="008A466A"/>
    <w:rsid w:val="008A48E1"/>
    <w:rsid w:val="008A4A9A"/>
    <w:rsid w:val="008A51DE"/>
    <w:rsid w:val="008A555C"/>
    <w:rsid w:val="008A560B"/>
    <w:rsid w:val="008A5928"/>
    <w:rsid w:val="008A5B04"/>
    <w:rsid w:val="008A679D"/>
    <w:rsid w:val="008A6A42"/>
    <w:rsid w:val="008A7097"/>
    <w:rsid w:val="008A7328"/>
    <w:rsid w:val="008A7705"/>
    <w:rsid w:val="008A770A"/>
    <w:rsid w:val="008A7954"/>
    <w:rsid w:val="008A7A5D"/>
    <w:rsid w:val="008A7BB6"/>
    <w:rsid w:val="008A7C94"/>
    <w:rsid w:val="008A7F1E"/>
    <w:rsid w:val="008B0447"/>
    <w:rsid w:val="008B0585"/>
    <w:rsid w:val="008B0617"/>
    <w:rsid w:val="008B0728"/>
    <w:rsid w:val="008B0942"/>
    <w:rsid w:val="008B0991"/>
    <w:rsid w:val="008B0E41"/>
    <w:rsid w:val="008B14DB"/>
    <w:rsid w:val="008B16BD"/>
    <w:rsid w:val="008B1865"/>
    <w:rsid w:val="008B19F1"/>
    <w:rsid w:val="008B1E89"/>
    <w:rsid w:val="008B1FD4"/>
    <w:rsid w:val="008B2061"/>
    <w:rsid w:val="008B218D"/>
    <w:rsid w:val="008B2433"/>
    <w:rsid w:val="008B2511"/>
    <w:rsid w:val="008B2924"/>
    <w:rsid w:val="008B30E0"/>
    <w:rsid w:val="008B349C"/>
    <w:rsid w:val="008B3631"/>
    <w:rsid w:val="008B3C7E"/>
    <w:rsid w:val="008B3E8A"/>
    <w:rsid w:val="008B44CD"/>
    <w:rsid w:val="008B44F0"/>
    <w:rsid w:val="008B46E3"/>
    <w:rsid w:val="008B4884"/>
    <w:rsid w:val="008B4D17"/>
    <w:rsid w:val="008B4E80"/>
    <w:rsid w:val="008B4F8C"/>
    <w:rsid w:val="008B5209"/>
    <w:rsid w:val="008B5835"/>
    <w:rsid w:val="008B5F70"/>
    <w:rsid w:val="008B5FF8"/>
    <w:rsid w:val="008B601E"/>
    <w:rsid w:val="008B6248"/>
    <w:rsid w:val="008B62BF"/>
    <w:rsid w:val="008B63DB"/>
    <w:rsid w:val="008B63E1"/>
    <w:rsid w:val="008B64F2"/>
    <w:rsid w:val="008B7CDA"/>
    <w:rsid w:val="008C1246"/>
    <w:rsid w:val="008C173F"/>
    <w:rsid w:val="008C1A4D"/>
    <w:rsid w:val="008C1ABE"/>
    <w:rsid w:val="008C1BB9"/>
    <w:rsid w:val="008C1FDD"/>
    <w:rsid w:val="008C2051"/>
    <w:rsid w:val="008C21D5"/>
    <w:rsid w:val="008C22EC"/>
    <w:rsid w:val="008C2C7C"/>
    <w:rsid w:val="008C2F78"/>
    <w:rsid w:val="008C30C2"/>
    <w:rsid w:val="008C31CE"/>
    <w:rsid w:val="008C378E"/>
    <w:rsid w:val="008C3DE6"/>
    <w:rsid w:val="008C42FE"/>
    <w:rsid w:val="008C4330"/>
    <w:rsid w:val="008C4637"/>
    <w:rsid w:val="008C4DC5"/>
    <w:rsid w:val="008C4F32"/>
    <w:rsid w:val="008C5041"/>
    <w:rsid w:val="008C52FA"/>
    <w:rsid w:val="008C5813"/>
    <w:rsid w:val="008C5A29"/>
    <w:rsid w:val="008C5A8B"/>
    <w:rsid w:val="008C5F2E"/>
    <w:rsid w:val="008C624D"/>
    <w:rsid w:val="008C6359"/>
    <w:rsid w:val="008C6441"/>
    <w:rsid w:val="008C6756"/>
    <w:rsid w:val="008C696F"/>
    <w:rsid w:val="008C7153"/>
    <w:rsid w:val="008C71FA"/>
    <w:rsid w:val="008C7308"/>
    <w:rsid w:val="008C75BC"/>
    <w:rsid w:val="008C7A4A"/>
    <w:rsid w:val="008C7E15"/>
    <w:rsid w:val="008C7FBB"/>
    <w:rsid w:val="008C7FE6"/>
    <w:rsid w:val="008D0450"/>
    <w:rsid w:val="008D04BC"/>
    <w:rsid w:val="008D0695"/>
    <w:rsid w:val="008D0B57"/>
    <w:rsid w:val="008D0CB3"/>
    <w:rsid w:val="008D16D9"/>
    <w:rsid w:val="008D1C80"/>
    <w:rsid w:val="008D1D0D"/>
    <w:rsid w:val="008D2482"/>
    <w:rsid w:val="008D269A"/>
    <w:rsid w:val="008D2A3E"/>
    <w:rsid w:val="008D3119"/>
    <w:rsid w:val="008D3166"/>
    <w:rsid w:val="008D32B9"/>
    <w:rsid w:val="008D32E4"/>
    <w:rsid w:val="008D3EF5"/>
    <w:rsid w:val="008D43D5"/>
    <w:rsid w:val="008D46BE"/>
    <w:rsid w:val="008D4B02"/>
    <w:rsid w:val="008D4B40"/>
    <w:rsid w:val="008D4E60"/>
    <w:rsid w:val="008D5196"/>
    <w:rsid w:val="008D5A14"/>
    <w:rsid w:val="008D5A2F"/>
    <w:rsid w:val="008D5C69"/>
    <w:rsid w:val="008D5CBC"/>
    <w:rsid w:val="008D65D2"/>
    <w:rsid w:val="008D6D14"/>
    <w:rsid w:val="008D729A"/>
    <w:rsid w:val="008D72D9"/>
    <w:rsid w:val="008D764F"/>
    <w:rsid w:val="008D76B6"/>
    <w:rsid w:val="008D79BA"/>
    <w:rsid w:val="008D7DB7"/>
    <w:rsid w:val="008D7DD7"/>
    <w:rsid w:val="008E0217"/>
    <w:rsid w:val="008E0872"/>
    <w:rsid w:val="008E0AC8"/>
    <w:rsid w:val="008E14E5"/>
    <w:rsid w:val="008E18EC"/>
    <w:rsid w:val="008E1F8B"/>
    <w:rsid w:val="008E2040"/>
    <w:rsid w:val="008E20A7"/>
    <w:rsid w:val="008E28A8"/>
    <w:rsid w:val="008E29B1"/>
    <w:rsid w:val="008E3462"/>
    <w:rsid w:val="008E3A21"/>
    <w:rsid w:val="008E3AE1"/>
    <w:rsid w:val="008E3CC9"/>
    <w:rsid w:val="008E45D0"/>
    <w:rsid w:val="008E4B60"/>
    <w:rsid w:val="008E4FBA"/>
    <w:rsid w:val="008E5140"/>
    <w:rsid w:val="008E5493"/>
    <w:rsid w:val="008E5A45"/>
    <w:rsid w:val="008E5C6E"/>
    <w:rsid w:val="008E5F19"/>
    <w:rsid w:val="008E614E"/>
    <w:rsid w:val="008E61C5"/>
    <w:rsid w:val="008E61DF"/>
    <w:rsid w:val="008E61EF"/>
    <w:rsid w:val="008E6525"/>
    <w:rsid w:val="008E6BCC"/>
    <w:rsid w:val="008E7135"/>
    <w:rsid w:val="008E717C"/>
    <w:rsid w:val="008E7AE7"/>
    <w:rsid w:val="008E7DCF"/>
    <w:rsid w:val="008E7E8B"/>
    <w:rsid w:val="008F0336"/>
    <w:rsid w:val="008F09A1"/>
    <w:rsid w:val="008F16F6"/>
    <w:rsid w:val="008F2496"/>
    <w:rsid w:val="008F2911"/>
    <w:rsid w:val="008F2957"/>
    <w:rsid w:val="008F2B05"/>
    <w:rsid w:val="008F2E7C"/>
    <w:rsid w:val="008F2F02"/>
    <w:rsid w:val="008F2FB3"/>
    <w:rsid w:val="008F303E"/>
    <w:rsid w:val="008F3665"/>
    <w:rsid w:val="008F36A2"/>
    <w:rsid w:val="008F3AEE"/>
    <w:rsid w:val="008F3B28"/>
    <w:rsid w:val="008F3BA4"/>
    <w:rsid w:val="008F451A"/>
    <w:rsid w:val="008F48EE"/>
    <w:rsid w:val="008F4A67"/>
    <w:rsid w:val="008F4D0C"/>
    <w:rsid w:val="008F5062"/>
    <w:rsid w:val="008F51A1"/>
    <w:rsid w:val="008F581F"/>
    <w:rsid w:val="008F5B52"/>
    <w:rsid w:val="008F5DC4"/>
    <w:rsid w:val="008F5E1F"/>
    <w:rsid w:val="008F63E7"/>
    <w:rsid w:val="008F66CC"/>
    <w:rsid w:val="008F681F"/>
    <w:rsid w:val="008F69D7"/>
    <w:rsid w:val="008F6F39"/>
    <w:rsid w:val="008F7BB6"/>
    <w:rsid w:val="008F7C47"/>
    <w:rsid w:val="008F7F13"/>
    <w:rsid w:val="008F7FEC"/>
    <w:rsid w:val="0090043A"/>
    <w:rsid w:val="009005FB"/>
    <w:rsid w:val="009006D0"/>
    <w:rsid w:val="009008C6"/>
    <w:rsid w:val="00901185"/>
    <w:rsid w:val="0090136B"/>
    <w:rsid w:val="00901490"/>
    <w:rsid w:val="00901BCC"/>
    <w:rsid w:val="00901E88"/>
    <w:rsid w:val="00902091"/>
    <w:rsid w:val="009023D0"/>
    <w:rsid w:val="00902446"/>
    <w:rsid w:val="00902C1D"/>
    <w:rsid w:val="0090301B"/>
    <w:rsid w:val="00903FE1"/>
    <w:rsid w:val="009043EE"/>
    <w:rsid w:val="00905123"/>
    <w:rsid w:val="009055CB"/>
    <w:rsid w:val="00905615"/>
    <w:rsid w:val="00905D83"/>
    <w:rsid w:val="00905E83"/>
    <w:rsid w:val="00905F47"/>
    <w:rsid w:val="00905F7F"/>
    <w:rsid w:val="009060F7"/>
    <w:rsid w:val="0090641E"/>
    <w:rsid w:val="0090660F"/>
    <w:rsid w:val="009067E7"/>
    <w:rsid w:val="0090690B"/>
    <w:rsid w:val="00906FA7"/>
    <w:rsid w:val="00907DFC"/>
    <w:rsid w:val="009103B6"/>
    <w:rsid w:val="0091052D"/>
    <w:rsid w:val="00910C95"/>
    <w:rsid w:val="00911159"/>
    <w:rsid w:val="00911312"/>
    <w:rsid w:val="00911423"/>
    <w:rsid w:val="00911562"/>
    <w:rsid w:val="00911780"/>
    <w:rsid w:val="009119BD"/>
    <w:rsid w:val="00911A23"/>
    <w:rsid w:val="00911A87"/>
    <w:rsid w:val="00911B97"/>
    <w:rsid w:val="009120F7"/>
    <w:rsid w:val="00912542"/>
    <w:rsid w:val="009129E6"/>
    <w:rsid w:val="00912FCD"/>
    <w:rsid w:val="009130A4"/>
    <w:rsid w:val="00913643"/>
    <w:rsid w:val="009137F5"/>
    <w:rsid w:val="009138AD"/>
    <w:rsid w:val="00913AA0"/>
    <w:rsid w:val="00913EA2"/>
    <w:rsid w:val="00913F3B"/>
    <w:rsid w:val="00913FA7"/>
    <w:rsid w:val="0091461C"/>
    <w:rsid w:val="00914652"/>
    <w:rsid w:val="009147AD"/>
    <w:rsid w:val="00914897"/>
    <w:rsid w:val="0091577B"/>
    <w:rsid w:val="009158D5"/>
    <w:rsid w:val="00915A6D"/>
    <w:rsid w:val="00915A73"/>
    <w:rsid w:val="00915ECD"/>
    <w:rsid w:val="00915FF0"/>
    <w:rsid w:val="009167BB"/>
    <w:rsid w:val="00916BEA"/>
    <w:rsid w:val="00916D4D"/>
    <w:rsid w:val="00916DEB"/>
    <w:rsid w:val="00917373"/>
    <w:rsid w:val="009176B1"/>
    <w:rsid w:val="009208E9"/>
    <w:rsid w:val="00920A97"/>
    <w:rsid w:val="00920C7F"/>
    <w:rsid w:val="00920CD7"/>
    <w:rsid w:val="00920D33"/>
    <w:rsid w:val="0092100A"/>
    <w:rsid w:val="00921368"/>
    <w:rsid w:val="00921595"/>
    <w:rsid w:val="00921703"/>
    <w:rsid w:val="009217C6"/>
    <w:rsid w:val="00922139"/>
    <w:rsid w:val="00922386"/>
    <w:rsid w:val="00922424"/>
    <w:rsid w:val="009224CB"/>
    <w:rsid w:val="009227A8"/>
    <w:rsid w:val="009228AC"/>
    <w:rsid w:val="00922984"/>
    <w:rsid w:val="00922A03"/>
    <w:rsid w:val="00923556"/>
    <w:rsid w:val="00923A95"/>
    <w:rsid w:val="00923E2D"/>
    <w:rsid w:val="00923F5C"/>
    <w:rsid w:val="009243D2"/>
    <w:rsid w:val="00924945"/>
    <w:rsid w:val="00924D05"/>
    <w:rsid w:val="00924E5A"/>
    <w:rsid w:val="00925371"/>
    <w:rsid w:val="009256D5"/>
    <w:rsid w:val="009258A3"/>
    <w:rsid w:val="00925B1C"/>
    <w:rsid w:val="00926173"/>
    <w:rsid w:val="00926258"/>
    <w:rsid w:val="009263DB"/>
    <w:rsid w:val="0092676B"/>
    <w:rsid w:val="009268CB"/>
    <w:rsid w:val="009269C8"/>
    <w:rsid w:val="00926B2F"/>
    <w:rsid w:val="00926B92"/>
    <w:rsid w:val="00926CB9"/>
    <w:rsid w:val="0092782B"/>
    <w:rsid w:val="00927C2B"/>
    <w:rsid w:val="00927FAB"/>
    <w:rsid w:val="0093007D"/>
    <w:rsid w:val="00930198"/>
    <w:rsid w:val="00930210"/>
    <w:rsid w:val="0093024B"/>
    <w:rsid w:val="009306E9"/>
    <w:rsid w:val="009307AC"/>
    <w:rsid w:val="00930841"/>
    <w:rsid w:val="00930AD7"/>
    <w:rsid w:val="00930D95"/>
    <w:rsid w:val="009312A8"/>
    <w:rsid w:val="009313D0"/>
    <w:rsid w:val="009318AD"/>
    <w:rsid w:val="00931AB2"/>
    <w:rsid w:val="00931CB3"/>
    <w:rsid w:val="00932171"/>
    <w:rsid w:val="0093261D"/>
    <w:rsid w:val="00932A35"/>
    <w:rsid w:val="00933191"/>
    <w:rsid w:val="0093369A"/>
    <w:rsid w:val="00933B3A"/>
    <w:rsid w:val="00933E64"/>
    <w:rsid w:val="00933EFD"/>
    <w:rsid w:val="00934217"/>
    <w:rsid w:val="009343A0"/>
    <w:rsid w:val="009344FE"/>
    <w:rsid w:val="00935079"/>
    <w:rsid w:val="00935107"/>
    <w:rsid w:val="009352AE"/>
    <w:rsid w:val="009354C7"/>
    <w:rsid w:val="0093585A"/>
    <w:rsid w:val="00935A6B"/>
    <w:rsid w:val="00935C92"/>
    <w:rsid w:val="00935ED4"/>
    <w:rsid w:val="00935FC6"/>
    <w:rsid w:val="00936E74"/>
    <w:rsid w:val="00936FD4"/>
    <w:rsid w:val="00937AD3"/>
    <w:rsid w:val="00940630"/>
    <w:rsid w:val="0094068A"/>
    <w:rsid w:val="0094078F"/>
    <w:rsid w:val="00940F2D"/>
    <w:rsid w:val="009410F1"/>
    <w:rsid w:val="00941326"/>
    <w:rsid w:val="009414BA"/>
    <w:rsid w:val="00941683"/>
    <w:rsid w:val="0094169F"/>
    <w:rsid w:val="00941A03"/>
    <w:rsid w:val="00941F9A"/>
    <w:rsid w:val="0094211E"/>
    <w:rsid w:val="0094232E"/>
    <w:rsid w:val="00942493"/>
    <w:rsid w:val="009424E8"/>
    <w:rsid w:val="0094280A"/>
    <w:rsid w:val="00942A5E"/>
    <w:rsid w:val="00942DB6"/>
    <w:rsid w:val="00942F8E"/>
    <w:rsid w:val="00942FB7"/>
    <w:rsid w:val="009435F7"/>
    <w:rsid w:val="00943688"/>
    <w:rsid w:val="00943AE3"/>
    <w:rsid w:val="00943CD2"/>
    <w:rsid w:val="00943D67"/>
    <w:rsid w:val="00944371"/>
    <w:rsid w:val="009447D4"/>
    <w:rsid w:val="009448DB"/>
    <w:rsid w:val="00944A97"/>
    <w:rsid w:val="00944B25"/>
    <w:rsid w:val="00944EB7"/>
    <w:rsid w:val="009455EA"/>
    <w:rsid w:val="00945682"/>
    <w:rsid w:val="00945702"/>
    <w:rsid w:val="0094577F"/>
    <w:rsid w:val="00945901"/>
    <w:rsid w:val="0094599C"/>
    <w:rsid w:val="009459CB"/>
    <w:rsid w:val="00945FBF"/>
    <w:rsid w:val="00946036"/>
    <w:rsid w:val="00946201"/>
    <w:rsid w:val="0094628E"/>
    <w:rsid w:val="00946630"/>
    <w:rsid w:val="00947057"/>
    <w:rsid w:val="00947266"/>
    <w:rsid w:val="00947A26"/>
    <w:rsid w:val="00947C16"/>
    <w:rsid w:val="00950044"/>
    <w:rsid w:val="009506E2"/>
    <w:rsid w:val="009506FB"/>
    <w:rsid w:val="009508C6"/>
    <w:rsid w:val="00950CE6"/>
    <w:rsid w:val="00950FF3"/>
    <w:rsid w:val="00951251"/>
    <w:rsid w:val="009513BE"/>
    <w:rsid w:val="00951C74"/>
    <w:rsid w:val="00951F06"/>
    <w:rsid w:val="009525CC"/>
    <w:rsid w:val="009526E3"/>
    <w:rsid w:val="0095270F"/>
    <w:rsid w:val="0095280C"/>
    <w:rsid w:val="00952B41"/>
    <w:rsid w:val="00953640"/>
    <w:rsid w:val="00953665"/>
    <w:rsid w:val="009537CB"/>
    <w:rsid w:val="0095405B"/>
    <w:rsid w:val="009540D1"/>
    <w:rsid w:val="009542CC"/>
    <w:rsid w:val="00954932"/>
    <w:rsid w:val="00954CDD"/>
    <w:rsid w:val="00954E82"/>
    <w:rsid w:val="00955942"/>
    <w:rsid w:val="00955B23"/>
    <w:rsid w:val="00956E00"/>
    <w:rsid w:val="0095710C"/>
    <w:rsid w:val="00957679"/>
    <w:rsid w:val="00957DE2"/>
    <w:rsid w:val="00957F46"/>
    <w:rsid w:val="00957FF8"/>
    <w:rsid w:val="00960365"/>
    <w:rsid w:val="00960515"/>
    <w:rsid w:val="00960607"/>
    <w:rsid w:val="00960E12"/>
    <w:rsid w:val="00960E7B"/>
    <w:rsid w:val="009614AC"/>
    <w:rsid w:val="009616DE"/>
    <w:rsid w:val="00961A9C"/>
    <w:rsid w:val="00961CFA"/>
    <w:rsid w:val="00961F95"/>
    <w:rsid w:val="00962105"/>
    <w:rsid w:val="0096214F"/>
    <w:rsid w:val="009621C5"/>
    <w:rsid w:val="009623C4"/>
    <w:rsid w:val="009624CB"/>
    <w:rsid w:val="009626E9"/>
    <w:rsid w:val="00963081"/>
    <w:rsid w:val="0096349A"/>
    <w:rsid w:val="009636A8"/>
    <w:rsid w:val="00963CEF"/>
    <w:rsid w:val="00963DE7"/>
    <w:rsid w:val="0096465B"/>
    <w:rsid w:val="00964AA2"/>
    <w:rsid w:val="00964ABF"/>
    <w:rsid w:val="00964EEF"/>
    <w:rsid w:val="00964FA8"/>
    <w:rsid w:val="00965488"/>
    <w:rsid w:val="00965568"/>
    <w:rsid w:val="00965758"/>
    <w:rsid w:val="0096596C"/>
    <w:rsid w:val="00965A3B"/>
    <w:rsid w:val="00965E89"/>
    <w:rsid w:val="00965F25"/>
    <w:rsid w:val="00966616"/>
    <w:rsid w:val="0096669E"/>
    <w:rsid w:val="00966839"/>
    <w:rsid w:val="00966BE4"/>
    <w:rsid w:val="00966CEE"/>
    <w:rsid w:val="00966DCA"/>
    <w:rsid w:val="00967567"/>
    <w:rsid w:val="00967742"/>
    <w:rsid w:val="00970542"/>
    <w:rsid w:val="00970DA9"/>
    <w:rsid w:val="00971150"/>
    <w:rsid w:val="009716C8"/>
    <w:rsid w:val="00971A30"/>
    <w:rsid w:val="00971E9C"/>
    <w:rsid w:val="00971F36"/>
    <w:rsid w:val="0097207B"/>
    <w:rsid w:val="0097216C"/>
    <w:rsid w:val="009721E2"/>
    <w:rsid w:val="009722F5"/>
    <w:rsid w:val="00972757"/>
    <w:rsid w:val="009727B3"/>
    <w:rsid w:val="00972BC9"/>
    <w:rsid w:val="00972F74"/>
    <w:rsid w:val="009730A0"/>
    <w:rsid w:val="0097350B"/>
    <w:rsid w:val="009735CA"/>
    <w:rsid w:val="00973CB5"/>
    <w:rsid w:val="00973DD2"/>
    <w:rsid w:val="009743C3"/>
    <w:rsid w:val="0097448B"/>
    <w:rsid w:val="00974496"/>
    <w:rsid w:val="00974FDB"/>
    <w:rsid w:val="009752B0"/>
    <w:rsid w:val="009759BC"/>
    <w:rsid w:val="00975AE1"/>
    <w:rsid w:val="00975B37"/>
    <w:rsid w:val="00975D2B"/>
    <w:rsid w:val="00975D38"/>
    <w:rsid w:val="00975D63"/>
    <w:rsid w:val="00975DC3"/>
    <w:rsid w:val="00976201"/>
    <w:rsid w:val="00976672"/>
    <w:rsid w:val="009772D2"/>
    <w:rsid w:val="009772D4"/>
    <w:rsid w:val="0097749E"/>
    <w:rsid w:val="0097788D"/>
    <w:rsid w:val="00977891"/>
    <w:rsid w:val="00977D20"/>
    <w:rsid w:val="009801F0"/>
    <w:rsid w:val="00980517"/>
    <w:rsid w:val="00980A5C"/>
    <w:rsid w:val="00980AD2"/>
    <w:rsid w:val="00980D0D"/>
    <w:rsid w:val="00980F3C"/>
    <w:rsid w:val="0098105F"/>
    <w:rsid w:val="0098120F"/>
    <w:rsid w:val="00981456"/>
    <w:rsid w:val="00981503"/>
    <w:rsid w:val="0098158A"/>
    <w:rsid w:val="009816C3"/>
    <w:rsid w:val="009817A4"/>
    <w:rsid w:val="0098181D"/>
    <w:rsid w:val="00981920"/>
    <w:rsid w:val="00981A7A"/>
    <w:rsid w:val="00981C67"/>
    <w:rsid w:val="00981F11"/>
    <w:rsid w:val="009825BA"/>
    <w:rsid w:val="00982741"/>
    <w:rsid w:val="00982B3F"/>
    <w:rsid w:val="009835AC"/>
    <w:rsid w:val="00983A8D"/>
    <w:rsid w:val="00983E00"/>
    <w:rsid w:val="00983F47"/>
    <w:rsid w:val="00983F8B"/>
    <w:rsid w:val="009840E4"/>
    <w:rsid w:val="00984616"/>
    <w:rsid w:val="009848D4"/>
    <w:rsid w:val="0098492C"/>
    <w:rsid w:val="00984C8E"/>
    <w:rsid w:val="00985302"/>
    <w:rsid w:val="0098534B"/>
    <w:rsid w:val="009854DA"/>
    <w:rsid w:val="00985537"/>
    <w:rsid w:val="00985CB4"/>
    <w:rsid w:val="009864B6"/>
    <w:rsid w:val="0098665A"/>
    <w:rsid w:val="00986757"/>
    <w:rsid w:val="0098695F"/>
    <w:rsid w:val="00986E8B"/>
    <w:rsid w:val="0098754C"/>
    <w:rsid w:val="00987660"/>
    <w:rsid w:val="00987BA0"/>
    <w:rsid w:val="00990260"/>
    <w:rsid w:val="0099067B"/>
    <w:rsid w:val="00990C09"/>
    <w:rsid w:val="00990E66"/>
    <w:rsid w:val="009911BA"/>
    <w:rsid w:val="00991287"/>
    <w:rsid w:val="00991669"/>
    <w:rsid w:val="00991781"/>
    <w:rsid w:val="0099185F"/>
    <w:rsid w:val="00991BCE"/>
    <w:rsid w:val="00991C51"/>
    <w:rsid w:val="00991D81"/>
    <w:rsid w:val="0099329F"/>
    <w:rsid w:val="009935F8"/>
    <w:rsid w:val="00993666"/>
    <w:rsid w:val="0099368B"/>
    <w:rsid w:val="00993C54"/>
    <w:rsid w:val="00993E5F"/>
    <w:rsid w:val="00994048"/>
    <w:rsid w:val="009945CD"/>
    <w:rsid w:val="00994638"/>
    <w:rsid w:val="009947A3"/>
    <w:rsid w:val="00994AD3"/>
    <w:rsid w:val="00994D1C"/>
    <w:rsid w:val="0099553B"/>
    <w:rsid w:val="0099558F"/>
    <w:rsid w:val="0099559A"/>
    <w:rsid w:val="009955D9"/>
    <w:rsid w:val="0099575D"/>
    <w:rsid w:val="00995EDF"/>
    <w:rsid w:val="009963C3"/>
    <w:rsid w:val="009970A2"/>
    <w:rsid w:val="0099719F"/>
    <w:rsid w:val="009971AD"/>
    <w:rsid w:val="0099735C"/>
    <w:rsid w:val="00997807"/>
    <w:rsid w:val="00997A3A"/>
    <w:rsid w:val="00997B5B"/>
    <w:rsid w:val="00997DA9"/>
    <w:rsid w:val="00997DCB"/>
    <w:rsid w:val="00997EEA"/>
    <w:rsid w:val="009A0170"/>
    <w:rsid w:val="009A067F"/>
    <w:rsid w:val="009A0876"/>
    <w:rsid w:val="009A0F56"/>
    <w:rsid w:val="009A1289"/>
    <w:rsid w:val="009A12D1"/>
    <w:rsid w:val="009A1764"/>
    <w:rsid w:val="009A1794"/>
    <w:rsid w:val="009A1CE5"/>
    <w:rsid w:val="009A2270"/>
    <w:rsid w:val="009A238D"/>
    <w:rsid w:val="009A2737"/>
    <w:rsid w:val="009A27A7"/>
    <w:rsid w:val="009A28B5"/>
    <w:rsid w:val="009A2AEC"/>
    <w:rsid w:val="009A2BBC"/>
    <w:rsid w:val="009A2EED"/>
    <w:rsid w:val="009A3A7C"/>
    <w:rsid w:val="009A404D"/>
    <w:rsid w:val="009A4584"/>
    <w:rsid w:val="009A4F3A"/>
    <w:rsid w:val="009A5108"/>
    <w:rsid w:val="009A56F5"/>
    <w:rsid w:val="009A5751"/>
    <w:rsid w:val="009A5805"/>
    <w:rsid w:val="009A590D"/>
    <w:rsid w:val="009A5DB1"/>
    <w:rsid w:val="009A628E"/>
    <w:rsid w:val="009A63F9"/>
    <w:rsid w:val="009A654C"/>
    <w:rsid w:val="009A6B8C"/>
    <w:rsid w:val="009A6D7A"/>
    <w:rsid w:val="009A7293"/>
    <w:rsid w:val="009A7525"/>
    <w:rsid w:val="009A7AF6"/>
    <w:rsid w:val="009A7C38"/>
    <w:rsid w:val="009A7CCE"/>
    <w:rsid w:val="009A7E6F"/>
    <w:rsid w:val="009A7FE8"/>
    <w:rsid w:val="009B0351"/>
    <w:rsid w:val="009B08D5"/>
    <w:rsid w:val="009B0A36"/>
    <w:rsid w:val="009B170B"/>
    <w:rsid w:val="009B196A"/>
    <w:rsid w:val="009B1D5B"/>
    <w:rsid w:val="009B1DDB"/>
    <w:rsid w:val="009B23F6"/>
    <w:rsid w:val="009B2588"/>
    <w:rsid w:val="009B2856"/>
    <w:rsid w:val="009B2F81"/>
    <w:rsid w:val="009B3381"/>
    <w:rsid w:val="009B3A7C"/>
    <w:rsid w:val="009B3CEF"/>
    <w:rsid w:val="009B438D"/>
    <w:rsid w:val="009B48A3"/>
    <w:rsid w:val="009B4B4F"/>
    <w:rsid w:val="009B4F62"/>
    <w:rsid w:val="009B4FF9"/>
    <w:rsid w:val="009B5008"/>
    <w:rsid w:val="009B5206"/>
    <w:rsid w:val="009B587A"/>
    <w:rsid w:val="009B5AA4"/>
    <w:rsid w:val="009B6241"/>
    <w:rsid w:val="009B639B"/>
    <w:rsid w:val="009B6A44"/>
    <w:rsid w:val="009B6AAB"/>
    <w:rsid w:val="009B6D6B"/>
    <w:rsid w:val="009B7B17"/>
    <w:rsid w:val="009B7BE3"/>
    <w:rsid w:val="009C00F3"/>
    <w:rsid w:val="009C022B"/>
    <w:rsid w:val="009C0430"/>
    <w:rsid w:val="009C0574"/>
    <w:rsid w:val="009C05E4"/>
    <w:rsid w:val="009C071B"/>
    <w:rsid w:val="009C106D"/>
    <w:rsid w:val="009C1168"/>
    <w:rsid w:val="009C19B6"/>
    <w:rsid w:val="009C1C94"/>
    <w:rsid w:val="009C1D09"/>
    <w:rsid w:val="009C1EB9"/>
    <w:rsid w:val="009C1FE8"/>
    <w:rsid w:val="009C2011"/>
    <w:rsid w:val="009C2793"/>
    <w:rsid w:val="009C2990"/>
    <w:rsid w:val="009C2A3D"/>
    <w:rsid w:val="009C35C2"/>
    <w:rsid w:val="009C36B2"/>
    <w:rsid w:val="009C38E8"/>
    <w:rsid w:val="009C3D6D"/>
    <w:rsid w:val="009C3F63"/>
    <w:rsid w:val="009C4374"/>
    <w:rsid w:val="009C44C4"/>
    <w:rsid w:val="009C4B00"/>
    <w:rsid w:val="009C4DCD"/>
    <w:rsid w:val="009C50C4"/>
    <w:rsid w:val="009C544B"/>
    <w:rsid w:val="009C584A"/>
    <w:rsid w:val="009C5F50"/>
    <w:rsid w:val="009C5F63"/>
    <w:rsid w:val="009C5F65"/>
    <w:rsid w:val="009C60D8"/>
    <w:rsid w:val="009C6F57"/>
    <w:rsid w:val="009C70EA"/>
    <w:rsid w:val="009C74EB"/>
    <w:rsid w:val="009C75C1"/>
    <w:rsid w:val="009C7AA5"/>
    <w:rsid w:val="009C7C91"/>
    <w:rsid w:val="009C7EB8"/>
    <w:rsid w:val="009D00E9"/>
    <w:rsid w:val="009D0163"/>
    <w:rsid w:val="009D11A6"/>
    <w:rsid w:val="009D13AB"/>
    <w:rsid w:val="009D153F"/>
    <w:rsid w:val="009D1615"/>
    <w:rsid w:val="009D1658"/>
    <w:rsid w:val="009D17A7"/>
    <w:rsid w:val="009D1A7F"/>
    <w:rsid w:val="009D1D4F"/>
    <w:rsid w:val="009D21C9"/>
    <w:rsid w:val="009D28A6"/>
    <w:rsid w:val="009D3962"/>
    <w:rsid w:val="009D3EA0"/>
    <w:rsid w:val="009D3EEF"/>
    <w:rsid w:val="009D44CA"/>
    <w:rsid w:val="009D4760"/>
    <w:rsid w:val="009D47A5"/>
    <w:rsid w:val="009D4DD7"/>
    <w:rsid w:val="009D51BA"/>
    <w:rsid w:val="009D53FA"/>
    <w:rsid w:val="009D56A0"/>
    <w:rsid w:val="009D5E36"/>
    <w:rsid w:val="009D604C"/>
    <w:rsid w:val="009D64AF"/>
    <w:rsid w:val="009D64B2"/>
    <w:rsid w:val="009D64E8"/>
    <w:rsid w:val="009D66D8"/>
    <w:rsid w:val="009D6A0E"/>
    <w:rsid w:val="009D6B31"/>
    <w:rsid w:val="009D6B9E"/>
    <w:rsid w:val="009D703A"/>
    <w:rsid w:val="009D729B"/>
    <w:rsid w:val="009D73F4"/>
    <w:rsid w:val="009D78F6"/>
    <w:rsid w:val="009D7A87"/>
    <w:rsid w:val="009E015B"/>
    <w:rsid w:val="009E04D4"/>
    <w:rsid w:val="009E1477"/>
    <w:rsid w:val="009E1E13"/>
    <w:rsid w:val="009E1F05"/>
    <w:rsid w:val="009E24AB"/>
    <w:rsid w:val="009E24C9"/>
    <w:rsid w:val="009E3072"/>
    <w:rsid w:val="009E30E0"/>
    <w:rsid w:val="009E34DE"/>
    <w:rsid w:val="009E3BBA"/>
    <w:rsid w:val="009E3C7F"/>
    <w:rsid w:val="009E4158"/>
    <w:rsid w:val="009E4437"/>
    <w:rsid w:val="009E44FC"/>
    <w:rsid w:val="009E48CB"/>
    <w:rsid w:val="009E4D91"/>
    <w:rsid w:val="009E4EB1"/>
    <w:rsid w:val="009E518C"/>
    <w:rsid w:val="009E5757"/>
    <w:rsid w:val="009E5A8B"/>
    <w:rsid w:val="009E5BC3"/>
    <w:rsid w:val="009E5EA4"/>
    <w:rsid w:val="009E6006"/>
    <w:rsid w:val="009E61CA"/>
    <w:rsid w:val="009E63A9"/>
    <w:rsid w:val="009E63AE"/>
    <w:rsid w:val="009E679B"/>
    <w:rsid w:val="009E6AEF"/>
    <w:rsid w:val="009E6DE7"/>
    <w:rsid w:val="009E6DFE"/>
    <w:rsid w:val="009E6FB6"/>
    <w:rsid w:val="009E7083"/>
    <w:rsid w:val="009E71E9"/>
    <w:rsid w:val="009E7292"/>
    <w:rsid w:val="009E740D"/>
    <w:rsid w:val="009E74FC"/>
    <w:rsid w:val="009E79D9"/>
    <w:rsid w:val="009E7CD6"/>
    <w:rsid w:val="009E7E08"/>
    <w:rsid w:val="009E7F93"/>
    <w:rsid w:val="009F00A0"/>
    <w:rsid w:val="009F0334"/>
    <w:rsid w:val="009F043C"/>
    <w:rsid w:val="009F05D3"/>
    <w:rsid w:val="009F07F2"/>
    <w:rsid w:val="009F0846"/>
    <w:rsid w:val="009F08D5"/>
    <w:rsid w:val="009F0926"/>
    <w:rsid w:val="009F0D2E"/>
    <w:rsid w:val="009F0EC6"/>
    <w:rsid w:val="009F11F8"/>
    <w:rsid w:val="009F150B"/>
    <w:rsid w:val="009F24C5"/>
    <w:rsid w:val="009F2B11"/>
    <w:rsid w:val="009F2BEC"/>
    <w:rsid w:val="009F3035"/>
    <w:rsid w:val="009F3196"/>
    <w:rsid w:val="009F33CF"/>
    <w:rsid w:val="009F3453"/>
    <w:rsid w:val="009F3B51"/>
    <w:rsid w:val="009F3BB7"/>
    <w:rsid w:val="009F3C14"/>
    <w:rsid w:val="009F41C4"/>
    <w:rsid w:val="009F4D2B"/>
    <w:rsid w:val="009F4E1F"/>
    <w:rsid w:val="009F5321"/>
    <w:rsid w:val="009F5375"/>
    <w:rsid w:val="009F53F2"/>
    <w:rsid w:val="009F55EA"/>
    <w:rsid w:val="009F5E2A"/>
    <w:rsid w:val="009F65DA"/>
    <w:rsid w:val="009F69F1"/>
    <w:rsid w:val="009F6C21"/>
    <w:rsid w:val="009F6C76"/>
    <w:rsid w:val="009F6D00"/>
    <w:rsid w:val="009F6F08"/>
    <w:rsid w:val="009F6FDD"/>
    <w:rsid w:val="009F75C9"/>
    <w:rsid w:val="009F7D0B"/>
    <w:rsid w:val="009F7D5D"/>
    <w:rsid w:val="00A0070F"/>
    <w:rsid w:val="00A00740"/>
    <w:rsid w:val="00A008D8"/>
    <w:rsid w:val="00A00AB1"/>
    <w:rsid w:val="00A00CD5"/>
    <w:rsid w:val="00A010EF"/>
    <w:rsid w:val="00A01222"/>
    <w:rsid w:val="00A0159D"/>
    <w:rsid w:val="00A01B09"/>
    <w:rsid w:val="00A02082"/>
    <w:rsid w:val="00A020C3"/>
    <w:rsid w:val="00A02167"/>
    <w:rsid w:val="00A02A20"/>
    <w:rsid w:val="00A02DEA"/>
    <w:rsid w:val="00A031D9"/>
    <w:rsid w:val="00A0366D"/>
    <w:rsid w:val="00A046A9"/>
    <w:rsid w:val="00A0494C"/>
    <w:rsid w:val="00A04E2F"/>
    <w:rsid w:val="00A052AC"/>
    <w:rsid w:val="00A054C9"/>
    <w:rsid w:val="00A0558E"/>
    <w:rsid w:val="00A05B7F"/>
    <w:rsid w:val="00A05E2F"/>
    <w:rsid w:val="00A06934"/>
    <w:rsid w:val="00A06B53"/>
    <w:rsid w:val="00A06D96"/>
    <w:rsid w:val="00A06EA0"/>
    <w:rsid w:val="00A0707D"/>
    <w:rsid w:val="00A07091"/>
    <w:rsid w:val="00A077C9"/>
    <w:rsid w:val="00A07AFD"/>
    <w:rsid w:val="00A07B77"/>
    <w:rsid w:val="00A10119"/>
    <w:rsid w:val="00A1078C"/>
    <w:rsid w:val="00A1097E"/>
    <w:rsid w:val="00A10AF4"/>
    <w:rsid w:val="00A10C1E"/>
    <w:rsid w:val="00A10DBB"/>
    <w:rsid w:val="00A10F9D"/>
    <w:rsid w:val="00A111D5"/>
    <w:rsid w:val="00A111E6"/>
    <w:rsid w:val="00A11255"/>
    <w:rsid w:val="00A112E7"/>
    <w:rsid w:val="00A11387"/>
    <w:rsid w:val="00A1145A"/>
    <w:rsid w:val="00A1176D"/>
    <w:rsid w:val="00A11B98"/>
    <w:rsid w:val="00A11D0F"/>
    <w:rsid w:val="00A12990"/>
    <w:rsid w:val="00A12F69"/>
    <w:rsid w:val="00A13478"/>
    <w:rsid w:val="00A134CA"/>
    <w:rsid w:val="00A1374A"/>
    <w:rsid w:val="00A13AFF"/>
    <w:rsid w:val="00A13E53"/>
    <w:rsid w:val="00A146A1"/>
    <w:rsid w:val="00A14BED"/>
    <w:rsid w:val="00A14D43"/>
    <w:rsid w:val="00A14E98"/>
    <w:rsid w:val="00A14EE1"/>
    <w:rsid w:val="00A15295"/>
    <w:rsid w:val="00A1549D"/>
    <w:rsid w:val="00A15C06"/>
    <w:rsid w:val="00A15D86"/>
    <w:rsid w:val="00A161D5"/>
    <w:rsid w:val="00A16268"/>
    <w:rsid w:val="00A1631C"/>
    <w:rsid w:val="00A1635C"/>
    <w:rsid w:val="00A167FB"/>
    <w:rsid w:val="00A16818"/>
    <w:rsid w:val="00A16923"/>
    <w:rsid w:val="00A16C7C"/>
    <w:rsid w:val="00A17040"/>
    <w:rsid w:val="00A17046"/>
    <w:rsid w:val="00A17734"/>
    <w:rsid w:val="00A1783D"/>
    <w:rsid w:val="00A200C7"/>
    <w:rsid w:val="00A200DA"/>
    <w:rsid w:val="00A2024B"/>
    <w:rsid w:val="00A20825"/>
    <w:rsid w:val="00A20AD9"/>
    <w:rsid w:val="00A20CD7"/>
    <w:rsid w:val="00A215E3"/>
    <w:rsid w:val="00A2181A"/>
    <w:rsid w:val="00A2243C"/>
    <w:rsid w:val="00A2244F"/>
    <w:rsid w:val="00A22DFB"/>
    <w:rsid w:val="00A23921"/>
    <w:rsid w:val="00A23AEB"/>
    <w:rsid w:val="00A23AFA"/>
    <w:rsid w:val="00A24256"/>
    <w:rsid w:val="00A24690"/>
    <w:rsid w:val="00A24969"/>
    <w:rsid w:val="00A24E67"/>
    <w:rsid w:val="00A25A46"/>
    <w:rsid w:val="00A25B28"/>
    <w:rsid w:val="00A25C8E"/>
    <w:rsid w:val="00A25CF8"/>
    <w:rsid w:val="00A25D5D"/>
    <w:rsid w:val="00A25F5F"/>
    <w:rsid w:val="00A26001"/>
    <w:rsid w:val="00A26112"/>
    <w:rsid w:val="00A262E6"/>
    <w:rsid w:val="00A26469"/>
    <w:rsid w:val="00A26677"/>
    <w:rsid w:val="00A26D10"/>
    <w:rsid w:val="00A26DBB"/>
    <w:rsid w:val="00A27400"/>
    <w:rsid w:val="00A2769D"/>
    <w:rsid w:val="00A27769"/>
    <w:rsid w:val="00A2782E"/>
    <w:rsid w:val="00A27DA6"/>
    <w:rsid w:val="00A27DD6"/>
    <w:rsid w:val="00A27E0C"/>
    <w:rsid w:val="00A300C9"/>
    <w:rsid w:val="00A30207"/>
    <w:rsid w:val="00A307BF"/>
    <w:rsid w:val="00A30841"/>
    <w:rsid w:val="00A30B48"/>
    <w:rsid w:val="00A313D9"/>
    <w:rsid w:val="00A31467"/>
    <w:rsid w:val="00A314E3"/>
    <w:rsid w:val="00A317C3"/>
    <w:rsid w:val="00A32011"/>
    <w:rsid w:val="00A32076"/>
    <w:rsid w:val="00A3234D"/>
    <w:rsid w:val="00A3288E"/>
    <w:rsid w:val="00A32BA3"/>
    <w:rsid w:val="00A32C35"/>
    <w:rsid w:val="00A32C4C"/>
    <w:rsid w:val="00A332C9"/>
    <w:rsid w:val="00A3392B"/>
    <w:rsid w:val="00A339F8"/>
    <w:rsid w:val="00A33AC1"/>
    <w:rsid w:val="00A33DEA"/>
    <w:rsid w:val="00A34B1B"/>
    <w:rsid w:val="00A351F4"/>
    <w:rsid w:val="00A35D6D"/>
    <w:rsid w:val="00A360A5"/>
    <w:rsid w:val="00A36303"/>
    <w:rsid w:val="00A36743"/>
    <w:rsid w:val="00A3714E"/>
    <w:rsid w:val="00A3722D"/>
    <w:rsid w:val="00A373A9"/>
    <w:rsid w:val="00A378A0"/>
    <w:rsid w:val="00A37A73"/>
    <w:rsid w:val="00A37E50"/>
    <w:rsid w:val="00A4071A"/>
    <w:rsid w:val="00A40BA1"/>
    <w:rsid w:val="00A413AF"/>
    <w:rsid w:val="00A4150B"/>
    <w:rsid w:val="00A41F05"/>
    <w:rsid w:val="00A41F55"/>
    <w:rsid w:val="00A42095"/>
    <w:rsid w:val="00A4236E"/>
    <w:rsid w:val="00A425B6"/>
    <w:rsid w:val="00A42659"/>
    <w:rsid w:val="00A42AD6"/>
    <w:rsid w:val="00A42F00"/>
    <w:rsid w:val="00A4328F"/>
    <w:rsid w:val="00A432A2"/>
    <w:rsid w:val="00A4337E"/>
    <w:rsid w:val="00A43408"/>
    <w:rsid w:val="00A43417"/>
    <w:rsid w:val="00A4351A"/>
    <w:rsid w:val="00A441AD"/>
    <w:rsid w:val="00A4482B"/>
    <w:rsid w:val="00A44A7E"/>
    <w:rsid w:val="00A44ABB"/>
    <w:rsid w:val="00A44BA3"/>
    <w:rsid w:val="00A44C37"/>
    <w:rsid w:val="00A44D34"/>
    <w:rsid w:val="00A45738"/>
    <w:rsid w:val="00A45974"/>
    <w:rsid w:val="00A45E9D"/>
    <w:rsid w:val="00A4610C"/>
    <w:rsid w:val="00A46678"/>
    <w:rsid w:val="00A466E5"/>
    <w:rsid w:val="00A47809"/>
    <w:rsid w:val="00A4782C"/>
    <w:rsid w:val="00A478EF"/>
    <w:rsid w:val="00A47903"/>
    <w:rsid w:val="00A47BFC"/>
    <w:rsid w:val="00A50881"/>
    <w:rsid w:val="00A50C9C"/>
    <w:rsid w:val="00A51053"/>
    <w:rsid w:val="00A5158B"/>
    <w:rsid w:val="00A5177A"/>
    <w:rsid w:val="00A5179F"/>
    <w:rsid w:val="00A51842"/>
    <w:rsid w:val="00A518C3"/>
    <w:rsid w:val="00A51B6A"/>
    <w:rsid w:val="00A51D21"/>
    <w:rsid w:val="00A51D56"/>
    <w:rsid w:val="00A52A17"/>
    <w:rsid w:val="00A534CF"/>
    <w:rsid w:val="00A53C26"/>
    <w:rsid w:val="00A5401C"/>
    <w:rsid w:val="00A5478B"/>
    <w:rsid w:val="00A54958"/>
    <w:rsid w:val="00A549FA"/>
    <w:rsid w:val="00A55159"/>
    <w:rsid w:val="00A552CC"/>
    <w:rsid w:val="00A552DF"/>
    <w:rsid w:val="00A55302"/>
    <w:rsid w:val="00A553A2"/>
    <w:rsid w:val="00A55693"/>
    <w:rsid w:val="00A55E67"/>
    <w:rsid w:val="00A564EE"/>
    <w:rsid w:val="00A56C61"/>
    <w:rsid w:val="00A571E1"/>
    <w:rsid w:val="00A57530"/>
    <w:rsid w:val="00A57872"/>
    <w:rsid w:val="00A57A01"/>
    <w:rsid w:val="00A57D71"/>
    <w:rsid w:val="00A60002"/>
    <w:rsid w:val="00A607A1"/>
    <w:rsid w:val="00A607B5"/>
    <w:rsid w:val="00A607D9"/>
    <w:rsid w:val="00A61187"/>
    <w:rsid w:val="00A6196F"/>
    <w:rsid w:val="00A61B33"/>
    <w:rsid w:val="00A61F45"/>
    <w:rsid w:val="00A627D3"/>
    <w:rsid w:val="00A62858"/>
    <w:rsid w:val="00A62AC0"/>
    <w:rsid w:val="00A62D69"/>
    <w:rsid w:val="00A6304D"/>
    <w:rsid w:val="00A639BB"/>
    <w:rsid w:val="00A639D2"/>
    <w:rsid w:val="00A63DA3"/>
    <w:rsid w:val="00A646F0"/>
    <w:rsid w:val="00A64D8C"/>
    <w:rsid w:val="00A64E87"/>
    <w:rsid w:val="00A64F25"/>
    <w:rsid w:val="00A65418"/>
    <w:rsid w:val="00A6549F"/>
    <w:rsid w:val="00A65D1F"/>
    <w:rsid w:val="00A660C8"/>
    <w:rsid w:val="00A6688E"/>
    <w:rsid w:val="00A669BB"/>
    <w:rsid w:val="00A66BF0"/>
    <w:rsid w:val="00A66D58"/>
    <w:rsid w:val="00A66DCA"/>
    <w:rsid w:val="00A6719D"/>
    <w:rsid w:val="00A671D8"/>
    <w:rsid w:val="00A67205"/>
    <w:rsid w:val="00A67331"/>
    <w:rsid w:val="00A674C1"/>
    <w:rsid w:val="00A67564"/>
    <w:rsid w:val="00A67BCC"/>
    <w:rsid w:val="00A700F3"/>
    <w:rsid w:val="00A7010C"/>
    <w:rsid w:val="00A70803"/>
    <w:rsid w:val="00A70CB7"/>
    <w:rsid w:val="00A713F6"/>
    <w:rsid w:val="00A7144A"/>
    <w:rsid w:val="00A71897"/>
    <w:rsid w:val="00A71991"/>
    <w:rsid w:val="00A71C9E"/>
    <w:rsid w:val="00A723AA"/>
    <w:rsid w:val="00A72438"/>
    <w:rsid w:val="00A728B9"/>
    <w:rsid w:val="00A72B07"/>
    <w:rsid w:val="00A72B22"/>
    <w:rsid w:val="00A72CDD"/>
    <w:rsid w:val="00A72F73"/>
    <w:rsid w:val="00A733E8"/>
    <w:rsid w:val="00A73A20"/>
    <w:rsid w:val="00A73B2B"/>
    <w:rsid w:val="00A73B9D"/>
    <w:rsid w:val="00A73E37"/>
    <w:rsid w:val="00A73FD0"/>
    <w:rsid w:val="00A7414C"/>
    <w:rsid w:val="00A7440C"/>
    <w:rsid w:val="00A74700"/>
    <w:rsid w:val="00A747AD"/>
    <w:rsid w:val="00A748C1"/>
    <w:rsid w:val="00A74A95"/>
    <w:rsid w:val="00A74C04"/>
    <w:rsid w:val="00A74C0A"/>
    <w:rsid w:val="00A74D7B"/>
    <w:rsid w:val="00A74E31"/>
    <w:rsid w:val="00A75098"/>
    <w:rsid w:val="00A75324"/>
    <w:rsid w:val="00A7537E"/>
    <w:rsid w:val="00A75446"/>
    <w:rsid w:val="00A75D2B"/>
    <w:rsid w:val="00A75F20"/>
    <w:rsid w:val="00A762C9"/>
    <w:rsid w:val="00A76AC2"/>
    <w:rsid w:val="00A76CA6"/>
    <w:rsid w:val="00A76CA8"/>
    <w:rsid w:val="00A77026"/>
    <w:rsid w:val="00A771B4"/>
    <w:rsid w:val="00A77A8B"/>
    <w:rsid w:val="00A77B80"/>
    <w:rsid w:val="00A77BAF"/>
    <w:rsid w:val="00A80114"/>
    <w:rsid w:val="00A803CF"/>
    <w:rsid w:val="00A80721"/>
    <w:rsid w:val="00A8075E"/>
    <w:rsid w:val="00A80F6B"/>
    <w:rsid w:val="00A81172"/>
    <w:rsid w:val="00A81221"/>
    <w:rsid w:val="00A81519"/>
    <w:rsid w:val="00A81B9C"/>
    <w:rsid w:val="00A81D03"/>
    <w:rsid w:val="00A8217C"/>
    <w:rsid w:val="00A82239"/>
    <w:rsid w:val="00A82383"/>
    <w:rsid w:val="00A823F1"/>
    <w:rsid w:val="00A83002"/>
    <w:rsid w:val="00A831D5"/>
    <w:rsid w:val="00A837F6"/>
    <w:rsid w:val="00A8392C"/>
    <w:rsid w:val="00A83CFA"/>
    <w:rsid w:val="00A83D0B"/>
    <w:rsid w:val="00A83DBD"/>
    <w:rsid w:val="00A8403E"/>
    <w:rsid w:val="00A84070"/>
    <w:rsid w:val="00A8448F"/>
    <w:rsid w:val="00A84A79"/>
    <w:rsid w:val="00A84CDF"/>
    <w:rsid w:val="00A84FD9"/>
    <w:rsid w:val="00A85730"/>
    <w:rsid w:val="00A85A7F"/>
    <w:rsid w:val="00A85EC9"/>
    <w:rsid w:val="00A85EE2"/>
    <w:rsid w:val="00A860EF"/>
    <w:rsid w:val="00A86341"/>
    <w:rsid w:val="00A866C6"/>
    <w:rsid w:val="00A869AC"/>
    <w:rsid w:val="00A86E05"/>
    <w:rsid w:val="00A87021"/>
    <w:rsid w:val="00A87256"/>
    <w:rsid w:val="00A872A4"/>
    <w:rsid w:val="00A87553"/>
    <w:rsid w:val="00A87640"/>
    <w:rsid w:val="00A87A88"/>
    <w:rsid w:val="00A87A8D"/>
    <w:rsid w:val="00A87BDF"/>
    <w:rsid w:val="00A87C15"/>
    <w:rsid w:val="00A87E4B"/>
    <w:rsid w:val="00A90072"/>
    <w:rsid w:val="00A902B0"/>
    <w:rsid w:val="00A90540"/>
    <w:rsid w:val="00A907C8"/>
    <w:rsid w:val="00A90FA3"/>
    <w:rsid w:val="00A911CE"/>
    <w:rsid w:val="00A91560"/>
    <w:rsid w:val="00A918A4"/>
    <w:rsid w:val="00A91C33"/>
    <w:rsid w:val="00A91D38"/>
    <w:rsid w:val="00A91E53"/>
    <w:rsid w:val="00A91F8A"/>
    <w:rsid w:val="00A9220B"/>
    <w:rsid w:val="00A92BF2"/>
    <w:rsid w:val="00A9389C"/>
    <w:rsid w:val="00A938A1"/>
    <w:rsid w:val="00A93AB1"/>
    <w:rsid w:val="00A943B4"/>
    <w:rsid w:val="00A95017"/>
    <w:rsid w:val="00A95071"/>
    <w:rsid w:val="00A95140"/>
    <w:rsid w:val="00A95289"/>
    <w:rsid w:val="00A9593A"/>
    <w:rsid w:val="00A95D3E"/>
    <w:rsid w:val="00A9618A"/>
    <w:rsid w:val="00A96381"/>
    <w:rsid w:val="00A96751"/>
    <w:rsid w:val="00A971B2"/>
    <w:rsid w:val="00A9729F"/>
    <w:rsid w:val="00A9758D"/>
    <w:rsid w:val="00A97C2F"/>
    <w:rsid w:val="00A97D50"/>
    <w:rsid w:val="00AA00EF"/>
    <w:rsid w:val="00AA09DB"/>
    <w:rsid w:val="00AA0B6E"/>
    <w:rsid w:val="00AA0C57"/>
    <w:rsid w:val="00AA0E14"/>
    <w:rsid w:val="00AA0E7F"/>
    <w:rsid w:val="00AA128E"/>
    <w:rsid w:val="00AA12AB"/>
    <w:rsid w:val="00AA1479"/>
    <w:rsid w:val="00AA1651"/>
    <w:rsid w:val="00AA1686"/>
    <w:rsid w:val="00AA2555"/>
    <w:rsid w:val="00AA2DC0"/>
    <w:rsid w:val="00AA2F74"/>
    <w:rsid w:val="00AA3497"/>
    <w:rsid w:val="00AA3730"/>
    <w:rsid w:val="00AA3899"/>
    <w:rsid w:val="00AA3956"/>
    <w:rsid w:val="00AA3DE1"/>
    <w:rsid w:val="00AA414F"/>
    <w:rsid w:val="00AA456B"/>
    <w:rsid w:val="00AA4684"/>
    <w:rsid w:val="00AA46F5"/>
    <w:rsid w:val="00AA474E"/>
    <w:rsid w:val="00AA48A7"/>
    <w:rsid w:val="00AA4A09"/>
    <w:rsid w:val="00AA4BC9"/>
    <w:rsid w:val="00AA57C2"/>
    <w:rsid w:val="00AA580F"/>
    <w:rsid w:val="00AA5B12"/>
    <w:rsid w:val="00AA63E0"/>
    <w:rsid w:val="00AA63F5"/>
    <w:rsid w:val="00AA6609"/>
    <w:rsid w:val="00AA665F"/>
    <w:rsid w:val="00AA6663"/>
    <w:rsid w:val="00AA674A"/>
    <w:rsid w:val="00AA67E7"/>
    <w:rsid w:val="00AA6A30"/>
    <w:rsid w:val="00AA7215"/>
    <w:rsid w:val="00AA75B7"/>
    <w:rsid w:val="00AA7873"/>
    <w:rsid w:val="00AA79ED"/>
    <w:rsid w:val="00AA7C44"/>
    <w:rsid w:val="00AB00DC"/>
    <w:rsid w:val="00AB0E2C"/>
    <w:rsid w:val="00AB1B4C"/>
    <w:rsid w:val="00AB1CE7"/>
    <w:rsid w:val="00AB1D05"/>
    <w:rsid w:val="00AB2017"/>
    <w:rsid w:val="00AB22D6"/>
    <w:rsid w:val="00AB2400"/>
    <w:rsid w:val="00AB2535"/>
    <w:rsid w:val="00AB292D"/>
    <w:rsid w:val="00AB2C1C"/>
    <w:rsid w:val="00AB2D01"/>
    <w:rsid w:val="00AB2E6A"/>
    <w:rsid w:val="00AB3A15"/>
    <w:rsid w:val="00AB3C48"/>
    <w:rsid w:val="00AB3C4D"/>
    <w:rsid w:val="00AB4437"/>
    <w:rsid w:val="00AB46A3"/>
    <w:rsid w:val="00AB491F"/>
    <w:rsid w:val="00AB4B9E"/>
    <w:rsid w:val="00AB4BE7"/>
    <w:rsid w:val="00AB4DA8"/>
    <w:rsid w:val="00AB5319"/>
    <w:rsid w:val="00AB536B"/>
    <w:rsid w:val="00AB59B4"/>
    <w:rsid w:val="00AB5CE9"/>
    <w:rsid w:val="00AB6568"/>
    <w:rsid w:val="00AB6DA5"/>
    <w:rsid w:val="00AB6FDA"/>
    <w:rsid w:val="00AB7061"/>
    <w:rsid w:val="00AB7072"/>
    <w:rsid w:val="00AB7197"/>
    <w:rsid w:val="00AB723D"/>
    <w:rsid w:val="00AB74EF"/>
    <w:rsid w:val="00AB7697"/>
    <w:rsid w:val="00AB797B"/>
    <w:rsid w:val="00AB7DAE"/>
    <w:rsid w:val="00AC0427"/>
    <w:rsid w:val="00AC044C"/>
    <w:rsid w:val="00AC046A"/>
    <w:rsid w:val="00AC064C"/>
    <w:rsid w:val="00AC065A"/>
    <w:rsid w:val="00AC0BB7"/>
    <w:rsid w:val="00AC0C96"/>
    <w:rsid w:val="00AC0DAA"/>
    <w:rsid w:val="00AC13FC"/>
    <w:rsid w:val="00AC186B"/>
    <w:rsid w:val="00AC1955"/>
    <w:rsid w:val="00AC1ED7"/>
    <w:rsid w:val="00AC2064"/>
    <w:rsid w:val="00AC2128"/>
    <w:rsid w:val="00AC2822"/>
    <w:rsid w:val="00AC28B7"/>
    <w:rsid w:val="00AC2A21"/>
    <w:rsid w:val="00AC2AC2"/>
    <w:rsid w:val="00AC2BF0"/>
    <w:rsid w:val="00AC2F2E"/>
    <w:rsid w:val="00AC34C4"/>
    <w:rsid w:val="00AC371D"/>
    <w:rsid w:val="00AC38B3"/>
    <w:rsid w:val="00AC39FE"/>
    <w:rsid w:val="00AC3AF7"/>
    <w:rsid w:val="00AC3CFC"/>
    <w:rsid w:val="00AC3DC1"/>
    <w:rsid w:val="00AC45A6"/>
    <w:rsid w:val="00AC46D9"/>
    <w:rsid w:val="00AC502B"/>
    <w:rsid w:val="00AC5774"/>
    <w:rsid w:val="00AC58EE"/>
    <w:rsid w:val="00AC5911"/>
    <w:rsid w:val="00AC5C4B"/>
    <w:rsid w:val="00AC5EE3"/>
    <w:rsid w:val="00AC6192"/>
    <w:rsid w:val="00AC62AF"/>
    <w:rsid w:val="00AC641E"/>
    <w:rsid w:val="00AC67F2"/>
    <w:rsid w:val="00AC685A"/>
    <w:rsid w:val="00AC685E"/>
    <w:rsid w:val="00AC6E8E"/>
    <w:rsid w:val="00AC7519"/>
    <w:rsid w:val="00AC77DE"/>
    <w:rsid w:val="00AC7809"/>
    <w:rsid w:val="00AC7B4B"/>
    <w:rsid w:val="00AC7DD3"/>
    <w:rsid w:val="00AD0606"/>
    <w:rsid w:val="00AD06C1"/>
    <w:rsid w:val="00AD1001"/>
    <w:rsid w:val="00AD10F1"/>
    <w:rsid w:val="00AD1571"/>
    <w:rsid w:val="00AD16C9"/>
    <w:rsid w:val="00AD18C9"/>
    <w:rsid w:val="00AD1B43"/>
    <w:rsid w:val="00AD1DB9"/>
    <w:rsid w:val="00AD2004"/>
    <w:rsid w:val="00AD20C8"/>
    <w:rsid w:val="00AD2285"/>
    <w:rsid w:val="00AD282A"/>
    <w:rsid w:val="00AD2D0C"/>
    <w:rsid w:val="00AD2E27"/>
    <w:rsid w:val="00AD3715"/>
    <w:rsid w:val="00AD3D5B"/>
    <w:rsid w:val="00AD3FA9"/>
    <w:rsid w:val="00AD4588"/>
    <w:rsid w:val="00AD4D57"/>
    <w:rsid w:val="00AD4F3D"/>
    <w:rsid w:val="00AD53D1"/>
    <w:rsid w:val="00AD550F"/>
    <w:rsid w:val="00AD5664"/>
    <w:rsid w:val="00AD56BE"/>
    <w:rsid w:val="00AD574E"/>
    <w:rsid w:val="00AD5754"/>
    <w:rsid w:val="00AD5B82"/>
    <w:rsid w:val="00AD5F8E"/>
    <w:rsid w:val="00AD6058"/>
    <w:rsid w:val="00AD6471"/>
    <w:rsid w:val="00AD6703"/>
    <w:rsid w:val="00AD678F"/>
    <w:rsid w:val="00AD67FD"/>
    <w:rsid w:val="00AD692C"/>
    <w:rsid w:val="00AD6A3A"/>
    <w:rsid w:val="00AD6B5C"/>
    <w:rsid w:val="00AD6C89"/>
    <w:rsid w:val="00AD708A"/>
    <w:rsid w:val="00AD74C5"/>
    <w:rsid w:val="00AD74F1"/>
    <w:rsid w:val="00AD7D9F"/>
    <w:rsid w:val="00AD7DA6"/>
    <w:rsid w:val="00AD7FDE"/>
    <w:rsid w:val="00AE0294"/>
    <w:rsid w:val="00AE02FC"/>
    <w:rsid w:val="00AE0367"/>
    <w:rsid w:val="00AE0494"/>
    <w:rsid w:val="00AE05C8"/>
    <w:rsid w:val="00AE06D7"/>
    <w:rsid w:val="00AE0BCC"/>
    <w:rsid w:val="00AE0FBF"/>
    <w:rsid w:val="00AE16AE"/>
    <w:rsid w:val="00AE1A37"/>
    <w:rsid w:val="00AE1A41"/>
    <w:rsid w:val="00AE214D"/>
    <w:rsid w:val="00AE2161"/>
    <w:rsid w:val="00AE2A94"/>
    <w:rsid w:val="00AE2B08"/>
    <w:rsid w:val="00AE33C4"/>
    <w:rsid w:val="00AE361A"/>
    <w:rsid w:val="00AE39E7"/>
    <w:rsid w:val="00AE3B73"/>
    <w:rsid w:val="00AE3D26"/>
    <w:rsid w:val="00AE3D5D"/>
    <w:rsid w:val="00AE3E1F"/>
    <w:rsid w:val="00AE42F3"/>
    <w:rsid w:val="00AE45B8"/>
    <w:rsid w:val="00AE4827"/>
    <w:rsid w:val="00AE494E"/>
    <w:rsid w:val="00AE49B7"/>
    <w:rsid w:val="00AE4B6F"/>
    <w:rsid w:val="00AE4CDF"/>
    <w:rsid w:val="00AE4DCD"/>
    <w:rsid w:val="00AE4F61"/>
    <w:rsid w:val="00AE5114"/>
    <w:rsid w:val="00AE51E9"/>
    <w:rsid w:val="00AE575E"/>
    <w:rsid w:val="00AE57A4"/>
    <w:rsid w:val="00AE5ACF"/>
    <w:rsid w:val="00AE6042"/>
    <w:rsid w:val="00AE6044"/>
    <w:rsid w:val="00AE6925"/>
    <w:rsid w:val="00AE6F5C"/>
    <w:rsid w:val="00AE7026"/>
    <w:rsid w:val="00AE73CD"/>
    <w:rsid w:val="00AE76C9"/>
    <w:rsid w:val="00AE771F"/>
    <w:rsid w:val="00AE792E"/>
    <w:rsid w:val="00AE7998"/>
    <w:rsid w:val="00AE7ABB"/>
    <w:rsid w:val="00AF01F5"/>
    <w:rsid w:val="00AF02E8"/>
    <w:rsid w:val="00AF0689"/>
    <w:rsid w:val="00AF115A"/>
    <w:rsid w:val="00AF18FE"/>
    <w:rsid w:val="00AF196E"/>
    <w:rsid w:val="00AF1B3E"/>
    <w:rsid w:val="00AF20F8"/>
    <w:rsid w:val="00AF279C"/>
    <w:rsid w:val="00AF2A9D"/>
    <w:rsid w:val="00AF34AA"/>
    <w:rsid w:val="00AF376C"/>
    <w:rsid w:val="00AF3AD0"/>
    <w:rsid w:val="00AF3E24"/>
    <w:rsid w:val="00AF41DC"/>
    <w:rsid w:val="00AF4C18"/>
    <w:rsid w:val="00AF4D3C"/>
    <w:rsid w:val="00AF4D70"/>
    <w:rsid w:val="00AF50D8"/>
    <w:rsid w:val="00AF51AF"/>
    <w:rsid w:val="00AF5319"/>
    <w:rsid w:val="00AF53A5"/>
    <w:rsid w:val="00AF54C0"/>
    <w:rsid w:val="00AF5861"/>
    <w:rsid w:val="00AF5D1E"/>
    <w:rsid w:val="00AF6177"/>
    <w:rsid w:val="00AF6182"/>
    <w:rsid w:val="00AF640B"/>
    <w:rsid w:val="00AF664F"/>
    <w:rsid w:val="00AF683A"/>
    <w:rsid w:val="00AF721B"/>
    <w:rsid w:val="00AF7529"/>
    <w:rsid w:val="00AF78B4"/>
    <w:rsid w:val="00B0029B"/>
    <w:rsid w:val="00B00406"/>
    <w:rsid w:val="00B00516"/>
    <w:rsid w:val="00B009C8"/>
    <w:rsid w:val="00B00A21"/>
    <w:rsid w:val="00B00CBE"/>
    <w:rsid w:val="00B00E59"/>
    <w:rsid w:val="00B00F8B"/>
    <w:rsid w:val="00B01B8E"/>
    <w:rsid w:val="00B01DCF"/>
    <w:rsid w:val="00B02308"/>
    <w:rsid w:val="00B0252B"/>
    <w:rsid w:val="00B02BB3"/>
    <w:rsid w:val="00B02BD6"/>
    <w:rsid w:val="00B02C36"/>
    <w:rsid w:val="00B03017"/>
    <w:rsid w:val="00B03067"/>
    <w:rsid w:val="00B03091"/>
    <w:rsid w:val="00B030B4"/>
    <w:rsid w:val="00B0324C"/>
    <w:rsid w:val="00B0351B"/>
    <w:rsid w:val="00B03BD4"/>
    <w:rsid w:val="00B03D05"/>
    <w:rsid w:val="00B044B1"/>
    <w:rsid w:val="00B0529D"/>
    <w:rsid w:val="00B05380"/>
    <w:rsid w:val="00B053C5"/>
    <w:rsid w:val="00B054AC"/>
    <w:rsid w:val="00B05B66"/>
    <w:rsid w:val="00B05BB0"/>
    <w:rsid w:val="00B060D9"/>
    <w:rsid w:val="00B061D8"/>
    <w:rsid w:val="00B065AA"/>
    <w:rsid w:val="00B065C2"/>
    <w:rsid w:val="00B068EB"/>
    <w:rsid w:val="00B069CE"/>
    <w:rsid w:val="00B06BC5"/>
    <w:rsid w:val="00B06E0A"/>
    <w:rsid w:val="00B076EA"/>
    <w:rsid w:val="00B07B65"/>
    <w:rsid w:val="00B07FF7"/>
    <w:rsid w:val="00B10249"/>
    <w:rsid w:val="00B10380"/>
    <w:rsid w:val="00B103B4"/>
    <w:rsid w:val="00B10557"/>
    <w:rsid w:val="00B10847"/>
    <w:rsid w:val="00B1138B"/>
    <w:rsid w:val="00B11DF0"/>
    <w:rsid w:val="00B1227C"/>
    <w:rsid w:val="00B126F6"/>
    <w:rsid w:val="00B12CD4"/>
    <w:rsid w:val="00B136D9"/>
    <w:rsid w:val="00B13775"/>
    <w:rsid w:val="00B139B2"/>
    <w:rsid w:val="00B139ED"/>
    <w:rsid w:val="00B13AF1"/>
    <w:rsid w:val="00B14DA5"/>
    <w:rsid w:val="00B14EC7"/>
    <w:rsid w:val="00B14FF3"/>
    <w:rsid w:val="00B157BF"/>
    <w:rsid w:val="00B166E6"/>
    <w:rsid w:val="00B16BD5"/>
    <w:rsid w:val="00B16D13"/>
    <w:rsid w:val="00B16FA4"/>
    <w:rsid w:val="00B17057"/>
    <w:rsid w:val="00B173AB"/>
    <w:rsid w:val="00B17452"/>
    <w:rsid w:val="00B17BA5"/>
    <w:rsid w:val="00B20255"/>
    <w:rsid w:val="00B2144B"/>
    <w:rsid w:val="00B216DA"/>
    <w:rsid w:val="00B218BC"/>
    <w:rsid w:val="00B21A6A"/>
    <w:rsid w:val="00B21AF8"/>
    <w:rsid w:val="00B21C57"/>
    <w:rsid w:val="00B21E83"/>
    <w:rsid w:val="00B224AD"/>
    <w:rsid w:val="00B22B94"/>
    <w:rsid w:val="00B22E6F"/>
    <w:rsid w:val="00B23477"/>
    <w:rsid w:val="00B2356E"/>
    <w:rsid w:val="00B238CD"/>
    <w:rsid w:val="00B23AC0"/>
    <w:rsid w:val="00B24C0E"/>
    <w:rsid w:val="00B25E71"/>
    <w:rsid w:val="00B25E79"/>
    <w:rsid w:val="00B25F86"/>
    <w:rsid w:val="00B262CD"/>
    <w:rsid w:val="00B2659D"/>
    <w:rsid w:val="00B266D6"/>
    <w:rsid w:val="00B2673D"/>
    <w:rsid w:val="00B26E63"/>
    <w:rsid w:val="00B2747B"/>
    <w:rsid w:val="00B27AD3"/>
    <w:rsid w:val="00B27B8B"/>
    <w:rsid w:val="00B301D7"/>
    <w:rsid w:val="00B301E6"/>
    <w:rsid w:val="00B3037B"/>
    <w:rsid w:val="00B3038C"/>
    <w:rsid w:val="00B30BBE"/>
    <w:rsid w:val="00B30C62"/>
    <w:rsid w:val="00B310E6"/>
    <w:rsid w:val="00B311A7"/>
    <w:rsid w:val="00B3196F"/>
    <w:rsid w:val="00B31D9E"/>
    <w:rsid w:val="00B31F43"/>
    <w:rsid w:val="00B32C16"/>
    <w:rsid w:val="00B32C25"/>
    <w:rsid w:val="00B333E7"/>
    <w:rsid w:val="00B33818"/>
    <w:rsid w:val="00B338EC"/>
    <w:rsid w:val="00B33984"/>
    <w:rsid w:val="00B33C80"/>
    <w:rsid w:val="00B33EF9"/>
    <w:rsid w:val="00B3405C"/>
    <w:rsid w:val="00B34145"/>
    <w:rsid w:val="00B3477B"/>
    <w:rsid w:val="00B34D24"/>
    <w:rsid w:val="00B35484"/>
    <w:rsid w:val="00B357D7"/>
    <w:rsid w:val="00B35999"/>
    <w:rsid w:val="00B35A65"/>
    <w:rsid w:val="00B35DA7"/>
    <w:rsid w:val="00B35DFF"/>
    <w:rsid w:val="00B36190"/>
    <w:rsid w:val="00B366DE"/>
    <w:rsid w:val="00B36836"/>
    <w:rsid w:val="00B36EEA"/>
    <w:rsid w:val="00B37114"/>
    <w:rsid w:val="00B372B1"/>
    <w:rsid w:val="00B37606"/>
    <w:rsid w:val="00B377A6"/>
    <w:rsid w:val="00B37A43"/>
    <w:rsid w:val="00B37F64"/>
    <w:rsid w:val="00B408EC"/>
    <w:rsid w:val="00B40CA3"/>
    <w:rsid w:val="00B41269"/>
    <w:rsid w:val="00B41474"/>
    <w:rsid w:val="00B4148A"/>
    <w:rsid w:val="00B41495"/>
    <w:rsid w:val="00B4211D"/>
    <w:rsid w:val="00B421FA"/>
    <w:rsid w:val="00B4265C"/>
    <w:rsid w:val="00B42903"/>
    <w:rsid w:val="00B42AEA"/>
    <w:rsid w:val="00B43008"/>
    <w:rsid w:val="00B43378"/>
    <w:rsid w:val="00B434CE"/>
    <w:rsid w:val="00B4377C"/>
    <w:rsid w:val="00B437A0"/>
    <w:rsid w:val="00B43BC4"/>
    <w:rsid w:val="00B443F2"/>
    <w:rsid w:val="00B444B5"/>
    <w:rsid w:val="00B44649"/>
    <w:rsid w:val="00B44AB0"/>
    <w:rsid w:val="00B44FC3"/>
    <w:rsid w:val="00B45158"/>
    <w:rsid w:val="00B45252"/>
    <w:rsid w:val="00B45469"/>
    <w:rsid w:val="00B4588E"/>
    <w:rsid w:val="00B45B7A"/>
    <w:rsid w:val="00B45FC2"/>
    <w:rsid w:val="00B46353"/>
    <w:rsid w:val="00B46DCD"/>
    <w:rsid w:val="00B47465"/>
    <w:rsid w:val="00B475F4"/>
    <w:rsid w:val="00B47778"/>
    <w:rsid w:val="00B4779C"/>
    <w:rsid w:val="00B47B5F"/>
    <w:rsid w:val="00B47E3E"/>
    <w:rsid w:val="00B50128"/>
    <w:rsid w:val="00B5064A"/>
    <w:rsid w:val="00B5093B"/>
    <w:rsid w:val="00B50AD2"/>
    <w:rsid w:val="00B51147"/>
    <w:rsid w:val="00B511DE"/>
    <w:rsid w:val="00B512B2"/>
    <w:rsid w:val="00B51773"/>
    <w:rsid w:val="00B517F4"/>
    <w:rsid w:val="00B519C4"/>
    <w:rsid w:val="00B519E2"/>
    <w:rsid w:val="00B51A5B"/>
    <w:rsid w:val="00B522DE"/>
    <w:rsid w:val="00B524F2"/>
    <w:rsid w:val="00B5317F"/>
    <w:rsid w:val="00B53198"/>
    <w:rsid w:val="00B53856"/>
    <w:rsid w:val="00B53CBA"/>
    <w:rsid w:val="00B53D33"/>
    <w:rsid w:val="00B54135"/>
    <w:rsid w:val="00B541AD"/>
    <w:rsid w:val="00B548B7"/>
    <w:rsid w:val="00B54C12"/>
    <w:rsid w:val="00B5509C"/>
    <w:rsid w:val="00B550A8"/>
    <w:rsid w:val="00B55264"/>
    <w:rsid w:val="00B55567"/>
    <w:rsid w:val="00B55BA6"/>
    <w:rsid w:val="00B5605A"/>
    <w:rsid w:val="00B56914"/>
    <w:rsid w:val="00B57853"/>
    <w:rsid w:val="00B57950"/>
    <w:rsid w:val="00B57B23"/>
    <w:rsid w:val="00B57CCB"/>
    <w:rsid w:val="00B57D71"/>
    <w:rsid w:val="00B57F57"/>
    <w:rsid w:val="00B60150"/>
    <w:rsid w:val="00B606BD"/>
    <w:rsid w:val="00B60705"/>
    <w:rsid w:val="00B6093E"/>
    <w:rsid w:val="00B60D0D"/>
    <w:rsid w:val="00B61518"/>
    <w:rsid w:val="00B6158C"/>
    <w:rsid w:val="00B616AE"/>
    <w:rsid w:val="00B61828"/>
    <w:rsid w:val="00B61985"/>
    <w:rsid w:val="00B61AA4"/>
    <w:rsid w:val="00B61D68"/>
    <w:rsid w:val="00B6289B"/>
    <w:rsid w:val="00B62A63"/>
    <w:rsid w:val="00B62E2F"/>
    <w:rsid w:val="00B62E5E"/>
    <w:rsid w:val="00B633F7"/>
    <w:rsid w:val="00B634CE"/>
    <w:rsid w:val="00B63A0B"/>
    <w:rsid w:val="00B63D02"/>
    <w:rsid w:val="00B63EE4"/>
    <w:rsid w:val="00B64267"/>
    <w:rsid w:val="00B6456A"/>
    <w:rsid w:val="00B64753"/>
    <w:rsid w:val="00B64852"/>
    <w:rsid w:val="00B64D18"/>
    <w:rsid w:val="00B65176"/>
    <w:rsid w:val="00B65225"/>
    <w:rsid w:val="00B65837"/>
    <w:rsid w:val="00B65C83"/>
    <w:rsid w:val="00B65D85"/>
    <w:rsid w:val="00B65F31"/>
    <w:rsid w:val="00B6622A"/>
    <w:rsid w:val="00B66756"/>
    <w:rsid w:val="00B667E6"/>
    <w:rsid w:val="00B668B4"/>
    <w:rsid w:val="00B671EB"/>
    <w:rsid w:val="00B6759B"/>
    <w:rsid w:val="00B67661"/>
    <w:rsid w:val="00B67783"/>
    <w:rsid w:val="00B6779C"/>
    <w:rsid w:val="00B67CC2"/>
    <w:rsid w:val="00B67CD9"/>
    <w:rsid w:val="00B67F52"/>
    <w:rsid w:val="00B703D3"/>
    <w:rsid w:val="00B7072C"/>
    <w:rsid w:val="00B707BD"/>
    <w:rsid w:val="00B709EC"/>
    <w:rsid w:val="00B70E79"/>
    <w:rsid w:val="00B7179C"/>
    <w:rsid w:val="00B7191E"/>
    <w:rsid w:val="00B7258A"/>
    <w:rsid w:val="00B7269F"/>
    <w:rsid w:val="00B727F0"/>
    <w:rsid w:val="00B72A57"/>
    <w:rsid w:val="00B733B7"/>
    <w:rsid w:val="00B735C4"/>
    <w:rsid w:val="00B738A3"/>
    <w:rsid w:val="00B747D3"/>
    <w:rsid w:val="00B74F2F"/>
    <w:rsid w:val="00B74F39"/>
    <w:rsid w:val="00B75AA5"/>
    <w:rsid w:val="00B75E45"/>
    <w:rsid w:val="00B760C7"/>
    <w:rsid w:val="00B761C4"/>
    <w:rsid w:val="00B765D4"/>
    <w:rsid w:val="00B765F7"/>
    <w:rsid w:val="00B768CC"/>
    <w:rsid w:val="00B7696A"/>
    <w:rsid w:val="00B77063"/>
    <w:rsid w:val="00B770CD"/>
    <w:rsid w:val="00B77174"/>
    <w:rsid w:val="00B773E0"/>
    <w:rsid w:val="00B77554"/>
    <w:rsid w:val="00B7755F"/>
    <w:rsid w:val="00B779C5"/>
    <w:rsid w:val="00B8024A"/>
    <w:rsid w:val="00B804F5"/>
    <w:rsid w:val="00B8051F"/>
    <w:rsid w:val="00B80BEE"/>
    <w:rsid w:val="00B80C21"/>
    <w:rsid w:val="00B80CEC"/>
    <w:rsid w:val="00B80D91"/>
    <w:rsid w:val="00B8139D"/>
    <w:rsid w:val="00B814D1"/>
    <w:rsid w:val="00B815A4"/>
    <w:rsid w:val="00B81783"/>
    <w:rsid w:val="00B820E2"/>
    <w:rsid w:val="00B82907"/>
    <w:rsid w:val="00B829D3"/>
    <w:rsid w:val="00B82A2C"/>
    <w:rsid w:val="00B831A9"/>
    <w:rsid w:val="00B83374"/>
    <w:rsid w:val="00B83A64"/>
    <w:rsid w:val="00B841C1"/>
    <w:rsid w:val="00B84412"/>
    <w:rsid w:val="00B84616"/>
    <w:rsid w:val="00B847B2"/>
    <w:rsid w:val="00B84A48"/>
    <w:rsid w:val="00B84E91"/>
    <w:rsid w:val="00B84F14"/>
    <w:rsid w:val="00B84F2B"/>
    <w:rsid w:val="00B85319"/>
    <w:rsid w:val="00B85C45"/>
    <w:rsid w:val="00B85C5B"/>
    <w:rsid w:val="00B85CE0"/>
    <w:rsid w:val="00B85D79"/>
    <w:rsid w:val="00B8603C"/>
    <w:rsid w:val="00B8635E"/>
    <w:rsid w:val="00B868D1"/>
    <w:rsid w:val="00B86F44"/>
    <w:rsid w:val="00B86F55"/>
    <w:rsid w:val="00B86FD8"/>
    <w:rsid w:val="00B87178"/>
    <w:rsid w:val="00B8723D"/>
    <w:rsid w:val="00B8741B"/>
    <w:rsid w:val="00B900C4"/>
    <w:rsid w:val="00B90A4C"/>
    <w:rsid w:val="00B90AA5"/>
    <w:rsid w:val="00B90B16"/>
    <w:rsid w:val="00B90BF3"/>
    <w:rsid w:val="00B90CAC"/>
    <w:rsid w:val="00B916D5"/>
    <w:rsid w:val="00B9177F"/>
    <w:rsid w:val="00B917B0"/>
    <w:rsid w:val="00B91C9F"/>
    <w:rsid w:val="00B92129"/>
    <w:rsid w:val="00B922DE"/>
    <w:rsid w:val="00B92665"/>
    <w:rsid w:val="00B926AC"/>
    <w:rsid w:val="00B92809"/>
    <w:rsid w:val="00B92AB3"/>
    <w:rsid w:val="00B934E2"/>
    <w:rsid w:val="00B93A9E"/>
    <w:rsid w:val="00B93FB9"/>
    <w:rsid w:val="00B93FF2"/>
    <w:rsid w:val="00B94181"/>
    <w:rsid w:val="00B9477D"/>
    <w:rsid w:val="00B94A21"/>
    <w:rsid w:val="00B95044"/>
    <w:rsid w:val="00B9556F"/>
    <w:rsid w:val="00B95A93"/>
    <w:rsid w:val="00B96150"/>
    <w:rsid w:val="00B96342"/>
    <w:rsid w:val="00B963D5"/>
    <w:rsid w:val="00B96995"/>
    <w:rsid w:val="00B96A42"/>
    <w:rsid w:val="00B970BF"/>
    <w:rsid w:val="00B9715E"/>
    <w:rsid w:val="00B9741B"/>
    <w:rsid w:val="00B97490"/>
    <w:rsid w:val="00B97A51"/>
    <w:rsid w:val="00B97AF9"/>
    <w:rsid w:val="00BA0011"/>
    <w:rsid w:val="00BA0103"/>
    <w:rsid w:val="00BA0305"/>
    <w:rsid w:val="00BA0764"/>
    <w:rsid w:val="00BA07D8"/>
    <w:rsid w:val="00BA0B4F"/>
    <w:rsid w:val="00BA1BF8"/>
    <w:rsid w:val="00BA1CDA"/>
    <w:rsid w:val="00BA1E37"/>
    <w:rsid w:val="00BA23AA"/>
    <w:rsid w:val="00BA25D5"/>
    <w:rsid w:val="00BA2911"/>
    <w:rsid w:val="00BA2916"/>
    <w:rsid w:val="00BA2C06"/>
    <w:rsid w:val="00BA2DF6"/>
    <w:rsid w:val="00BA2F35"/>
    <w:rsid w:val="00BA3615"/>
    <w:rsid w:val="00BA3617"/>
    <w:rsid w:val="00BA3751"/>
    <w:rsid w:val="00BA3C3F"/>
    <w:rsid w:val="00BA3E5B"/>
    <w:rsid w:val="00BA3FBC"/>
    <w:rsid w:val="00BA42B3"/>
    <w:rsid w:val="00BA456B"/>
    <w:rsid w:val="00BA4602"/>
    <w:rsid w:val="00BA48B7"/>
    <w:rsid w:val="00BA4A35"/>
    <w:rsid w:val="00BA4A5D"/>
    <w:rsid w:val="00BA5248"/>
    <w:rsid w:val="00BA543A"/>
    <w:rsid w:val="00BA57DA"/>
    <w:rsid w:val="00BA5FE1"/>
    <w:rsid w:val="00BA60B0"/>
    <w:rsid w:val="00BA631E"/>
    <w:rsid w:val="00BA6AB9"/>
    <w:rsid w:val="00BA6E01"/>
    <w:rsid w:val="00BA762D"/>
    <w:rsid w:val="00BA7C40"/>
    <w:rsid w:val="00BA7CB1"/>
    <w:rsid w:val="00BB00FA"/>
    <w:rsid w:val="00BB0EF1"/>
    <w:rsid w:val="00BB1392"/>
    <w:rsid w:val="00BB167F"/>
    <w:rsid w:val="00BB1768"/>
    <w:rsid w:val="00BB1896"/>
    <w:rsid w:val="00BB1C9E"/>
    <w:rsid w:val="00BB1E28"/>
    <w:rsid w:val="00BB21CD"/>
    <w:rsid w:val="00BB2FFC"/>
    <w:rsid w:val="00BB347E"/>
    <w:rsid w:val="00BB3937"/>
    <w:rsid w:val="00BB3C5E"/>
    <w:rsid w:val="00BB451B"/>
    <w:rsid w:val="00BB465B"/>
    <w:rsid w:val="00BB4DCA"/>
    <w:rsid w:val="00BB536B"/>
    <w:rsid w:val="00BB554C"/>
    <w:rsid w:val="00BB5C5F"/>
    <w:rsid w:val="00BB607D"/>
    <w:rsid w:val="00BB623D"/>
    <w:rsid w:val="00BB62EF"/>
    <w:rsid w:val="00BB6759"/>
    <w:rsid w:val="00BB6B47"/>
    <w:rsid w:val="00BB6BFB"/>
    <w:rsid w:val="00BB7340"/>
    <w:rsid w:val="00BB7361"/>
    <w:rsid w:val="00BB7379"/>
    <w:rsid w:val="00BB759A"/>
    <w:rsid w:val="00BB78F4"/>
    <w:rsid w:val="00BB78FA"/>
    <w:rsid w:val="00BB7D77"/>
    <w:rsid w:val="00BB7F83"/>
    <w:rsid w:val="00BC0653"/>
    <w:rsid w:val="00BC073B"/>
    <w:rsid w:val="00BC081A"/>
    <w:rsid w:val="00BC0BB9"/>
    <w:rsid w:val="00BC0E77"/>
    <w:rsid w:val="00BC10CD"/>
    <w:rsid w:val="00BC1424"/>
    <w:rsid w:val="00BC1AAA"/>
    <w:rsid w:val="00BC1B80"/>
    <w:rsid w:val="00BC1CDF"/>
    <w:rsid w:val="00BC21AE"/>
    <w:rsid w:val="00BC22CA"/>
    <w:rsid w:val="00BC2606"/>
    <w:rsid w:val="00BC2969"/>
    <w:rsid w:val="00BC29ED"/>
    <w:rsid w:val="00BC2DB4"/>
    <w:rsid w:val="00BC2FF3"/>
    <w:rsid w:val="00BC32A1"/>
    <w:rsid w:val="00BC3925"/>
    <w:rsid w:val="00BC3975"/>
    <w:rsid w:val="00BC3C3E"/>
    <w:rsid w:val="00BC3F4D"/>
    <w:rsid w:val="00BC409B"/>
    <w:rsid w:val="00BC482A"/>
    <w:rsid w:val="00BC5109"/>
    <w:rsid w:val="00BC51A1"/>
    <w:rsid w:val="00BC524F"/>
    <w:rsid w:val="00BC58E7"/>
    <w:rsid w:val="00BC5A06"/>
    <w:rsid w:val="00BC5E72"/>
    <w:rsid w:val="00BC632D"/>
    <w:rsid w:val="00BC6343"/>
    <w:rsid w:val="00BC63BF"/>
    <w:rsid w:val="00BC6437"/>
    <w:rsid w:val="00BC6632"/>
    <w:rsid w:val="00BC6B3F"/>
    <w:rsid w:val="00BC6C0F"/>
    <w:rsid w:val="00BC6EA7"/>
    <w:rsid w:val="00BC6EE6"/>
    <w:rsid w:val="00BC6FE8"/>
    <w:rsid w:val="00BC71AE"/>
    <w:rsid w:val="00BC7381"/>
    <w:rsid w:val="00BC73D3"/>
    <w:rsid w:val="00BC796B"/>
    <w:rsid w:val="00BD017D"/>
    <w:rsid w:val="00BD05B2"/>
    <w:rsid w:val="00BD0665"/>
    <w:rsid w:val="00BD0CD6"/>
    <w:rsid w:val="00BD10FD"/>
    <w:rsid w:val="00BD1409"/>
    <w:rsid w:val="00BD1500"/>
    <w:rsid w:val="00BD1929"/>
    <w:rsid w:val="00BD1A6F"/>
    <w:rsid w:val="00BD204C"/>
    <w:rsid w:val="00BD245C"/>
    <w:rsid w:val="00BD25B3"/>
    <w:rsid w:val="00BD2685"/>
    <w:rsid w:val="00BD2A0A"/>
    <w:rsid w:val="00BD2C56"/>
    <w:rsid w:val="00BD3175"/>
    <w:rsid w:val="00BD374B"/>
    <w:rsid w:val="00BD4024"/>
    <w:rsid w:val="00BD4304"/>
    <w:rsid w:val="00BD447E"/>
    <w:rsid w:val="00BD4566"/>
    <w:rsid w:val="00BD486C"/>
    <w:rsid w:val="00BD49AD"/>
    <w:rsid w:val="00BD4C3D"/>
    <w:rsid w:val="00BD4CCB"/>
    <w:rsid w:val="00BD4D83"/>
    <w:rsid w:val="00BD4D92"/>
    <w:rsid w:val="00BD4E4E"/>
    <w:rsid w:val="00BD528B"/>
    <w:rsid w:val="00BD5529"/>
    <w:rsid w:val="00BD55AE"/>
    <w:rsid w:val="00BD5854"/>
    <w:rsid w:val="00BD5AF6"/>
    <w:rsid w:val="00BD5D2D"/>
    <w:rsid w:val="00BD6126"/>
    <w:rsid w:val="00BD6440"/>
    <w:rsid w:val="00BD66FB"/>
    <w:rsid w:val="00BD68E4"/>
    <w:rsid w:val="00BD69A0"/>
    <w:rsid w:val="00BD6D75"/>
    <w:rsid w:val="00BD72BA"/>
    <w:rsid w:val="00BD76B7"/>
    <w:rsid w:val="00BD76F5"/>
    <w:rsid w:val="00BD7A46"/>
    <w:rsid w:val="00BE00FE"/>
    <w:rsid w:val="00BE012D"/>
    <w:rsid w:val="00BE01E6"/>
    <w:rsid w:val="00BE0530"/>
    <w:rsid w:val="00BE0ACD"/>
    <w:rsid w:val="00BE0E0B"/>
    <w:rsid w:val="00BE0E1A"/>
    <w:rsid w:val="00BE0FF4"/>
    <w:rsid w:val="00BE1058"/>
    <w:rsid w:val="00BE14B8"/>
    <w:rsid w:val="00BE1852"/>
    <w:rsid w:val="00BE19AE"/>
    <w:rsid w:val="00BE1A83"/>
    <w:rsid w:val="00BE1EC1"/>
    <w:rsid w:val="00BE23D4"/>
    <w:rsid w:val="00BE291E"/>
    <w:rsid w:val="00BE3C42"/>
    <w:rsid w:val="00BE3D99"/>
    <w:rsid w:val="00BE4CEA"/>
    <w:rsid w:val="00BE504A"/>
    <w:rsid w:val="00BE565F"/>
    <w:rsid w:val="00BE6B1F"/>
    <w:rsid w:val="00BE6C6C"/>
    <w:rsid w:val="00BE7017"/>
    <w:rsid w:val="00BE7287"/>
    <w:rsid w:val="00BE7599"/>
    <w:rsid w:val="00BE774D"/>
    <w:rsid w:val="00BF00AB"/>
    <w:rsid w:val="00BF0502"/>
    <w:rsid w:val="00BF0A56"/>
    <w:rsid w:val="00BF0D07"/>
    <w:rsid w:val="00BF0FD1"/>
    <w:rsid w:val="00BF107B"/>
    <w:rsid w:val="00BF10A2"/>
    <w:rsid w:val="00BF10E6"/>
    <w:rsid w:val="00BF118B"/>
    <w:rsid w:val="00BF1343"/>
    <w:rsid w:val="00BF1479"/>
    <w:rsid w:val="00BF1D79"/>
    <w:rsid w:val="00BF1E9D"/>
    <w:rsid w:val="00BF1F19"/>
    <w:rsid w:val="00BF201E"/>
    <w:rsid w:val="00BF217C"/>
    <w:rsid w:val="00BF21CC"/>
    <w:rsid w:val="00BF2AFF"/>
    <w:rsid w:val="00BF2D4A"/>
    <w:rsid w:val="00BF2F5D"/>
    <w:rsid w:val="00BF338F"/>
    <w:rsid w:val="00BF366F"/>
    <w:rsid w:val="00BF3D8E"/>
    <w:rsid w:val="00BF3E7E"/>
    <w:rsid w:val="00BF4375"/>
    <w:rsid w:val="00BF4393"/>
    <w:rsid w:val="00BF4522"/>
    <w:rsid w:val="00BF59FC"/>
    <w:rsid w:val="00BF5CC6"/>
    <w:rsid w:val="00BF6515"/>
    <w:rsid w:val="00BF6A98"/>
    <w:rsid w:val="00BF6CB6"/>
    <w:rsid w:val="00BF75CF"/>
    <w:rsid w:val="00BF7947"/>
    <w:rsid w:val="00BF7C5F"/>
    <w:rsid w:val="00BF7DBF"/>
    <w:rsid w:val="00C000A2"/>
    <w:rsid w:val="00C0011A"/>
    <w:rsid w:val="00C001C8"/>
    <w:rsid w:val="00C003AE"/>
    <w:rsid w:val="00C00684"/>
    <w:rsid w:val="00C00990"/>
    <w:rsid w:val="00C00C95"/>
    <w:rsid w:val="00C00D95"/>
    <w:rsid w:val="00C011F5"/>
    <w:rsid w:val="00C0122A"/>
    <w:rsid w:val="00C01637"/>
    <w:rsid w:val="00C01B6D"/>
    <w:rsid w:val="00C01F00"/>
    <w:rsid w:val="00C01F2F"/>
    <w:rsid w:val="00C01FEE"/>
    <w:rsid w:val="00C021CD"/>
    <w:rsid w:val="00C022F0"/>
    <w:rsid w:val="00C023C3"/>
    <w:rsid w:val="00C0286C"/>
    <w:rsid w:val="00C02D45"/>
    <w:rsid w:val="00C02EB7"/>
    <w:rsid w:val="00C02F07"/>
    <w:rsid w:val="00C036B8"/>
    <w:rsid w:val="00C03712"/>
    <w:rsid w:val="00C0394B"/>
    <w:rsid w:val="00C03DCE"/>
    <w:rsid w:val="00C041CA"/>
    <w:rsid w:val="00C0479B"/>
    <w:rsid w:val="00C04BF5"/>
    <w:rsid w:val="00C04E82"/>
    <w:rsid w:val="00C04F39"/>
    <w:rsid w:val="00C04FA6"/>
    <w:rsid w:val="00C0529B"/>
    <w:rsid w:val="00C055F7"/>
    <w:rsid w:val="00C0637F"/>
    <w:rsid w:val="00C06835"/>
    <w:rsid w:val="00C06D20"/>
    <w:rsid w:val="00C072C7"/>
    <w:rsid w:val="00C07464"/>
    <w:rsid w:val="00C0758A"/>
    <w:rsid w:val="00C0783C"/>
    <w:rsid w:val="00C07B1F"/>
    <w:rsid w:val="00C07B3C"/>
    <w:rsid w:val="00C07CB3"/>
    <w:rsid w:val="00C10280"/>
    <w:rsid w:val="00C10561"/>
    <w:rsid w:val="00C10A5F"/>
    <w:rsid w:val="00C11348"/>
    <w:rsid w:val="00C1172A"/>
    <w:rsid w:val="00C11929"/>
    <w:rsid w:val="00C11970"/>
    <w:rsid w:val="00C119E7"/>
    <w:rsid w:val="00C11A25"/>
    <w:rsid w:val="00C11C14"/>
    <w:rsid w:val="00C11D9F"/>
    <w:rsid w:val="00C12249"/>
    <w:rsid w:val="00C12376"/>
    <w:rsid w:val="00C12F82"/>
    <w:rsid w:val="00C1321D"/>
    <w:rsid w:val="00C1393F"/>
    <w:rsid w:val="00C13BD4"/>
    <w:rsid w:val="00C13C80"/>
    <w:rsid w:val="00C14135"/>
    <w:rsid w:val="00C145EB"/>
    <w:rsid w:val="00C14BEE"/>
    <w:rsid w:val="00C14C9E"/>
    <w:rsid w:val="00C14CA4"/>
    <w:rsid w:val="00C1523C"/>
    <w:rsid w:val="00C15AC9"/>
    <w:rsid w:val="00C15D1F"/>
    <w:rsid w:val="00C15FC2"/>
    <w:rsid w:val="00C16311"/>
    <w:rsid w:val="00C166E1"/>
    <w:rsid w:val="00C16922"/>
    <w:rsid w:val="00C16C00"/>
    <w:rsid w:val="00C17A31"/>
    <w:rsid w:val="00C201D1"/>
    <w:rsid w:val="00C20217"/>
    <w:rsid w:val="00C2063D"/>
    <w:rsid w:val="00C20ED7"/>
    <w:rsid w:val="00C21350"/>
    <w:rsid w:val="00C21B76"/>
    <w:rsid w:val="00C21D20"/>
    <w:rsid w:val="00C21F2C"/>
    <w:rsid w:val="00C220D2"/>
    <w:rsid w:val="00C225AE"/>
    <w:rsid w:val="00C22729"/>
    <w:rsid w:val="00C227C1"/>
    <w:rsid w:val="00C22D96"/>
    <w:rsid w:val="00C22FF0"/>
    <w:rsid w:val="00C235BF"/>
    <w:rsid w:val="00C23CCF"/>
    <w:rsid w:val="00C245AA"/>
    <w:rsid w:val="00C24DA5"/>
    <w:rsid w:val="00C24EA8"/>
    <w:rsid w:val="00C2523D"/>
    <w:rsid w:val="00C252B9"/>
    <w:rsid w:val="00C25972"/>
    <w:rsid w:val="00C25ADB"/>
    <w:rsid w:val="00C25DAA"/>
    <w:rsid w:val="00C25DAF"/>
    <w:rsid w:val="00C25DC6"/>
    <w:rsid w:val="00C25F48"/>
    <w:rsid w:val="00C26049"/>
    <w:rsid w:val="00C2645B"/>
    <w:rsid w:val="00C2672A"/>
    <w:rsid w:val="00C2693B"/>
    <w:rsid w:val="00C27540"/>
    <w:rsid w:val="00C276B5"/>
    <w:rsid w:val="00C2771A"/>
    <w:rsid w:val="00C27A23"/>
    <w:rsid w:val="00C30A55"/>
    <w:rsid w:val="00C30F35"/>
    <w:rsid w:val="00C31521"/>
    <w:rsid w:val="00C3182D"/>
    <w:rsid w:val="00C319D0"/>
    <w:rsid w:val="00C31AC9"/>
    <w:rsid w:val="00C31CC7"/>
    <w:rsid w:val="00C320BF"/>
    <w:rsid w:val="00C321A7"/>
    <w:rsid w:val="00C32244"/>
    <w:rsid w:val="00C3236B"/>
    <w:rsid w:val="00C3244F"/>
    <w:rsid w:val="00C3257D"/>
    <w:rsid w:val="00C326CA"/>
    <w:rsid w:val="00C32788"/>
    <w:rsid w:val="00C32AF6"/>
    <w:rsid w:val="00C32F1A"/>
    <w:rsid w:val="00C337F4"/>
    <w:rsid w:val="00C3394A"/>
    <w:rsid w:val="00C3394F"/>
    <w:rsid w:val="00C33BF6"/>
    <w:rsid w:val="00C33C27"/>
    <w:rsid w:val="00C342C8"/>
    <w:rsid w:val="00C344FC"/>
    <w:rsid w:val="00C34503"/>
    <w:rsid w:val="00C346DD"/>
    <w:rsid w:val="00C3489E"/>
    <w:rsid w:val="00C34DF2"/>
    <w:rsid w:val="00C351B4"/>
    <w:rsid w:val="00C355B9"/>
    <w:rsid w:val="00C35CDF"/>
    <w:rsid w:val="00C361A9"/>
    <w:rsid w:val="00C36CD7"/>
    <w:rsid w:val="00C36D28"/>
    <w:rsid w:val="00C36F10"/>
    <w:rsid w:val="00C3703E"/>
    <w:rsid w:val="00C371F7"/>
    <w:rsid w:val="00C37314"/>
    <w:rsid w:val="00C373E5"/>
    <w:rsid w:val="00C374EF"/>
    <w:rsid w:val="00C3753B"/>
    <w:rsid w:val="00C378E4"/>
    <w:rsid w:val="00C37AFC"/>
    <w:rsid w:val="00C37B4C"/>
    <w:rsid w:val="00C37BA5"/>
    <w:rsid w:val="00C37C59"/>
    <w:rsid w:val="00C37D86"/>
    <w:rsid w:val="00C403DF"/>
    <w:rsid w:val="00C406A1"/>
    <w:rsid w:val="00C40D3D"/>
    <w:rsid w:val="00C40EBE"/>
    <w:rsid w:val="00C40F8A"/>
    <w:rsid w:val="00C40FD2"/>
    <w:rsid w:val="00C411C3"/>
    <w:rsid w:val="00C4139A"/>
    <w:rsid w:val="00C41742"/>
    <w:rsid w:val="00C41AE1"/>
    <w:rsid w:val="00C41B15"/>
    <w:rsid w:val="00C41B8E"/>
    <w:rsid w:val="00C41C03"/>
    <w:rsid w:val="00C41D65"/>
    <w:rsid w:val="00C41EAE"/>
    <w:rsid w:val="00C41F10"/>
    <w:rsid w:val="00C42168"/>
    <w:rsid w:val="00C42303"/>
    <w:rsid w:val="00C42ADE"/>
    <w:rsid w:val="00C42B4C"/>
    <w:rsid w:val="00C433E5"/>
    <w:rsid w:val="00C4386A"/>
    <w:rsid w:val="00C439D4"/>
    <w:rsid w:val="00C43A60"/>
    <w:rsid w:val="00C43BE6"/>
    <w:rsid w:val="00C43FC4"/>
    <w:rsid w:val="00C4406D"/>
    <w:rsid w:val="00C44537"/>
    <w:rsid w:val="00C44C52"/>
    <w:rsid w:val="00C44E13"/>
    <w:rsid w:val="00C44F9B"/>
    <w:rsid w:val="00C4508D"/>
    <w:rsid w:val="00C451EB"/>
    <w:rsid w:val="00C45624"/>
    <w:rsid w:val="00C45728"/>
    <w:rsid w:val="00C45946"/>
    <w:rsid w:val="00C45AB0"/>
    <w:rsid w:val="00C45EB7"/>
    <w:rsid w:val="00C46098"/>
    <w:rsid w:val="00C461BA"/>
    <w:rsid w:val="00C463FD"/>
    <w:rsid w:val="00C4715E"/>
    <w:rsid w:val="00C4734E"/>
    <w:rsid w:val="00C474AA"/>
    <w:rsid w:val="00C47B08"/>
    <w:rsid w:val="00C47B0B"/>
    <w:rsid w:val="00C47B13"/>
    <w:rsid w:val="00C47C14"/>
    <w:rsid w:val="00C47D13"/>
    <w:rsid w:val="00C47F3C"/>
    <w:rsid w:val="00C502B0"/>
    <w:rsid w:val="00C5080A"/>
    <w:rsid w:val="00C50AD2"/>
    <w:rsid w:val="00C50BEB"/>
    <w:rsid w:val="00C510DB"/>
    <w:rsid w:val="00C514FC"/>
    <w:rsid w:val="00C515B8"/>
    <w:rsid w:val="00C5191D"/>
    <w:rsid w:val="00C51AEA"/>
    <w:rsid w:val="00C51CB9"/>
    <w:rsid w:val="00C523F6"/>
    <w:rsid w:val="00C52961"/>
    <w:rsid w:val="00C5299A"/>
    <w:rsid w:val="00C5337F"/>
    <w:rsid w:val="00C533AF"/>
    <w:rsid w:val="00C5374A"/>
    <w:rsid w:val="00C53791"/>
    <w:rsid w:val="00C539DD"/>
    <w:rsid w:val="00C53DD9"/>
    <w:rsid w:val="00C53F76"/>
    <w:rsid w:val="00C53F87"/>
    <w:rsid w:val="00C53FCB"/>
    <w:rsid w:val="00C543ED"/>
    <w:rsid w:val="00C54804"/>
    <w:rsid w:val="00C54BF2"/>
    <w:rsid w:val="00C55106"/>
    <w:rsid w:val="00C555F5"/>
    <w:rsid w:val="00C55700"/>
    <w:rsid w:val="00C5576B"/>
    <w:rsid w:val="00C55D5B"/>
    <w:rsid w:val="00C55FE9"/>
    <w:rsid w:val="00C560D6"/>
    <w:rsid w:val="00C562C5"/>
    <w:rsid w:val="00C564CD"/>
    <w:rsid w:val="00C56505"/>
    <w:rsid w:val="00C566E9"/>
    <w:rsid w:val="00C56933"/>
    <w:rsid w:val="00C56EA7"/>
    <w:rsid w:val="00C56EDC"/>
    <w:rsid w:val="00C5734C"/>
    <w:rsid w:val="00C57739"/>
    <w:rsid w:val="00C57843"/>
    <w:rsid w:val="00C5788B"/>
    <w:rsid w:val="00C578B2"/>
    <w:rsid w:val="00C57EB5"/>
    <w:rsid w:val="00C57FC0"/>
    <w:rsid w:val="00C57FD6"/>
    <w:rsid w:val="00C6027B"/>
    <w:rsid w:val="00C6035F"/>
    <w:rsid w:val="00C60875"/>
    <w:rsid w:val="00C60AA0"/>
    <w:rsid w:val="00C6196C"/>
    <w:rsid w:val="00C61D2D"/>
    <w:rsid w:val="00C61DAA"/>
    <w:rsid w:val="00C61F8C"/>
    <w:rsid w:val="00C62006"/>
    <w:rsid w:val="00C62480"/>
    <w:rsid w:val="00C6270C"/>
    <w:rsid w:val="00C62AEE"/>
    <w:rsid w:val="00C62D2F"/>
    <w:rsid w:val="00C63389"/>
    <w:rsid w:val="00C633A6"/>
    <w:rsid w:val="00C63746"/>
    <w:rsid w:val="00C6387A"/>
    <w:rsid w:val="00C63A92"/>
    <w:rsid w:val="00C63AC0"/>
    <w:rsid w:val="00C63B92"/>
    <w:rsid w:val="00C63DA5"/>
    <w:rsid w:val="00C63E2F"/>
    <w:rsid w:val="00C63E67"/>
    <w:rsid w:val="00C63F56"/>
    <w:rsid w:val="00C640EB"/>
    <w:rsid w:val="00C64115"/>
    <w:rsid w:val="00C64ADE"/>
    <w:rsid w:val="00C64CEF"/>
    <w:rsid w:val="00C65423"/>
    <w:rsid w:val="00C65502"/>
    <w:rsid w:val="00C65673"/>
    <w:rsid w:val="00C657B2"/>
    <w:rsid w:val="00C65DD0"/>
    <w:rsid w:val="00C65E06"/>
    <w:rsid w:val="00C66126"/>
    <w:rsid w:val="00C66A45"/>
    <w:rsid w:val="00C66BEF"/>
    <w:rsid w:val="00C67174"/>
    <w:rsid w:val="00C671FF"/>
    <w:rsid w:val="00C70345"/>
    <w:rsid w:val="00C7055F"/>
    <w:rsid w:val="00C7064B"/>
    <w:rsid w:val="00C70906"/>
    <w:rsid w:val="00C70A83"/>
    <w:rsid w:val="00C70B8D"/>
    <w:rsid w:val="00C70BA1"/>
    <w:rsid w:val="00C70EE3"/>
    <w:rsid w:val="00C71875"/>
    <w:rsid w:val="00C721D8"/>
    <w:rsid w:val="00C721E9"/>
    <w:rsid w:val="00C72B11"/>
    <w:rsid w:val="00C72CE5"/>
    <w:rsid w:val="00C72F42"/>
    <w:rsid w:val="00C72FCD"/>
    <w:rsid w:val="00C73357"/>
    <w:rsid w:val="00C7342B"/>
    <w:rsid w:val="00C7347B"/>
    <w:rsid w:val="00C73830"/>
    <w:rsid w:val="00C739A2"/>
    <w:rsid w:val="00C73B64"/>
    <w:rsid w:val="00C73BE5"/>
    <w:rsid w:val="00C73CD4"/>
    <w:rsid w:val="00C740C4"/>
    <w:rsid w:val="00C743EB"/>
    <w:rsid w:val="00C74645"/>
    <w:rsid w:val="00C7468D"/>
    <w:rsid w:val="00C74D56"/>
    <w:rsid w:val="00C7507E"/>
    <w:rsid w:val="00C750B4"/>
    <w:rsid w:val="00C75229"/>
    <w:rsid w:val="00C7592D"/>
    <w:rsid w:val="00C75AEE"/>
    <w:rsid w:val="00C75DA7"/>
    <w:rsid w:val="00C75E20"/>
    <w:rsid w:val="00C7627A"/>
    <w:rsid w:val="00C76711"/>
    <w:rsid w:val="00C76784"/>
    <w:rsid w:val="00C767FE"/>
    <w:rsid w:val="00C76C83"/>
    <w:rsid w:val="00C7719D"/>
    <w:rsid w:val="00C771C6"/>
    <w:rsid w:val="00C7764C"/>
    <w:rsid w:val="00C77A18"/>
    <w:rsid w:val="00C77B0C"/>
    <w:rsid w:val="00C77D19"/>
    <w:rsid w:val="00C801F5"/>
    <w:rsid w:val="00C80372"/>
    <w:rsid w:val="00C8051A"/>
    <w:rsid w:val="00C8055A"/>
    <w:rsid w:val="00C8098A"/>
    <w:rsid w:val="00C80ABD"/>
    <w:rsid w:val="00C80BD7"/>
    <w:rsid w:val="00C80E57"/>
    <w:rsid w:val="00C80F02"/>
    <w:rsid w:val="00C817E5"/>
    <w:rsid w:val="00C81B9F"/>
    <w:rsid w:val="00C81C9F"/>
    <w:rsid w:val="00C822FF"/>
    <w:rsid w:val="00C82635"/>
    <w:rsid w:val="00C82C79"/>
    <w:rsid w:val="00C82DB1"/>
    <w:rsid w:val="00C82F04"/>
    <w:rsid w:val="00C83226"/>
    <w:rsid w:val="00C83503"/>
    <w:rsid w:val="00C835AE"/>
    <w:rsid w:val="00C836F1"/>
    <w:rsid w:val="00C83DA0"/>
    <w:rsid w:val="00C83E95"/>
    <w:rsid w:val="00C83F3B"/>
    <w:rsid w:val="00C8437B"/>
    <w:rsid w:val="00C843A0"/>
    <w:rsid w:val="00C84468"/>
    <w:rsid w:val="00C84AC0"/>
    <w:rsid w:val="00C84B25"/>
    <w:rsid w:val="00C84BA9"/>
    <w:rsid w:val="00C84C20"/>
    <w:rsid w:val="00C84E64"/>
    <w:rsid w:val="00C8549A"/>
    <w:rsid w:val="00C8567B"/>
    <w:rsid w:val="00C85A96"/>
    <w:rsid w:val="00C867D0"/>
    <w:rsid w:val="00C86A14"/>
    <w:rsid w:val="00C86A30"/>
    <w:rsid w:val="00C86E8B"/>
    <w:rsid w:val="00C86F98"/>
    <w:rsid w:val="00C86FB5"/>
    <w:rsid w:val="00C870C9"/>
    <w:rsid w:val="00C87112"/>
    <w:rsid w:val="00C87139"/>
    <w:rsid w:val="00C875DF"/>
    <w:rsid w:val="00C87703"/>
    <w:rsid w:val="00C87753"/>
    <w:rsid w:val="00C8798B"/>
    <w:rsid w:val="00C87A1D"/>
    <w:rsid w:val="00C87B57"/>
    <w:rsid w:val="00C87C33"/>
    <w:rsid w:val="00C87C8D"/>
    <w:rsid w:val="00C87E29"/>
    <w:rsid w:val="00C90168"/>
    <w:rsid w:val="00C901BE"/>
    <w:rsid w:val="00C9023C"/>
    <w:rsid w:val="00C903B0"/>
    <w:rsid w:val="00C903F6"/>
    <w:rsid w:val="00C90B09"/>
    <w:rsid w:val="00C91028"/>
    <w:rsid w:val="00C9156D"/>
    <w:rsid w:val="00C915BA"/>
    <w:rsid w:val="00C917F8"/>
    <w:rsid w:val="00C91916"/>
    <w:rsid w:val="00C91B56"/>
    <w:rsid w:val="00C91C1C"/>
    <w:rsid w:val="00C92084"/>
    <w:rsid w:val="00C923C9"/>
    <w:rsid w:val="00C92ACD"/>
    <w:rsid w:val="00C92AFD"/>
    <w:rsid w:val="00C92C01"/>
    <w:rsid w:val="00C92C3B"/>
    <w:rsid w:val="00C93390"/>
    <w:rsid w:val="00C934DC"/>
    <w:rsid w:val="00C93668"/>
    <w:rsid w:val="00C938AE"/>
    <w:rsid w:val="00C93C19"/>
    <w:rsid w:val="00C93D29"/>
    <w:rsid w:val="00C93F56"/>
    <w:rsid w:val="00C94196"/>
    <w:rsid w:val="00C95033"/>
    <w:rsid w:val="00C953F8"/>
    <w:rsid w:val="00C95501"/>
    <w:rsid w:val="00C95933"/>
    <w:rsid w:val="00C95B1F"/>
    <w:rsid w:val="00C95B4E"/>
    <w:rsid w:val="00C95B58"/>
    <w:rsid w:val="00C95CF0"/>
    <w:rsid w:val="00C95D92"/>
    <w:rsid w:val="00C95D97"/>
    <w:rsid w:val="00C96029"/>
    <w:rsid w:val="00C96317"/>
    <w:rsid w:val="00C966AB"/>
    <w:rsid w:val="00C971E6"/>
    <w:rsid w:val="00C9726C"/>
    <w:rsid w:val="00C973CE"/>
    <w:rsid w:val="00C97481"/>
    <w:rsid w:val="00C9778E"/>
    <w:rsid w:val="00CA0067"/>
    <w:rsid w:val="00CA0C13"/>
    <w:rsid w:val="00CA0C38"/>
    <w:rsid w:val="00CA0E9F"/>
    <w:rsid w:val="00CA1262"/>
    <w:rsid w:val="00CA1A65"/>
    <w:rsid w:val="00CA1DBF"/>
    <w:rsid w:val="00CA2046"/>
    <w:rsid w:val="00CA227B"/>
    <w:rsid w:val="00CA264C"/>
    <w:rsid w:val="00CA2711"/>
    <w:rsid w:val="00CA2A3D"/>
    <w:rsid w:val="00CA2C53"/>
    <w:rsid w:val="00CA2E90"/>
    <w:rsid w:val="00CA3027"/>
    <w:rsid w:val="00CA3225"/>
    <w:rsid w:val="00CA3564"/>
    <w:rsid w:val="00CA3712"/>
    <w:rsid w:val="00CA3860"/>
    <w:rsid w:val="00CA456F"/>
    <w:rsid w:val="00CA4EA8"/>
    <w:rsid w:val="00CA5367"/>
    <w:rsid w:val="00CA54E5"/>
    <w:rsid w:val="00CA5528"/>
    <w:rsid w:val="00CA56C1"/>
    <w:rsid w:val="00CA56FA"/>
    <w:rsid w:val="00CA5BC6"/>
    <w:rsid w:val="00CA62A0"/>
    <w:rsid w:val="00CA630C"/>
    <w:rsid w:val="00CA6738"/>
    <w:rsid w:val="00CA6C24"/>
    <w:rsid w:val="00CA6CC5"/>
    <w:rsid w:val="00CA6D54"/>
    <w:rsid w:val="00CA6F7A"/>
    <w:rsid w:val="00CA71A7"/>
    <w:rsid w:val="00CA75AD"/>
    <w:rsid w:val="00CA792B"/>
    <w:rsid w:val="00CA7A7C"/>
    <w:rsid w:val="00CA7B91"/>
    <w:rsid w:val="00CA7DE8"/>
    <w:rsid w:val="00CA7F8A"/>
    <w:rsid w:val="00CB0117"/>
    <w:rsid w:val="00CB0281"/>
    <w:rsid w:val="00CB03A7"/>
    <w:rsid w:val="00CB0808"/>
    <w:rsid w:val="00CB0B52"/>
    <w:rsid w:val="00CB0E5F"/>
    <w:rsid w:val="00CB16A8"/>
    <w:rsid w:val="00CB1878"/>
    <w:rsid w:val="00CB1EEC"/>
    <w:rsid w:val="00CB264B"/>
    <w:rsid w:val="00CB2DA8"/>
    <w:rsid w:val="00CB3379"/>
    <w:rsid w:val="00CB371A"/>
    <w:rsid w:val="00CB3A6C"/>
    <w:rsid w:val="00CB4401"/>
    <w:rsid w:val="00CB4A86"/>
    <w:rsid w:val="00CB4DE4"/>
    <w:rsid w:val="00CB4E9B"/>
    <w:rsid w:val="00CB4EDE"/>
    <w:rsid w:val="00CB512E"/>
    <w:rsid w:val="00CB5322"/>
    <w:rsid w:val="00CB5341"/>
    <w:rsid w:val="00CB56E1"/>
    <w:rsid w:val="00CB5C01"/>
    <w:rsid w:val="00CB5CB6"/>
    <w:rsid w:val="00CB5D6A"/>
    <w:rsid w:val="00CB6497"/>
    <w:rsid w:val="00CB6DF6"/>
    <w:rsid w:val="00CB6FFE"/>
    <w:rsid w:val="00CB705F"/>
    <w:rsid w:val="00CB763D"/>
    <w:rsid w:val="00CB7B3B"/>
    <w:rsid w:val="00CB7BEB"/>
    <w:rsid w:val="00CB7E72"/>
    <w:rsid w:val="00CC02A8"/>
    <w:rsid w:val="00CC05C0"/>
    <w:rsid w:val="00CC05C1"/>
    <w:rsid w:val="00CC0808"/>
    <w:rsid w:val="00CC085B"/>
    <w:rsid w:val="00CC0A18"/>
    <w:rsid w:val="00CC0AA9"/>
    <w:rsid w:val="00CC0E7E"/>
    <w:rsid w:val="00CC1148"/>
    <w:rsid w:val="00CC155D"/>
    <w:rsid w:val="00CC1C52"/>
    <w:rsid w:val="00CC1EEE"/>
    <w:rsid w:val="00CC1F89"/>
    <w:rsid w:val="00CC226F"/>
    <w:rsid w:val="00CC22DF"/>
    <w:rsid w:val="00CC24EB"/>
    <w:rsid w:val="00CC2844"/>
    <w:rsid w:val="00CC297B"/>
    <w:rsid w:val="00CC2E95"/>
    <w:rsid w:val="00CC3154"/>
    <w:rsid w:val="00CC3754"/>
    <w:rsid w:val="00CC37C1"/>
    <w:rsid w:val="00CC39AA"/>
    <w:rsid w:val="00CC3A55"/>
    <w:rsid w:val="00CC3BC7"/>
    <w:rsid w:val="00CC3DEC"/>
    <w:rsid w:val="00CC4210"/>
    <w:rsid w:val="00CC441C"/>
    <w:rsid w:val="00CC442E"/>
    <w:rsid w:val="00CC449D"/>
    <w:rsid w:val="00CC49A8"/>
    <w:rsid w:val="00CC569D"/>
    <w:rsid w:val="00CC5A7B"/>
    <w:rsid w:val="00CC6752"/>
    <w:rsid w:val="00CC6A79"/>
    <w:rsid w:val="00CC6C47"/>
    <w:rsid w:val="00CC6DB9"/>
    <w:rsid w:val="00CC6F26"/>
    <w:rsid w:val="00CC6F97"/>
    <w:rsid w:val="00CC722F"/>
    <w:rsid w:val="00CC7866"/>
    <w:rsid w:val="00CD040C"/>
    <w:rsid w:val="00CD12B2"/>
    <w:rsid w:val="00CD1307"/>
    <w:rsid w:val="00CD1333"/>
    <w:rsid w:val="00CD1764"/>
    <w:rsid w:val="00CD1B37"/>
    <w:rsid w:val="00CD200B"/>
    <w:rsid w:val="00CD2911"/>
    <w:rsid w:val="00CD3725"/>
    <w:rsid w:val="00CD37FA"/>
    <w:rsid w:val="00CD39EF"/>
    <w:rsid w:val="00CD3F18"/>
    <w:rsid w:val="00CD3F3D"/>
    <w:rsid w:val="00CD40DC"/>
    <w:rsid w:val="00CD4342"/>
    <w:rsid w:val="00CD49CC"/>
    <w:rsid w:val="00CD4C57"/>
    <w:rsid w:val="00CD52D1"/>
    <w:rsid w:val="00CD545A"/>
    <w:rsid w:val="00CD630C"/>
    <w:rsid w:val="00CD660B"/>
    <w:rsid w:val="00CD664A"/>
    <w:rsid w:val="00CD6D52"/>
    <w:rsid w:val="00CD6E26"/>
    <w:rsid w:val="00CD6F40"/>
    <w:rsid w:val="00CD7A45"/>
    <w:rsid w:val="00CD7C03"/>
    <w:rsid w:val="00CD7C72"/>
    <w:rsid w:val="00CE00A7"/>
    <w:rsid w:val="00CE0AAC"/>
    <w:rsid w:val="00CE0DA2"/>
    <w:rsid w:val="00CE1161"/>
    <w:rsid w:val="00CE1204"/>
    <w:rsid w:val="00CE156E"/>
    <w:rsid w:val="00CE1AFF"/>
    <w:rsid w:val="00CE1EFC"/>
    <w:rsid w:val="00CE2DEE"/>
    <w:rsid w:val="00CE2F60"/>
    <w:rsid w:val="00CE37E5"/>
    <w:rsid w:val="00CE3B07"/>
    <w:rsid w:val="00CE3BBA"/>
    <w:rsid w:val="00CE3CA6"/>
    <w:rsid w:val="00CE3E59"/>
    <w:rsid w:val="00CE4897"/>
    <w:rsid w:val="00CE48F0"/>
    <w:rsid w:val="00CE4C4A"/>
    <w:rsid w:val="00CE4E25"/>
    <w:rsid w:val="00CE5018"/>
    <w:rsid w:val="00CE55A2"/>
    <w:rsid w:val="00CE56E8"/>
    <w:rsid w:val="00CE5FB8"/>
    <w:rsid w:val="00CE63BC"/>
    <w:rsid w:val="00CE63F8"/>
    <w:rsid w:val="00CE6AC4"/>
    <w:rsid w:val="00CE6AEA"/>
    <w:rsid w:val="00CE6BD3"/>
    <w:rsid w:val="00CE6F51"/>
    <w:rsid w:val="00CE6F8A"/>
    <w:rsid w:val="00CE77AF"/>
    <w:rsid w:val="00CE79F2"/>
    <w:rsid w:val="00CE7C04"/>
    <w:rsid w:val="00CF0137"/>
    <w:rsid w:val="00CF06AA"/>
    <w:rsid w:val="00CF099E"/>
    <w:rsid w:val="00CF09DC"/>
    <w:rsid w:val="00CF0A99"/>
    <w:rsid w:val="00CF12B7"/>
    <w:rsid w:val="00CF1636"/>
    <w:rsid w:val="00CF1F0B"/>
    <w:rsid w:val="00CF2034"/>
    <w:rsid w:val="00CF2385"/>
    <w:rsid w:val="00CF2953"/>
    <w:rsid w:val="00CF32C0"/>
    <w:rsid w:val="00CF34D4"/>
    <w:rsid w:val="00CF3BED"/>
    <w:rsid w:val="00CF3E5F"/>
    <w:rsid w:val="00CF4556"/>
    <w:rsid w:val="00CF4C69"/>
    <w:rsid w:val="00CF4EAD"/>
    <w:rsid w:val="00CF4FA3"/>
    <w:rsid w:val="00CF5654"/>
    <w:rsid w:val="00CF5A9D"/>
    <w:rsid w:val="00CF5AB8"/>
    <w:rsid w:val="00CF6381"/>
    <w:rsid w:val="00CF6485"/>
    <w:rsid w:val="00CF690C"/>
    <w:rsid w:val="00CF6997"/>
    <w:rsid w:val="00CF6D0B"/>
    <w:rsid w:val="00CF6EED"/>
    <w:rsid w:val="00CF6FB0"/>
    <w:rsid w:val="00CF7059"/>
    <w:rsid w:val="00CF709A"/>
    <w:rsid w:val="00CF7646"/>
    <w:rsid w:val="00D0000B"/>
    <w:rsid w:val="00D005BE"/>
    <w:rsid w:val="00D0073B"/>
    <w:rsid w:val="00D0097D"/>
    <w:rsid w:val="00D00C9D"/>
    <w:rsid w:val="00D00CB5"/>
    <w:rsid w:val="00D00CC8"/>
    <w:rsid w:val="00D00F31"/>
    <w:rsid w:val="00D00F5D"/>
    <w:rsid w:val="00D01267"/>
    <w:rsid w:val="00D01A2D"/>
    <w:rsid w:val="00D01B6A"/>
    <w:rsid w:val="00D01D3A"/>
    <w:rsid w:val="00D01E32"/>
    <w:rsid w:val="00D023D1"/>
    <w:rsid w:val="00D024CB"/>
    <w:rsid w:val="00D038BA"/>
    <w:rsid w:val="00D03C01"/>
    <w:rsid w:val="00D042BC"/>
    <w:rsid w:val="00D04AEA"/>
    <w:rsid w:val="00D05114"/>
    <w:rsid w:val="00D051CB"/>
    <w:rsid w:val="00D0525F"/>
    <w:rsid w:val="00D05538"/>
    <w:rsid w:val="00D0579C"/>
    <w:rsid w:val="00D05CCF"/>
    <w:rsid w:val="00D05DB0"/>
    <w:rsid w:val="00D06146"/>
    <w:rsid w:val="00D0671B"/>
    <w:rsid w:val="00D0682A"/>
    <w:rsid w:val="00D068EA"/>
    <w:rsid w:val="00D06E14"/>
    <w:rsid w:val="00D07BE5"/>
    <w:rsid w:val="00D10011"/>
    <w:rsid w:val="00D1069E"/>
    <w:rsid w:val="00D106F7"/>
    <w:rsid w:val="00D10B9D"/>
    <w:rsid w:val="00D117FF"/>
    <w:rsid w:val="00D11C07"/>
    <w:rsid w:val="00D12020"/>
    <w:rsid w:val="00D12155"/>
    <w:rsid w:val="00D12304"/>
    <w:rsid w:val="00D129F4"/>
    <w:rsid w:val="00D12CAC"/>
    <w:rsid w:val="00D12F38"/>
    <w:rsid w:val="00D13620"/>
    <w:rsid w:val="00D1371E"/>
    <w:rsid w:val="00D137D0"/>
    <w:rsid w:val="00D1388D"/>
    <w:rsid w:val="00D13BBF"/>
    <w:rsid w:val="00D1418A"/>
    <w:rsid w:val="00D14977"/>
    <w:rsid w:val="00D149B4"/>
    <w:rsid w:val="00D14E62"/>
    <w:rsid w:val="00D14E8E"/>
    <w:rsid w:val="00D1500B"/>
    <w:rsid w:val="00D15093"/>
    <w:rsid w:val="00D15A7E"/>
    <w:rsid w:val="00D15EC6"/>
    <w:rsid w:val="00D1625B"/>
    <w:rsid w:val="00D16726"/>
    <w:rsid w:val="00D16BCE"/>
    <w:rsid w:val="00D16DCC"/>
    <w:rsid w:val="00D16FB6"/>
    <w:rsid w:val="00D1714B"/>
    <w:rsid w:val="00D171C4"/>
    <w:rsid w:val="00D171CD"/>
    <w:rsid w:val="00D171E3"/>
    <w:rsid w:val="00D174E0"/>
    <w:rsid w:val="00D179DB"/>
    <w:rsid w:val="00D17BCA"/>
    <w:rsid w:val="00D17FFB"/>
    <w:rsid w:val="00D2017A"/>
    <w:rsid w:val="00D205A7"/>
    <w:rsid w:val="00D206A8"/>
    <w:rsid w:val="00D2072C"/>
    <w:rsid w:val="00D209F2"/>
    <w:rsid w:val="00D20CD0"/>
    <w:rsid w:val="00D21067"/>
    <w:rsid w:val="00D211D9"/>
    <w:rsid w:val="00D2154B"/>
    <w:rsid w:val="00D2170B"/>
    <w:rsid w:val="00D217D7"/>
    <w:rsid w:val="00D21A2B"/>
    <w:rsid w:val="00D22166"/>
    <w:rsid w:val="00D226D1"/>
    <w:rsid w:val="00D227BD"/>
    <w:rsid w:val="00D22CED"/>
    <w:rsid w:val="00D22D92"/>
    <w:rsid w:val="00D23499"/>
    <w:rsid w:val="00D2351F"/>
    <w:rsid w:val="00D2355F"/>
    <w:rsid w:val="00D236B3"/>
    <w:rsid w:val="00D2370B"/>
    <w:rsid w:val="00D238AE"/>
    <w:rsid w:val="00D23E6E"/>
    <w:rsid w:val="00D24016"/>
    <w:rsid w:val="00D240CB"/>
    <w:rsid w:val="00D24245"/>
    <w:rsid w:val="00D2432A"/>
    <w:rsid w:val="00D24869"/>
    <w:rsid w:val="00D2530B"/>
    <w:rsid w:val="00D253FB"/>
    <w:rsid w:val="00D257C2"/>
    <w:rsid w:val="00D2621D"/>
    <w:rsid w:val="00D266F6"/>
    <w:rsid w:val="00D2677C"/>
    <w:rsid w:val="00D26893"/>
    <w:rsid w:val="00D26F36"/>
    <w:rsid w:val="00D272E2"/>
    <w:rsid w:val="00D27694"/>
    <w:rsid w:val="00D27AB8"/>
    <w:rsid w:val="00D27F31"/>
    <w:rsid w:val="00D30033"/>
    <w:rsid w:val="00D301F1"/>
    <w:rsid w:val="00D30897"/>
    <w:rsid w:val="00D30CD4"/>
    <w:rsid w:val="00D30F1A"/>
    <w:rsid w:val="00D31225"/>
    <w:rsid w:val="00D3154B"/>
    <w:rsid w:val="00D31721"/>
    <w:rsid w:val="00D31A66"/>
    <w:rsid w:val="00D31CAF"/>
    <w:rsid w:val="00D322D9"/>
    <w:rsid w:val="00D322F6"/>
    <w:rsid w:val="00D32958"/>
    <w:rsid w:val="00D330F7"/>
    <w:rsid w:val="00D331CB"/>
    <w:rsid w:val="00D332C9"/>
    <w:rsid w:val="00D3335A"/>
    <w:rsid w:val="00D33656"/>
    <w:rsid w:val="00D33912"/>
    <w:rsid w:val="00D339F4"/>
    <w:rsid w:val="00D33AE6"/>
    <w:rsid w:val="00D33B1F"/>
    <w:rsid w:val="00D33BDC"/>
    <w:rsid w:val="00D33BFC"/>
    <w:rsid w:val="00D33C31"/>
    <w:rsid w:val="00D33CC2"/>
    <w:rsid w:val="00D33DC4"/>
    <w:rsid w:val="00D341DA"/>
    <w:rsid w:val="00D34507"/>
    <w:rsid w:val="00D34E60"/>
    <w:rsid w:val="00D35526"/>
    <w:rsid w:val="00D35A45"/>
    <w:rsid w:val="00D35C99"/>
    <w:rsid w:val="00D3600A"/>
    <w:rsid w:val="00D36BF1"/>
    <w:rsid w:val="00D36E44"/>
    <w:rsid w:val="00D37252"/>
    <w:rsid w:val="00D37332"/>
    <w:rsid w:val="00D374D7"/>
    <w:rsid w:val="00D3792C"/>
    <w:rsid w:val="00D37A1C"/>
    <w:rsid w:val="00D4008C"/>
    <w:rsid w:val="00D40A0C"/>
    <w:rsid w:val="00D40A15"/>
    <w:rsid w:val="00D40E62"/>
    <w:rsid w:val="00D41307"/>
    <w:rsid w:val="00D41CFE"/>
    <w:rsid w:val="00D41DF2"/>
    <w:rsid w:val="00D41F76"/>
    <w:rsid w:val="00D4223D"/>
    <w:rsid w:val="00D42282"/>
    <w:rsid w:val="00D42776"/>
    <w:rsid w:val="00D42844"/>
    <w:rsid w:val="00D42AD6"/>
    <w:rsid w:val="00D43C47"/>
    <w:rsid w:val="00D43CDA"/>
    <w:rsid w:val="00D43E8A"/>
    <w:rsid w:val="00D44069"/>
    <w:rsid w:val="00D44451"/>
    <w:rsid w:val="00D44A95"/>
    <w:rsid w:val="00D44AC7"/>
    <w:rsid w:val="00D4500E"/>
    <w:rsid w:val="00D4502E"/>
    <w:rsid w:val="00D450D1"/>
    <w:rsid w:val="00D45291"/>
    <w:rsid w:val="00D45928"/>
    <w:rsid w:val="00D45A3B"/>
    <w:rsid w:val="00D4607B"/>
    <w:rsid w:val="00D46309"/>
    <w:rsid w:val="00D46415"/>
    <w:rsid w:val="00D467FC"/>
    <w:rsid w:val="00D47140"/>
    <w:rsid w:val="00D47384"/>
    <w:rsid w:val="00D478F7"/>
    <w:rsid w:val="00D47B83"/>
    <w:rsid w:val="00D47B8C"/>
    <w:rsid w:val="00D47BA3"/>
    <w:rsid w:val="00D50222"/>
    <w:rsid w:val="00D50350"/>
    <w:rsid w:val="00D506D1"/>
    <w:rsid w:val="00D50ABE"/>
    <w:rsid w:val="00D5156A"/>
    <w:rsid w:val="00D51893"/>
    <w:rsid w:val="00D519C5"/>
    <w:rsid w:val="00D51E2C"/>
    <w:rsid w:val="00D52548"/>
    <w:rsid w:val="00D526A1"/>
    <w:rsid w:val="00D52819"/>
    <w:rsid w:val="00D52AF4"/>
    <w:rsid w:val="00D52E6A"/>
    <w:rsid w:val="00D530B7"/>
    <w:rsid w:val="00D532CE"/>
    <w:rsid w:val="00D534DB"/>
    <w:rsid w:val="00D54550"/>
    <w:rsid w:val="00D54565"/>
    <w:rsid w:val="00D54687"/>
    <w:rsid w:val="00D548E2"/>
    <w:rsid w:val="00D54902"/>
    <w:rsid w:val="00D54908"/>
    <w:rsid w:val="00D54FFC"/>
    <w:rsid w:val="00D5540D"/>
    <w:rsid w:val="00D55448"/>
    <w:rsid w:val="00D555BA"/>
    <w:rsid w:val="00D556BC"/>
    <w:rsid w:val="00D55B62"/>
    <w:rsid w:val="00D56098"/>
    <w:rsid w:val="00D56150"/>
    <w:rsid w:val="00D561AE"/>
    <w:rsid w:val="00D5686A"/>
    <w:rsid w:val="00D56975"/>
    <w:rsid w:val="00D56E91"/>
    <w:rsid w:val="00D56F4B"/>
    <w:rsid w:val="00D5701B"/>
    <w:rsid w:val="00D572B9"/>
    <w:rsid w:val="00D5743B"/>
    <w:rsid w:val="00D57440"/>
    <w:rsid w:val="00D57818"/>
    <w:rsid w:val="00D578C9"/>
    <w:rsid w:val="00D57AAC"/>
    <w:rsid w:val="00D57AB5"/>
    <w:rsid w:val="00D607A0"/>
    <w:rsid w:val="00D60976"/>
    <w:rsid w:val="00D60A0C"/>
    <w:rsid w:val="00D60B6D"/>
    <w:rsid w:val="00D60F6C"/>
    <w:rsid w:val="00D61183"/>
    <w:rsid w:val="00D6126A"/>
    <w:rsid w:val="00D6126F"/>
    <w:rsid w:val="00D61A93"/>
    <w:rsid w:val="00D61C9D"/>
    <w:rsid w:val="00D620B7"/>
    <w:rsid w:val="00D62184"/>
    <w:rsid w:val="00D622BF"/>
    <w:rsid w:val="00D62BFC"/>
    <w:rsid w:val="00D62CFB"/>
    <w:rsid w:val="00D62D43"/>
    <w:rsid w:val="00D63041"/>
    <w:rsid w:val="00D63970"/>
    <w:rsid w:val="00D63EB6"/>
    <w:rsid w:val="00D640F9"/>
    <w:rsid w:val="00D64A54"/>
    <w:rsid w:val="00D64C4B"/>
    <w:rsid w:val="00D6507E"/>
    <w:rsid w:val="00D65654"/>
    <w:rsid w:val="00D65A74"/>
    <w:rsid w:val="00D65CC5"/>
    <w:rsid w:val="00D65DA8"/>
    <w:rsid w:val="00D65EEB"/>
    <w:rsid w:val="00D665DF"/>
    <w:rsid w:val="00D6675B"/>
    <w:rsid w:val="00D66E61"/>
    <w:rsid w:val="00D66E76"/>
    <w:rsid w:val="00D677A2"/>
    <w:rsid w:val="00D677CA"/>
    <w:rsid w:val="00D6780A"/>
    <w:rsid w:val="00D67C75"/>
    <w:rsid w:val="00D67D10"/>
    <w:rsid w:val="00D67F51"/>
    <w:rsid w:val="00D70121"/>
    <w:rsid w:val="00D7013D"/>
    <w:rsid w:val="00D7020B"/>
    <w:rsid w:val="00D70442"/>
    <w:rsid w:val="00D70778"/>
    <w:rsid w:val="00D70933"/>
    <w:rsid w:val="00D70A59"/>
    <w:rsid w:val="00D70D71"/>
    <w:rsid w:val="00D71047"/>
    <w:rsid w:val="00D7142A"/>
    <w:rsid w:val="00D71623"/>
    <w:rsid w:val="00D71847"/>
    <w:rsid w:val="00D72176"/>
    <w:rsid w:val="00D72400"/>
    <w:rsid w:val="00D726CC"/>
    <w:rsid w:val="00D72700"/>
    <w:rsid w:val="00D728F2"/>
    <w:rsid w:val="00D72904"/>
    <w:rsid w:val="00D72CDC"/>
    <w:rsid w:val="00D72DF1"/>
    <w:rsid w:val="00D72E01"/>
    <w:rsid w:val="00D72FC1"/>
    <w:rsid w:val="00D73397"/>
    <w:rsid w:val="00D735B3"/>
    <w:rsid w:val="00D73AF4"/>
    <w:rsid w:val="00D73B24"/>
    <w:rsid w:val="00D73BAA"/>
    <w:rsid w:val="00D73F42"/>
    <w:rsid w:val="00D73F88"/>
    <w:rsid w:val="00D74154"/>
    <w:rsid w:val="00D74893"/>
    <w:rsid w:val="00D749B1"/>
    <w:rsid w:val="00D74A48"/>
    <w:rsid w:val="00D75045"/>
    <w:rsid w:val="00D75568"/>
    <w:rsid w:val="00D755DE"/>
    <w:rsid w:val="00D75BA1"/>
    <w:rsid w:val="00D75C4C"/>
    <w:rsid w:val="00D75DAE"/>
    <w:rsid w:val="00D760A1"/>
    <w:rsid w:val="00D762F9"/>
    <w:rsid w:val="00D7658D"/>
    <w:rsid w:val="00D76917"/>
    <w:rsid w:val="00D76D30"/>
    <w:rsid w:val="00D76EC7"/>
    <w:rsid w:val="00D777E1"/>
    <w:rsid w:val="00D802FB"/>
    <w:rsid w:val="00D807E0"/>
    <w:rsid w:val="00D8081E"/>
    <w:rsid w:val="00D80BA5"/>
    <w:rsid w:val="00D80DAA"/>
    <w:rsid w:val="00D80DE9"/>
    <w:rsid w:val="00D811BC"/>
    <w:rsid w:val="00D8206F"/>
    <w:rsid w:val="00D82631"/>
    <w:rsid w:val="00D82754"/>
    <w:rsid w:val="00D8325E"/>
    <w:rsid w:val="00D8326C"/>
    <w:rsid w:val="00D833BF"/>
    <w:rsid w:val="00D8345E"/>
    <w:rsid w:val="00D838EA"/>
    <w:rsid w:val="00D83F2F"/>
    <w:rsid w:val="00D840CC"/>
    <w:rsid w:val="00D84179"/>
    <w:rsid w:val="00D842BF"/>
    <w:rsid w:val="00D84343"/>
    <w:rsid w:val="00D8458D"/>
    <w:rsid w:val="00D84648"/>
    <w:rsid w:val="00D8492A"/>
    <w:rsid w:val="00D849E7"/>
    <w:rsid w:val="00D84C1C"/>
    <w:rsid w:val="00D84F92"/>
    <w:rsid w:val="00D85BBA"/>
    <w:rsid w:val="00D85D7C"/>
    <w:rsid w:val="00D863FA"/>
    <w:rsid w:val="00D864A1"/>
    <w:rsid w:val="00D86FBB"/>
    <w:rsid w:val="00D87574"/>
    <w:rsid w:val="00D876D7"/>
    <w:rsid w:val="00D87753"/>
    <w:rsid w:val="00D87794"/>
    <w:rsid w:val="00D87F0F"/>
    <w:rsid w:val="00D90BC0"/>
    <w:rsid w:val="00D9112E"/>
    <w:rsid w:val="00D912A0"/>
    <w:rsid w:val="00D9142B"/>
    <w:rsid w:val="00D917D8"/>
    <w:rsid w:val="00D91BC5"/>
    <w:rsid w:val="00D91CAA"/>
    <w:rsid w:val="00D920C8"/>
    <w:rsid w:val="00D92469"/>
    <w:rsid w:val="00D925DF"/>
    <w:rsid w:val="00D926E5"/>
    <w:rsid w:val="00D92832"/>
    <w:rsid w:val="00D928D6"/>
    <w:rsid w:val="00D92E60"/>
    <w:rsid w:val="00D9375A"/>
    <w:rsid w:val="00D9383A"/>
    <w:rsid w:val="00D93DE5"/>
    <w:rsid w:val="00D93E70"/>
    <w:rsid w:val="00D947C2"/>
    <w:rsid w:val="00D94BDE"/>
    <w:rsid w:val="00D94F42"/>
    <w:rsid w:val="00D94FCA"/>
    <w:rsid w:val="00D951B4"/>
    <w:rsid w:val="00D95686"/>
    <w:rsid w:val="00D95842"/>
    <w:rsid w:val="00D95A44"/>
    <w:rsid w:val="00D95B6A"/>
    <w:rsid w:val="00D95BB9"/>
    <w:rsid w:val="00D95BCF"/>
    <w:rsid w:val="00D960C9"/>
    <w:rsid w:val="00D964B4"/>
    <w:rsid w:val="00D96A0C"/>
    <w:rsid w:val="00D96CBC"/>
    <w:rsid w:val="00D96DD6"/>
    <w:rsid w:val="00D96E2A"/>
    <w:rsid w:val="00D97807"/>
    <w:rsid w:val="00D979D8"/>
    <w:rsid w:val="00D97CA6"/>
    <w:rsid w:val="00DA01B4"/>
    <w:rsid w:val="00DA01E0"/>
    <w:rsid w:val="00DA0918"/>
    <w:rsid w:val="00DA0DEF"/>
    <w:rsid w:val="00DA1D6C"/>
    <w:rsid w:val="00DA1FB6"/>
    <w:rsid w:val="00DA2041"/>
    <w:rsid w:val="00DA231F"/>
    <w:rsid w:val="00DA24AB"/>
    <w:rsid w:val="00DA2958"/>
    <w:rsid w:val="00DA2E95"/>
    <w:rsid w:val="00DA357F"/>
    <w:rsid w:val="00DA37A6"/>
    <w:rsid w:val="00DA3893"/>
    <w:rsid w:val="00DA38A8"/>
    <w:rsid w:val="00DA3C8A"/>
    <w:rsid w:val="00DA3F0F"/>
    <w:rsid w:val="00DA3F5C"/>
    <w:rsid w:val="00DA3F6E"/>
    <w:rsid w:val="00DA4027"/>
    <w:rsid w:val="00DA402F"/>
    <w:rsid w:val="00DA4122"/>
    <w:rsid w:val="00DA45F9"/>
    <w:rsid w:val="00DA461A"/>
    <w:rsid w:val="00DA4660"/>
    <w:rsid w:val="00DA49E3"/>
    <w:rsid w:val="00DA4AB3"/>
    <w:rsid w:val="00DA4D4D"/>
    <w:rsid w:val="00DA50B0"/>
    <w:rsid w:val="00DA50F5"/>
    <w:rsid w:val="00DA53D9"/>
    <w:rsid w:val="00DA5830"/>
    <w:rsid w:val="00DA5999"/>
    <w:rsid w:val="00DA5B75"/>
    <w:rsid w:val="00DA5C0B"/>
    <w:rsid w:val="00DA5EE2"/>
    <w:rsid w:val="00DA5F41"/>
    <w:rsid w:val="00DA636C"/>
    <w:rsid w:val="00DA6594"/>
    <w:rsid w:val="00DA67D2"/>
    <w:rsid w:val="00DA6811"/>
    <w:rsid w:val="00DA6B47"/>
    <w:rsid w:val="00DA6C15"/>
    <w:rsid w:val="00DA715B"/>
    <w:rsid w:val="00DA718D"/>
    <w:rsid w:val="00DA7218"/>
    <w:rsid w:val="00DA7350"/>
    <w:rsid w:val="00DA74C6"/>
    <w:rsid w:val="00DA787D"/>
    <w:rsid w:val="00DA7A90"/>
    <w:rsid w:val="00DA7B7A"/>
    <w:rsid w:val="00DA7C3C"/>
    <w:rsid w:val="00DA7D8B"/>
    <w:rsid w:val="00DA7D8C"/>
    <w:rsid w:val="00DA7DEA"/>
    <w:rsid w:val="00DA7FA9"/>
    <w:rsid w:val="00DB0148"/>
    <w:rsid w:val="00DB01AA"/>
    <w:rsid w:val="00DB0496"/>
    <w:rsid w:val="00DB0F2B"/>
    <w:rsid w:val="00DB0F7A"/>
    <w:rsid w:val="00DB1C07"/>
    <w:rsid w:val="00DB1EC7"/>
    <w:rsid w:val="00DB208C"/>
    <w:rsid w:val="00DB2250"/>
    <w:rsid w:val="00DB23A5"/>
    <w:rsid w:val="00DB2632"/>
    <w:rsid w:val="00DB27B8"/>
    <w:rsid w:val="00DB298B"/>
    <w:rsid w:val="00DB3482"/>
    <w:rsid w:val="00DB3583"/>
    <w:rsid w:val="00DB3655"/>
    <w:rsid w:val="00DB3AB3"/>
    <w:rsid w:val="00DB3C8A"/>
    <w:rsid w:val="00DB42E4"/>
    <w:rsid w:val="00DB5131"/>
    <w:rsid w:val="00DB51B6"/>
    <w:rsid w:val="00DB52B4"/>
    <w:rsid w:val="00DB5809"/>
    <w:rsid w:val="00DB5839"/>
    <w:rsid w:val="00DB58F7"/>
    <w:rsid w:val="00DB5933"/>
    <w:rsid w:val="00DB67C1"/>
    <w:rsid w:val="00DB67CF"/>
    <w:rsid w:val="00DB6896"/>
    <w:rsid w:val="00DB6BEB"/>
    <w:rsid w:val="00DB6D01"/>
    <w:rsid w:val="00DB6E32"/>
    <w:rsid w:val="00DB6EE6"/>
    <w:rsid w:val="00DB7996"/>
    <w:rsid w:val="00DB7A73"/>
    <w:rsid w:val="00DB7AFE"/>
    <w:rsid w:val="00DB7DBC"/>
    <w:rsid w:val="00DB7DD9"/>
    <w:rsid w:val="00DC0156"/>
    <w:rsid w:val="00DC01C7"/>
    <w:rsid w:val="00DC024E"/>
    <w:rsid w:val="00DC050B"/>
    <w:rsid w:val="00DC060E"/>
    <w:rsid w:val="00DC0642"/>
    <w:rsid w:val="00DC0785"/>
    <w:rsid w:val="00DC0935"/>
    <w:rsid w:val="00DC097E"/>
    <w:rsid w:val="00DC0E83"/>
    <w:rsid w:val="00DC0FEC"/>
    <w:rsid w:val="00DC1104"/>
    <w:rsid w:val="00DC2151"/>
    <w:rsid w:val="00DC2411"/>
    <w:rsid w:val="00DC24BD"/>
    <w:rsid w:val="00DC2863"/>
    <w:rsid w:val="00DC2D17"/>
    <w:rsid w:val="00DC2D32"/>
    <w:rsid w:val="00DC2DD5"/>
    <w:rsid w:val="00DC31AC"/>
    <w:rsid w:val="00DC33BE"/>
    <w:rsid w:val="00DC37EB"/>
    <w:rsid w:val="00DC3AC2"/>
    <w:rsid w:val="00DC3DC9"/>
    <w:rsid w:val="00DC4569"/>
    <w:rsid w:val="00DC458F"/>
    <w:rsid w:val="00DC4644"/>
    <w:rsid w:val="00DC4B05"/>
    <w:rsid w:val="00DC4D09"/>
    <w:rsid w:val="00DC5A6E"/>
    <w:rsid w:val="00DC5BAF"/>
    <w:rsid w:val="00DC5FD2"/>
    <w:rsid w:val="00DC5FEB"/>
    <w:rsid w:val="00DC632C"/>
    <w:rsid w:val="00DC6534"/>
    <w:rsid w:val="00DC686D"/>
    <w:rsid w:val="00DC6CA5"/>
    <w:rsid w:val="00DC6E72"/>
    <w:rsid w:val="00DC71C1"/>
    <w:rsid w:val="00DC7D09"/>
    <w:rsid w:val="00DC7D19"/>
    <w:rsid w:val="00DD02E6"/>
    <w:rsid w:val="00DD0543"/>
    <w:rsid w:val="00DD054E"/>
    <w:rsid w:val="00DD06F0"/>
    <w:rsid w:val="00DD0BBC"/>
    <w:rsid w:val="00DD0D20"/>
    <w:rsid w:val="00DD0E5F"/>
    <w:rsid w:val="00DD105D"/>
    <w:rsid w:val="00DD1182"/>
    <w:rsid w:val="00DD11DA"/>
    <w:rsid w:val="00DD1689"/>
    <w:rsid w:val="00DD1A60"/>
    <w:rsid w:val="00DD1D12"/>
    <w:rsid w:val="00DD1DBA"/>
    <w:rsid w:val="00DD228D"/>
    <w:rsid w:val="00DD265F"/>
    <w:rsid w:val="00DD28CF"/>
    <w:rsid w:val="00DD2A9C"/>
    <w:rsid w:val="00DD381B"/>
    <w:rsid w:val="00DD3A7A"/>
    <w:rsid w:val="00DD3BE1"/>
    <w:rsid w:val="00DD3C15"/>
    <w:rsid w:val="00DD4A0C"/>
    <w:rsid w:val="00DD50A6"/>
    <w:rsid w:val="00DD51A5"/>
    <w:rsid w:val="00DD5258"/>
    <w:rsid w:val="00DD58E0"/>
    <w:rsid w:val="00DD5D26"/>
    <w:rsid w:val="00DD5EEF"/>
    <w:rsid w:val="00DD696A"/>
    <w:rsid w:val="00DD69B0"/>
    <w:rsid w:val="00DD6B1A"/>
    <w:rsid w:val="00DD6BB5"/>
    <w:rsid w:val="00DD6F46"/>
    <w:rsid w:val="00DD7214"/>
    <w:rsid w:val="00DD72E7"/>
    <w:rsid w:val="00DD7E18"/>
    <w:rsid w:val="00DE0041"/>
    <w:rsid w:val="00DE0095"/>
    <w:rsid w:val="00DE0899"/>
    <w:rsid w:val="00DE105F"/>
    <w:rsid w:val="00DE13C6"/>
    <w:rsid w:val="00DE1847"/>
    <w:rsid w:val="00DE18CD"/>
    <w:rsid w:val="00DE1920"/>
    <w:rsid w:val="00DE1E1A"/>
    <w:rsid w:val="00DE2085"/>
    <w:rsid w:val="00DE2D17"/>
    <w:rsid w:val="00DE2D27"/>
    <w:rsid w:val="00DE3018"/>
    <w:rsid w:val="00DE323F"/>
    <w:rsid w:val="00DE38D1"/>
    <w:rsid w:val="00DE38FB"/>
    <w:rsid w:val="00DE3940"/>
    <w:rsid w:val="00DE3988"/>
    <w:rsid w:val="00DE3B77"/>
    <w:rsid w:val="00DE3F3E"/>
    <w:rsid w:val="00DE40D5"/>
    <w:rsid w:val="00DE4F6C"/>
    <w:rsid w:val="00DE54AF"/>
    <w:rsid w:val="00DE58CD"/>
    <w:rsid w:val="00DE6295"/>
    <w:rsid w:val="00DE651F"/>
    <w:rsid w:val="00DE6530"/>
    <w:rsid w:val="00DE6B71"/>
    <w:rsid w:val="00DE6E6A"/>
    <w:rsid w:val="00DE6EDD"/>
    <w:rsid w:val="00DE722B"/>
    <w:rsid w:val="00DE794B"/>
    <w:rsid w:val="00DE7B9A"/>
    <w:rsid w:val="00DE7BDA"/>
    <w:rsid w:val="00DF0D52"/>
    <w:rsid w:val="00DF1057"/>
    <w:rsid w:val="00DF1413"/>
    <w:rsid w:val="00DF1527"/>
    <w:rsid w:val="00DF17E2"/>
    <w:rsid w:val="00DF1CD4"/>
    <w:rsid w:val="00DF1F89"/>
    <w:rsid w:val="00DF251B"/>
    <w:rsid w:val="00DF2559"/>
    <w:rsid w:val="00DF2958"/>
    <w:rsid w:val="00DF2CA4"/>
    <w:rsid w:val="00DF2DCD"/>
    <w:rsid w:val="00DF2E31"/>
    <w:rsid w:val="00DF3016"/>
    <w:rsid w:val="00DF3068"/>
    <w:rsid w:val="00DF31FA"/>
    <w:rsid w:val="00DF343D"/>
    <w:rsid w:val="00DF34FC"/>
    <w:rsid w:val="00DF3D63"/>
    <w:rsid w:val="00DF44EB"/>
    <w:rsid w:val="00DF476D"/>
    <w:rsid w:val="00DF4891"/>
    <w:rsid w:val="00DF48BC"/>
    <w:rsid w:val="00DF517C"/>
    <w:rsid w:val="00DF5522"/>
    <w:rsid w:val="00DF5A52"/>
    <w:rsid w:val="00DF5B20"/>
    <w:rsid w:val="00DF5DF4"/>
    <w:rsid w:val="00DF5E6D"/>
    <w:rsid w:val="00DF63EE"/>
    <w:rsid w:val="00DF6426"/>
    <w:rsid w:val="00DF68C7"/>
    <w:rsid w:val="00DF6AE7"/>
    <w:rsid w:val="00DF7090"/>
    <w:rsid w:val="00DF73DE"/>
    <w:rsid w:val="00DF7444"/>
    <w:rsid w:val="00DF7570"/>
    <w:rsid w:val="00DF77BF"/>
    <w:rsid w:val="00DF7B55"/>
    <w:rsid w:val="00E00063"/>
    <w:rsid w:val="00E0052F"/>
    <w:rsid w:val="00E00688"/>
    <w:rsid w:val="00E0077B"/>
    <w:rsid w:val="00E00A76"/>
    <w:rsid w:val="00E012D0"/>
    <w:rsid w:val="00E01359"/>
    <w:rsid w:val="00E0161A"/>
    <w:rsid w:val="00E0167A"/>
    <w:rsid w:val="00E0186A"/>
    <w:rsid w:val="00E019A3"/>
    <w:rsid w:val="00E01FAF"/>
    <w:rsid w:val="00E021D9"/>
    <w:rsid w:val="00E024EC"/>
    <w:rsid w:val="00E0256B"/>
    <w:rsid w:val="00E02BD2"/>
    <w:rsid w:val="00E02CFB"/>
    <w:rsid w:val="00E03133"/>
    <w:rsid w:val="00E032B3"/>
    <w:rsid w:val="00E0339E"/>
    <w:rsid w:val="00E038DA"/>
    <w:rsid w:val="00E03DB9"/>
    <w:rsid w:val="00E03F2F"/>
    <w:rsid w:val="00E0415C"/>
    <w:rsid w:val="00E04438"/>
    <w:rsid w:val="00E0444C"/>
    <w:rsid w:val="00E04C69"/>
    <w:rsid w:val="00E06B47"/>
    <w:rsid w:val="00E06DF0"/>
    <w:rsid w:val="00E076C2"/>
    <w:rsid w:val="00E077C2"/>
    <w:rsid w:val="00E07883"/>
    <w:rsid w:val="00E07A9C"/>
    <w:rsid w:val="00E07AB0"/>
    <w:rsid w:val="00E07BD7"/>
    <w:rsid w:val="00E07C21"/>
    <w:rsid w:val="00E07C34"/>
    <w:rsid w:val="00E10501"/>
    <w:rsid w:val="00E10905"/>
    <w:rsid w:val="00E10916"/>
    <w:rsid w:val="00E10B90"/>
    <w:rsid w:val="00E10BAB"/>
    <w:rsid w:val="00E10CCC"/>
    <w:rsid w:val="00E11339"/>
    <w:rsid w:val="00E1191C"/>
    <w:rsid w:val="00E11C4D"/>
    <w:rsid w:val="00E11C92"/>
    <w:rsid w:val="00E124D2"/>
    <w:rsid w:val="00E126F4"/>
    <w:rsid w:val="00E12CF0"/>
    <w:rsid w:val="00E12FBF"/>
    <w:rsid w:val="00E13061"/>
    <w:rsid w:val="00E13503"/>
    <w:rsid w:val="00E1389D"/>
    <w:rsid w:val="00E13BE2"/>
    <w:rsid w:val="00E13D2F"/>
    <w:rsid w:val="00E13DB3"/>
    <w:rsid w:val="00E13F7C"/>
    <w:rsid w:val="00E13FEF"/>
    <w:rsid w:val="00E14183"/>
    <w:rsid w:val="00E141C2"/>
    <w:rsid w:val="00E14492"/>
    <w:rsid w:val="00E1469F"/>
    <w:rsid w:val="00E149F3"/>
    <w:rsid w:val="00E14AAC"/>
    <w:rsid w:val="00E155E9"/>
    <w:rsid w:val="00E15B09"/>
    <w:rsid w:val="00E15CAD"/>
    <w:rsid w:val="00E15CB3"/>
    <w:rsid w:val="00E160D5"/>
    <w:rsid w:val="00E164BD"/>
    <w:rsid w:val="00E164FE"/>
    <w:rsid w:val="00E166FB"/>
    <w:rsid w:val="00E1675D"/>
    <w:rsid w:val="00E169C1"/>
    <w:rsid w:val="00E169F2"/>
    <w:rsid w:val="00E16C66"/>
    <w:rsid w:val="00E16FDB"/>
    <w:rsid w:val="00E20524"/>
    <w:rsid w:val="00E20A56"/>
    <w:rsid w:val="00E20BC1"/>
    <w:rsid w:val="00E210C2"/>
    <w:rsid w:val="00E21176"/>
    <w:rsid w:val="00E214A1"/>
    <w:rsid w:val="00E21B35"/>
    <w:rsid w:val="00E21B4E"/>
    <w:rsid w:val="00E2215B"/>
    <w:rsid w:val="00E2294D"/>
    <w:rsid w:val="00E22C79"/>
    <w:rsid w:val="00E22CCE"/>
    <w:rsid w:val="00E22F76"/>
    <w:rsid w:val="00E2324E"/>
    <w:rsid w:val="00E2371E"/>
    <w:rsid w:val="00E2373E"/>
    <w:rsid w:val="00E23765"/>
    <w:rsid w:val="00E2383F"/>
    <w:rsid w:val="00E238F2"/>
    <w:rsid w:val="00E23AF8"/>
    <w:rsid w:val="00E23DDD"/>
    <w:rsid w:val="00E23E20"/>
    <w:rsid w:val="00E24395"/>
    <w:rsid w:val="00E24B84"/>
    <w:rsid w:val="00E24C7C"/>
    <w:rsid w:val="00E24E35"/>
    <w:rsid w:val="00E24E96"/>
    <w:rsid w:val="00E25273"/>
    <w:rsid w:val="00E253DF"/>
    <w:rsid w:val="00E25BCD"/>
    <w:rsid w:val="00E264FB"/>
    <w:rsid w:val="00E26CE0"/>
    <w:rsid w:val="00E26EE7"/>
    <w:rsid w:val="00E2741C"/>
    <w:rsid w:val="00E27455"/>
    <w:rsid w:val="00E30219"/>
    <w:rsid w:val="00E30268"/>
    <w:rsid w:val="00E302F6"/>
    <w:rsid w:val="00E30370"/>
    <w:rsid w:val="00E308BB"/>
    <w:rsid w:val="00E308E5"/>
    <w:rsid w:val="00E314BE"/>
    <w:rsid w:val="00E315FA"/>
    <w:rsid w:val="00E31656"/>
    <w:rsid w:val="00E31AAC"/>
    <w:rsid w:val="00E32182"/>
    <w:rsid w:val="00E328B5"/>
    <w:rsid w:val="00E32A3A"/>
    <w:rsid w:val="00E32B06"/>
    <w:rsid w:val="00E334F9"/>
    <w:rsid w:val="00E33630"/>
    <w:rsid w:val="00E339F4"/>
    <w:rsid w:val="00E33DED"/>
    <w:rsid w:val="00E34240"/>
    <w:rsid w:val="00E3498E"/>
    <w:rsid w:val="00E349A3"/>
    <w:rsid w:val="00E3520B"/>
    <w:rsid w:val="00E352F3"/>
    <w:rsid w:val="00E35305"/>
    <w:rsid w:val="00E35454"/>
    <w:rsid w:val="00E35960"/>
    <w:rsid w:val="00E35CB9"/>
    <w:rsid w:val="00E35D83"/>
    <w:rsid w:val="00E360C8"/>
    <w:rsid w:val="00E36CB6"/>
    <w:rsid w:val="00E36CD7"/>
    <w:rsid w:val="00E36D54"/>
    <w:rsid w:val="00E36F17"/>
    <w:rsid w:val="00E37044"/>
    <w:rsid w:val="00E37769"/>
    <w:rsid w:val="00E40410"/>
    <w:rsid w:val="00E405E6"/>
    <w:rsid w:val="00E405EC"/>
    <w:rsid w:val="00E40680"/>
    <w:rsid w:val="00E407DF"/>
    <w:rsid w:val="00E408B2"/>
    <w:rsid w:val="00E408EB"/>
    <w:rsid w:val="00E40CB1"/>
    <w:rsid w:val="00E41473"/>
    <w:rsid w:val="00E416FC"/>
    <w:rsid w:val="00E41808"/>
    <w:rsid w:val="00E41AA2"/>
    <w:rsid w:val="00E41D66"/>
    <w:rsid w:val="00E42179"/>
    <w:rsid w:val="00E438FA"/>
    <w:rsid w:val="00E43985"/>
    <w:rsid w:val="00E43BF3"/>
    <w:rsid w:val="00E43D8B"/>
    <w:rsid w:val="00E4429F"/>
    <w:rsid w:val="00E44609"/>
    <w:rsid w:val="00E4468B"/>
    <w:rsid w:val="00E45794"/>
    <w:rsid w:val="00E45899"/>
    <w:rsid w:val="00E45C35"/>
    <w:rsid w:val="00E464CC"/>
    <w:rsid w:val="00E46648"/>
    <w:rsid w:val="00E46654"/>
    <w:rsid w:val="00E46926"/>
    <w:rsid w:val="00E471B7"/>
    <w:rsid w:val="00E475EA"/>
    <w:rsid w:val="00E47685"/>
    <w:rsid w:val="00E4770B"/>
    <w:rsid w:val="00E47779"/>
    <w:rsid w:val="00E47B85"/>
    <w:rsid w:val="00E501B6"/>
    <w:rsid w:val="00E50399"/>
    <w:rsid w:val="00E50ABE"/>
    <w:rsid w:val="00E50C5B"/>
    <w:rsid w:val="00E50FFE"/>
    <w:rsid w:val="00E51076"/>
    <w:rsid w:val="00E510B0"/>
    <w:rsid w:val="00E515CB"/>
    <w:rsid w:val="00E51CCD"/>
    <w:rsid w:val="00E51D67"/>
    <w:rsid w:val="00E520C8"/>
    <w:rsid w:val="00E526D3"/>
    <w:rsid w:val="00E52ADB"/>
    <w:rsid w:val="00E52ECE"/>
    <w:rsid w:val="00E53076"/>
    <w:rsid w:val="00E53153"/>
    <w:rsid w:val="00E53676"/>
    <w:rsid w:val="00E53999"/>
    <w:rsid w:val="00E53ABB"/>
    <w:rsid w:val="00E53B7E"/>
    <w:rsid w:val="00E54189"/>
    <w:rsid w:val="00E54338"/>
    <w:rsid w:val="00E548A9"/>
    <w:rsid w:val="00E54DF7"/>
    <w:rsid w:val="00E5511E"/>
    <w:rsid w:val="00E55193"/>
    <w:rsid w:val="00E5559A"/>
    <w:rsid w:val="00E55E00"/>
    <w:rsid w:val="00E55E51"/>
    <w:rsid w:val="00E55FA2"/>
    <w:rsid w:val="00E561E8"/>
    <w:rsid w:val="00E56356"/>
    <w:rsid w:val="00E56CF4"/>
    <w:rsid w:val="00E56ECE"/>
    <w:rsid w:val="00E57000"/>
    <w:rsid w:val="00E57138"/>
    <w:rsid w:val="00E57B1A"/>
    <w:rsid w:val="00E57C29"/>
    <w:rsid w:val="00E57CCC"/>
    <w:rsid w:val="00E60286"/>
    <w:rsid w:val="00E60330"/>
    <w:rsid w:val="00E604C0"/>
    <w:rsid w:val="00E60EBA"/>
    <w:rsid w:val="00E61265"/>
    <w:rsid w:val="00E618F1"/>
    <w:rsid w:val="00E61962"/>
    <w:rsid w:val="00E6233B"/>
    <w:rsid w:val="00E62910"/>
    <w:rsid w:val="00E629BA"/>
    <w:rsid w:val="00E62ECB"/>
    <w:rsid w:val="00E63104"/>
    <w:rsid w:val="00E632A3"/>
    <w:rsid w:val="00E6381F"/>
    <w:rsid w:val="00E63A4E"/>
    <w:rsid w:val="00E63A59"/>
    <w:rsid w:val="00E63FB7"/>
    <w:rsid w:val="00E64252"/>
    <w:rsid w:val="00E6429E"/>
    <w:rsid w:val="00E64E44"/>
    <w:rsid w:val="00E6531F"/>
    <w:rsid w:val="00E656F8"/>
    <w:rsid w:val="00E65D4B"/>
    <w:rsid w:val="00E6665B"/>
    <w:rsid w:val="00E667FA"/>
    <w:rsid w:val="00E66B0E"/>
    <w:rsid w:val="00E66F96"/>
    <w:rsid w:val="00E6704B"/>
    <w:rsid w:val="00E67783"/>
    <w:rsid w:val="00E679FB"/>
    <w:rsid w:val="00E67EA1"/>
    <w:rsid w:val="00E67F10"/>
    <w:rsid w:val="00E70152"/>
    <w:rsid w:val="00E701F2"/>
    <w:rsid w:val="00E703F2"/>
    <w:rsid w:val="00E707D5"/>
    <w:rsid w:val="00E70CA2"/>
    <w:rsid w:val="00E70DF2"/>
    <w:rsid w:val="00E71187"/>
    <w:rsid w:val="00E719D6"/>
    <w:rsid w:val="00E71D5C"/>
    <w:rsid w:val="00E71DDB"/>
    <w:rsid w:val="00E71E98"/>
    <w:rsid w:val="00E7217E"/>
    <w:rsid w:val="00E7286D"/>
    <w:rsid w:val="00E7296C"/>
    <w:rsid w:val="00E72E6F"/>
    <w:rsid w:val="00E73293"/>
    <w:rsid w:val="00E73566"/>
    <w:rsid w:val="00E735CB"/>
    <w:rsid w:val="00E736B6"/>
    <w:rsid w:val="00E73A0B"/>
    <w:rsid w:val="00E73A4D"/>
    <w:rsid w:val="00E73EFB"/>
    <w:rsid w:val="00E73F5E"/>
    <w:rsid w:val="00E741D1"/>
    <w:rsid w:val="00E7461F"/>
    <w:rsid w:val="00E74A08"/>
    <w:rsid w:val="00E74C82"/>
    <w:rsid w:val="00E753E4"/>
    <w:rsid w:val="00E75557"/>
    <w:rsid w:val="00E75FC4"/>
    <w:rsid w:val="00E76770"/>
    <w:rsid w:val="00E769EE"/>
    <w:rsid w:val="00E76E68"/>
    <w:rsid w:val="00E77208"/>
    <w:rsid w:val="00E77465"/>
    <w:rsid w:val="00E77BBC"/>
    <w:rsid w:val="00E77F6B"/>
    <w:rsid w:val="00E800E6"/>
    <w:rsid w:val="00E806CF"/>
    <w:rsid w:val="00E80AD1"/>
    <w:rsid w:val="00E80E47"/>
    <w:rsid w:val="00E810A3"/>
    <w:rsid w:val="00E810F5"/>
    <w:rsid w:val="00E8120D"/>
    <w:rsid w:val="00E81578"/>
    <w:rsid w:val="00E81746"/>
    <w:rsid w:val="00E819B2"/>
    <w:rsid w:val="00E81C10"/>
    <w:rsid w:val="00E81CCE"/>
    <w:rsid w:val="00E82528"/>
    <w:rsid w:val="00E82937"/>
    <w:rsid w:val="00E829BA"/>
    <w:rsid w:val="00E82B30"/>
    <w:rsid w:val="00E82B94"/>
    <w:rsid w:val="00E82D74"/>
    <w:rsid w:val="00E82F32"/>
    <w:rsid w:val="00E83026"/>
    <w:rsid w:val="00E83160"/>
    <w:rsid w:val="00E8330E"/>
    <w:rsid w:val="00E836D2"/>
    <w:rsid w:val="00E83725"/>
    <w:rsid w:val="00E837D9"/>
    <w:rsid w:val="00E83C9C"/>
    <w:rsid w:val="00E844C2"/>
    <w:rsid w:val="00E84D14"/>
    <w:rsid w:val="00E856B7"/>
    <w:rsid w:val="00E8587A"/>
    <w:rsid w:val="00E85A9B"/>
    <w:rsid w:val="00E85E04"/>
    <w:rsid w:val="00E85E97"/>
    <w:rsid w:val="00E85F81"/>
    <w:rsid w:val="00E8633F"/>
    <w:rsid w:val="00E8681E"/>
    <w:rsid w:val="00E86926"/>
    <w:rsid w:val="00E86D49"/>
    <w:rsid w:val="00E871BB"/>
    <w:rsid w:val="00E8736D"/>
    <w:rsid w:val="00E8784E"/>
    <w:rsid w:val="00E878BB"/>
    <w:rsid w:val="00E87BFE"/>
    <w:rsid w:val="00E87D03"/>
    <w:rsid w:val="00E87E6A"/>
    <w:rsid w:val="00E90812"/>
    <w:rsid w:val="00E909EE"/>
    <w:rsid w:val="00E90E9D"/>
    <w:rsid w:val="00E910E8"/>
    <w:rsid w:val="00E9161A"/>
    <w:rsid w:val="00E91846"/>
    <w:rsid w:val="00E9186F"/>
    <w:rsid w:val="00E91A86"/>
    <w:rsid w:val="00E91C23"/>
    <w:rsid w:val="00E91ED8"/>
    <w:rsid w:val="00E9209F"/>
    <w:rsid w:val="00E9283D"/>
    <w:rsid w:val="00E928D4"/>
    <w:rsid w:val="00E92B20"/>
    <w:rsid w:val="00E931D7"/>
    <w:rsid w:val="00E9338A"/>
    <w:rsid w:val="00E935D3"/>
    <w:rsid w:val="00E93A0B"/>
    <w:rsid w:val="00E93BED"/>
    <w:rsid w:val="00E93F78"/>
    <w:rsid w:val="00E93FA1"/>
    <w:rsid w:val="00E94063"/>
    <w:rsid w:val="00E944D6"/>
    <w:rsid w:val="00E9467E"/>
    <w:rsid w:val="00E9476F"/>
    <w:rsid w:val="00E94A0E"/>
    <w:rsid w:val="00E94CA8"/>
    <w:rsid w:val="00E9579E"/>
    <w:rsid w:val="00E95BDF"/>
    <w:rsid w:val="00E95DEB"/>
    <w:rsid w:val="00E95DED"/>
    <w:rsid w:val="00E95F24"/>
    <w:rsid w:val="00E95F66"/>
    <w:rsid w:val="00E9602B"/>
    <w:rsid w:val="00E96105"/>
    <w:rsid w:val="00E96186"/>
    <w:rsid w:val="00E96FC1"/>
    <w:rsid w:val="00E97080"/>
    <w:rsid w:val="00E9742D"/>
    <w:rsid w:val="00E97642"/>
    <w:rsid w:val="00E97A0A"/>
    <w:rsid w:val="00E97E32"/>
    <w:rsid w:val="00EA02D6"/>
    <w:rsid w:val="00EA05EA"/>
    <w:rsid w:val="00EA086F"/>
    <w:rsid w:val="00EA0CCC"/>
    <w:rsid w:val="00EA1A6A"/>
    <w:rsid w:val="00EA1BF9"/>
    <w:rsid w:val="00EA1E7D"/>
    <w:rsid w:val="00EA1F1F"/>
    <w:rsid w:val="00EA20D7"/>
    <w:rsid w:val="00EA2518"/>
    <w:rsid w:val="00EA26FB"/>
    <w:rsid w:val="00EA2771"/>
    <w:rsid w:val="00EA2A40"/>
    <w:rsid w:val="00EA2A9D"/>
    <w:rsid w:val="00EA3144"/>
    <w:rsid w:val="00EA343F"/>
    <w:rsid w:val="00EA34A3"/>
    <w:rsid w:val="00EA3536"/>
    <w:rsid w:val="00EA37EC"/>
    <w:rsid w:val="00EA39EB"/>
    <w:rsid w:val="00EA3D22"/>
    <w:rsid w:val="00EA42D4"/>
    <w:rsid w:val="00EA46B4"/>
    <w:rsid w:val="00EA48EA"/>
    <w:rsid w:val="00EA4B1C"/>
    <w:rsid w:val="00EA4C7A"/>
    <w:rsid w:val="00EA4FC8"/>
    <w:rsid w:val="00EA510A"/>
    <w:rsid w:val="00EA5746"/>
    <w:rsid w:val="00EA5B89"/>
    <w:rsid w:val="00EA5D0E"/>
    <w:rsid w:val="00EA5F12"/>
    <w:rsid w:val="00EA5F45"/>
    <w:rsid w:val="00EA60BB"/>
    <w:rsid w:val="00EA61D7"/>
    <w:rsid w:val="00EA624F"/>
    <w:rsid w:val="00EA7446"/>
    <w:rsid w:val="00EA7508"/>
    <w:rsid w:val="00EA75A8"/>
    <w:rsid w:val="00EA75C7"/>
    <w:rsid w:val="00EA7630"/>
    <w:rsid w:val="00EA76A7"/>
    <w:rsid w:val="00EA7B00"/>
    <w:rsid w:val="00EA7E18"/>
    <w:rsid w:val="00EA7FC9"/>
    <w:rsid w:val="00EB0042"/>
    <w:rsid w:val="00EB0382"/>
    <w:rsid w:val="00EB079B"/>
    <w:rsid w:val="00EB0CE2"/>
    <w:rsid w:val="00EB0E21"/>
    <w:rsid w:val="00EB0EF3"/>
    <w:rsid w:val="00EB0F43"/>
    <w:rsid w:val="00EB10E8"/>
    <w:rsid w:val="00EB1348"/>
    <w:rsid w:val="00EB13FE"/>
    <w:rsid w:val="00EB15CE"/>
    <w:rsid w:val="00EB172D"/>
    <w:rsid w:val="00EB1ADB"/>
    <w:rsid w:val="00EB1B26"/>
    <w:rsid w:val="00EB1B53"/>
    <w:rsid w:val="00EB1ECD"/>
    <w:rsid w:val="00EB1ED4"/>
    <w:rsid w:val="00EB23B2"/>
    <w:rsid w:val="00EB28A5"/>
    <w:rsid w:val="00EB291E"/>
    <w:rsid w:val="00EB2C27"/>
    <w:rsid w:val="00EB2FE4"/>
    <w:rsid w:val="00EB3777"/>
    <w:rsid w:val="00EB37F2"/>
    <w:rsid w:val="00EB3AD6"/>
    <w:rsid w:val="00EB40B7"/>
    <w:rsid w:val="00EB473F"/>
    <w:rsid w:val="00EB4CCF"/>
    <w:rsid w:val="00EB5317"/>
    <w:rsid w:val="00EB5883"/>
    <w:rsid w:val="00EB63F0"/>
    <w:rsid w:val="00EB68D9"/>
    <w:rsid w:val="00EB6B1F"/>
    <w:rsid w:val="00EB6B34"/>
    <w:rsid w:val="00EB6E53"/>
    <w:rsid w:val="00EB73AE"/>
    <w:rsid w:val="00EB7545"/>
    <w:rsid w:val="00EB75A2"/>
    <w:rsid w:val="00EB76EC"/>
    <w:rsid w:val="00EB7903"/>
    <w:rsid w:val="00EB7FA2"/>
    <w:rsid w:val="00EC01C0"/>
    <w:rsid w:val="00EC0644"/>
    <w:rsid w:val="00EC0A2D"/>
    <w:rsid w:val="00EC0C90"/>
    <w:rsid w:val="00EC11B3"/>
    <w:rsid w:val="00EC12EE"/>
    <w:rsid w:val="00EC1633"/>
    <w:rsid w:val="00EC1739"/>
    <w:rsid w:val="00EC18D2"/>
    <w:rsid w:val="00EC1949"/>
    <w:rsid w:val="00EC224B"/>
    <w:rsid w:val="00EC2604"/>
    <w:rsid w:val="00EC268C"/>
    <w:rsid w:val="00EC3231"/>
    <w:rsid w:val="00EC403A"/>
    <w:rsid w:val="00EC41C8"/>
    <w:rsid w:val="00EC4625"/>
    <w:rsid w:val="00EC4706"/>
    <w:rsid w:val="00EC4901"/>
    <w:rsid w:val="00EC4D2E"/>
    <w:rsid w:val="00EC5095"/>
    <w:rsid w:val="00EC5438"/>
    <w:rsid w:val="00EC5E8A"/>
    <w:rsid w:val="00EC6320"/>
    <w:rsid w:val="00EC641F"/>
    <w:rsid w:val="00EC673C"/>
    <w:rsid w:val="00EC6769"/>
    <w:rsid w:val="00EC6822"/>
    <w:rsid w:val="00EC6975"/>
    <w:rsid w:val="00EC6B51"/>
    <w:rsid w:val="00EC7139"/>
    <w:rsid w:val="00EC73D4"/>
    <w:rsid w:val="00EC7739"/>
    <w:rsid w:val="00EC77EF"/>
    <w:rsid w:val="00EC7A5D"/>
    <w:rsid w:val="00EC7AFA"/>
    <w:rsid w:val="00EC7BED"/>
    <w:rsid w:val="00EC7E97"/>
    <w:rsid w:val="00EC7EC0"/>
    <w:rsid w:val="00EC7ECE"/>
    <w:rsid w:val="00ED077D"/>
    <w:rsid w:val="00ED0A88"/>
    <w:rsid w:val="00ED0AFA"/>
    <w:rsid w:val="00ED0D97"/>
    <w:rsid w:val="00ED0DA4"/>
    <w:rsid w:val="00ED0ECA"/>
    <w:rsid w:val="00ED0F0B"/>
    <w:rsid w:val="00ED13EE"/>
    <w:rsid w:val="00ED1677"/>
    <w:rsid w:val="00ED2380"/>
    <w:rsid w:val="00ED2763"/>
    <w:rsid w:val="00ED2CE4"/>
    <w:rsid w:val="00ED344C"/>
    <w:rsid w:val="00ED3634"/>
    <w:rsid w:val="00ED3911"/>
    <w:rsid w:val="00ED3B06"/>
    <w:rsid w:val="00ED3E69"/>
    <w:rsid w:val="00ED3E8F"/>
    <w:rsid w:val="00ED3F3D"/>
    <w:rsid w:val="00ED41B2"/>
    <w:rsid w:val="00ED4509"/>
    <w:rsid w:val="00ED4519"/>
    <w:rsid w:val="00ED47E3"/>
    <w:rsid w:val="00ED4821"/>
    <w:rsid w:val="00ED4A62"/>
    <w:rsid w:val="00ED4D2E"/>
    <w:rsid w:val="00ED5565"/>
    <w:rsid w:val="00ED55AF"/>
    <w:rsid w:val="00ED56BE"/>
    <w:rsid w:val="00ED5909"/>
    <w:rsid w:val="00ED5995"/>
    <w:rsid w:val="00ED5B71"/>
    <w:rsid w:val="00ED6098"/>
    <w:rsid w:val="00ED6461"/>
    <w:rsid w:val="00ED67FB"/>
    <w:rsid w:val="00ED69DB"/>
    <w:rsid w:val="00ED6A2F"/>
    <w:rsid w:val="00ED7129"/>
    <w:rsid w:val="00ED74E9"/>
    <w:rsid w:val="00ED7866"/>
    <w:rsid w:val="00ED7B3D"/>
    <w:rsid w:val="00EE061B"/>
    <w:rsid w:val="00EE09A4"/>
    <w:rsid w:val="00EE0D16"/>
    <w:rsid w:val="00EE0F5E"/>
    <w:rsid w:val="00EE1436"/>
    <w:rsid w:val="00EE1832"/>
    <w:rsid w:val="00EE1A85"/>
    <w:rsid w:val="00EE1AAE"/>
    <w:rsid w:val="00EE1E36"/>
    <w:rsid w:val="00EE218E"/>
    <w:rsid w:val="00EE228F"/>
    <w:rsid w:val="00EE2502"/>
    <w:rsid w:val="00EE26E6"/>
    <w:rsid w:val="00EE2DD2"/>
    <w:rsid w:val="00EE2EBC"/>
    <w:rsid w:val="00EE3389"/>
    <w:rsid w:val="00EE37EF"/>
    <w:rsid w:val="00EE5423"/>
    <w:rsid w:val="00EE5973"/>
    <w:rsid w:val="00EE5B3A"/>
    <w:rsid w:val="00EE5D83"/>
    <w:rsid w:val="00EE5E97"/>
    <w:rsid w:val="00EE6096"/>
    <w:rsid w:val="00EE61CE"/>
    <w:rsid w:val="00EE6210"/>
    <w:rsid w:val="00EE655F"/>
    <w:rsid w:val="00EE6679"/>
    <w:rsid w:val="00EE68FF"/>
    <w:rsid w:val="00EE6B82"/>
    <w:rsid w:val="00EE6EBC"/>
    <w:rsid w:val="00EE70F1"/>
    <w:rsid w:val="00EE76B1"/>
    <w:rsid w:val="00EE76E0"/>
    <w:rsid w:val="00EE7796"/>
    <w:rsid w:val="00EE79FE"/>
    <w:rsid w:val="00EE7C05"/>
    <w:rsid w:val="00EE7C7D"/>
    <w:rsid w:val="00EE7D73"/>
    <w:rsid w:val="00EE7E09"/>
    <w:rsid w:val="00EE7EDC"/>
    <w:rsid w:val="00EF01FC"/>
    <w:rsid w:val="00EF064F"/>
    <w:rsid w:val="00EF07FF"/>
    <w:rsid w:val="00EF0B2D"/>
    <w:rsid w:val="00EF14A6"/>
    <w:rsid w:val="00EF15A2"/>
    <w:rsid w:val="00EF1C00"/>
    <w:rsid w:val="00EF1F1C"/>
    <w:rsid w:val="00EF2083"/>
    <w:rsid w:val="00EF213F"/>
    <w:rsid w:val="00EF233C"/>
    <w:rsid w:val="00EF2A33"/>
    <w:rsid w:val="00EF2AE2"/>
    <w:rsid w:val="00EF2BBE"/>
    <w:rsid w:val="00EF2C1D"/>
    <w:rsid w:val="00EF2C43"/>
    <w:rsid w:val="00EF335B"/>
    <w:rsid w:val="00EF34F9"/>
    <w:rsid w:val="00EF3568"/>
    <w:rsid w:val="00EF379D"/>
    <w:rsid w:val="00EF3A82"/>
    <w:rsid w:val="00EF3BA5"/>
    <w:rsid w:val="00EF3C5F"/>
    <w:rsid w:val="00EF467F"/>
    <w:rsid w:val="00EF4808"/>
    <w:rsid w:val="00EF4B90"/>
    <w:rsid w:val="00EF4D9D"/>
    <w:rsid w:val="00EF4DF9"/>
    <w:rsid w:val="00EF5849"/>
    <w:rsid w:val="00EF59C5"/>
    <w:rsid w:val="00EF5E6F"/>
    <w:rsid w:val="00EF62B8"/>
    <w:rsid w:val="00EF6416"/>
    <w:rsid w:val="00EF64EB"/>
    <w:rsid w:val="00EF6A90"/>
    <w:rsid w:val="00EF6B2B"/>
    <w:rsid w:val="00EF6D6E"/>
    <w:rsid w:val="00EF6E2D"/>
    <w:rsid w:val="00EF6E81"/>
    <w:rsid w:val="00EF7FEB"/>
    <w:rsid w:val="00F00705"/>
    <w:rsid w:val="00F00748"/>
    <w:rsid w:val="00F00CEF"/>
    <w:rsid w:val="00F00EC6"/>
    <w:rsid w:val="00F00F98"/>
    <w:rsid w:val="00F0154C"/>
    <w:rsid w:val="00F01A2E"/>
    <w:rsid w:val="00F01D9D"/>
    <w:rsid w:val="00F02279"/>
    <w:rsid w:val="00F027BF"/>
    <w:rsid w:val="00F02D04"/>
    <w:rsid w:val="00F03175"/>
    <w:rsid w:val="00F0319A"/>
    <w:rsid w:val="00F03375"/>
    <w:rsid w:val="00F036C6"/>
    <w:rsid w:val="00F03889"/>
    <w:rsid w:val="00F03A6D"/>
    <w:rsid w:val="00F03AAF"/>
    <w:rsid w:val="00F0459C"/>
    <w:rsid w:val="00F046FF"/>
    <w:rsid w:val="00F04C60"/>
    <w:rsid w:val="00F054D5"/>
    <w:rsid w:val="00F05D04"/>
    <w:rsid w:val="00F05FA2"/>
    <w:rsid w:val="00F0606C"/>
    <w:rsid w:val="00F06221"/>
    <w:rsid w:val="00F06968"/>
    <w:rsid w:val="00F06BD0"/>
    <w:rsid w:val="00F06C48"/>
    <w:rsid w:val="00F06C77"/>
    <w:rsid w:val="00F06F03"/>
    <w:rsid w:val="00F07144"/>
    <w:rsid w:val="00F07169"/>
    <w:rsid w:val="00F07E04"/>
    <w:rsid w:val="00F07FA3"/>
    <w:rsid w:val="00F10600"/>
    <w:rsid w:val="00F106AD"/>
    <w:rsid w:val="00F10FD6"/>
    <w:rsid w:val="00F11051"/>
    <w:rsid w:val="00F1136C"/>
    <w:rsid w:val="00F113B0"/>
    <w:rsid w:val="00F115ED"/>
    <w:rsid w:val="00F11BAC"/>
    <w:rsid w:val="00F11C2D"/>
    <w:rsid w:val="00F11F2C"/>
    <w:rsid w:val="00F11FCE"/>
    <w:rsid w:val="00F1216F"/>
    <w:rsid w:val="00F122BE"/>
    <w:rsid w:val="00F122CA"/>
    <w:rsid w:val="00F12438"/>
    <w:rsid w:val="00F127FD"/>
    <w:rsid w:val="00F12B1A"/>
    <w:rsid w:val="00F132A8"/>
    <w:rsid w:val="00F133AD"/>
    <w:rsid w:val="00F135B5"/>
    <w:rsid w:val="00F1365D"/>
    <w:rsid w:val="00F13B14"/>
    <w:rsid w:val="00F13D12"/>
    <w:rsid w:val="00F14076"/>
    <w:rsid w:val="00F144B9"/>
    <w:rsid w:val="00F14911"/>
    <w:rsid w:val="00F15497"/>
    <w:rsid w:val="00F15880"/>
    <w:rsid w:val="00F158E3"/>
    <w:rsid w:val="00F15976"/>
    <w:rsid w:val="00F1599E"/>
    <w:rsid w:val="00F15A4F"/>
    <w:rsid w:val="00F1617B"/>
    <w:rsid w:val="00F162A0"/>
    <w:rsid w:val="00F162F1"/>
    <w:rsid w:val="00F16330"/>
    <w:rsid w:val="00F163EC"/>
    <w:rsid w:val="00F16513"/>
    <w:rsid w:val="00F16A2F"/>
    <w:rsid w:val="00F16B03"/>
    <w:rsid w:val="00F16D4F"/>
    <w:rsid w:val="00F172C3"/>
    <w:rsid w:val="00F2012C"/>
    <w:rsid w:val="00F20402"/>
    <w:rsid w:val="00F209C2"/>
    <w:rsid w:val="00F20A78"/>
    <w:rsid w:val="00F20C59"/>
    <w:rsid w:val="00F212D8"/>
    <w:rsid w:val="00F2135E"/>
    <w:rsid w:val="00F216E7"/>
    <w:rsid w:val="00F2205F"/>
    <w:rsid w:val="00F22302"/>
    <w:rsid w:val="00F2230A"/>
    <w:rsid w:val="00F22499"/>
    <w:rsid w:val="00F23310"/>
    <w:rsid w:val="00F2337C"/>
    <w:rsid w:val="00F2379F"/>
    <w:rsid w:val="00F23891"/>
    <w:rsid w:val="00F23A17"/>
    <w:rsid w:val="00F23E86"/>
    <w:rsid w:val="00F23EEB"/>
    <w:rsid w:val="00F24285"/>
    <w:rsid w:val="00F244AD"/>
    <w:rsid w:val="00F245F1"/>
    <w:rsid w:val="00F2463A"/>
    <w:rsid w:val="00F24A7F"/>
    <w:rsid w:val="00F24D49"/>
    <w:rsid w:val="00F25E39"/>
    <w:rsid w:val="00F261CE"/>
    <w:rsid w:val="00F26545"/>
    <w:rsid w:val="00F269A4"/>
    <w:rsid w:val="00F26A32"/>
    <w:rsid w:val="00F26B36"/>
    <w:rsid w:val="00F26DF9"/>
    <w:rsid w:val="00F26E55"/>
    <w:rsid w:val="00F26F27"/>
    <w:rsid w:val="00F2755F"/>
    <w:rsid w:val="00F27A01"/>
    <w:rsid w:val="00F27C26"/>
    <w:rsid w:val="00F31319"/>
    <w:rsid w:val="00F31613"/>
    <w:rsid w:val="00F31664"/>
    <w:rsid w:val="00F316DA"/>
    <w:rsid w:val="00F32563"/>
    <w:rsid w:val="00F3276E"/>
    <w:rsid w:val="00F32D9D"/>
    <w:rsid w:val="00F32E70"/>
    <w:rsid w:val="00F33187"/>
    <w:rsid w:val="00F332F5"/>
    <w:rsid w:val="00F3352C"/>
    <w:rsid w:val="00F34008"/>
    <w:rsid w:val="00F3458B"/>
    <w:rsid w:val="00F345DF"/>
    <w:rsid w:val="00F347B1"/>
    <w:rsid w:val="00F34ECA"/>
    <w:rsid w:val="00F34F46"/>
    <w:rsid w:val="00F35BC3"/>
    <w:rsid w:val="00F36313"/>
    <w:rsid w:val="00F3653F"/>
    <w:rsid w:val="00F36924"/>
    <w:rsid w:val="00F36CA2"/>
    <w:rsid w:val="00F3741F"/>
    <w:rsid w:val="00F37741"/>
    <w:rsid w:val="00F379DA"/>
    <w:rsid w:val="00F37DB3"/>
    <w:rsid w:val="00F401FE"/>
    <w:rsid w:val="00F4049D"/>
    <w:rsid w:val="00F4080E"/>
    <w:rsid w:val="00F4096C"/>
    <w:rsid w:val="00F40F24"/>
    <w:rsid w:val="00F412C0"/>
    <w:rsid w:val="00F4193C"/>
    <w:rsid w:val="00F41BD7"/>
    <w:rsid w:val="00F41BEB"/>
    <w:rsid w:val="00F421E0"/>
    <w:rsid w:val="00F423C6"/>
    <w:rsid w:val="00F425DD"/>
    <w:rsid w:val="00F426A2"/>
    <w:rsid w:val="00F42B2C"/>
    <w:rsid w:val="00F42CFA"/>
    <w:rsid w:val="00F42DFC"/>
    <w:rsid w:val="00F43016"/>
    <w:rsid w:val="00F431CA"/>
    <w:rsid w:val="00F434A7"/>
    <w:rsid w:val="00F43788"/>
    <w:rsid w:val="00F43C51"/>
    <w:rsid w:val="00F44036"/>
    <w:rsid w:val="00F44152"/>
    <w:rsid w:val="00F44169"/>
    <w:rsid w:val="00F44214"/>
    <w:rsid w:val="00F4431F"/>
    <w:rsid w:val="00F4448F"/>
    <w:rsid w:val="00F44929"/>
    <w:rsid w:val="00F44A3C"/>
    <w:rsid w:val="00F44E6A"/>
    <w:rsid w:val="00F44E9E"/>
    <w:rsid w:val="00F4523B"/>
    <w:rsid w:val="00F45DCF"/>
    <w:rsid w:val="00F45F85"/>
    <w:rsid w:val="00F460EA"/>
    <w:rsid w:val="00F46492"/>
    <w:rsid w:val="00F46949"/>
    <w:rsid w:val="00F46F6C"/>
    <w:rsid w:val="00F47805"/>
    <w:rsid w:val="00F47BC0"/>
    <w:rsid w:val="00F47CBB"/>
    <w:rsid w:val="00F47EFA"/>
    <w:rsid w:val="00F500BB"/>
    <w:rsid w:val="00F50522"/>
    <w:rsid w:val="00F509CD"/>
    <w:rsid w:val="00F51BFA"/>
    <w:rsid w:val="00F51EE6"/>
    <w:rsid w:val="00F522E8"/>
    <w:rsid w:val="00F526B6"/>
    <w:rsid w:val="00F52F5A"/>
    <w:rsid w:val="00F532B5"/>
    <w:rsid w:val="00F53C5A"/>
    <w:rsid w:val="00F53CFC"/>
    <w:rsid w:val="00F5441F"/>
    <w:rsid w:val="00F5498A"/>
    <w:rsid w:val="00F54CF9"/>
    <w:rsid w:val="00F55ED1"/>
    <w:rsid w:val="00F55FBA"/>
    <w:rsid w:val="00F5603C"/>
    <w:rsid w:val="00F5722B"/>
    <w:rsid w:val="00F57275"/>
    <w:rsid w:val="00F5728C"/>
    <w:rsid w:val="00F57556"/>
    <w:rsid w:val="00F57663"/>
    <w:rsid w:val="00F579E9"/>
    <w:rsid w:val="00F57E15"/>
    <w:rsid w:val="00F57FA4"/>
    <w:rsid w:val="00F57FEE"/>
    <w:rsid w:val="00F60276"/>
    <w:rsid w:val="00F60526"/>
    <w:rsid w:val="00F607F7"/>
    <w:rsid w:val="00F60CDD"/>
    <w:rsid w:val="00F60F92"/>
    <w:rsid w:val="00F61021"/>
    <w:rsid w:val="00F612DE"/>
    <w:rsid w:val="00F618D1"/>
    <w:rsid w:val="00F61C64"/>
    <w:rsid w:val="00F626D2"/>
    <w:rsid w:val="00F6273C"/>
    <w:rsid w:val="00F62B32"/>
    <w:rsid w:val="00F633D7"/>
    <w:rsid w:val="00F63C73"/>
    <w:rsid w:val="00F63DDC"/>
    <w:rsid w:val="00F646BA"/>
    <w:rsid w:val="00F6473A"/>
    <w:rsid w:val="00F64B22"/>
    <w:rsid w:val="00F64D83"/>
    <w:rsid w:val="00F64FBF"/>
    <w:rsid w:val="00F6502E"/>
    <w:rsid w:val="00F651D3"/>
    <w:rsid w:val="00F655C9"/>
    <w:rsid w:val="00F65703"/>
    <w:rsid w:val="00F659E0"/>
    <w:rsid w:val="00F659F4"/>
    <w:rsid w:val="00F65B51"/>
    <w:rsid w:val="00F65D4E"/>
    <w:rsid w:val="00F65D65"/>
    <w:rsid w:val="00F65F2D"/>
    <w:rsid w:val="00F6601A"/>
    <w:rsid w:val="00F66036"/>
    <w:rsid w:val="00F66397"/>
    <w:rsid w:val="00F663CF"/>
    <w:rsid w:val="00F66512"/>
    <w:rsid w:val="00F670FF"/>
    <w:rsid w:val="00F6747C"/>
    <w:rsid w:val="00F67623"/>
    <w:rsid w:val="00F67876"/>
    <w:rsid w:val="00F67DBA"/>
    <w:rsid w:val="00F67F91"/>
    <w:rsid w:val="00F703A2"/>
    <w:rsid w:val="00F703D3"/>
    <w:rsid w:val="00F70F49"/>
    <w:rsid w:val="00F71168"/>
    <w:rsid w:val="00F7117E"/>
    <w:rsid w:val="00F712AA"/>
    <w:rsid w:val="00F7172E"/>
    <w:rsid w:val="00F718B0"/>
    <w:rsid w:val="00F71A43"/>
    <w:rsid w:val="00F71B97"/>
    <w:rsid w:val="00F7203D"/>
    <w:rsid w:val="00F723E6"/>
    <w:rsid w:val="00F73638"/>
    <w:rsid w:val="00F73CD3"/>
    <w:rsid w:val="00F73EFC"/>
    <w:rsid w:val="00F74879"/>
    <w:rsid w:val="00F74A72"/>
    <w:rsid w:val="00F74E69"/>
    <w:rsid w:val="00F74FEB"/>
    <w:rsid w:val="00F75140"/>
    <w:rsid w:val="00F751D4"/>
    <w:rsid w:val="00F75A1E"/>
    <w:rsid w:val="00F7627E"/>
    <w:rsid w:val="00F76325"/>
    <w:rsid w:val="00F766E7"/>
    <w:rsid w:val="00F769D9"/>
    <w:rsid w:val="00F77027"/>
    <w:rsid w:val="00F770B0"/>
    <w:rsid w:val="00F772F0"/>
    <w:rsid w:val="00F774C3"/>
    <w:rsid w:val="00F77AD5"/>
    <w:rsid w:val="00F77B7B"/>
    <w:rsid w:val="00F77BF2"/>
    <w:rsid w:val="00F77D0F"/>
    <w:rsid w:val="00F80207"/>
    <w:rsid w:val="00F809A9"/>
    <w:rsid w:val="00F80EA5"/>
    <w:rsid w:val="00F80FA5"/>
    <w:rsid w:val="00F8113E"/>
    <w:rsid w:val="00F813EE"/>
    <w:rsid w:val="00F81506"/>
    <w:rsid w:val="00F81667"/>
    <w:rsid w:val="00F81AB6"/>
    <w:rsid w:val="00F81CB5"/>
    <w:rsid w:val="00F82372"/>
    <w:rsid w:val="00F8284C"/>
    <w:rsid w:val="00F82A86"/>
    <w:rsid w:val="00F83A4C"/>
    <w:rsid w:val="00F841E1"/>
    <w:rsid w:val="00F843A1"/>
    <w:rsid w:val="00F84470"/>
    <w:rsid w:val="00F846E5"/>
    <w:rsid w:val="00F84D4D"/>
    <w:rsid w:val="00F84D97"/>
    <w:rsid w:val="00F85EBE"/>
    <w:rsid w:val="00F8644C"/>
    <w:rsid w:val="00F8645E"/>
    <w:rsid w:val="00F8657F"/>
    <w:rsid w:val="00F8685E"/>
    <w:rsid w:val="00F8696B"/>
    <w:rsid w:val="00F86C2B"/>
    <w:rsid w:val="00F86CAC"/>
    <w:rsid w:val="00F86CB7"/>
    <w:rsid w:val="00F86E5E"/>
    <w:rsid w:val="00F8728F"/>
    <w:rsid w:val="00F873E6"/>
    <w:rsid w:val="00F87681"/>
    <w:rsid w:val="00F8797D"/>
    <w:rsid w:val="00F879D4"/>
    <w:rsid w:val="00F87A15"/>
    <w:rsid w:val="00F87D74"/>
    <w:rsid w:val="00F907F2"/>
    <w:rsid w:val="00F909BF"/>
    <w:rsid w:val="00F90E26"/>
    <w:rsid w:val="00F91100"/>
    <w:rsid w:val="00F911EF"/>
    <w:rsid w:val="00F919FE"/>
    <w:rsid w:val="00F91A4F"/>
    <w:rsid w:val="00F91A78"/>
    <w:rsid w:val="00F91E70"/>
    <w:rsid w:val="00F92020"/>
    <w:rsid w:val="00F92056"/>
    <w:rsid w:val="00F928FD"/>
    <w:rsid w:val="00F9292A"/>
    <w:rsid w:val="00F92936"/>
    <w:rsid w:val="00F92C3E"/>
    <w:rsid w:val="00F92E2F"/>
    <w:rsid w:val="00F92EF1"/>
    <w:rsid w:val="00F9300B"/>
    <w:rsid w:val="00F9308C"/>
    <w:rsid w:val="00F9308F"/>
    <w:rsid w:val="00F9333F"/>
    <w:rsid w:val="00F93402"/>
    <w:rsid w:val="00F935F1"/>
    <w:rsid w:val="00F93C23"/>
    <w:rsid w:val="00F94168"/>
    <w:rsid w:val="00F941DE"/>
    <w:rsid w:val="00F94485"/>
    <w:rsid w:val="00F944A8"/>
    <w:rsid w:val="00F9463B"/>
    <w:rsid w:val="00F94721"/>
    <w:rsid w:val="00F94879"/>
    <w:rsid w:val="00F9497B"/>
    <w:rsid w:val="00F94996"/>
    <w:rsid w:val="00F94BF6"/>
    <w:rsid w:val="00F95067"/>
    <w:rsid w:val="00F958D8"/>
    <w:rsid w:val="00F95BC2"/>
    <w:rsid w:val="00F95C4B"/>
    <w:rsid w:val="00F95DA1"/>
    <w:rsid w:val="00F95F71"/>
    <w:rsid w:val="00F96C1C"/>
    <w:rsid w:val="00F96E93"/>
    <w:rsid w:val="00F97060"/>
    <w:rsid w:val="00F977D7"/>
    <w:rsid w:val="00F978CE"/>
    <w:rsid w:val="00FA005D"/>
    <w:rsid w:val="00FA060E"/>
    <w:rsid w:val="00FA0CEF"/>
    <w:rsid w:val="00FA1540"/>
    <w:rsid w:val="00FA1D1C"/>
    <w:rsid w:val="00FA1DC8"/>
    <w:rsid w:val="00FA24AF"/>
    <w:rsid w:val="00FA2929"/>
    <w:rsid w:val="00FA2B16"/>
    <w:rsid w:val="00FA2EA2"/>
    <w:rsid w:val="00FA31D7"/>
    <w:rsid w:val="00FA34E5"/>
    <w:rsid w:val="00FA37D5"/>
    <w:rsid w:val="00FA418D"/>
    <w:rsid w:val="00FA4356"/>
    <w:rsid w:val="00FA496D"/>
    <w:rsid w:val="00FA4E9C"/>
    <w:rsid w:val="00FA50EA"/>
    <w:rsid w:val="00FA54E4"/>
    <w:rsid w:val="00FA570C"/>
    <w:rsid w:val="00FA6280"/>
    <w:rsid w:val="00FA62F0"/>
    <w:rsid w:val="00FA6385"/>
    <w:rsid w:val="00FA6911"/>
    <w:rsid w:val="00FA6A64"/>
    <w:rsid w:val="00FA6FC8"/>
    <w:rsid w:val="00FA7126"/>
    <w:rsid w:val="00FA723F"/>
    <w:rsid w:val="00FA73E2"/>
    <w:rsid w:val="00FA745E"/>
    <w:rsid w:val="00FA745F"/>
    <w:rsid w:val="00FA77E0"/>
    <w:rsid w:val="00FA7D20"/>
    <w:rsid w:val="00FB0348"/>
    <w:rsid w:val="00FB0530"/>
    <w:rsid w:val="00FB0726"/>
    <w:rsid w:val="00FB1340"/>
    <w:rsid w:val="00FB1361"/>
    <w:rsid w:val="00FB17F0"/>
    <w:rsid w:val="00FB18FB"/>
    <w:rsid w:val="00FB1CA9"/>
    <w:rsid w:val="00FB1EC0"/>
    <w:rsid w:val="00FB23C2"/>
    <w:rsid w:val="00FB245D"/>
    <w:rsid w:val="00FB2621"/>
    <w:rsid w:val="00FB269B"/>
    <w:rsid w:val="00FB274D"/>
    <w:rsid w:val="00FB2926"/>
    <w:rsid w:val="00FB2E68"/>
    <w:rsid w:val="00FB3665"/>
    <w:rsid w:val="00FB36F5"/>
    <w:rsid w:val="00FB3863"/>
    <w:rsid w:val="00FB3B29"/>
    <w:rsid w:val="00FB3C49"/>
    <w:rsid w:val="00FB400F"/>
    <w:rsid w:val="00FB4433"/>
    <w:rsid w:val="00FB4639"/>
    <w:rsid w:val="00FB4D30"/>
    <w:rsid w:val="00FB4E6F"/>
    <w:rsid w:val="00FB5E0A"/>
    <w:rsid w:val="00FB5E83"/>
    <w:rsid w:val="00FB6F3F"/>
    <w:rsid w:val="00FB7054"/>
    <w:rsid w:val="00FB7302"/>
    <w:rsid w:val="00FB7BF2"/>
    <w:rsid w:val="00FB7C65"/>
    <w:rsid w:val="00FB7EB8"/>
    <w:rsid w:val="00FB7FA6"/>
    <w:rsid w:val="00FC0230"/>
    <w:rsid w:val="00FC06C8"/>
    <w:rsid w:val="00FC0B1B"/>
    <w:rsid w:val="00FC1413"/>
    <w:rsid w:val="00FC15CD"/>
    <w:rsid w:val="00FC167A"/>
    <w:rsid w:val="00FC1759"/>
    <w:rsid w:val="00FC1B0B"/>
    <w:rsid w:val="00FC1B30"/>
    <w:rsid w:val="00FC257A"/>
    <w:rsid w:val="00FC3080"/>
    <w:rsid w:val="00FC32AE"/>
    <w:rsid w:val="00FC34C6"/>
    <w:rsid w:val="00FC3740"/>
    <w:rsid w:val="00FC3866"/>
    <w:rsid w:val="00FC3DBD"/>
    <w:rsid w:val="00FC4386"/>
    <w:rsid w:val="00FC45BD"/>
    <w:rsid w:val="00FC4A27"/>
    <w:rsid w:val="00FC4BBD"/>
    <w:rsid w:val="00FC4C81"/>
    <w:rsid w:val="00FC50A7"/>
    <w:rsid w:val="00FC5141"/>
    <w:rsid w:val="00FC517C"/>
    <w:rsid w:val="00FC5685"/>
    <w:rsid w:val="00FC57B6"/>
    <w:rsid w:val="00FC5A6A"/>
    <w:rsid w:val="00FC5AAA"/>
    <w:rsid w:val="00FC5D0C"/>
    <w:rsid w:val="00FC6333"/>
    <w:rsid w:val="00FC6543"/>
    <w:rsid w:val="00FC6698"/>
    <w:rsid w:val="00FC6973"/>
    <w:rsid w:val="00FC6B0D"/>
    <w:rsid w:val="00FC6BB3"/>
    <w:rsid w:val="00FC70DE"/>
    <w:rsid w:val="00FC7B7D"/>
    <w:rsid w:val="00FC7D56"/>
    <w:rsid w:val="00FC7E19"/>
    <w:rsid w:val="00FD0019"/>
    <w:rsid w:val="00FD0389"/>
    <w:rsid w:val="00FD04E9"/>
    <w:rsid w:val="00FD0E7D"/>
    <w:rsid w:val="00FD0FA1"/>
    <w:rsid w:val="00FD11C8"/>
    <w:rsid w:val="00FD13D7"/>
    <w:rsid w:val="00FD1EE9"/>
    <w:rsid w:val="00FD21BA"/>
    <w:rsid w:val="00FD2274"/>
    <w:rsid w:val="00FD245E"/>
    <w:rsid w:val="00FD280A"/>
    <w:rsid w:val="00FD29FF"/>
    <w:rsid w:val="00FD2DFD"/>
    <w:rsid w:val="00FD37B6"/>
    <w:rsid w:val="00FD3BE3"/>
    <w:rsid w:val="00FD4110"/>
    <w:rsid w:val="00FD41EB"/>
    <w:rsid w:val="00FD46E2"/>
    <w:rsid w:val="00FD471B"/>
    <w:rsid w:val="00FD4B30"/>
    <w:rsid w:val="00FD4B94"/>
    <w:rsid w:val="00FD4D83"/>
    <w:rsid w:val="00FD56D5"/>
    <w:rsid w:val="00FD641E"/>
    <w:rsid w:val="00FD646B"/>
    <w:rsid w:val="00FD67CC"/>
    <w:rsid w:val="00FD67E3"/>
    <w:rsid w:val="00FD6F77"/>
    <w:rsid w:val="00FD7438"/>
    <w:rsid w:val="00FD74C4"/>
    <w:rsid w:val="00FD7588"/>
    <w:rsid w:val="00FD7D60"/>
    <w:rsid w:val="00FE0591"/>
    <w:rsid w:val="00FE0C32"/>
    <w:rsid w:val="00FE0DA8"/>
    <w:rsid w:val="00FE117C"/>
    <w:rsid w:val="00FE11B8"/>
    <w:rsid w:val="00FE1537"/>
    <w:rsid w:val="00FE1691"/>
    <w:rsid w:val="00FE1CDE"/>
    <w:rsid w:val="00FE1D1C"/>
    <w:rsid w:val="00FE2012"/>
    <w:rsid w:val="00FE2024"/>
    <w:rsid w:val="00FE2589"/>
    <w:rsid w:val="00FE38D4"/>
    <w:rsid w:val="00FE3941"/>
    <w:rsid w:val="00FE3C0C"/>
    <w:rsid w:val="00FE3C61"/>
    <w:rsid w:val="00FE3F30"/>
    <w:rsid w:val="00FE4385"/>
    <w:rsid w:val="00FE4941"/>
    <w:rsid w:val="00FE4B7E"/>
    <w:rsid w:val="00FE4D8F"/>
    <w:rsid w:val="00FE4EC5"/>
    <w:rsid w:val="00FE52C6"/>
    <w:rsid w:val="00FE5D1D"/>
    <w:rsid w:val="00FE619E"/>
    <w:rsid w:val="00FE64DF"/>
    <w:rsid w:val="00FE667B"/>
    <w:rsid w:val="00FE66F3"/>
    <w:rsid w:val="00FE6738"/>
    <w:rsid w:val="00FE6F32"/>
    <w:rsid w:val="00FE70C4"/>
    <w:rsid w:val="00FE7896"/>
    <w:rsid w:val="00FE7C23"/>
    <w:rsid w:val="00FE7CB0"/>
    <w:rsid w:val="00FE7E53"/>
    <w:rsid w:val="00FF02C5"/>
    <w:rsid w:val="00FF086F"/>
    <w:rsid w:val="00FF0898"/>
    <w:rsid w:val="00FF0B95"/>
    <w:rsid w:val="00FF0CC9"/>
    <w:rsid w:val="00FF12B6"/>
    <w:rsid w:val="00FF16C5"/>
    <w:rsid w:val="00FF1834"/>
    <w:rsid w:val="00FF1863"/>
    <w:rsid w:val="00FF21D0"/>
    <w:rsid w:val="00FF29ED"/>
    <w:rsid w:val="00FF2A14"/>
    <w:rsid w:val="00FF2C37"/>
    <w:rsid w:val="00FF2F62"/>
    <w:rsid w:val="00FF2FE6"/>
    <w:rsid w:val="00FF3356"/>
    <w:rsid w:val="00FF3368"/>
    <w:rsid w:val="00FF362B"/>
    <w:rsid w:val="00FF3B85"/>
    <w:rsid w:val="00FF4439"/>
    <w:rsid w:val="00FF459A"/>
    <w:rsid w:val="00FF4841"/>
    <w:rsid w:val="00FF4AB4"/>
    <w:rsid w:val="00FF4AFB"/>
    <w:rsid w:val="00FF4D28"/>
    <w:rsid w:val="00FF4F03"/>
    <w:rsid w:val="00FF5138"/>
    <w:rsid w:val="00FF523C"/>
    <w:rsid w:val="00FF54DF"/>
    <w:rsid w:val="00FF57E0"/>
    <w:rsid w:val="00FF5A73"/>
    <w:rsid w:val="00FF5E93"/>
    <w:rsid w:val="00FF5F37"/>
    <w:rsid w:val="00FF5FFB"/>
    <w:rsid w:val="00FF6149"/>
    <w:rsid w:val="00FF66FF"/>
    <w:rsid w:val="00FF6951"/>
    <w:rsid w:val="00FF6A9E"/>
    <w:rsid w:val="00FF6C23"/>
    <w:rsid w:val="00FF6D1C"/>
    <w:rsid w:val="00FF6DA4"/>
    <w:rsid w:val="00FF6E13"/>
    <w:rsid w:val="00FF6F2C"/>
    <w:rsid w:val="00FF70A3"/>
    <w:rsid w:val="00FF715E"/>
    <w:rsid w:val="00FF769D"/>
    <w:rsid w:val="00FF76E5"/>
    <w:rsid w:val="00FF7E1C"/>
    <w:rsid w:val="00FF7EA7"/>
    <w:rsid w:val="00FF7FBA"/>
    <w:rsid w:val="00FF7FBC"/>
    <w:rsid w:val="285B45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C5A2392"/>
  <w15:chartTrackingRefBased/>
  <w15:docId w15:val="{23A7A30D-C6B0-4E17-93E7-3DD2B762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8DB"/>
  </w:style>
  <w:style w:type="paragraph" w:styleId="Titre1">
    <w:name w:val="heading 1"/>
    <w:basedOn w:val="Normal"/>
    <w:next w:val="Normal"/>
    <w:link w:val="Titre1Car"/>
    <w:uiPriority w:val="9"/>
    <w:qFormat/>
    <w:rsid w:val="00733A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33A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9"/>
    <w:qFormat/>
    <w:rsid w:val="004E3657"/>
    <w:pPr>
      <w:keepNext/>
      <w:spacing w:after="0" w:line="240" w:lineRule="auto"/>
      <w:ind w:left="851" w:firstLine="8"/>
      <w:outlineLvl w:val="2"/>
    </w:pPr>
    <w:rPr>
      <w:rFonts w:ascii="Times New Roman" w:eastAsia="Times New Roman" w:hAnsi="Times New Roman" w:cs="Times New Roman"/>
      <w:b/>
      <w:bCs/>
      <w:lang w:val="fr-FR" w:eastAsia="fr-FR"/>
    </w:rPr>
  </w:style>
  <w:style w:type="paragraph" w:styleId="Titre9">
    <w:name w:val="heading 9"/>
    <w:basedOn w:val="Normal"/>
    <w:next w:val="Normal"/>
    <w:link w:val="Titre9Car"/>
    <w:uiPriority w:val="9"/>
    <w:semiHidden/>
    <w:unhideWhenUsed/>
    <w:qFormat/>
    <w:rsid w:val="00875F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E510B0"/>
    <w:pPr>
      <w:spacing w:after="0" w:line="240" w:lineRule="auto"/>
      <w:ind w:left="4536" w:hanging="4536"/>
      <w:jc w:val="center"/>
    </w:pPr>
    <w:rPr>
      <w:rFonts w:ascii="Times New Roman" w:eastAsia="Times New Roman" w:hAnsi="Times New Roman" w:cs="Times New Roman"/>
      <w:b/>
      <w:bCs/>
      <w:sz w:val="24"/>
      <w:szCs w:val="24"/>
      <w:u w:val="single"/>
      <w:lang w:val="fr-FR" w:eastAsia="fr-FR"/>
    </w:rPr>
  </w:style>
  <w:style w:type="character" w:customStyle="1" w:styleId="TitreCar">
    <w:name w:val="Titre Car"/>
    <w:basedOn w:val="Policepardfaut"/>
    <w:link w:val="Titre"/>
    <w:uiPriority w:val="10"/>
    <w:rsid w:val="00E510B0"/>
    <w:rPr>
      <w:rFonts w:ascii="Times New Roman" w:eastAsia="Times New Roman" w:hAnsi="Times New Roman" w:cs="Times New Roman"/>
      <w:b/>
      <w:bCs/>
      <w:sz w:val="24"/>
      <w:szCs w:val="24"/>
      <w:u w:val="single"/>
      <w:lang w:val="fr-FR" w:eastAsia="fr-FR"/>
    </w:rPr>
  </w:style>
  <w:style w:type="paragraph" w:styleId="En-tte">
    <w:name w:val="header"/>
    <w:basedOn w:val="Normal"/>
    <w:link w:val="En-tteCar"/>
    <w:uiPriority w:val="99"/>
    <w:unhideWhenUsed/>
    <w:rsid w:val="00E510B0"/>
    <w:pPr>
      <w:tabs>
        <w:tab w:val="center" w:pos="4536"/>
        <w:tab w:val="right" w:pos="9072"/>
      </w:tabs>
      <w:spacing w:after="0" w:line="240" w:lineRule="auto"/>
    </w:pPr>
  </w:style>
  <w:style w:type="character" w:customStyle="1" w:styleId="En-tteCar">
    <w:name w:val="En-tête Car"/>
    <w:basedOn w:val="Policepardfaut"/>
    <w:link w:val="En-tte"/>
    <w:uiPriority w:val="99"/>
    <w:rsid w:val="00E510B0"/>
  </w:style>
  <w:style w:type="paragraph" w:styleId="Pieddepage">
    <w:name w:val="footer"/>
    <w:basedOn w:val="Normal"/>
    <w:link w:val="PieddepageCar"/>
    <w:uiPriority w:val="99"/>
    <w:unhideWhenUsed/>
    <w:rsid w:val="00E510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10B0"/>
  </w:style>
  <w:style w:type="character" w:styleId="Numrodepage">
    <w:name w:val="page number"/>
    <w:uiPriority w:val="99"/>
    <w:rsid w:val="00E510B0"/>
    <w:rPr>
      <w:rFonts w:cs="Times New Roman"/>
    </w:rPr>
  </w:style>
  <w:style w:type="character" w:styleId="Lienhypertexte">
    <w:name w:val="Hyperlink"/>
    <w:uiPriority w:val="99"/>
    <w:rsid w:val="00694BC2"/>
    <w:rPr>
      <w:rFonts w:cs="Times New Roman"/>
      <w:color w:val="0000FF"/>
      <w:u w:val="single"/>
    </w:rPr>
  </w:style>
  <w:style w:type="paragraph" w:styleId="Corpsdetexte2">
    <w:name w:val="Body Text 2"/>
    <w:basedOn w:val="Normal"/>
    <w:link w:val="Corpsdetexte2Car"/>
    <w:rsid w:val="00694BC2"/>
    <w:pPr>
      <w:spacing w:after="0" w:line="24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rsid w:val="00694BC2"/>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unhideWhenUsed/>
    <w:rsid w:val="006C0162"/>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6C0162"/>
    <w:rPr>
      <w:sz w:val="16"/>
      <w:szCs w:val="16"/>
    </w:rPr>
  </w:style>
  <w:style w:type="table" w:styleId="Grilledutableau">
    <w:name w:val="Table Grid"/>
    <w:basedOn w:val="TableauNormal"/>
    <w:uiPriority w:val="59"/>
    <w:rsid w:val="003B612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9"/>
    <w:rsid w:val="004E3657"/>
    <w:rPr>
      <w:rFonts w:ascii="Times New Roman" w:eastAsia="Times New Roman" w:hAnsi="Times New Roman" w:cs="Times New Roman"/>
      <w:b/>
      <w:bCs/>
      <w:lang w:val="fr-FR" w:eastAsia="fr-FR"/>
    </w:rPr>
  </w:style>
  <w:style w:type="paragraph" w:styleId="Paragraphedeliste">
    <w:name w:val="List Paragraph"/>
    <w:basedOn w:val="Normal"/>
    <w:uiPriority w:val="34"/>
    <w:qFormat/>
    <w:rsid w:val="00D00CB5"/>
    <w:pPr>
      <w:spacing w:after="0" w:line="276" w:lineRule="auto"/>
      <w:ind w:left="720"/>
      <w:contextualSpacing/>
      <w:jc w:val="both"/>
    </w:pPr>
    <w:rPr>
      <w:rFonts w:ascii="Times New Roman" w:eastAsia="Calibri" w:hAnsi="Times New Roman" w:cs="Times New Roman"/>
      <w:sz w:val="24"/>
    </w:rPr>
  </w:style>
  <w:style w:type="character" w:styleId="Lienhypertextesuivivisit">
    <w:name w:val="FollowedHyperlink"/>
    <w:basedOn w:val="Policepardfaut"/>
    <w:uiPriority w:val="99"/>
    <w:semiHidden/>
    <w:unhideWhenUsed/>
    <w:rsid w:val="00E30219"/>
    <w:rPr>
      <w:color w:val="954F72" w:themeColor="followedHyperlink"/>
      <w:u w:val="single"/>
    </w:rPr>
  </w:style>
  <w:style w:type="paragraph" w:styleId="Textedebulles">
    <w:name w:val="Balloon Text"/>
    <w:basedOn w:val="Normal"/>
    <w:link w:val="TextedebullesCar"/>
    <w:uiPriority w:val="99"/>
    <w:semiHidden/>
    <w:unhideWhenUsed/>
    <w:rsid w:val="00A137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374A"/>
    <w:rPr>
      <w:rFonts w:ascii="Segoe UI" w:hAnsi="Segoe UI" w:cs="Segoe UI"/>
      <w:sz w:val="18"/>
      <w:szCs w:val="18"/>
    </w:rPr>
  </w:style>
  <w:style w:type="character" w:customStyle="1" w:styleId="Titre1Car">
    <w:name w:val="Titre 1 Car"/>
    <w:basedOn w:val="Policepardfaut"/>
    <w:link w:val="Titre1"/>
    <w:uiPriority w:val="9"/>
    <w:rsid w:val="00733A2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733A2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intro">
    <w:name w:val="intro"/>
    <w:basedOn w:val="Normal"/>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FD1EE9"/>
    <w:rPr>
      <w:sz w:val="16"/>
      <w:szCs w:val="16"/>
    </w:rPr>
  </w:style>
  <w:style w:type="paragraph" w:styleId="Commentaire">
    <w:name w:val="annotation text"/>
    <w:basedOn w:val="Normal"/>
    <w:link w:val="CommentaireCar"/>
    <w:semiHidden/>
    <w:unhideWhenUsed/>
    <w:rsid w:val="00FD1EE9"/>
    <w:pPr>
      <w:spacing w:line="240" w:lineRule="auto"/>
    </w:pPr>
    <w:rPr>
      <w:sz w:val="20"/>
      <w:szCs w:val="20"/>
    </w:rPr>
  </w:style>
  <w:style w:type="character" w:customStyle="1" w:styleId="CommentaireCar">
    <w:name w:val="Commentaire Car"/>
    <w:basedOn w:val="Policepardfaut"/>
    <w:link w:val="Commentaire"/>
    <w:semiHidden/>
    <w:rsid w:val="00FD1EE9"/>
    <w:rPr>
      <w:sz w:val="20"/>
      <w:szCs w:val="20"/>
    </w:rPr>
  </w:style>
  <w:style w:type="paragraph" w:styleId="Objetducommentaire">
    <w:name w:val="annotation subject"/>
    <w:basedOn w:val="Commentaire"/>
    <w:next w:val="Commentaire"/>
    <w:link w:val="ObjetducommentaireCar"/>
    <w:uiPriority w:val="99"/>
    <w:semiHidden/>
    <w:unhideWhenUsed/>
    <w:rsid w:val="00FD1EE9"/>
    <w:rPr>
      <w:b/>
      <w:bCs/>
    </w:rPr>
  </w:style>
  <w:style w:type="character" w:customStyle="1" w:styleId="ObjetducommentaireCar">
    <w:name w:val="Objet du commentaire Car"/>
    <w:basedOn w:val="CommentaireCar"/>
    <w:link w:val="Objetducommentaire"/>
    <w:uiPriority w:val="99"/>
    <w:semiHidden/>
    <w:rsid w:val="00FD1EE9"/>
    <w:rPr>
      <w:b/>
      <w:bCs/>
      <w:sz w:val="20"/>
      <w:szCs w:val="20"/>
    </w:rPr>
  </w:style>
  <w:style w:type="table" w:customStyle="1" w:styleId="Grilledutableau1">
    <w:name w:val="Grille du tableau1"/>
    <w:basedOn w:val="TableauNormal"/>
    <w:next w:val="Grilledutableau"/>
    <w:uiPriority w:val="39"/>
    <w:rsid w:val="0057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9Car">
    <w:name w:val="Titre 9 Car"/>
    <w:basedOn w:val="Policepardfaut"/>
    <w:link w:val="Titre9"/>
    <w:uiPriority w:val="99"/>
    <w:semiHidden/>
    <w:rsid w:val="00875F77"/>
    <w:rPr>
      <w:rFonts w:asciiTheme="majorHAnsi" w:eastAsiaTheme="majorEastAsia" w:hAnsiTheme="majorHAnsi" w:cstheme="majorBidi"/>
      <w:i/>
      <w:iCs/>
      <w:color w:val="272727" w:themeColor="text1" w:themeTint="D8"/>
      <w:sz w:val="21"/>
      <w:szCs w:val="21"/>
    </w:rPr>
  </w:style>
  <w:style w:type="table" w:customStyle="1" w:styleId="Grilledutableau2">
    <w:name w:val="Grille du tableau2"/>
    <w:basedOn w:val="TableauNormal"/>
    <w:next w:val="Grilledutableau"/>
    <w:uiPriority w:val="59"/>
    <w:rsid w:val="000536BA"/>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7114E9"/>
    <w:pPr>
      <w:spacing w:after="120"/>
    </w:pPr>
  </w:style>
  <w:style w:type="character" w:customStyle="1" w:styleId="CorpsdetexteCar">
    <w:name w:val="Corps de texte Car"/>
    <w:basedOn w:val="Policepardfaut"/>
    <w:link w:val="Corpsdetexte"/>
    <w:uiPriority w:val="99"/>
    <w:semiHidden/>
    <w:rsid w:val="007114E9"/>
  </w:style>
  <w:style w:type="paragraph" w:customStyle="1" w:styleId="Normalliste">
    <w:name w:val="Normal liste"/>
    <w:basedOn w:val="Normal"/>
    <w:next w:val="Normal"/>
    <w:rsid w:val="004119A1"/>
    <w:pPr>
      <w:numPr>
        <w:numId w:val="1"/>
      </w:numPr>
      <w:tabs>
        <w:tab w:val="left" w:pos="-225"/>
        <w:tab w:val="left" w:pos="567"/>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Arial" w:eastAsia="Times New Roman" w:hAnsi="Arial" w:cs="Times New Roman"/>
      <w:sz w:val="24"/>
      <w:szCs w:val="24"/>
      <w:lang w:eastAsia="ar-SA"/>
    </w:rPr>
  </w:style>
  <w:style w:type="paragraph" w:customStyle="1" w:styleId="Normalliste2">
    <w:name w:val="Normal liste 2"/>
    <w:basedOn w:val="Normal"/>
    <w:rsid w:val="004119A1"/>
    <w:pPr>
      <w:numPr>
        <w:numId w:val="2"/>
      </w:numPr>
      <w:suppressAutoHyphens/>
      <w:spacing w:after="0" w:line="240" w:lineRule="auto"/>
    </w:pPr>
    <w:rPr>
      <w:rFonts w:ascii="Arial" w:eastAsia="Times New Roman" w:hAnsi="Arial" w:cs="Times New Roman"/>
      <w:sz w:val="24"/>
      <w:szCs w:val="24"/>
      <w:lang w:eastAsia="ar-SA"/>
    </w:rPr>
  </w:style>
  <w:style w:type="character" w:styleId="lev">
    <w:name w:val="Strong"/>
    <w:basedOn w:val="Policepardfaut"/>
    <w:uiPriority w:val="22"/>
    <w:qFormat/>
    <w:rsid w:val="00E41808"/>
    <w:rPr>
      <w:b/>
      <w:bCs/>
    </w:rPr>
  </w:style>
  <w:style w:type="paragraph" w:styleId="Lgende">
    <w:name w:val="caption"/>
    <w:basedOn w:val="Normal"/>
    <w:next w:val="Normal"/>
    <w:uiPriority w:val="35"/>
    <w:unhideWhenUsed/>
    <w:qFormat/>
    <w:rsid w:val="00FA2B16"/>
    <w:pPr>
      <w:spacing w:after="200" w:line="240" w:lineRule="auto"/>
    </w:pPr>
    <w:rPr>
      <w:rFonts w:ascii="Calibri" w:eastAsia="Times New Roman" w:hAnsi="Calibri" w:cs="Times New Roman"/>
      <w:b/>
      <w:bCs/>
      <w:color w:val="5B9BD5" w:themeColor="accent1"/>
      <w:sz w:val="18"/>
      <w:szCs w:val="18"/>
      <w:lang w:val="nl-BE"/>
    </w:rPr>
  </w:style>
  <w:style w:type="character" w:styleId="Textedelespacerserv">
    <w:name w:val="Placeholder Text"/>
    <w:basedOn w:val="Policepardfaut"/>
    <w:uiPriority w:val="99"/>
    <w:semiHidden/>
    <w:rsid w:val="00941326"/>
    <w:rPr>
      <w:color w:val="808080"/>
    </w:rPr>
  </w:style>
  <w:style w:type="paragraph" w:customStyle="1" w:styleId="Default">
    <w:name w:val="Default"/>
    <w:rsid w:val="00554941"/>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EB40B7"/>
    <w:pPr>
      <w:spacing w:after="0" w:line="240" w:lineRule="auto"/>
    </w:pPr>
  </w:style>
  <w:style w:type="character" w:customStyle="1" w:styleId="normal1">
    <w:name w:val="normal1"/>
    <w:basedOn w:val="Policepardfaut"/>
    <w:rsid w:val="005956E0"/>
    <w:rPr>
      <w:rFonts w:ascii="Verdana" w:hAnsi="Verdana" w:hint="default"/>
      <w:color w:val="000000"/>
      <w:sz w:val="17"/>
      <w:szCs w:val="17"/>
    </w:rPr>
  </w:style>
  <w:style w:type="paragraph" w:styleId="Textebrut">
    <w:name w:val="Plain Text"/>
    <w:basedOn w:val="Normal"/>
    <w:link w:val="TextebrutCar"/>
    <w:uiPriority w:val="99"/>
    <w:rsid w:val="005A30D7"/>
    <w:pPr>
      <w:spacing w:after="0" w:line="240" w:lineRule="auto"/>
    </w:pPr>
    <w:rPr>
      <w:rFonts w:ascii="Courier New" w:eastAsia="Times New Roman" w:hAnsi="Courier New" w:cs="Courier New"/>
      <w:sz w:val="20"/>
      <w:szCs w:val="20"/>
      <w:lang w:val="nl-NL" w:eastAsia="nl-NL"/>
    </w:rPr>
  </w:style>
  <w:style w:type="character" w:customStyle="1" w:styleId="TextebrutCar">
    <w:name w:val="Texte brut Car"/>
    <w:basedOn w:val="Policepardfaut"/>
    <w:link w:val="Textebrut"/>
    <w:uiPriority w:val="99"/>
    <w:rsid w:val="005A30D7"/>
    <w:rPr>
      <w:rFonts w:ascii="Courier New" w:eastAsia="Times New Roman" w:hAnsi="Courier New" w:cs="Courier New"/>
      <w:sz w:val="20"/>
      <w:szCs w:val="20"/>
      <w:lang w:val="nl-NL" w:eastAsia="nl-NL"/>
    </w:rPr>
  </w:style>
  <w:style w:type="character" w:styleId="Mention">
    <w:name w:val="Mention"/>
    <w:basedOn w:val="Policepardfaut"/>
    <w:uiPriority w:val="99"/>
    <w:semiHidden/>
    <w:unhideWhenUsed/>
    <w:rsid w:val="009A2270"/>
    <w:rPr>
      <w:color w:val="2B579A"/>
      <w:shd w:val="clear" w:color="auto" w:fill="E6E6E6"/>
    </w:rPr>
  </w:style>
  <w:style w:type="character" w:styleId="Mentionnonrsolue">
    <w:name w:val="Unresolved Mention"/>
    <w:basedOn w:val="Policepardfaut"/>
    <w:uiPriority w:val="99"/>
    <w:semiHidden/>
    <w:unhideWhenUsed/>
    <w:rsid w:val="00C406A1"/>
    <w:rPr>
      <w:color w:val="808080"/>
      <w:shd w:val="clear" w:color="auto" w:fill="E6E6E6"/>
    </w:rPr>
  </w:style>
  <w:style w:type="character" w:styleId="Accentuation">
    <w:name w:val="Emphasis"/>
    <w:basedOn w:val="Policepardfaut"/>
    <w:uiPriority w:val="20"/>
    <w:qFormat/>
    <w:rsid w:val="005F5066"/>
    <w:rPr>
      <w:i/>
      <w:iCs/>
    </w:rPr>
  </w:style>
  <w:style w:type="paragraph" w:customStyle="1" w:styleId="m-7396926958722155543m-789657545805931346221bod">
    <w:name w:val="m_-7396926958722155543m_-789657545805931346221bod"/>
    <w:basedOn w:val="Normal"/>
    <w:uiPriority w:val="99"/>
    <w:semiHidden/>
    <w:rsid w:val="00A73B9D"/>
    <w:pPr>
      <w:spacing w:before="100" w:beforeAutospacing="1" w:after="100" w:afterAutospacing="1" w:line="240" w:lineRule="auto"/>
    </w:pPr>
    <w:rPr>
      <w:rFonts w:ascii="Times New Roman" w:hAnsi="Times New Roman" w:cs="Times New Roman"/>
      <w:sz w:val="24"/>
      <w:szCs w:val="24"/>
      <w:lang w:eastAsia="fr-BE"/>
    </w:rPr>
  </w:style>
  <w:style w:type="character" w:customStyle="1" w:styleId="ZwaarsteTitel">
    <w:name w:val="Zwaarste Titel"/>
    <w:basedOn w:val="Policepardfaut"/>
    <w:uiPriority w:val="1"/>
    <w:semiHidden/>
    <w:qFormat/>
    <w:rsid w:val="00C5191D"/>
    <w:rPr>
      <w:b/>
      <w:caps/>
      <w:color w:val="595959"/>
      <w:sz w:val="28"/>
      <w:szCs w:val="28"/>
    </w:rPr>
  </w:style>
  <w:style w:type="paragraph" w:customStyle="1" w:styleId="TitelBB">
    <w:name w:val="TitelBB"/>
    <w:link w:val="TitelBBChar"/>
    <w:semiHidden/>
    <w:qFormat/>
    <w:rsid w:val="00C5191D"/>
    <w:pPr>
      <w:tabs>
        <w:tab w:val="left" w:pos="284"/>
        <w:tab w:val="left" w:pos="4253"/>
      </w:tabs>
      <w:spacing w:before="120" w:after="120" w:line="240" w:lineRule="auto"/>
      <w:jc w:val="center"/>
    </w:pPr>
    <w:rPr>
      <w:rFonts w:ascii="Arial" w:eastAsia="Times New Roman" w:hAnsi="Arial" w:cs="Arial"/>
      <w:b/>
      <w:bCs/>
      <w:caps/>
      <w:color w:val="808080"/>
      <w:sz w:val="20"/>
      <w:szCs w:val="20"/>
      <w:lang w:val="nl-BE"/>
    </w:rPr>
  </w:style>
  <w:style w:type="character" w:customStyle="1" w:styleId="TitelBBChar">
    <w:name w:val="TitelBB Char"/>
    <w:basedOn w:val="Policepardfaut"/>
    <w:link w:val="TitelBB"/>
    <w:semiHidden/>
    <w:rsid w:val="00C5191D"/>
    <w:rPr>
      <w:rFonts w:ascii="Arial" w:eastAsia="Times New Roman" w:hAnsi="Arial" w:cs="Arial"/>
      <w:b/>
      <w:bCs/>
      <w:caps/>
      <w:color w:val="808080"/>
      <w:sz w:val="20"/>
      <w:szCs w:val="20"/>
      <w:lang w:val="nl-BE"/>
    </w:rPr>
  </w:style>
  <w:style w:type="character" w:customStyle="1" w:styleId="subtitel">
    <w:name w:val="subtitel"/>
    <w:basedOn w:val="Policepardfaut"/>
    <w:uiPriority w:val="1"/>
    <w:semiHidden/>
    <w:rsid w:val="00C5191D"/>
    <w:rPr>
      <w:rFonts w:ascii="Arial" w:hAnsi="Arial"/>
      <w:b/>
      <w:caps w:val="0"/>
      <w:smallCaps w:val="0"/>
      <w:strike w:val="0"/>
      <w:dstrike w:val="0"/>
      <w:vanish w:val="0"/>
      <w:color w:val="595959"/>
      <w:sz w:val="20"/>
      <w:vertAlign w:val="baseline"/>
    </w:rPr>
  </w:style>
  <w:style w:type="paragraph" w:customStyle="1" w:styleId="western">
    <w:name w:val="western"/>
    <w:basedOn w:val="Normal"/>
    <w:rsid w:val="00435E67"/>
    <w:pPr>
      <w:spacing w:after="0" w:line="240" w:lineRule="auto"/>
    </w:pPr>
    <w:rPr>
      <w:rFonts w:ascii="Calibri" w:hAnsi="Calibri" w:cs="Calibri"/>
      <w:lang w:eastAsia="fr-BE"/>
    </w:rPr>
  </w:style>
  <w:style w:type="paragraph" w:customStyle="1" w:styleId="xmsonormal">
    <w:name w:val="x_msonormal"/>
    <w:basedOn w:val="Normal"/>
    <w:rsid w:val="007827E9"/>
    <w:pPr>
      <w:spacing w:after="0" w:line="240" w:lineRule="auto"/>
    </w:pPr>
    <w:rPr>
      <w:rFonts w:ascii="Calibri" w:hAnsi="Calibri" w:cs="Calibri"/>
      <w:lang w:eastAsia="fr-BE"/>
    </w:rPr>
  </w:style>
  <w:style w:type="character" w:customStyle="1" w:styleId="sc-kafwex">
    <w:name w:val="sc-kafwex"/>
    <w:basedOn w:val="Policepardfaut"/>
    <w:rsid w:val="00671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292">
      <w:bodyDiv w:val="1"/>
      <w:marLeft w:val="0"/>
      <w:marRight w:val="0"/>
      <w:marTop w:val="0"/>
      <w:marBottom w:val="0"/>
      <w:divBdr>
        <w:top w:val="none" w:sz="0" w:space="0" w:color="auto"/>
        <w:left w:val="none" w:sz="0" w:space="0" w:color="auto"/>
        <w:bottom w:val="none" w:sz="0" w:space="0" w:color="auto"/>
        <w:right w:val="none" w:sz="0" w:space="0" w:color="auto"/>
      </w:divBdr>
    </w:div>
    <w:div w:id="118886269">
      <w:bodyDiv w:val="1"/>
      <w:marLeft w:val="0"/>
      <w:marRight w:val="0"/>
      <w:marTop w:val="0"/>
      <w:marBottom w:val="0"/>
      <w:divBdr>
        <w:top w:val="none" w:sz="0" w:space="0" w:color="auto"/>
        <w:left w:val="none" w:sz="0" w:space="0" w:color="auto"/>
        <w:bottom w:val="none" w:sz="0" w:space="0" w:color="auto"/>
        <w:right w:val="none" w:sz="0" w:space="0" w:color="auto"/>
      </w:divBdr>
    </w:div>
    <w:div w:id="130639202">
      <w:bodyDiv w:val="1"/>
      <w:marLeft w:val="0"/>
      <w:marRight w:val="0"/>
      <w:marTop w:val="0"/>
      <w:marBottom w:val="0"/>
      <w:divBdr>
        <w:top w:val="none" w:sz="0" w:space="0" w:color="auto"/>
        <w:left w:val="none" w:sz="0" w:space="0" w:color="auto"/>
        <w:bottom w:val="none" w:sz="0" w:space="0" w:color="auto"/>
        <w:right w:val="none" w:sz="0" w:space="0" w:color="auto"/>
      </w:divBdr>
    </w:div>
    <w:div w:id="153838588">
      <w:bodyDiv w:val="1"/>
      <w:marLeft w:val="0"/>
      <w:marRight w:val="0"/>
      <w:marTop w:val="0"/>
      <w:marBottom w:val="0"/>
      <w:divBdr>
        <w:top w:val="none" w:sz="0" w:space="0" w:color="auto"/>
        <w:left w:val="none" w:sz="0" w:space="0" w:color="auto"/>
        <w:bottom w:val="none" w:sz="0" w:space="0" w:color="auto"/>
        <w:right w:val="none" w:sz="0" w:space="0" w:color="auto"/>
      </w:divBdr>
    </w:div>
    <w:div w:id="164590809">
      <w:bodyDiv w:val="1"/>
      <w:marLeft w:val="0"/>
      <w:marRight w:val="0"/>
      <w:marTop w:val="0"/>
      <w:marBottom w:val="0"/>
      <w:divBdr>
        <w:top w:val="none" w:sz="0" w:space="0" w:color="auto"/>
        <w:left w:val="none" w:sz="0" w:space="0" w:color="auto"/>
        <w:bottom w:val="none" w:sz="0" w:space="0" w:color="auto"/>
        <w:right w:val="none" w:sz="0" w:space="0" w:color="auto"/>
      </w:divBdr>
    </w:div>
    <w:div w:id="309671391">
      <w:bodyDiv w:val="1"/>
      <w:marLeft w:val="0"/>
      <w:marRight w:val="0"/>
      <w:marTop w:val="0"/>
      <w:marBottom w:val="0"/>
      <w:divBdr>
        <w:top w:val="none" w:sz="0" w:space="0" w:color="auto"/>
        <w:left w:val="none" w:sz="0" w:space="0" w:color="auto"/>
        <w:bottom w:val="none" w:sz="0" w:space="0" w:color="auto"/>
        <w:right w:val="none" w:sz="0" w:space="0" w:color="auto"/>
      </w:divBdr>
    </w:div>
    <w:div w:id="321617706">
      <w:bodyDiv w:val="1"/>
      <w:marLeft w:val="0"/>
      <w:marRight w:val="0"/>
      <w:marTop w:val="0"/>
      <w:marBottom w:val="0"/>
      <w:divBdr>
        <w:top w:val="none" w:sz="0" w:space="0" w:color="auto"/>
        <w:left w:val="none" w:sz="0" w:space="0" w:color="auto"/>
        <w:bottom w:val="none" w:sz="0" w:space="0" w:color="auto"/>
        <w:right w:val="none" w:sz="0" w:space="0" w:color="auto"/>
      </w:divBdr>
    </w:div>
    <w:div w:id="335887637">
      <w:bodyDiv w:val="1"/>
      <w:marLeft w:val="0"/>
      <w:marRight w:val="0"/>
      <w:marTop w:val="0"/>
      <w:marBottom w:val="0"/>
      <w:divBdr>
        <w:top w:val="none" w:sz="0" w:space="0" w:color="auto"/>
        <w:left w:val="none" w:sz="0" w:space="0" w:color="auto"/>
        <w:bottom w:val="none" w:sz="0" w:space="0" w:color="auto"/>
        <w:right w:val="none" w:sz="0" w:space="0" w:color="auto"/>
      </w:divBdr>
    </w:div>
    <w:div w:id="370424859">
      <w:bodyDiv w:val="1"/>
      <w:marLeft w:val="0"/>
      <w:marRight w:val="0"/>
      <w:marTop w:val="0"/>
      <w:marBottom w:val="0"/>
      <w:divBdr>
        <w:top w:val="none" w:sz="0" w:space="0" w:color="auto"/>
        <w:left w:val="none" w:sz="0" w:space="0" w:color="auto"/>
        <w:bottom w:val="none" w:sz="0" w:space="0" w:color="auto"/>
        <w:right w:val="none" w:sz="0" w:space="0" w:color="auto"/>
      </w:divBdr>
    </w:div>
    <w:div w:id="375856177">
      <w:bodyDiv w:val="1"/>
      <w:marLeft w:val="0"/>
      <w:marRight w:val="0"/>
      <w:marTop w:val="0"/>
      <w:marBottom w:val="0"/>
      <w:divBdr>
        <w:top w:val="none" w:sz="0" w:space="0" w:color="auto"/>
        <w:left w:val="none" w:sz="0" w:space="0" w:color="auto"/>
        <w:bottom w:val="none" w:sz="0" w:space="0" w:color="auto"/>
        <w:right w:val="none" w:sz="0" w:space="0" w:color="auto"/>
      </w:divBdr>
    </w:div>
    <w:div w:id="377971418">
      <w:bodyDiv w:val="1"/>
      <w:marLeft w:val="0"/>
      <w:marRight w:val="0"/>
      <w:marTop w:val="0"/>
      <w:marBottom w:val="0"/>
      <w:divBdr>
        <w:top w:val="none" w:sz="0" w:space="0" w:color="auto"/>
        <w:left w:val="none" w:sz="0" w:space="0" w:color="auto"/>
        <w:bottom w:val="none" w:sz="0" w:space="0" w:color="auto"/>
        <w:right w:val="none" w:sz="0" w:space="0" w:color="auto"/>
      </w:divBdr>
    </w:div>
    <w:div w:id="412505377">
      <w:bodyDiv w:val="1"/>
      <w:marLeft w:val="0"/>
      <w:marRight w:val="0"/>
      <w:marTop w:val="0"/>
      <w:marBottom w:val="0"/>
      <w:divBdr>
        <w:top w:val="none" w:sz="0" w:space="0" w:color="auto"/>
        <w:left w:val="none" w:sz="0" w:space="0" w:color="auto"/>
        <w:bottom w:val="none" w:sz="0" w:space="0" w:color="auto"/>
        <w:right w:val="none" w:sz="0" w:space="0" w:color="auto"/>
      </w:divBdr>
    </w:div>
    <w:div w:id="451942611">
      <w:bodyDiv w:val="1"/>
      <w:marLeft w:val="0"/>
      <w:marRight w:val="0"/>
      <w:marTop w:val="0"/>
      <w:marBottom w:val="0"/>
      <w:divBdr>
        <w:top w:val="none" w:sz="0" w:space="0" w:color="auto"/>
        <w:left w:val="none" w:sz="0" w:space="0" w:color="auto"/>
        <w:bottom w:val="none" w:sz="0" w:space="0" w:color="auto"/>
        <w:right w:val="none" w:sz="0" w:space="0" w:color="auto"/>
      </w:divBdr>
    </w:div>
    <w:div w:id="460925794">
      <w:bodyDiv w:val="1"/>
      <w:marLeft w:val="0"/>
      <w:marRight w:val="0"/>
      <w:marTop w:val="0"/>
      <w:marBottom w:val="0"/>
      <w:divBdr>
        <w:top w:val="none" w:sz="0" w:space="0" w:color="auto"/>
        <w:left w:val="none" w:sz="0" w:space="0" w:color="auto"/>
        <w:bottom w:val="none" w:sz="0" w:space="0" w:color="auto"/>
        <w:right w:val="none" w:sz="0" w:space="0" w:color="auto"/>
      </w:divBdr>
    </w:div>
    <w:div w:id="508329048">
      <w:bodyDiv w:val="1"/>
      <w:marLeft w:val="0"/>
      <w:marRight w:val="0"/>
      <w:marTop w:val="0"/>
      <w:marBottom w:val="0"/>
      <w:divBdr>
        <w:top w:val="none" w:sz="0" w:space="0" w:color="auto"/>
        <w:left w:val="none" w:sz="0" w:space="0" w:color="auto"/>
        <w:bottom w:val="none" w:sz="0" w:space="0" w:color="auto"/>
        <w:right w:val="none" w:sz="0" w:space="0" w:color="auto"/>
      </w:divBdr>
    </w:div>
    <w:div w:id="575824836">
      <w:bodyDiv w:val="1"/>
      <w:marLeft w:val="0"/>
      <w:marRight w:val="0"/>
      <w:marTop w:val="0"/>
      <w:marBottom w:val="0"/>
      <w:divBdr>
        <w:top w:val="none" w:sz="0" w:space="0" w:color="auto"/>
        <w:left w:val="none" w:sz="0" w:space="0" w:color="auto"/>
        <w:bottom w:val="none" w:sz="0" w:space="0" w:color="auto"/>
        <w:right w:val="none" w:sz="0" w:space="0" w:color="auto"/>
      </w:divBdr>
    </w:div>
    <w:div w:id="640572553">
      <w:bodyDiv w:val="1"/>
      <w:marLeft w:val="0"/>
      <w:marRight w:val="0"/>
      <w:marTop w:val="0"/>
      <w:marBottom w:val="0"/>
      <w:divBdr>
        <w:top w:val="none" w:sz="0" w:space="0" w:color="auto"/>
        <w:left w:val="none" w:sz="0" w:space="0" w:color="auto"/>
        <w:bottom w:val="none" w:sz="0" w:space="0" w:color="auto"/>
        <w:right w:val="none" w:sz="0" w:space="0" w:color="auto"/>
      </w:divBdr>
    </w:div>
    <w:div w:id="695497583">
      <w:bodyDiv w:val="1"/>
      <w:marLeft w:val="0"/>
      <w:marRight w:val="0"/>
      <w:marTop w:val="0"/>
      <w:marBottom w:val="0"/>
      <w:divBdr>
        <w:top w:val="none" w:sz="0" w:space="0" w:color="auto"/>
        <w:left w:val="none" w:sz="0" w:space="0" w:color="auto"/>
        <w:bottom w:val="none" w:sz="0" w:space="0" w:color="auto"/>
        <w:right w:val="none" w:sz="0" w:space="0" w:color="auto"/>
      </w:divBdr>
    </w:div>
    <w:div w:id="697240429">
      <w:bodyDiv w:val="1"/>
      <w:marLeft w:val="0"/>
      <w:marRight w:val="0"/>
      <w:marTop w:val="0"/>
      <w:marBottom w:val="0"/>
      <w:divBdr>
        <w:top w:val="none" w:sz="0" w:space="0" w:color="auto"/>
        <w:left w:val="none" w:sz="0" w:space="0" w:color="auto"/>
        <w:bottom w:val="none" w:sz="0" w:space="0" w:color="auto"/>
        <w:right w:val="none" w:sz="0" w:space="0" w:color="auto"/>
      </w:divBdr>
    </w:div>
    <w:div w:id="717365429">
      <w:bodyDiv w:val="1"/>
      <w:marLeft w:val="0"/>
      <w:marRight w:val="0"/>
      <w:marTop w:val="0"/>
      <w:marBottom w:val="0"/>
      <w:divBdr>
        <w:top w:val="none" w:sz="0" w:space="0" w:color="auto"/>
        <w:left w:val="none" w:sz="0" w:space="0" w:color="auto"/>
        <w:bottom w:val="none" w:sz="0" w:space="0" w:color="auto"/>
        <w:right w:val="none" w:sz="0" w:space="0" w:color="auto"/>
      </w:divBdr>
    </w:div>
    <w:div w:id="739056596">
      <w:bodyDiv w:val="1"/>
      <w:marLeft w:val="0"/>
      <w:marRight w:val="0"/>
      <w:marTop w:val="0"/>
      <w:marBottom w:val="0"/>
      <w:divBdr>
        <w:top w:val="none" w:sz="0" w:space="0" w:color="auto"/>
        <w:left w:val="none" w:sz="0" w:space="0" w:color="auto"/>
        <w:bottom w:val="none" w:sz="0" w:space="0" w:color="auto"/>
        <w:right w:val="none" w:sz="0" w:space="0" w:color="auto"/>
      </w:divBdr>
    </w:div>
    <w:div w:id="787117054">
      <w:bodyDiv w:val="1"/>
      <w:marLeft w:val="0"/>
      <w:marRight w:val="0"/>
      <w:marTop w:val="0"/>
      <w:marBottom w:val="0"/>
      <w:divBdr>
        <w:top w:val="none" w:sz="0" w:space="0" w:color="auto"/>
        <w:left w:val="none" w:sz="0" w:space="0" w:color="auto"/>
        <w:bottom w:val="none" w:sz="0" w:space="0" w:color="auto"/>
        <w:right w:val="none" w:sz="0" w:space="0" w:color="auto"/>
      </w:divBdr>
    </w:div>
    <w:div w:id="834300602">
      <w:bodyDiv w:val="1"/>
      <w:marLeft w:val="0"/>
      <w:marRight w:val="0"/>
      <w:marTop w:val="0"/>
      <w:marBottom w:val="0"/>
      <w:divBdr>
        <w:top w:val="none" w:sz="0" w:space="0" w:color="auto"/>
        <w:left w:val="none" w:sz="0" w:space="0" w:color="auto"/>
        <w:bottom w:val="none" w:sz="0" w:space="0" w:color="auto"/>
        <w:right w:val="none" w:sz="0" w:space="0" w:color="auto"/>
      </w:divBdr>
    </w:div>
    <w:div w:id="886185364">
      <w:bodyDiv w:val="1"/>
      <w:marLeft w:val="0"/>
      <w:marRight w:val="0"/>
      <w:marTop w:val="0"/>
      <w:marBottom w:val="0"/>
      <w:divBdr>
        <w:top w:val="none" w:sz="0" w:space="0" w:color="auto"/>
        <w:left w:val="none" w:sz="0" w:space="0" w:color="auto"/>
        <w:bottom w:val="none" w:sz="0" w:space="0" w:color="auto"/>
        <w:right w:val="none" w:sz="0" w:space="0" w:color="auto"/>
      </w:divBdr>
      <w:divsChild>
        <w:div w:id="1627547143">
          <w:marLeft w:val="0"/>
          <w:marRight w:val="0"/>
          <w:marTop w:val="0"/>
          <w:marBottom w:val="0"/>
          <w:divBdr>
            <w:top w:val="none" w:sz="0" w:space="0" w:color="auto"/>
            <w:left w:val="none" w:sz="0" w:space="0" w:color="auto"/>
            <w:bottom w:val="none" w:sz="0" w:space="0" w:color="auto"/>
            <w:right w:val="none" w:sz="0" w:space="0" w:color="auto"/>
          </w:divBdr>
          <w:divsChild>
            <w:div w:id="1296184199">
              <w:marLeft w:val="0"/>
              <w:marRight w:val="0"/>
              <w:marTop w:val="0"/>
              <w:marBottom w:val="0"/>
              <w:divBdr>
                <w:top w:val="none" w:sz="0" w:space="0" w:color="auto"/>
                <w:left w:val="none" w:sz="0" w:space="0" w:color="auto"/>
                <w:bottom w:val="none" w:sz="0" w:space="0" w:color="auto"/>
                <w:right w:val="none" w:sz="0" w:space="0" w:color="auto"/>
              </w:divBdr>
              <w:divsChild>
                <w:div w:id="2014644847">
                  <w:marLeft w:val="0"/>
                  <w:marRight w:val="0"/>
                  <w:marTop w:val="0"/>
                  <w:marBottom w:val="0"/>
                  <w:divBdr>
                    <w:top w:val="none" w:sz="0" w:space="0" w:color="auto"/>
                    <w:left w:val="none" w:sz="0" w:space="0" w:color="auto"/>
                    <w:bottom w:val="none" w:sz="0" w:space="0" w:color="auto"/>
                    <w:right w:val="none" w:sz="0" w:space="0" w:color="auto"/>
                  </w:divBdr>
                  <w:divsChild>
                    <w:div w:id="1553925717">
                      <w:marLeft w:val="0"/>
                      <w:marRight w:val="0"/>
                      <w:marTop w:val="0"/>
                      <w:marBottom w:val="225"/>
                      <w:divBdr>
                        <w:top w:val="none" w:sz="0" w:space="0" w:color="auto"/>
                        <w:left w:val="none" w:sz="0" w:space="0" w:color="auto"/>
                        <w:bottom w:val="none" w:sz="0" w:space="0" w:color="auto"/>
                        <w:right w:val="none" w:sz="0" w:space="0" w:color="auto"/>
                      </w:divBdr>
                      <w:divsChild>
                        <w:div w:id="1124075222">
                          <w:marLeft w:val="0"/>
                          <w:marRight w:val="0"/>
                          <w:marTop w:val="0"/>
                          <w:marBottom w:val="0"/>
                          <w:divBdr>
                            <w:top w:val="none" w:sz="0" w:space="0" w:color="auto"/>
                            <w:left w:val="none" w:sz="0" w:space="0" w:color="auto"/>
                            <w:bottom w:val="none" w:sz="0" w:space="0" w:color="auto"/>
                            <w:right w:val="none" w:sz="0" w:space="0" w:color="auto"/>
                          </w:divBdr>
                          <w:divsChild>
                            <w:div w:id="1160654493">
                              <w:marLeft w:val="0"/>
                              <w:marRight w:val="0"/>
                              <w:marTop w:val="0"/>
                              <w:marBottom w:val="0"/>
                              <w:divBdr>
                                <w:top w:val="none" w:sz="0" w:space="0" w:color="auto"/>
                                <w:left w:val="none" w:sz="0" w:space="0" w:color="auto"/>
                                <w:bottom w:val="none" w:sz="0" w:space="0" w:color="auto"/>
                                <w:right w:val="none" w:sz="0" w:space="0" w:color="auto"/>
                              </w:divBdr>
                              <w:divsChild>
                                <w:div w:id="2086758743">
                                  <w:marLeft w:val="0"/>
                                  <w:marRight w:val="0"/>
                                  <w:marTop w:val="0"/>
                                  <w:marBottom w:val="0"/>
                                  <w:divBdr>
                                    <w:top w:val="none" w:sz="0" w:space="0" w:color="auto"/>
                                    <w:left w:val="none" w:sz="0" w:space="0" w:color="auto"/>
                                    <w:bottom w:val="none" w:sz="0" w:space="0" w:color="auto"/>
                                    <w:right w:val="none" w:sz="0" w:space="0" w:color="auto"/>
                                  </w:divBdr>
                                </w:div>
                              </w:divsChild>
                            </w:div>
                            <w:div w:id="1645357579">
                              <w:marLeft w:val="0"/>
                              <w:marRight w:val="0"/>
                              <w:marTop w:val="0"/>
                              <w:marBottom w:val="0"/>
                              <w:divBdr>
                                <w:top w:val="none" w:sz="0" w:space="0" w:color="auto"/>
                                <w:left w:val="none" w:sz="0" w:space="0" w:color="auto"/>
                                <w:bottom w:val="none" w:sz="0" w:space="0" w:color="auto"/>
                                <w:right w:val="none" w:sz="0" w:space="0" w:color="auto"/>
                              </w:divBdr>
                            </w:div>
                            <w:div w:id="1859269642">
                              <w:marLeft w:val="0"/>
                              <w:marRight w:val="0"/>
                              <w:marTop w:val="0"/>
                              <w:marBottom w:val="0"/>
                              <w:divBdr>
                                <w:top w:val="none" w:sz="0" w:space="0" w:color="auto"/>
                                <w:left w:val="none" w:sz="0" w:space="0" w:color="auto"/>
                                <w:bottom w:val="none" w:sz="0" w:space="0" w:color="auto"/>
                                <w:right w:val="none" w:sz="0" w:space="0" w:color="auto"/>
                              </w:divBdr>
                            </w:div>
                            <w:div w:id="20241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88073">
      <w:bodyDiv w:val="1"/>
      <w:marLeft w:val="0"/>
      <w:marRight w:val="0"/>
      <w:marTop w:val="0"/>
      <w:marBottom w:val="0"/>
      <w:divBdr>
        <w:top w:val="none" w:sz="0" w:space="0" w:color="auto"/>
        <w:left w:val="none" w:sz="0" w:space="0" w:color="auto"/>
        <w:bottom w:val="none" w:sz="0" w:space="0" w:color="auto"/>
        <w:right w:val="none" w:sz="0" w:space="0" w:color="auto"/>
      </w:divBdr>
    </w:div>
    <w:div w:id="953095901">
      <w:bodyDiv w:val="1"/>
      <w:marLeft w:val="0"/>
      <w:marRight w:val="0"/>
      <w:marTop w:val="0"/>
      <w:marBottom w:val="0"/>
      <w:divBdr>
        <w:top w:val="none" w:sz="0" w:space="0" w:color="auto"/>
        <w:left w:val="none" w:sz="0" w:space="0" w:color="auto"/>
        <w:bottom w:val="none" w:sz="0" w:space="0" w:color="auto"/>
        <w:right w:val="none" w:sz="0" w:space="0" w:color="auto"/>
      </w:divBdr>
    </w:div>
    <w:div w:id="958679333">
      <w:bodyDiv w:val="1"/>
      <w:marLeft w:val="0"/>
      <w:marRight w:val="0"/>
      <w:marTop w:val="0"/>
      <w:marBottom w:val="0"/>
      <w:divBdr>
        <w:top w:val="none" w:sz="0" w:space="0" w:color="auto"/>
        <w:left w:val="none" w:sz="0" w:space="0" w:color="auto"/>
        <w:bottom w:val="none" w:sz="0" w:space="0" w:color="auto"/>
        <w:right w:val="none" w:sz="0" w:space="0" w:color="auto"/>
      </w:divBdr>
    </w:div>
    <w:div w:id="1005791891">
      <w:bodyDiv w:val="1"/>
      <w:marLeft w:val="0"/>
      <w:marRight w:val="0"/>
      <w:marTop w:val="0"/>
      <w:marBottom w:val="0"/>
      <w:divBdr>
        <w:top w:val="none" w:sz="0" w:space="0" w:color="auto"/>
        <w:left w:val="none" w:sz="0" w:space="0" w:color="auto"/>
        <w:bottom w:val="none" w:sz="0" w:space="0" w:color="auto"/>
        <w:right w:val="none" w:sz="0" w:space="0" w:color="auto"/>
      </w:divBdr>
    </w:div>
    <w:div w:id="1025326530">
      <w:bodyDiv w:val="1"/>
      <w:marLeft w:val="0"/>
      <w:marRight w:val="0"/>
      <w:marTop w:val="0"/>
      <w:marBottom w:val="0"/>
      <w:divBdr>
        <w:top w:val="none" w:sz="0" w:space="0" w:color="auto"/>
        <w:left w:val="none" w:sz="0" w:space="0" w:color="auto"/>
        <w:bottom w:val="none" w:sz="0" w:space="0" w:color="auto"/>
        <w:right w:val="none" w:sz="0" w:space="0" w:color="auto"/>
      </w:divBdr>
      <w:divsChild>
        <w:div w:id="2028093102">
          <w:marLeft w:val="0"/>
          <w:marRight w:val="0"/>
          <w:marTop w:val="0"/>
          <w:marBottom w:val="0"/>
          <w:divBdr>
            <w:top w:val="none" w:sz="0" w:space="0" w:color="auto"/>
            <w:left w:val="none" w:sz="0" w:space="0" w:color="auto"/>
            <w:bottom w:val="none" w:sz="0" w:space="0" w:color="auto"/>
            <w:right w:val="none" w:sz="0" w:space="0" w:color="auto"/>
          </w:divBdr>
          <w:divsChild>
            <w:div w:id="215167720">
              <w:marLeft w:val="0"/>
              <w:marRight w:val="0"/>
              <w:marTop w:val="0"/>
              <w:marBottom w:val="0"/>
              <w:divBdr>
                <w:top w:val="none" w:sz="0" w:space="0" w:color="auto"/>
                <w:left w:val="none" w:sz="0" w:space="0" w:color="auto"/>
                <w:bottom w:val="none" w:sz="0" w:space="0" w:color="auto"/>
                <w:right w:val="none" w:sz="0" w:space="0" w:color="auto"/>
              </w:divBdr>
              <w:divsChild>
                <w:div w:id="1795637490">
                  <w:marLeft w:val="-150"/>
                  <w:marRight w:val="-150"/>
                  <w:marTop w:val="0"/>
                  <w:marBottom w:val="0"/>
                  <w:divBdr>
                    <w:top w:val="none" w:sz="0" w:space="0" w:color="auto"/>
                    <w:left w:val="none" w:sz="0" w:space="0" w:color="auto"/>
                    <w:bottom w:val="none" w:sz="0" w:space="0" w:color="auto"/>
                    <w:right w:val="none" w:sz="0" w:space="0" w:color="auto"/>
                  </w:divBdr>
                  <w:divsChild>
                    <w:div w:id="1149859404">
                      <w:marLeft w:val="0"/>
                      <w:marRight w:val="0"/>
                      <w:marTop w:val="0"/>
                      <w:marBottom w:val="0"/>
                      <w:divBdr>
                        <w:top w:val="none" w:sz="0" w:space="0" w:color="auto"/>
                        <w:left w:val="none" w:sz="0" w:space="0" w:color="auto"/>
                        <w:bottom w:val="none" w:sz="0" w:space="0" w:color="auto"/>
                        <w:right w:val="none" w:sz="0" w:space="0" w:color="auto"/>
                      </w:divBdr>
                      <w:divsChild>
                        <w:div w:id="2046833302">
                          <w:marLeft w:val="0"/>
                          <w:marRight w:val="0"/>
                          <w:marTop w:val="0"/>
                          <w:marBottom w:val="0"/>
                          <w:divBdr>
                            <w:top w:val="none" w:sz="0" w:space="0" w:color="auto"/>
                            <w:left w:val="none" w:sz="0" w:space="0" w:color="auto"/>
                            <w:bottom w:val="none" w:sz="0" w:space="0" w:color="auto"/>
                            <w:right w:val="none" w:sz="0" w:space="0" w:color="auto"/>
                          </w:divBdr>
                          <w:divsChild>
                            <w:div w:id="1979603727">
                              <w:marLeft w:val="0"/>
                              <w:marRight w:val="0"/>
                              <w:marTop w:val="0"/>
                              <w:marBottom w:val="0"/>
                              <w:divBdr>
                                <w:top w:val="none" w:sz="0" w:space="0" w:color="auto"/>
                                <w:left w:val="none" w:sz="0" w:space="0" w:color="auto"/>
                                <w:bottom w:val="none" w:sz="0" w:space="0" w:color="auto"/>
                                <w:right w:val="none" w:sz="0" w:space="0" w:color="auto"/>
                              </w:divBdr>
                              <w:divsChild>
                                <w:div w:id="1162698308">
                                  <w:marLeft w:val="0"/>
                                  <w:marRight w:val="0"/>
                                  <w:marTop w:val="0"/>
                                  <w:marBottom w:val="0"/>
                                  <w:divBdr>
                                    <w:top w:val="none" w:sz="0" w:space="0" w:color="auto"/>
                                    <w:left w:val="none" w:sz="0" w:space="0" w:color="auto"/>
                                    <w:bottom w:val="none" w:sz="0" w:space="0" w:color="auto"/>
                                    <w:right w:val="none" w:sz="0" w:space="0" w:color="auto"/>
                                  </w:divBdr>
                                  <w:divsChild>
                                    <w:div w:id="2089382498">
                                      <w:marLeft w:val="0"/>
                                      <w:marRight w:val="0"/>
                                      <w:marTop w:val="0"/>
                                      <w:marBottom w:val="0"/>
                                      <w:divBdr>
                                        <w:top w:val="none" w:sz="0" w:space="0" w:color="auto"/>
                                        <w:left w:val="none" w:sz="0" w:space="0" w:color="auto"/>
                                        <w:bottom w:val="none" w:sz="0" w:space="0" w:color="auto"/>
                                        <w:right w:val="none" w:sz="0" w:space="0" w:color="auto"/>
                                      </w:divBdr>
                                      <w:divsChild>
                                        <w:div w:id="1608731084">
                                          <w:marLeft w:val="0"/>
                                          <w:marRight w:val="0"/>
                                          <w:marTop w:val="0"/>
                                          <w:marBottom w:val="0"/>
                                          <w:divBdr>
                                            <w:top w:val="none" w:sz="0" w:space="0" w:color="auto"/>
                                            <w:left w:val="none" w:sz="0" w:space="0" w:color="auto"/>
                                            <w:bottom w:val="none" w:sz="0" w:space="0" w:color="auto"/>
                                            <w:right w:val="none" w:sz="0" w:space="0" w:color="auto"/>
                                          </w:divBdr>
                                        </w:div>
                                        <w:div w:id="652295680">
                                          <w:marLeft w:val="0"/>
                                          <w:marRight w:val="0"/>
                                          <w:marTop w:val="0"/>
                                          <w:marBottom w:val="0"/>
                                          <w:divBdr>
                                            <w:top w:val="none" w:sz="0" w:space="0" w:color="auto"/>
                                            <w:left w:val="none" w:sz="0" w:space="0" w:color="auto"/>
                                            <w:bottom w:val="none" w:sz="0" w:space="0" w:color="auto"/>
                                            <w:right w:val="none" w:sz="0" w:space="0" w:color="auto"/>
                                          </w:divBdr>
                                        </w:div>
                                        <w:div w:id="16325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208320">
      <w:bodyDiv w:val="1"/>
      <w:marLeft w:val="0"/>
      <w:marRight w:val="0"/>
      <w:marTop w:val="0"/>
      <w:marBottom w:val="0"/>
      <w:divBdr>
        <w:top w:val="none" w:sz="0" w:space="0" w:color="auto"/>
        <w:left w:val="none" w:sz="0" w:space="0" w:color="auto"/>
        <w:bottom w:val="none" w:sz="0" w:space="0" w:color="auto"/>
        <w:right w:val="none" w:sz="0" w:space="0" w:color="auto"/>
      </w:divBdr>
    </w:div>
    <w:div w:id="1070541959">
      <w:bodyDiv w:val="1"/>
      <w:marLeft w:val="0"/>
      <w:marRight w:val="0"/>
      <w:marTop w:val="0"/>
      <w:marBottom w:val="0"/>
      <w:divBdr>
        <w:top w:val="none" w:sz="0" w:space="0" w:color="auto"/>
        <w:left w:val="none" w:sz="0" w:space="0" w:color="auto"/>
        <w:bottom w:val="none" w:sz="0" w:space="0" w:color="auto"/>
        <w:right w:val="none" w:sz="0" w:space="0" w:color="auto"/>
      </w:divBdr>
    </w:div>
    <w:div w:id="1102605831">
      <w:bodyDiv w:val="1"/>
      <w:marLeft w:val="0"/>
      <w:marRight w:val="0"/>
      <w:marTop w:val="0"/>
      <w:marBottom w:val="0"/>
      <w:divBdr>
        <w:top w:val="none" w:sz="0" w:space="0" w:color="auto"/>
        <w:left w:val="none" w:sz="0" w:space="0" w:color="auto"/>
        <w:bottom w:val="none" w:sz="0" w:space="0" w:color="auto"/>
        <w:right w:val="none" w:sz="0" w:space="0" w:color="auto"/>
      </w:divBdr>
    </w:div>
    <w:div w:id="1106922010">
      <w:bodyDiv w:val="1"/>
      <w:marLeft w:val="0"/>
      <w:marRight w:val="0"/>
      <w:marTop w:val="0"/>
      <w:marBottom w:val="0"/>
      <w:divBdr>
        <w:top w:val="none" w:sz="0" w:space="0" w:color="auto"/>
        <w:left w:val="none" w:sz="0" w:space="0" w:color="auto"/>
        <w:bottom w:val="none" w:sz="0" w:space="0" w:color="auto"/>
        <w:right w:val="none" w:sz="0" w:space="0" w:color="auto"/>
      </w:divBdr>
    </w:div>
    <w:div w:id="1168209004">
      <w:bodyDiv w:val="1"/>
      <w:marLeft w:val="0"/>
      <w:marRight w:val="0"/>
      <w:marTop w:val="0"/>
      <w:marBottom w:val="0"/>
      <w:divBdr>
        <w:top w:val="none" w:sz="0" w:space="0" w:color="auto"/>
        <w:left w:val="none" w:sz="0" w:space="0" w:color="auto"/>
        <w:bottom w:val="none" w:sz="0" w:space="0" w:color="auto"/>
        <w:right w:val="none" w:sz="0" w:space="0" w:color="auto"/>
      </w:divBdr>
    </w:div>
    <w:div w:id="1188718611">
      <w:bodyDiv w:val="1"/>
      <w:marLeft w:val="0"/>
      <w:marRight w:val="0"/>
      <w:marTop w:val="0"/>
      <w:marBottom w:val="0"/>
      <w:divBdr>
        <w:top w:val="none" w:sz="0" w:space="0" w:color="auto"/>
        <w:left w:val="none" w:sz="0" w:space="0" w:color="auto"/>
        <w:bottom w:val="none" w:sz="0" w:space="0" w:color="auto"/>
        <w:right w:val="none" w:sz="0" w:space="0" w:color="auto"/>
      </w:divBdr>
    </w:div>
    <w:div w:id="1224097287">
      <w:bodyDiv w:val="1"/>
      <w:marLeft w:val="0"/>
      <w:marRight w:val="0"/>
      <w:marTop w:val="0"/>
      <w:marBottom w:val="0"/>
      <w:divBdr>
        <w:top w:val="none" w:sz="0" w:space="0" w:color="auto"/>
        <w:left w:val="none" w:sz="0" w:space="0" w:color="auto"/>
        <w:bottom w:val="none" w:sz="0" w:space="0" w:color="auto"/>
        <w:right w:val="none" w:sz="0" w:space="0" w:color="auto"/>
      </w:divBdr>
    </w:div>
    <w:div w:id="1255087683">
      <w:bodyDiv w:val="1"/>
      <w:marLeft w:val="0"/>
      <w:marRight w:val="0"/>
      <w:marTop w:val="0"/>
      <w:marBottom w:val="0"/>
      <w:divBdr>
        <w:top w:val="none" w:sz="0" w:space="0" w:color="auto"/>
        <w:left w:val="none" w:sz="0" w:space="0" w:color="auto"/>
        <w:bottom w:val="none" w:sz="0" w:space="0" w:color="auto"/>
        <w:right w:val="none" w:sz="0" w:space="0" w:color="auto"/>
      </w:divBdr>
    </w:div>
    <w:div w:id="1263607072">
      <w:bodyDiv w:val="1"/>
      <w:marLeft w:val="0"/>
      <w:marRight w:val="0"/>
      <w:marTop w:val="0"/>
      <w:marBottom w:val="0"/>
      <w:divBdr>
        <w:top w:val="none" w:sz="0" w:space="0" w:color="auto"/>
        <w:left w:val="none" w:sz="0" w:space="0" w:color="auto"/>
        <w:bottom w:val="none" w:sz="0" w:space="0" w:color="auto"/>
        <w:right w:val="none" w:sz="0" w:space="0" w:color="auto"/>
      </w:divBdr>
    </w:div>
    <w:div w:id="1281498851">
      <w:bodyDiv w:val="1"/>
      <w:marLeft w:val="0"/>
      <w:marRight w:val="0"/>
      <w:marTop w:val="0"/>
      <w:marBottom w:val="0"/>
      <w:divBdr>
        <w:top w:val="none" w:sz="0" w:space="0" w:color="auto"/>
        <w:left w:val="none" w:sz="0" w:space="0" w:color="auto"/>
        <w:bottom w:val="none" w:sz="0" w:space="0" w:color="auto"/>
        <w:right w:val="none" w:sz="0" w:space="0" w:color="auto"/>
      </w:divBdr>
    </w:div>
    <w:div w:id="1341464571">
      <w:bodyDiv w:val="1"/>
      <w:marLeft w:val="0"/>
      <w:marRight w:val="0"/>
      <w:marTop w:val="0"/>
      <w:marBottom w:val="0"/>
      <w:divBdr>
        <w:top w:val="none" w:sz="0" w:space="0" w:color="auto"/>
        <w:left w:val="none" w:sz="0" w:space="0" w:color="auto"/>
        <w:bottom w:val="none" w:sz="0" w:space="0" w:color="auto"/>
        <w:right w:val="none" w:sz="0" w:space="0" w:color="auto"/>
      </w:divBdr>
    </w:div>
    <w:div w:id="1345934588">
      <w:bodyDiv w:val="1"/>
      <w:marLeft w:val="0"/>
      <w:marRight w:val="0"/>
      <w:marTop w:val="0"/>
      <w:marBottom w:val="0"/>
      <w:divBdr>
        <w:top w:val="none" w:sz="0" w:space="0" w:color="auto"/>
        <w:left w:val="none" w:sz="0" w:space="0" w:color="auto"/>
        <w:bottom w:val="none" w:sz="0" w:space="0" w:color="auto"/>
        <w:right w:val="none" w:sz="0" w:space="0" w:color="auto"/>
      </w:divBdr>
    </w:div>
    <w:div w:id="1363944347">
      <w:bodyDiv w:val="1"/>
      <w:marLeft w:val="0"/>
      <w:marRight w:val="0"/>
      <w:marTop w:val="0"/>
      <w:marBottom w:val="0"/>
      <w:divBdr>
        <w:top w:val="none" w:sz="0" w:space="0" w:color="auto"/>
        <w:left w:val="none" w:sz="0" w:space="0" w:color="auto"/>
        <w:bottom w:val="none" w:sz="0" w:space="0" w:color="auto"/>
        <w:right w:val="none" w:sz="0" w:space="0" w:color="auto"/>
      </w:divBdr>
    </w:div>
    <w:div w:id="1434981106">
      <w:bodyDiv w:val="1"/>
      <w:marLeft w:val="0"/>
      <w:marRight w:val="0"/>
      <w:marTop w:val="0"/>
      <w:marBottom w:val="0"/>
      <w:divBdr>
        <w:top w:val="none" w:sz="0" w:space="0" w:color="auto"/>
        <w:left w:val="none" w:sz="0" w:space="0" w:color="auto"/>
        <w:bottom w:val="none" w:sz="0" w:space="0" w:color="auto"/>
        <w:right w:val="none" w:sz="0" w:space="0" w:color="auto"/>
      </w:divBdr>
    </w:div>
    <w:div w:id="1476488202">
      <w:bodyDiv w:val="1"/>
      <w:marLeft w:val="0"/>
      <w:marRight w:val="0"/>
      <w:marTop w:val="0"/>
      <w:marBottom w:val="0"/>
      <w:divBdr>
        <w:top w:val="none" w:sz="0" w:space="0" w:color="auto"/>
        <w:left w:val="none" w:sz="0" w:space="0" w:color="auto"/>
        <w:bottom w:val="none" w:sz="0" w:space="0" w:color="auto"/>
        <w:right w:val="none" w:sz="0" w:space="0" w:color="auto"/>
      </w:divBdr>
    </w:div>
    <w:div w:id="1495342922">
      <w:bodyDiv w:val="1"/>
      <w:marLeft w:val="0"/>
      <w:marRight w:val="0"/>
      <w:marTop w:val="0"/>
      <w:marBottom w:val="0"/>
      <w:divBdr>
        <w:top w:val="none" w:sz="0" w:space="0" w:color="auto"/>
        <w:left w:val="none" w:sz="0" w:space="0" w:color="auto"/>
        <w:bottom w:val="none" w:sz="0" w:space="0" w:color="auto"/>
        <w:right w:val="none" w:sz="0" w:space="0" w:color="auto"/>
      </w:divBdr>
    </w:div>
    <w:div w:id="1498962191">
      <w:bodyDiv w:val="1"/>
      <w:marLeft w:val="0"/>
      <w:marRight w:val="0"/>
      <w:marTop w:val="0"/>
      <w:marBottom w:val="0"/>
      <w:divBdr>
        <w:top w:val="none" w:sz="0" w:space="0" w:color="auto"/>
        <w:left w:val="none" w:sz="0" w:space="0" w:color="auto"/>
        <w:bottom w:val="none" w:sz="0" w:space="0" w:color="auto"/>
        <w:right w:val="none" w:sz="0" w:space="0" w:color="auto"/>
      </w:divBdr>
    </w:div>
    <w:div w:id="1524787136">
      <w:bodyDiv w:val="1"/>
      <w:marLeft w:val="0"/>
      <w:marRight w:val="0"/>
      <w:marTop w:val="0"/>
      <w:marBottom w:val="0"/>
      <w:divBdr>
        <w:top w:val="none" w:sz="0" w:space="0" w:color="auto"/>
        <w:left w:val="none" w:sz="0" w:space="0" w:color="auto"/>
        <w:bottom w:val="none" w:sz="0" w:space="0" w:color="auto"/>
        <w:right w:val="none" w:sz="0" w:space="0" w:color="auto"/>
      </w:divBdr>
    </w:div>
    <w:div w:id="1539053210">
      <w:bodyDiv w:val="1"/>
      <w:marLeft w:val="0"/>
      <w:marRight w:val="0"/>
      <w:marTop w:val="0"/>
      <w:marBottom w:val="0"/>
      <w:divBdr>
        <w:top w:val="none" w:sz="0" w:space="0" w:color="auto"/>
        <w:left w:val="none" w:sz="0" w:space="0" w:color="auto"/>
        <w:bottom w:val="none" w:sz="0" w:space="0" w:color="auto"/>
        <w:right w:val="none" w:sz="0" w:space="0" w:color="auto"/>
      </w:divBdr>
    </w:div>
    <w:div w:id="1561096380">
      <w:bodyDiv w:val="1"/>
      <w:marLeft w:val="0"/>
      <w:marRight w:val="0"/>
      <w:marTop w:val="0"/>
      <w:marBottom w:val="0"/>
      <w:divBdr>
        <w:top w:val="none" w:sz="0" w:space="0" w:color="auto"/>
        <w:left w:val="none" w:sz="0" w:space="0" w:color="auto"/>
        <w:bottom w:val="none" w:sz="0" w:space="0" w:color="auto"/>
        <w:right w:val="none" w:sz="0" w:space="0" w:color="auto"/>
      </w:divBdr>
    </w:div>
    <w:div w:id="1590693990">
      <w:bodyDiv w:val="1"/>
      <w:marLeft w:val="0"/>
      <w:marRight w:val="0"/>
      <w:marTop w:val="0"/>
      <w:marBottom w:val="0"/>
      <w:divBdr>
        <w:top w:val="none" w:sz="0" w:space="0" w:color="auto"/>
        <w:left w:val="none" w:sz="0" w:space="0" w:color="auto"/>
        <w:bottom w:val="none" w:sz="0" w:space="0" w:color="auto"/>
        <w:right w:val="none" w:sz="0" w:space="0" w:color="auto"/>
      </w:divBdr>
    </w:div>
    <w:div w:id="1626959647">
      <w:bodyDiv w:val="1"/>
      <w:marLeft w:val="0"/>
      <w:marRight w:val="0"/>
      <w:marTop w:val="0"/>
      <w:marBottom w:val="0"/>
      <w:divBdr>
        <w:top w:val="none" w:sz="0" w:space="0" w:color="auto"/>
        <w:left w:val="none" w:sz="0" w:space="0" w:color="auto"/>
        <w:bottom w:val="none" w:sz="0" w:space="0" w:color="auto"/>
        <w:right w:val="none" w:sz="0" w:space="0" w:color="auto"/>
      </w:divBdr>
      <w:divsChild>
        <w:div w:id="1639143074">
          <w:marLeft w:val="0"/>
          <w:marRight w:val="0"/>
          <w:marTop w:val="0"/>
          <w:marBottom w:val="0"/>
          <w:divBdr>
            <w:top w:val="none" w:sz="0" w:space="0" w:color="auto"/>
            <w:left w:val="none" w:sz="0" w:space="0" w:color="auto"/>
            <w:bottom w:val="none" w:sz="0" w:space="0" w:color="auto"/>
            <w:right w:val="none" w:sz="0" w:space="0" w:color="auto"/>
          </w:divBdr>
          <w:divsChild>
            <w:div w:id="6230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61449">
      <w:bodyDiv w:val="1"/>
      <w:marLeft w:val="0"/>
      <w:marRight w:val="0"/>
      <w:marTop w:val="0"/>
      <w:marBottom w:val="0"/>
      <w:divBdr>
        <w:top w:val="none" w:sz="0" w:space="0" w:color="auto"/>
        <w:left w:val="none" w:sz="0" w:space="0" w:color="auto"/>
        <w:bottom w:val="none" w:sz="0" w:space="0" w:color="auto"/>
        <w:right w:val="none" w:sz="0" w:space="0" w:color="auto"/>
      </w:divBdr>
    </w:div>
    <w:div w:id="1634411360">
      <w:bodyDiv w:val="1"/>
      <w:marLeft w:val="0"/>
      <w:marRight w:val="0"/>
      <w:marTop w:val="0"/>
      <w:marBottom w:val="0"/>
      <w:divBdr>
        <w:top w:val="none" w:sz="0" w:space="0" w:color="auto"/>
        <w:left w:val="none" w:sz="0" w:space="0" w:color="auto"/>
        <w:bottom w:val="none" w:sz="0" w:space="0" w:color="auto"/>
        <w:right w:val="none" w:sz="0" w:space="0" w:color="auto"/>
      </w:divBdr>
    </w:div>
    <w:div w:id="1676306130">
      <w:bodyDiv w:val="1"/>
      <w:marLeft w:val="0"/>
      <w:marRight w:val="0"/>
      <w:marTop w:val="0"/>
      <w:marBottom w:val="0"/>
      <w:divBdr>
        <w:top w:val="none" w:sz="0" w:space="0" w:color="auto"/>
        <w:left w:val="none" w:sz="0" w:space="0" w:color="auto"/>
        <w:bottom w:val="none" w:sz="0" w:space="0" w:color="auto"/>
        <w:right w:val="none" w:sz="0" w:space="0" w:color="auto"/>
      </w:divBdr>
    </w:div>
    <w:div w:id="1690835357">
      <w:bodyDiv w:val="1"/>
      <w:marLeft w:val="0"/>
      <w:marRight w:val="0"/>
      <w:marTop w:val="0"/>
      <w:marBottom w:val="0"/>
      <w:divBdr>
        <w:top w:val="none" w:sz="0" w:space="0" w:color="auto"/>
        <w:left w:val="none" w:sz="0" w:space="0" w:color="auto"/>
        <w:bottom w:val="none" w:sz="0" w:space="0" w:color="auto"/>
        <w:right w:val="none" w:sz="0" w:space="0" w:color="auto"/>
      </w:divBdr>
    </w:div>
    <w:div w:id="1693607690">
      <w:bodyDiv w:val="1"/>
      <w:marLeft w:val="0"/>
      <w:marRight w:val="0"/>
      <w:marTop w:val="0"/>
      <w:marBottom w:val="0"/>
      <w:divBdr>
        <w:top w:val="none" w:sz="0" w:space="0" w:color="auto"/>
        <w:left w:val="none" w:sz="0" w:space="0" w:color="auto"/>
        <w:bottom w:val="none" w:sz="0" w:space="0" w:color="auto"/>
        <w:right w:val="none" w:sz="0" w:space="0" w:color="auto"/>
      </w:divBdr>
    </w:div>
    <w:div w:id="1783569003">
      <w:bodyDiv w:val="1"/>
      <w:marLeft w:val="0"/>
      <w:marRight w:val="0"/>
      <w:marTop w:val="0"/>
      <w:marBottom w:val="0"/>
      <w:divBdr>
        <w:top w:val="none" w:sz="0" w:space="0" w:color="auto"/>
        <w:left w:val="none" w:sz="0" w:space="0" w:color="auto"/>
        <w:bottom w:val="none" w:sz="0" w:space="0" w:color="auto"/>
        <w:right w:val="none" w:sz="0" w:space="0" w:color="auto"/>
      </w:divBdr>
    </w:div>
    <w:div w:id="1796018124">
      <w:bodyDiv w:val="1"/>
      <w:marLeft w:val="0"/>
      <w:marRight w:val="0"/>
      <w:marTop w:val="0"/>
      <w:marBottom w:val="0"/>
      <w:divBdr>
        <w:top w:val="none" w:sz="0" w:space="0" w:color="auto"/>
        <w:left w:val="none" w:sz="0" w:space="0" w:color="auto"/>
        <w:bottom w:val="none" w:sz="0" w:space="0" w:color="auto"/>
        <w:right w:val="none" w:sz="0" w:space="0" w:color="auto"/>
      </w:divBdr>
    </w:div>
    <w:div w:id="1873154486">
      <w:bodyDiv w:val="1"/>
      <w:marLeft w:val="0"/>
      <w:marRight w:val="0"/>
      <w:marTop w:val="0"/>
      <w:marBottom w:val="0"/>
      <w:divBdr>
        <w:top w:val="none" w:sz="0" w:space="0" w:color="auto"/>
        <w:left w:val="none" w:sz="0" w:space="0" w:color="auto"/>
        <w:bottom w:val="none" w:sz="0" w:space="0" w:color="auto"/>
        <w:right w:val="none" w:sz="0" w:space="0" w:color="auto"/>
      </w:divBdr>
    </w:div>
    <w:div w:id="1886676521">
      <w:bodyDiv w:val="1"/>
      <w:marLeft w:val="0"/>
      <w:marRight w:val="0"/>
      <w:marTop w:val="0"/>
      <w:marBottom w:val="0"/>
      <w:divBdr>
        <w:top w:val="none" w:sz="0" w:space="0" w:color="auto"/>
        <w:left w:val="none" w:sz="0" w:space="0" w:color="auto"/>
        <w:bottom w:val="none" w:sz="0" w:space="0" w:color="auto"/>
        <w:right w:val="none" w:sz="0" w:space="0" w:color="auto"/>
      </w:divBdr>
    </w:div>
    <w:div w:id="1924801864">
      <w:bodyDiv w:val="1"/>
      <w:marLeft w:val="0"/>
      <w:marRight w:val="0"/>
      <w:marTop w:val="0"/>
      <w:marBottom w:val="0"/>
      <w:divBdr>
        <w:top w:val="none" w:sz="0" w:space="0" w:color="auto"/>
        <w:left w:val="none" w:sz="0" w:space="0" w:color="auto"/>
        <w:bottom w:val="none" w:sz="0" w:space="0" w:color="auto"/>
        <w:right w:val="none" w:sz="0" w:space="0" w:color="auto"/>
      </w:divBdr>
    </w:div>
    <w:div w:id="1928684741">
      <w:bodyDiv w:val="1"/>
      <w:marLeft w:val="0"/>
      <w:marRight w:val="0"/>
      <w:marTop w:val="0"/>
      <w:marBottom w:val="0"/>
      <w:divBdr>
        <w:top w:val="none" w:sz="0" w:space="0" w:color="auto"/>
        <w:left w:val="none" w:sz="0" w:space="0" w:color="auto"/>
        <w:bottom w:val="none" w:sz="0" w:space="0" w:color="auto"/>
        <w:right w:val="none" w:sz="0" w:space="0" w:color="auto"/>
      </w:divBdr>
    </w:div>
    <w:div w:id="1951082226">
      <w:bodyDiv w:val="1"/>
      <w:marLeft w:val="0"/>
      <w:marRight w:val="0"/>
      <w:marTop w:val="0"/>
      <w:marBottom w:val="0"/>
      <w:divBdr>
        <w:top w:val="none" w:sz="0" w:space="0" w:color="auto"/>
        <w:left w:val="none" w:sz="0" w:space="0" w:color="auto"/>
        <w:bottom w:val="none" w:sz="0" w:space="0" w:color="auto"/>
        <w:right w:val="none" w:sz="0" w:space="0" w:color="auto"/>
      </w:divBdr>
    </w:div>
    <w:div w:id="1986929633">
      <w:bodyDiv w:val="1"/>
      <w:marLeft w:val="0"/>
      <w:marRight w:val="0"/>
      <w:marTop w:val="0"/>
      <w:marBottom w:val="0"/>
      <w:divBdr>
        <w:top w:val="none" w:sz="0" w:space="0" w:color="auto"/>
        <w:left w:val="none" w:sz="0" w:space="0" w:color="auto"/>
        <w:bottom w:val="none" w:sz="0" w:space="0" w:color="auto"/>
        <w:right w:val="none" w:sz="0" w:space="0" w:color="auto"/>
      </w:divBdr>
    </w:div>
    <w:div w:id="2020815831">
      <w:bodyDiv w:val="1"/>
      <w:marLeft w:val="0"/>
      <w:marRight w:val="0"/>
      <w:marTop w:val="0"/>
      <w:marBottom w:val="0"/>
      <w:divBdr>
        <w:top w:val="none" w:sz="0" w:space="0" w:color="auto"/>
        <w:left w:val="none" w:sz="0" w:space="0" w:color="auto"/>
        <w:bottom w:val="none" w:sz="0" w:space="0" w:color="auto"/>
        <w:right w:val="none" w:sz="0" w:space="0" w:color="auto"/>
      </w:divBdr>
    </w:div>
    <w:div w:id="2021465598">
      <w:bodyDiv w:val="1"/>
      <w:marLeft w:val="0"/>
      <w:marRight w:val="0"/>
      <w:marTop w:val="0"/>
      <w:marBottom w:val="0"/>
      <w:divBdr>
        <w:top w:val="none" w:sz="0" w:space="0" w:color="auto"/>
        <w:left w:val="none" w:sz="0" w:space="0" w:color="auto"/>
        <w:bottom w:val="none" w:sz="0" w:space="0" w:color="auto"/>
        <w:right w:val="none" w:sz="0" w:space="0" w:color="auto"/>
      </w:divBdr>
    </w:div>
    <w:div w:id="2125999407">
      <w:bodyDiv w:val="1"/>
      <w:marLeft w:val="0"/>
      <w:marRight w:val="0"/>
      <w:marTop w:val="0"/>
      <w:marBottom w:val="0"/>
      <w:divBdr>
        <w:top w:val="none" w:sz="0" w:space="0" w:color="auto"/>
        <w:left w:val="none" w:sz="0" w:space="0" w:color="auto"/>
        <w:bottom w:val="none" w:sz="0" w:space="0" w:color="auto"/>
        <w:right w:val="none" w:sz="0" w:space="0" w:color="auto"/>
      </w:divBdr>
    </w:div>
    <w:div w:id="21381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mailto:pierre.lebrun@fiwap.b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potatonl.com" TargetMode="External"/><Relationship Id="rId2" Type="http://schemas.openxmlformats.org/officeDocument/2006/relationships/numbering" Target="numbering.xml"/><Relationship Id="rId16" Type="http://schemas.openxmlformats.org/officeDocument/2006/relationships/hyperlink" Target="mailto:df@fiwap.b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pl@fiwap.be"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daniel.ryckmans@fiwap.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ommak.b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28A38-A562-4DCB-B17B-8A3900C70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5</Pages>
  <Words>2266</Words>
  <Characters>10291</Characters>
  <Application>Microsoft Office Word</Application>
  <DocSecurity>0</DocSecurity>
  <Lines>381</Lines>
  <Paragraphs>114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FLORINS</dc:creator>
  <cp:keywords/>
  <dc:description/>
  <cp:lastModifiedBy>Pierre LEBRUN</cp:lastModifiedBy>
  <cp:revision>14</cp:revision>
  <cp:lastPrinted>2021-04-07T12:01:00Z</cp:lastPrinted>
  <dcterms:created xsi:type="dcterms:W3CDTF">2021-04-26T06:23:00Z</dcterms:created>
  <dcterms:modified xsi:type="dcterms:W3CDTF">2021-04-27T11:59:00Z</dcterms:modified>
</cp:coreProperties>
</file>