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63F51CC9"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31372C65">
                <wp:simplePos x="0" y="0"/>
                <wp:positionH relativeFrom="column">
                  <wp:posOffset>178435</wp:posOffset>
                </wp:positionH>
                <wp:positionV relativeFrom="paragraph">
                  <wp:posOffset>92710</wp:posOffset>
                </wp:positionV>
                <wp:extent cx="4849495" cy="592455"/>
                <wp:effectExtent l="0" t="0" r="27305"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485D59" w:rsidRPr="00C42303" w:rsidRDefault="00485D59"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452CEA9E" w:rsidR="00485D59" w:rsidRPr="00C42303" w:rsidRDefault="00485D59"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M</w:t>
                            </w:r>
                            <w:r>
                              <w:rPr>
                                <w:rFonts w:ascii="Comic Sans MS" w:hAnsi="Comic Sans MS"/>
                                <w:color w:val="FFCC00"/>
                                <w:sz w:val="28"/>
                                <w:szCs w:val="28"/>
                                <w:u w:val="none"/>
                              </w:rPr>
                              <w:t>ardi 07 juillet</w:t>
                            </w:r>
                            <w:r w:rsidRPr="00C42303">
                              <w:rPr>
                                <w:rFonts w:ascii="Comic Sans MS" w:hAnsi="Comic Sans MS"/>
                                <w:color w:val="FFCC00"/>
                                <w:sz w:val="28"/>
                                <w:szCs w:val="28"/>
                                <w:u w:val="none"/>
                              </w:rPr>
                              <w:t xml:space="preserve"> 20</w:t>
                            </w:r>
                            <w:r>
                              <w:rPr>
                                <w:rFonts w:ascii="Comic Sans MS" w:hAnsi="Comic Sans MS"/>
                                <w:color w:val="FFCC00"/>
                                <w:sz w:val="28"/>
                                <w:szCs w:val="28"/>
                                <w:u w:val="none"/>
                              </w:rPr>
                              <w:t>20</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3pt;width:381.85pt;height:46.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XbQIAANsEAAAOAAAAZHJzL2Uyb0RvYy54bWysVE2P0zAQvSPxHyzfadKSlG206Wrpsghp&#10;+ZB2EWfXcRILx2Nst0n59YydtGThhrhYjmfmzZt5M7m+GTpFjsI6Cbqky0VKidAcKqmbkn59un91&#10;RYnzTFdMgRYlPQlHb7YvX1z3phAraEFVwhIE0a7oTUlb702RJI63omNuAUZoNNZgO+bx0zZJZVmP&#10;6J1KVmm6TnqwlbHAhXP4ejca6Tbi17Xg/nNdO+GJKily8/G08dyHM9les6KxzLSSTzTYP7DomNSY&#10;9AJ1xzwjByv/guokt+Cg9gsOXQJ1LbmINWA1y/SPah5bZkSsBZvjzKVN7v/B8k/HL5bIqqQZJZp1&#10;KNGTGDx5CwN5HbrTG1eg06NBNz/gM6ocK3XmAfh3RzTsWqYbcWst9K1gFbJbhshkFjriuACy7z9C&#10;hWnYwUMEGmrbhdZhMwiio0qnizKBCsfH7CrbZJucEo62fLPK8jymYMU52ljn3wvoSLiU1KLyEZ0d&#10;H5wPbFhxdpl0qu6lUsSC/yZ9G1t9Lq1xGBO9HDGA9aRjxbbZ75QlRxaGKb1K0zg/iNy4ufcSDWgK&#10;T24estms189CYuSUSklNsI1YXTaGE8eZEijM2Mw4WpFywFWa9CXd5Kt8TANKXmzPckasM003d+uk&#10;x81TsitpqGQkxoqg4Dtdxb3wTKrxjkyVniQNKo56+mE/TCOyh+qE4mI3Q7fCHwEvLdiflPS4XSV1&#10;Pw7MCkrUBx0GJDaP+PiR5W9WGGPnlv3cwjRHqJJ6ii0K150fV/hgrGxazDSOpIZbHKpaRr3D9I2s&#10;Jt64QXEMpm0PKzr/jl6//0nbXwAAAP//AwBQSwMEFAAGAAgAAAAhANk6J8DdAAAACQEAAA8AAABk&#10;cnMvZG93bnJldi54bWxMj8FqwzAQRO+F/oPYQi+lkR1MHLuWQwgUSm5NQ8+KtbFFrZWxFNv9+25P&#10;7XFnhtk31W5xvZhwDNaTgnSVgEBqvLHUKjh/vD5vQYSoyejeEyr4xgC7+v6u0qXxM73jdIqt4BIK&#10;pVbQxTiUUoamQ6fDyg9I7F396HTkc2ylGfXM5a6X6yTZSKct8YdOD3josPk63ZyCY3t9O2azPes8&#10;+5RTkdmn/cEq9fiw7F9ARFziXxh+8Rkdama6+BuZIHoF623KSdazDQj28yLlKRcWkrwAWVfy/4L6&#10;BwAA//8DAFBLAQItABQABgAIAAAAIQC2gziS/gAAAOEBAAATAAAAAAAAAAAAAAAAAAAAAABbQ29u&#10;dGVudF9UeXBlc10ueG1sUEsBAi0AFAAGAAgAAAAhADj9If/WAAAAlAEAAAsAAAAAAAAAAAAAAAAA&#10;LwEAAF9yZWxzLy5yZWxzUEsBAi0AFAAGAAgAAAAhACVv6pdtAgAA2wQAAA4AAAAAAAAAAAAAAAAA&#10;LgIAAGRycy9lMm9Eb2MueG1sUEsBAi0AFAAGAAgAAAAhANk6J8DdAAAACQEAAA8AAAAAAAAAAAAA&#10;AAAAxwQAAGRycy9kb3ducmV2LnhtbFBLBQYAAAAABAAEAPMAAADRBQAAAAA=&#10;" fillcolor="green">
                <v:fill color2="#960" rotate="t" focus="100%" type="gradient"/>
                <v:textbox inset=".5mm,,.5mm">
                  <w:txbxContent>
                    <w:p w14:paraId="0AB69619" w14:textId="77777777" w:rsidR="00485D59" w:rsidRPr="00C42303" w:rsidRDefault="00485D59"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452CEA9E" w:rsidR="00485D59" w:rsidRPr="00C42303" w:rsidRDefault="00485D59"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M</w:t>
                      </w:r>
                      <w:r>
                        <w:rPr>
                          <w:rFonts w:ascii="Comic Sans MS" w:hAnsi="Comic Sans MS"/>
                          <w:color w:val="FFCC00"/>
                          <w:sz w:val="28"/>
                          <w:szCs w:val="28"/>
                          <w:u w:val="none"/>
                        </w:rPr>
                        <w:t>ardi 07 juillet</w:t>
                      </w:r>
                      <w:r w:rsidRPr="00C42303">
                        <w:rPr>
                          <w:rFonts w:ascii="Comic Sans MS" w:hAnsi="Comic Sans MS"/>
                          <w:color w:val="FFCC00"/>
                          <w:sz w:val="28"/>
                          <w:szCs w:val="28"/>
                          <w:u w:val="none"/>
                        </w:rPr>
                        <w:t xml:space="preserve"> 20</w:t>
                      </w:r>
                      <w:r>
                        <w:rPr>
                          <w:rFonts w:ascii="Comic Sans MS" w:hAnsi="Comic Sans MS"/>
                          <w:color w:val="FFCC00"/>
                          <w:sz w:val="28"/>
                          <w:szCs w:val="28"/>
                          <w:u w:val="none"/>
                        </w:rPr>
                        <w:t>20</w:t>
                      </w:r>
                    </w:p>
                  </w:txbxContent>
                </v:textbox>
                <w10:wrap type="square"/>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4B285C52"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p w14:paraId="3E7F9A32" w14:textId="6F0FE13A" w:rsidR="00A17040" w:rsidRDefault="00A17040" w:rsidP="00A45974">
      <w:pPr>
        <w:spacing w:after="0"/>
        <w:rPr>
          <w:rFonts w:ascii="Comic Sans MS" w:hAnsi="Comic Sans MS"/>
          <w:b/>
          <w:color w:val="FFCC00"/>
          <w:sz w:val="24"/>
          <w:szCs w:val="24"/>
          <w:highlight w:val="darkGreen"/>
          <w:u w:val="single"/>
        </w:rPr>
      </w:pPr>
      <w:r>
        <w:rPr>
          <w:rFonts w:ascii="Comic Sans MS" w:hAnsi="Comic Sans MS"/>
          <w:b/>
          <w:color w:val="FFCC00"/>
          <w:sz w:val="24"/>
          <w:szCs w:val="24"/>
          <w:highlight w:val="darkGreen"/>
          <w:u w:val="single"/>
        </w:rPr>
        <w:t xml:space="preserve">Agenda : </w:t>
      </w:r>
    </w:p>
    <w:p w14:paraId="2185AF81" w14:textId="241E8BA9" w:rsidR="00A17040" w:rsidRPr="00A17040" w:rsidRDefault="00A17040" w:rsidP="00A17040">
      <w:pPr>
        <w:pStyle w:val="Paragraphedeliste"/>
        <w:numPr>
          <w:ilvl w:val="0"/>
          <w:numId w:val="6"/>
        </w:numPr>
        <w:rPr>
          <w:rFonts w:ascii="Comic Sans MS" w:eastAsiaTheme="minorHAnsi" w:hAnsi="Comic Sans MS" w:cstheme="minorBidi"/>
          <w:b/>
          <w:bCs/>
          <w:szCs w:val="24"/>
        </w:rPr>
      </w:pPr>
      <w:r>
        <w:rPr>
          <w:rFonts w:ascii="Comic Sans MS" w:eastAsiaTheme="minorHAnsi" w:hAnsi="Comic Sans MS" w:cstheme="minorBidi"/>
          <w:b/>
          <w:bCs/>
          <w:szCs w:val="24"/>
        </w:rPr>
        <w:t xml:space="preserve">Webinaire sur le nettoyage des hangars et matériels pollués par le CIPC : </w:t>
      </w:r>
      <w:r w:rsidRPr="00A17040">
        <w:rPr>
          <w:rFonts w:ascii="Comic Sans MS" w:hAnsi="Comic Sans MS"/>
          <w:szCs w:val="24"/>
        </w:rPr>
        <w:t xml:space="preserve">tous en ligne ce </w:t>
      </w:r>
      <w:r w:rsidRPr="00A17040">
        <w:rPr>
          <w:rFonts w:ascii="Comic Sans MS" w:hAnsi="Comic Sans MS"/>
          <w:b/>
          <w:bCs/>
          <w:szCs w:val="24"/>
          <w:u w:val="single"/>
        </w:rPr>
        <w:t>JEUDI 09 juillet à 10h00</w:t>
      </w:r>
      <w:r>
        <w:rPr>
          <w:rFonts w:ascii="Comic Sans MS" w:hAnsi="Comic Sans MS"/>
          <w:szCs w:val="24"/>
        </w:rPr>
        <w:t xml:space="preserve"> pour suivre en ligne une présentation du protocole recommandé de nettoyage des hangars, équipements et matériels contaminés par le CIPC, suivie d’une séance de questions / réponses. </w:t>
      </w:r>
      <w:r w:rsidRPr="00A17040">
        <w:rPr>
          <w:rFonts w:ascii="Comic Sans MS" w:hAnsi="Comic Sans MS"/>
          <w:color w:val="FF0000"/>
          <w:szCs w:val="24"/>
        </w:rPr>
        <w:t xml:space="preserve">Vous avez reçu un courriel hier </w:t>
      </w:r>
      <w:r>
        <w:rPr>
          <w:rFonts w:ascii="Comic Sans MS" w:hAnsi="Comic Sans MS"/>
          <w:szCs w:val="24"/>
        </w:rPr>
        <w:t xml:space="preserve">avec le lien utile et les informations pratiques. Vérifiez éventuellement dans vos messages indésirables. Une organisation </w:t>
      </w:r>
      <w:proofErr w:type="spellStart"/>
      <w:r>
        <w:rPr>
          <w:rFonts w:ascii="Comic Sans MS" w:hAnsi="Comic Sans MS"/>
          <w:szCs w:val="24"/>
        </w:rPr>
        <w:t>Fiwap</w:t>
      </w:r>
      <w:proofErr w:type="spellEnd"/>
      <w:r>
        <w:rPr>
          <w:rFonts w:ascii="Comic Sans MS" w:hAnsi="Comic Sans MS"/>
          <w:szCs w:val="24"/>
        </w:rPr>
        <w:t>, à l’initiative de Belpotato.</w:t>
      </w:r>
      <w:r w:rsidRPr="00A17040">
        <w:rPr>
          <w:rFonts w:ascii="Comic Sans MS" w:eastAsiaTheme="minorHAnsi" w:hAnsi="Comic Sans MS" w:cstheme="minorBidi"/>
          <w:szCs w:val="24"/>
        </w:rPr>
        <w:t>be.</w:t>
      </w:r>
    </w:p>
    <w:p w14:paraId="49546D16" w14:textId="2E3E3E94" w:rsidR="00A17040" w:rsidRPr="00272E13" w:rsidRDefault="00A17040" w:rsidP="00A17040">
      <w:pPr>
        <w:pStyle w:val="Paragraphedeliste"/>
        <w:numPr>
          <w:ilvl w:val="0"/>
          <w:numId w:val="6"/>
        </w:numPr>
        <w:rPr>
          <w:rFonts w:ascii="Comic Sans MS" w:eastAsiaTheme="minorHAnsi" w:hAnsi="Comic Sans MS" w:cstheme="minorBidi"/>
          <w:b/>
          <w:bCs/>
          <w:szCs w:val="24"/>
        </w:rPr>
      </w:pPr>
      <w:r>
        <w:rPr>
          <w:rFonts w:ascii="Comic Sans MS" w:eastAsiaTheme="minorHAnsi" w:hAnsi="Comic Sans MS" w:cstheme="minorBidi"/>
          <w:b/>
          <w:bCs/>
          <w:szCs w:val="24"/>
        </w:rPr>
        <w:t xml:space="preserve">Les traditionnels coins de champ </w:t>
      </w:r>
      <w:proofErr w:type="spellStart"/>
      <w:r>
        <w:rPr>
          <w:rFonts w:ascii="Comic Sans MS" w:eastAsiaTheme="minorHAnsi" w:hAnsi="Comic Sans MS" w:cstheme="minorBidi"/>
          <w:b/>
          <w:bCs/>
          <w:szCs w:val="24"/>
        </w:rPr>
        <w:t>Fiwap</w:t>
      </w:r>
      <w:proofErr w:type="spellEnd"/>
      <w:r>
        <w:rPr>
          <w:rFonts w:ascii="Comic Sans MS" w:eastAsiaTheme="minorHAnsi" w:hAnsi="Comic Sans MS" w:cstheme="minorBidi"/>
          <w:b/>
          <w:bCs/>
          <w:szCs w:val="24"/>
        </w:rPr>
        <w:t xml:space="preserve"> </w:t>
      </w:r>
      <w:r w:rsidRPr="00A17040">
        <w:rPr>
          <w:rFonts w:ascii="Comic Sans MS" w:eastAsiaTheme="minorHAnsi" w:hAnsi="Comic Sans MS" w:cstheme="minorBidi"/>
          <w:szCs w:val="24"/>
        </w:rPr>
        <w:t>auront lieu</w:t>
      </w:r>
      <w:r>
        <w:rPr>
          <w:rFonts w:ascii="Comic Sans MS" w:eastAsiaTheme="minorHAnsi" w:hAnsi="Comic Sans MS" w:cstheme="minorBidi"/>
          <w:b/>
          <w:bCs/>
          <w:szCs w:val="24"/>
        </w:rPr>
        <w:t xml:space="preserve"> entre le 16 et le 24 juillet prochain. </w:t>
      </w:r>
      <w:r>
        <w:rPr>
          <w:rFonts w:ascii="Comic Sans MS" w:eastAsiaTheme="minorHAnsi" w:hAnsi="Comic Sans MS" w:cstheme="minorBidi"/>
          <w:szCs w:val="24"/>
        </w:rPr>
        <w:t xml:space="preserve">Tous les détails dans le courriel envoyé hier </w:t>
      </w:r>
      <w:r w:rsidR="00272E13">
        <w:rPr>
          <w:rFonts w:ascii="Comic Sans MS" w:eastAsiaTheme="minorHAnsi" w:hAnsi="Comic Sans MS" w:cstheme="minorBidi"/>
          <w:szCs w:val="24"/>
        </w:rPr>
        <w:t>également.</w:t>
      </w:r>
    </w:p>
    <w:p w14:paraId="24F37003" w14:textId="77777777" w:rsidR="00272E13" w:rsidRPr="00272E13" w:rsidRDefault="00272E13" w:rsidP="00272E13">
      <w:pPr>
        <w:pStyle w:val="Paragraphedeliste"/>
        <w:rPr>
          <w:rFonts w:ascii="Comic Sans MS" w:eastAsiaTheme="minorHAnsi" w:hAnsi="Comic Sans MS" w:cstheme="minorBidi"/>
          <w:b/>
          <w:bCs/>
          <w:sz w:val="16"/>
          <w:szCs w:val="16"/>
        </w:rPr>
      </w:pPr>
    </w:p>
    <w:p w14:paraId="26DD2842" w14:textId="0359BE6E" w:rsidR="00A44D34" w:rsidRDefault="004F69A1" w:rsidP="00A45974">
      <w:pPr>
        <w:spacing w:after="0"/>
        <w:rPr>
          <w:rFonts w:ascii="Comic Sans MS" w:hAnsi="Comic Sans MS"/>
          <w:b/>
          <w:bCs/>
          <w:sz w:val="24"/>
          <w:szCs w:val="24"/>
        </w:rPr>
      </w:pPr>
      <w:r w:rsidRPr="004F69A1">
        <w:rPr>
          <w:rFonts w:ascii="Comic Sans MS" w:hAnsi="Comic Sans MS"/>
          <w:b/>
          <w:color w:val="FFCC00"/>
          <w:sz w:val="24"/>
          <w:szCs w:val="24"/>
          <w:highlight w:val="darkGreen"/>
          <w:u w:val="single"/>
        </w:rPr>
        <w:t>Actualités</w:t>
      </w:r>
      <w:r w:rsidR="0055309C">
        <w:rPr>
          <w:rFonts w:ascii="Comic Sans MS" w:hAnsi="Comic Sans MS"/>
          <w:b/>
          <w:color w:val="FFCC00"/>
          <w:sz w:val="24"/>
          <w:szCs w:val="24"/>
          <w:highlight w:val="darkGreen"/>
          <w:u w:val="single"/>
        </w:rPr>
        <w:t> </w:t>
      </w:r>
      <w:r w:rsidR="0055309C" w:rsidRPr="00AE6F5C">
        <w:rPr>
          <w:rFonts w:ascii="Comic Sans MS" w:hAnsi="Comic Sans MS"/>
          <w:sz w:val="24"/>
          <w:szCs w:val="24"/>
        </w:rPr>
        <w:t xml:space="preserve">: </w:t>
      </w:r>
      <w:bookmarkEnd w:id="0"/>
      <w:r w:rsidR="005A7D85" w:rsidRPr="00784B9A">
        <w:rPr>
          <w:rFonts w:ascii="Comic Sans MS" w:hAnsi="Comic Sans MS"/>
          <w:b/>
          <w:bCs/>
          <w:sz w:val="24"/>
          <w:szCs w:val="24"/>
        </w:rPr>
        <w:t xml:space="preserve">1) </w:t>
      </w:r>
      <w:r w:rsidR="00CB6DF6" w:rsidRPr="00485D59">
        <w:rPr>
          <w:rFonts w:ascii="Comic Sans MS" w:hAnsi="Comic Sans MS"/>
          <w:b/>
          <w:bCs/>
          <w:sz w:val="24"/>
          <w:szCs w:val="24"/>
          <w:u w:val="single"/>
        </w:rPr>
        <w:t xml:space="preserve">Evolution </w:t>
      </w:r>
      <w:r w:rsidR="00272E13" w:rsidRPr="00485D59">
        <w:rPr>
          <w:rFonts w:ascii="Comic Sans MS" w:hAnsi="Comic Sans MS"/>
          <w:b/>
          <w:bCs/>
          <w:sz w:val="24"/>
          <w:szCs w:val="24"/>
          <w:u w:val="single"/>
        </w:rPr>
        <w:t>du nombre</w:t>
      </w:r>
      <w:r w:rsidR="00CB6DF6" w:rsidRPr="00485D59">
        <w:rPr>
          <w:rFonts w:ascii="Comic Sans MS" w:hAnsi="Comic Sans MS"/>
          <w:b/>
          <w:bCs/>
          <w:sz w:val="24"/>
          <w:szCs w:val="24"/>
          <w:u w:val="single"/>
        </w:rPr>
        <w:t xml:space="preserve"> de pucerons piégés dans le piège à succion</w:t>
      </w:r>
      <w:r w:rsidR="00CB6DF6">
        <w:rPr>
          <w:rFonts w:ascii="Comic Sans MS" w:hAnsi="Comic Sans MS"/>
          <w:b/>
          <w:bCs/>
          <w:sz w:val="24"/>
          <w:szCs w:val="24"/>
        </w:rPr>
        <w:t xml:space="preserve"> </w:t>
      </w:r>
      <w:r w:rsidR="00CB6DF6" w:rsidRPr="00C822FF">
        <w:rPr>
          <w:rFonts w:ascii="Comic Sans MS" w:hAnsi="Comic Sans MS"/>
          <w:b/>
          <w:bCs/>
          <w:sz w:val="20"/>
          <w:szCs w:val="20"/>
        </w:rPr>
        <w:t>(</w:t>
      </w:r>
      <w:r w:rsidR="00C822FF" w:rsidRPr="00C822FF">
        <w:rPr>
          <w:rFonts w:ascii="Comic Sans MS" w:hAnsi="Comic Sans MS"/>
          <w:b/>
          <w:bCs/>
          <w:sz w:val="20"/>
          <w:szCs w:val="20"/>
        </w:rPr>
        <w:t xml:space="preserve">données : </w:t>
      </w:r>
      <w:r w:rsidR="00CB6DF6" w:rsidRPr="00C822FF">
        <w:rPr>
          <w:rFonts w:ascii="Comic Sans MS" w:hAnsi="Comic Sans MS"/>
          <w:b/>
          <w:bCs/>
          <w:sz w:val="20"/>
          <w:szCs w:val="20"/>
        </w:rPr>
        <w:t>CRA-W</w:t>
      </w:r>
      <w:r w:rsidR="00C822FF" w:rsidRPr="00C822FF">
        <w:rPr>
          <w:rFonts w:ascii="Comic Sans MS" w:hAnsi="Comic Sans MS"/>
          <w:b/>
          <w:bCs/>
          <w:sz w:val="20"/>
          <w:szCs w:val="20"/>
        </w:rPr>
        <w:t xml:space="preserve"> ; schéma : </w:t>
      </w:r>
      <w:proofErr w:type="spellStart"/>
      <w:r w:rsidR="00C822FF" w:rsidRPr="00C822FF">
        <w:rPr>
          <w:rFonts w:ascii="Comic Sans MS" w:hAnsi="Comic Sans MS"/>
          <w:b/>
          <w:bCs/>
          <w:sz w:val="20"/>
          <w:szCs w:val="20"/>
        </w:rPr>
        <w:t>Fiwap</w:t>
      </w:r>
      <w:proofErr w:type="spellEnd"/>
      <w:r w:rsidR="00CB6DF6" w:rsidRPr="00C822FF">
        <w:rPr>
          <w:rFonts w:ascii="Comic Sans MS" w:hAnsi="Comic Sans MS"/>
          <w:b/>
          <w:bCs/>
          <w:sz w:val="20"/>
          <w:szCs w:val="20"/>
        </w:rPr>
        <w:t>)</w:t>
      </w:r>
    </w:p>
    <w:p w14:paraId="0FC20D84" w14:textId="1FE7E360" w:rsidR="00CB6DF6" w:rsidRDefault="00CB6DF6" w:rsidP="00A45974">
      <w:pPr>
        <w:spacing w:after="0"/>
        <w:rPr>
          <w:rFonts w:ascii="Comic Sans MS" w:hAnsi="Comic Sans MS"/>
          <w:b/>
          <w:bCs/>
          <w:sz w:val="24"/>
          <w:szCs w:val="24"/>
        </w:rPr>
      </w:pPr>
      <w:r>
        <w:rPr>
          <w:rFonts w:ascii="Comic Sans MS" w:hAnsi="Comic Sans MS"/>
          <w:b/>
          <w:bCs/>
          <w:noProof/>
          <w:sz w:val="24"/>
          <w:szCs w:val="24"/>
        </w:rPr>
        <w:drawing>
          <wp:inline distT="0" distB="0" distL="0" distR="0" wp14:anchorId="1DD39521" wp14:editId="5F6C03B1">
            <wp:extent cx="6679565" cy="2803036"/>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4425" cy="2813469"/>
                    </a:xfrm>
                    <a:prstGeom prst="rect">
                      <a:avLst/>
                    </a:prstGeom>
                    <a:noFill/>
                  </pic:spPr>
                </pic:pic>
              </a:graphicData>
            </a:graphic>
          </wp:inline>
        </w:drawing>
      </w:r>
    </w:p>
    <w:p w14:paraId="00B44940" w14:textId="652AFFFC" w:rsidR="0090043A" w:rsidRDefault="00CB6DF6" w:rsidP="00A45974">
      <w:pPr>
        <w:spacing w:after="0"/>
        <w:rPr>
          <w:rFonts w:ascii="Comic Sans MS" w:hAnsi="Comic Sans MS"/>
          <w:sz w:val="24"/>
          <w:szCs w:val="24"/>
        </w:rPr>
      </w:pPr>
      <w:r w:rsidRPr="00CB6DF6">
        <w:rPr>
          <w:rFonts w:ascii="Comic Sans MS" w:hAnsi="Comic Sans MS"/>
          <w:sz w:val="24"/>
          <w:szCs w:val="24"/>
        </w:rPr>
        <w:t>Le schéma ci-dessus (dont on a enlevé les années 2014, 2015 et 2016 pour plus de clarté</w:t>
      </w:r>
      <w:r w:rsidR="00336657">
        <w:rPr>
          <w:rFonts w:ascii="Comic Sans MS" w:hAnsi="Comic Sans MS"/>
          <w:sz w:val="24"/>
          <w:szCs w:val="24"/>
        </w:rPr>
        <w:t>) montre plusieurs choses…</w:t>
      </w:r>
    </w:p>
    <w:p w14:paraId="3DAB4E53" w14:textId="671B81F8" w:rsidR="00336657" w:rsidRPr="00485D59" w:rsidRDefault="00272E13" w:rsidP="00485D59">
      <w:pPr>
        <w:pStyle w:val="Paragraphedeliste"/>
        <w:numPr>
          <w:ilvl w:val="0"/>
          <w:numId w:val="7"/>
        </w:numPr>
        <w:rPr>
          <w:rFonts w:ascii="Comic Sans MS" w:hAnsi="Comic Sans MS"/>
          <w:szCs w:val="24"/>
        </w:rPr>
      </w:pPr>
      <w:r w:rsidRPr="00485D59">
        <w:rPr>
          <w:rFonts w:ascii="Comic Sans MS" w:hAnsi="Comic Sans MS"/>
          <w:szCs w:val="24"/>
        </w:rPr>
        <w:t>A</w:t>
      </w:r>
      <w:r w:rsidR="00336657" w:rsidRPr="00485D59">
        <w:rPr>
          <w:rFonts w:ascii="Comic Sans MS" w:hAnsi="Comic Sans MS"/>
          <w:szCs w:val="24"/>
        </w:rPr>
        <w:t>lternance entre les années avec « beaucoup » et « peu » de pucerons. 2014, 2016 et 2018 étaient des années à très faible pression, 2015, 2017 et 2019 (dans une moindre mesure pour cette dernière) des années à plus forte pression ;</w:t>
      </w:r>
    </w:p>
    <w:p w14:paraId="69FC614C" w14:textId="1784652F" w:rsidR="00336657" w:rsidRPr="00485D59" w:rsidRDefault="00272E13" w:rsidP="00485D59">
      <w:pPr>
        <w:pStyle w:val="Paragraphedeliste"/>
        <w:numPr>
          <w:ilvl w:val="0"/>
          <w:numId w:val="7"/>
        </w:numPr>
        <w:rPr>
          <w:rFonts w:ascii="Comic Sans MS" w:hAnsi="Comic Sans MS"/>
          <w:szCs w:val="24"/>
        </w:rPr>
      </w:pPr>
      <w:r w:rsidRPr="00485D59">
        <w:rPr>
          <w:rFonts w:ascii="Comic Sans MS" w:hAnsi="Comic Sans MS"/>
          <w:szCs w:val="24"/>
        </w:rPr>
        <w:t>L</w:t>
      </w:r>
      <w:r w:rsidR="00336657" w:rsidRPr="00485D59">
        <w:rPr>
          <w:rFonts w:ascii="Comic Sans MS" w:hAnsi="Comic Sans MS"/>
          <w:szCs w:val="24"/>
        </w:rPr>
        <w:t>es pics, suivi</w:t>
      </w:r>
      <w:r w:rsidRPr="00485D59">
        <w:rPr>
          <w:rFonts w:ascii="Comic Sans MS" w:hAnsi="Comic Sans MS"/>
          <w:szCs w:val="24"/>
        </w:rPr>
        <w:t>s</w:t>
      </w:r>
      <w:r w:rsidR="00336657" w:rsidRPr="00485D59">
        <w:rPr>
          <w:rFonts w:ascii="Comic Sans MS" w:hAnsi="Comic Sans MS"/>
          <w:szCs w:val="24"/>
        </w:rPr>
        <w:t xml:space="preserve"> de baisses spectaculaires grâce aux populations d’auxiliaires qui contrôlent ces populations de pucerons, sont le plus souvent observés tôt en saison (semaines 19 à 21) et sont exceptionnellement suivi</w:t>
      </w:r>
      <w:r w:rsidRPr="00485D59">
        <w:rPr>
          <w:rFonts w:ascii="Comic Sans MS" w:hAnsi="Comic Sans MS"/>
          <w:szCs w:val="24"/>
        </w:rPr>
        <w:t>s</w:t>
      </w:r>
      <w:r w:rsidR="00336657" w:rsidRPr="00485D59">
        <w:rPr>
          <w:rFonts w:ascii="Comic Sans MS" w:hAnsi="Comic Sans MS"/>
          <w:szCs w:val="24"/>
        </w:rPr>
        <w:t xml:space="preserve"> par un « rebond » ou second pic (ce fut le cas en 2015, en semaines 26 et 27) ;</w:t>
      </w:r>
    </w:p>
    <w:p w14:paraId="58C6FBDB" w14:textId="5F67FBB2" w:rsidR="00336657" w:rsidRPr="00485D59" w:rsidRDefault="00272E13" w:rsidP="00485D59">
      <w:pPr>
        <w:pStyle w:val="Paragraphedeliste"/>
        <w:numPr>
          <w:ilvl w:val="0"/>
          <w:numId w:val="7"/>
        </w:numPr>
        <w:rPr>
          <w:rFonts w:ascii="Comic Sans MS" w:hAnsi="Comic Sans MS"/>
          <w:szCs w:val="24"/>
        </w:rPr>
      </w:pPr>
      <w:r w:rsidRPr="00485D59">
        <w:rPr>
          <w:rFonts w:ascii="Comic Sans MS" w:hAnsi="Comic Sans MS"/>
          <w:szCs w:val="24"/>
        </w:rPr>
        <w:t>L</w:t>
      </w:r>
      <w:r w:rsidR="00336657" w:rsidRPr="00485D59">
        <w:rPr>
          <w:rFonts w:ascii="Comic Sans MS" w:hAnsi="Comic Sans MS"/>
          <w:szCs w:val="24"/>
        </w:rPr>
        <w:t>es chercheurs du CRA-W ont également montré (après analyses des échantillons de plants</w:t>
      </w:r>
      <w:r w:rsidRPr="00485D59">
        <w:rPr>
          <w:rFonts w:ascii="Comic Sans MS" w:hAnsi="Comic Sans MS"/>
          <w:szCs w:val="24"/>
        </w:rPr>
        <w:t xml:space="preserve"> dans le cadre de la certification officielle</w:t>
      </w:r>
      <w:r w:rsidR="00336657" w:rsidRPr="00485D59">
        <w:rPr>
          <w:rFonts w:ascii="Comic Sans MS" w:hAnsi="Comic Sans MS"/>
          <w:szCs w:val="24"/>
        </w:rPr>
        <w:t>)</w:t>
      </w:r>
      <w:r w:rsidR="00AD2E27" w:rsidRPr="00485D59">
        <w:rPr>
          <w:rFonts w:ascii="Comic Sans MS" w:hAnsi="Comic Sans MS"/>
          <w:szCs w:val="24"/>
        </w:rPr>
        <w:t>, qu</w:t>
      </w:r>
      <w:r w:rsidR="00C82DB1" w:rsidRPr="00485D59">
        <w:rPr>
          <w:rFonts w:ascii="Comic Sans MS" w:hAnsi="Comic Sans MS"/>
          <w:szCs w:val="24"/>
        </w:rPr>
        <w:t xml:space="preserve">’il y a une forte corrélation entre populations élevées </w:t>
      </w:r>
      <w:r w:rsidRPr="00485D59">
        <w:rPr>
          <w:rFonts w:ascii="Comic Sans MS" w:hAnsi="Comic Sans MS"/>
          <w:szCs w:val="24"/>
        </w:rPr>
        <w:t xml:space="preserve">de pucerons </w:t>
      </w:r>
      <w:r w:rsidR="00C82DB1" w:rsidRPr="00485D59">
        <w:rPr>
          <w:rFonts w:ascii="Comic Sans MS" w:hAnsi="Comic Sans MS"/>
          <w:szCs w:val="24"/>
        </w:rPr>
        <w:t>et</w:t>
      </w:r>
      <w:r w:rsidR="00AD2E27" w:rsidRPr="00485D59">
        <w:rPr>
          <w:rFonts w:ascii="Comic Sans MS" w:hAnsi="Comic Sans MS"/>
          <w:szCs w:val="24"/>
        </w:rPr>
        <w:t xml:space="preserve"> taux d’infections au virus Y (PVY)</w:t>
      </w:r>
      <w:r w:rsidRPr="00485D59">
        <w:rPr>
          <w:rFonts w:ascii="Comic Sans MS" w:hAnsi="Comic Sans MS"/>
          <w:szCs w:val="24"/>
        </w:rPr>
        <w:t xml:space="preserve"> des plants</w:t>
      </w:r>
      <w:r w:rsidR="00C82DB1" w:rsidRPr="00485D59">
        <w:rPr>
          <w:rFonts w:ascii="Comic Sans MS" w:hAnsi="Comic Sans MS"/>
          <w:szCs w:val="24"/>
        </w:rPr>
        <w:t>.</w:t>
      </w:r>
    </w:p>
    <w:p w14:paraId="7624EE5B" w14:textId="77777777" w:rsidR="00C82DB1" w:rsidRPr="00C82DB1" w:rsidRDefault="00C82DB1" w:rsidP="00C82DB1">
      <w:pPr>
        <w:pStyle w:val="Paragraphedeliste"/>
        <w:rPr>
          <w:rFonts w:ascii="Comic Sans MS" w:hAnsi="Comic Sans MS"/>
          <w:sz w:val="12"/>
          <w:szCs w:val="12"/>
        </w:rPr>
      </w:pPr>
    </w:p>
    <w:p w14:paraId="6C79B1DC" w14:textId="77777777" w:rsidR="00272E13" w:rsidRDefault="00272E13" w:rsidP="00A45974">
      <w:pPr>
        <w:spacing w:after="0"/>
        <w:rPr>
          <w:rFonts w:ascii="Comic Sans MS" w:hAnsi="Comic Sans MS"/>
          <w:b/>
          <w:bCs/>
          <w:sz w:val="24"/>
          <w:szCs w:val="24"/>
        </w:rPr>
      </w:pPr>
    </w:p>
    <w:p w14:paraId="51DC5250" w14:textId="517BD917" w:rsidR="001F1132" w:rsidRDefault="0090043A" w:rsidP="00485D59">
      <w:pPr>
        <w:pStyle w:val="Paragraphedeliste"/>
        <w:numPr>
          <w:ilvl w:val="0"/>
          <w:numId w:val="5"/>
        </w:numPr>
        <w:rPr>
          <w:rFonts w:ascii="Comic Sans MS" w:hAnsi="Comic Sans MS"/>
          <w:szCs w:val="24"/>
        </w:rPr>
      </w:pPr>
      <w:r w:rsidRPr="00485D59">
        <w:rPr>
          <w:rFonts w:ascii="Comic Sans MS" w:hAnsi="Comic Sans MS"/>
          <w:b/>
          <w:bCs/>
          <w:szCs w:val="24"/>
          <w:u w:val="single"/>
        </w:rPr>
        <w:lastRenderedPageBreak/>
        <w:t xml:space="preserve">Hâtives en Flandre (source : PCA/Inagro) : </w:t>
      </w:r>
      <w:r w:rsidR="001F1132" w:rsidRPr="00485D59">
        <w:rPr>
          <w:rFonts w:ascii="Comic Sans MS" w:hAnsi="Comic Sans MS"/>
          <w:b/>
          <w:bCs/>
          <w:szCs w:val="24"/>
          <w:u w:val="single"/>
        </w:rPr>
        <w:t>rendement dans la moyenne des dernières années :</w:t>
      </w:r>
      <w:r w:rsidR="001F1132" w:rsidRPr="00485D59">
        <w:rPr>
          <w:rFonts w:ascii="Comic Sans MS" w:hAnsi="Comic Sans MS"/>
          <w:b/>
          <w:bCs/>
          <w:szCs w:val="24"/>
        </w:rPr>
        <w:t xml:space="preserve"> </w:t>
      </w:r>
      <w:r w:rsidR="001F1132" w:rsidRPr="00485D59">
        <w:rPr>
          <w:rFonts w:ascii="Comic Sans MS" w:hAnsi="Comic Sans MS"/>
          <w:szCs w:val="24"/>
        </w:rPr>
        <w:t>un 1</w:t>
      </w:r>
      <w:r w:rsidR="001F1132" w:rsidRPr="00485D59">
        <w:rPr>
          <w:rFonts w:ascii="Comic Sans MS" w:hAnsi="Comic Sans MS"/>
          <w:szCs w:val="24"/>
          <w:vertAlign w:val="superscript"/>
        </w:rPr>
        <w:t>er</w:t>
      </w:r>
      <w:r w:rsidR="001F1132" w:rsidRPr="00485D59">
        <w:rPr>
          <w:rFonts w:ascii="Comic Sans MS" w:hAnsi="Comic Sans MS"/>
          <w:szCs w:val="24"/>
        </w:rPr>
        <w:t xml:space="preserve"> prélèvement au 1</w:t>
      </w:r>
      <w:r w:rsidR="001F1132" w:rsidRPr="00485D59">
        <w:rPr>
          <w:rFonts w:ascii="Comic Sans MS" w:hAnsi="Comic Sans MS"/>
          <w:szCs w:val="24"/>
          <w:vertAlign w:val="superscript"/>
        </w:rPr>
        <w:t>er</w:t>
      </w:r>
      <w:r w:rsidR="001F1132" w:rsidRPr="00485D59">
        <w:rPr>
          <w:rFonts w:ascii="Comic Sans MS" w:hAnsi="Comic Sans MS"/>
          <w:szCs w:val="24"/>
        </w:rPr>
        <w:t xml:space="preserve"> juillet (soit après 91 jours de culture) sur 8 parcelles d’Amora montrait un rendement variant de 18 à 44 t/ha, avec une moyenne de 33 t/ha</w:t>
      </w:r>
      <w:r w:rsidR="00485D59" w:rsidRPr="00485D59">
        <w:rPr>
          <w:rFonts w:ascii="Comic Sans MS" w:hAnsi="Comic Sans MS"/>
          <w:szCs w:val="24"/>
        </w:rPr>
        <w:t xml:space="preserve">, dont 60 % de gros calibre (soit 21 t/ha de 50 mm+). </w:t>
      </w:r>
      <w:r w:rsidR="001F1132" w:rsidRPr="00485D59">
        <w:rPr>
          <w:rFonts w:ascii="Comic Sans MS" w:hAnsi="Comic Sans MS"/>
          <w:szCs w:val="24"/>
        </w:rPr>
        <w:t>3 parcelles ont été irriguées (2 à 3 fois) depuis mi-mai,</w:t>
      </w:r>
      <w:r w:rsidR="00485D59">
        <w:rPr>
          <w:rFonts w:ascii="Comic Sans MS" w:hAnsi="Comic Sans MS"/>
          <w:szCs w:val="24"/>
        </w:rPr>
        <w:t xml:space="preserve"> </w:t>
      </w:r>
      <w:r w:rsidR="001F1132" w:rsidRPr="00485D59">
        <w:rPr>
          <w:rFonts w:ascii="Comic Sans MS" w:hAnsi="Comic Sans MS"/>
          <w:szCs w:val="24"/>
        </w:rPr>
        <w:t xml:space="preserve">elles montrent un rendement de 42 à 44 t/ha. 1 parcelle a été irriguée depuis début juin et atteint 32 t/ha. </w:t>
      </w:r>
      <w:proofErr w:type="gramStart"/>
      <w:r w:rsidR="001F1132" w:rsidRPr="00485D59">
        <w:rPr>
          <w:rFonts w:ascii="Comic Sans MS" w:hAnsi="Comic Sans MS"/>
          <w:szCs w:val="24"/>
        </w:rPr>
        <w:t>Par contre</w:t>
      </w:r>
      <w:proofErr w:type="gramEnd"/>
      <w:r w:rsidR="001F1132" w:rsidRPr="00485D59">
        <w:rPr>
          <w:rFonts w:ascii="Comic Sans MS" w:hAnsi="Comic Sans MS"/>
          <w:szCs w:val="24"/>
        </w:rPr>
        <w:t>, 2 parcelles « sèches » sont en sénescence avancée après seulement 85 ou 96 jours de culture avec respectivement 20 et 18 t/ha.</w:t>
      </w:r>
      <w:r w:rsidR="00485D59">
        <w:rPr>
          <w:rFonts w:ascii="Comic Sans MS" w:hAnsi="Comic Sans MS"/>
          <w:szCs w:val="24"/>
        </w:rPr>
        <w:t xml:space="preserve"> Le PSE moyen est de 369 g/5 kg, avec 2 parcelles sous la barre des 360 g/5 kg.</w:t>
      </w:r>
    </w:p>
    <w:p w14:paraId="35EA445A" w14:textId="17441728" w:rsidR="00485D59" w:rsidRDefault="00485D59" w:rsidP="00485D59">
      <w:pPr>
        <w:pStyle w:val="Paragraphedeliste"/>
        <w:rPr>
          <w:rFonts w:ascii="Comic Sans MS" w:hAnsi="Comic Sans MS"/>
          <w:b/>
          <w:bCs/>
          <w:szCs w:val="24"/>
        </w:rPr>
      </w:pPr>
      <w:r>
        <w:rPr>
          <w:rFonts w:ascii="Comic Sans MS" w:hAnsi="Comic Sans MS"/>
          <w:b/>
          <w:bCs/>
          <w:szCs w:val="24"/>
        </w:rPr>
        <w:t>Sur les 9 dernières années, le rendement moyen est de 33 t/ha, dont 23 t/ha de gros calibre.</w:t>
      </w:r>
      <w:r>
        <w:rPr>
          <w:rFonts w:ascii="Comic Sans MS" w:hAnsi="Comic Sans MS"/>
          <w:szCs w:val="24"/>
        </w:rPr>
        <w:t xml:space="preserve"> </w:t>
      </w:r>
      <w:r w:rsidRPr="00485D59">
        <w:rPr>
          <w:rFonts w:ascii="Comic Sans MS" w:hAnsi="Comic Sans MS"/>
          <w:b/>
          <w:bCs/>
          <w:szCs w:val="24"/>
        </w:rPr>
        <w:t>La production actuelle d’Amora est donc pleinement dans la moyenne.</w:t>
      </w:r>
    </w:p>
    <w:p w14:paraId="2A391E2B" w14:textId="77777777" w:rsidR="00485D59" w:rsidRPr="00485D59" w:rsidRDefault="00485D59" w:rsidP="00485D59">
      <w:pPr>
        <w:pStyle w:val="Paragraphedeliste"/>
        <w:rPr>
          <w:rFonts w:ascii="Comic Sans MS" w:hAnsi="Comic Sans MS"/>
          <w:sz w:val="16"/>
          <w:szCs w:val="16"/>
        </w:rPr>
      </w:pPr>
    </w:p>
    <w:p w14:paraId="51C5FCDA" w14:textId="4C70AACE" w:rsidR="004D1325" w:rsidRPr="00E20A56" w:rsidRDefault="00485D59" w:rsidP="00C8549A">
      <w:pPr>
        <w:pStyle w:val="Paragraphedeliste"/>
        <w:numPr>
          <w:ilvl w:val="0"/>
          <w:numId w:val="5"/>
        </w:numPr>
        <w:ind w:left="0" w:firstLine="0"/>
        <w:rPr>
          <w:rFonts w:ascii="Comic Sans MS" w:hAnsi="Comic Sans MS"/>
          <w:b/>
          <w:bCs/>
          <w:szCs w:val="24"/>
          <w:u w:val="single"/>
        </w:rPr>
      </w:pPr>
      <w:r w:rsidRPr="00E20A56">
        <w:rPr>
          <w:rFonts w:ascii="Comic Sans MS" w:hAnsi="Comic Sans MS"/>
          <w:b/>
          <w:bCs/>
          <w:szCs w:val="24"/>
          <w:u w:val="single"/>
        </w:rPr>
        <w:t xml:space="preserve">Pluviométrie depuis le début de la saison (source : CRA-W – </w:t>
      </w:r>
      <w:proofErr w:type="spellStart"/>
      <w:r w:rsidRPr="00E20A56">
        <w:rPr>
          <w:rFonts w:ascii="Comic Sans MS" w:hAnsi="Comic Sans MS"/>
          <w:b/>
          <w:bCs/>
          <w:szCs w:val="24"/>
          <w:u w:val="single"/>
        </w:rPr>
        <w:t>Pameseb</w:t>
      </w:r>
      <w:proofErr w:type="spellEnd"/>
      <w:r w:rsidRPr="00E20A56">
        <w:rPr>
          <w:rFonts w:ascii="Comic Sans MS" w:hAnsi="Comic Sans MS"/>
          <w:b/>
          <w:bCs/>
          <w:szCs w:val="24"/>
          <w:u w:val="single"/>
        </w:rPr>
        <w:t>) :</w:t>
      </w:r>
    </w:p>
    <w:p w14:paraId="19558CA9" w14:textId="7EA6D83C" w:rsidR="00485D59" w:rsidRPr="00EE7D73" w:rsidRDefault="00D14E62" w:rsidP="00485D59">
      <w:pPr>
        <w:pStyle w:val="Paragraphedeliste"/>
        <w:ind w:left="0"/>
        <w:rPr>
          <w:rFonts w:ascii="Comic Sans MS" w:hAnsi="Comic Sans MS"/>
          <w:b/>
          <w:bCs/>
          <w:szCs w:val="24"/>
        </w:rPr>
      </w:pPr>
      <w:r w:rsidRPr="00D14E62">
        <w:rPr>
          <w:noProof/>
        </w:rPr>
        <w:drawing>
          <wp:inline distT="0" distB="0" distL="0" distR="0" wp14:anchorId="61C281B0" wp14:editId="555489BA">
            <wp:extent cx="6750685" cy="447357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50685" cy="4473575"/>
                    </a:xfrm>
                    <a:prstGeom prst="rect">
                      <a:avLst/>
                    </a:prstGeom>
                  </pic:spPr>
                </pic:pic>
              </a:graphicData>
            </a:graphic>
          </wp:inline>
        </w:drawing>
      </w:r>
    </w:p>
    <w:p w14:paraId="19795D0F" w14:textId="27348A2D" w:rsidR="0003214A" w:rsidRDefault="0003214A" w:rsidP="00A45974">
      <w:pPr>
        <w:spacing w:after="0"/>
        <w:rPr>
          <w:rFonts w:ascii="Comic Sans MS" w:hAnsi="Comic Sans MS"/>
          <w:b/>
          <w:bCs/>
          <w:sz w:val="23"/>
          <w:szCs w:val="23"/>
          <w:u w:val="single"/>
        </w:rPr>
      </w:pPr>
    </w:p>
    <w:p w14:paraId="25A59F84" w14:textId="5F322DC4" w:rsidR="00D14E62" w:rsidRPr="00D14E62" w:rsidRDefault="00D14E62" w:rsidP="00A45974">
      <w:pPr>
        <w:spacing w:after="0"/>
        <w:rPr>
          <w:rFonts w:ascii="Comic Sans MS" w:hAnsi="Comic Sans MS"/>
          <w:sz w:val="23"/>
          <w:szCs w:val="23"/>
        </w:rPr>
      </w:pPr>
      <w:r w:rsidRPr="00D14E62">
        <w:rPr>
          <w:rFonts w:ascii="Comic Sans MS" w:hAnsi="Comic Sans MS"/>
          <w:sz w:val="23"/>
          <w:szCs w:val="23"/>
        </w:rPr>
        <w:t xml:space="preserve">Globalement, </w:t>
      </w:r>
      <w:r>
        <w:rPr>
          <w:rFonts w:ascii="Comic Sans MS" w:hAnsi="Comic Sans MS"/>
          <w:sz w:val="23"/>
          <w:szCs w:val="23"/>
        </w:rPr>
        <w:t>les zones « </w:t>
      </w:r>
      <w:proofErr w:type="spellStart"/>
      <w:r>
        <w:rPr>
          <w:rFonts w:ascii="Comic Sans MS" w:hAnsi="Comic Sans MS"/>
          <w:sz w:val="23"/>
          <w:szCs w:val="23"/>
        </w:rPr>
        <w:t>patatières</w:t>
      </w:r>
      <w:proofErr w:type="spellEnd"/>
      <w:r>
        <w:rPr>
          <w:rFonts w:ascii="Comic Sans MS" w:hAnsi="Comic Sans MS"/>
          <w:sz w:val="23"/>
          <w:szCs w:val="23"/>
        </w:rPr>
        <w:t> » en Belgique ont reçu entre 80 et 100 mm de pluies sur les mois d’avril, mai et juin. Les Provinces de Flandre orientale et d’Anvers, et l’Est de la Province de Liège ont même été plus arrosées (100 à 120 mm). L’apport d’eau depuis les plantations reste donc déficitaire. Le mois de mai a été particulièrement sec avec moins de 20 mm sur quasi tout le territoire, et même moins de 10 mm sur l’extrême ouest du pays (voir cartes ci-dessous). L</w:t>
      </w:r>
      <w:r w:rsidR="00E20A56">
        <w:rPr>
          <w:rFonts w:ascii="Comic Sans MS" w:hAnsi="Comic Sans MS"/>
          <w:sz w:val="23"/>
          <w:szCs w:val="23"/>
        </w:rPr>
        <w:t>es cultures de hâtives (essentiellement situées en Flandre occidentale) en ont souffert, mais la situation s’est partiellement rétablie avec les pluies de juin (de 40 à 80 mm sur cette région – voir cartes page suivante). Les cultures de variétés de conservation (Fontane etc…) ont souffert de la sécheresse printanière, mais la période critique pour elles se situe plutôt en juillet et août.</w:t>
      </w:r>
    </w:p>
    <w:p w14:paraId="3FFD0C0C" w14:textId="12036FF3" w:rsidR="00E20A56" w:rsidRDefault="00E20A56" w:rsidP="00A44D34">
      <w:pPr>
        <w:spacing w:after="0"/>
        <w:rPr>
          <w:rFonts w:ascii="Comic Sans MS" w:hAnsi="Comic Sans MS"/>
          <w:b/>
          <w:bCs/>
          <w:sz w:val="23"/>
          <w:szCs w:val="23"/>
          <w:u w:val="single"/>
        </w:rPr>
      </w:pPr>
      <w:r w:rsidRPr="00E20A56">
        <w:rPr>
          <w:noProof/>
        </w:rPr>
        <w:lastRenderedPageBreak/>
        <w:drawing>
          <wp:anchor distT="0" distB="0" distL="114300" distR="114300" simplePos="0" relativeHeight="252538880" behindDoc="0" locked="0" layoutInCell="1" allowOverlap="1" wp14:anchorId="439C88AE" wp14:editId="2EE7398E">
            <wp:simplePos x="0" y="0"/>
            <wp:positionH relativeFrom="margin">
              <wp:align>left</wp:align>
            </wp:positionH>
            <wp:positionV relativeFrom="paragraph">
              <wp:posOffset>257175</wp:posOffset>
            </wp:positionV>
            <wp:extent cx="3329940" cy="2220595"/>
            <wp:effectExtent l="0" t="0" r="3810" b="825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0094" cy="2220714"/>
                    </a:xfrm>
                    <a:prstGeom prst="rect">
                      <a:avLst/>
                    </a:prstGeom>
                  </pic:spPr>
                </pic:pic>
              </a:graphicData>
            </a:graphic>
            <wp14:sizeRelH relativeFrom="margin">
              <wp14:pctWidth>0</wp14:pctWidth>
            </wp14:sizeRelH>
            <wp14:sizeRelV relativeFrom="margin">
              <wp14:pctHeight>0</wp14:pctHeight>
            </wp14:sizeRelV>
          </wp:anchor>
        </w:drawing>
      </w:r>
      <w:r w:rsidRPr="00E20A56">
        <w:rPr>
          <w:noProof/>
        </w:rPr>
        <w:drawing>
          <wp:anchor distT="0" distB="0" distL="114300" distR="114300" simplePos="0" relativeHeight="252537856" behindDoc="0" locked="0" layoutInCell="1" allowOverlap="1" wp14:anchorId="5F5D975E" wp14:editId="4C5C2E00">
            <wp:simplePos x="0" y="0"/>
            <wp:positionH relativeFrom="margin">
              <wp:posOffset>3416935</wp:posOffset>
            </wp:positionH>
            <wp:positionV relativeFrom="paragraph">
              <wp:posOffset>226695</wp:posOffset>
            </wp:positionV>
            <wp:extent cx="3336290" cy="223266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6290" cy="2232660"/>
                    </a:xfrm>
                    <a:prstGeom prst="rect">
                      <a:avLst/>
                    </a:prstGeom>
                  </pic:spPr>
                </pic:pic>
              </a:graphicData>
            </a:graphic>
            <wp14:sizeRelH relativeFrom="margin">
              <wp14:pctWidth>0</wp14:pctWidth>
            </wp14:sizeRelH>
            <wp14:sizeRelV relativeFrom="margin">
              <wp14:pctHeight>0</wp14:pctHeight>
            </wp14:sizeRelV>
          </wp:anchor>
        </w:drawing>
      </w:r>
    </w:p>
    <w:p w14:paraId="21AEB804" w14:textId="7B09B109" w:rsidR="00E20A56" w:rsidRDefault="00E20A56" w:rsidP="00A44D34">
      <w:pPr>
        <w:spacing w:after="0"/>
        <w:rPr>
          <w:rFonts w:ascii="Comic Sans MS" w:hAnsi="Comic Sans MS"/>
          <w:b/>
          <w:bCs/>
          <w:sz w:val="23"/>
          <w:szCs w:val="23"/>
          <w:u w:val="single"/>
        </w:rPr>
      </w:pPr>
    </w:p>
    <w:p w14:paraId="14AE406E" w14:textId="742ADEC8" w:rsidR="00E20A56" w:rsidRPr="00E20A56" w:rsidRDefault="00E20A56" w:rsidP="00A44D34">
      <w:pPr>
        <w:spacing w:after="0"/>
        <w:rPr>
          <w:rFonts w:ascii="Comic Sans MS" w:hAnsi="Comic Sans MS"/>
          <w:sz w:val="23"/>
          <w:szCs w:val="23"/>
        </w:rPr>
      </w:pPr>
      <w:r w:rsidRPr="00E20A56">
        <w:rPr>
          <w:rFonts w:ascii="Comic Sans MS" w:hAnsi="Comic Sans MS"/>
          <w:sz w:val="23"/>
          <w:szCs w:val="23"/>
        </w:rPr>
        <w:t xml:space="preserve">Les </w:t>
      </w:r>
      <w:r>
        <w:rPr>
          <w:rFonts w:ascii="Comic Sans MS" w:hAnsi="Comic Sans MS"/>
          <w:sz w:val="23"/>
          <w:szCs w:val="23"/>
        </w:rPr>
        <w:t xml:space="preserve">valeurs normales relevées à Uccle sont de </w:t>
      </w:r>
      <w:r w:rsidR="002101C3">
        <w:rPr>
          <w:rFonts w:ascii="Comic Sans MS" w:hAnsi="Comic Sans MS"/>
          <w:sz w:val="23"/>
          <w:szCs w:val="23"/>
        </w:rPr>
        <w:t xml:space="preserve">l’ordre de 190 mm sur les 3 mois (avril à juin). Le déficit est donc de l’ordre de 50 % sur le printemps 2020. </w:t>
      </w:r>
    </w:p>
    <w:p w14:paraId="6EE6C925" w14:textId="3433520B" w:rsidR="00E20A56" w:rsidRPr="002101C3" w:rsidRDefault="00DE2085" w:rsidP="00A44D34">
      <w:pPr>
        <w:spacing w:after="0"/>
        <w:rPr>
          <w:rFonts w:ascii="Comic Sans MS" w:hAnsi="Comic Sans MS"/>
          <w:b/>
          <w:bCs/>
          <w:sz w:val="16"/>
          <w:szCs w:val="16"/>
          <w:u w:val="single"/>
        </w:rPr>
      </w:pPr>
      <w:r>
        <w:rPr>
          <w:rFonts w:ascii="Comic Sans MS" w:hAnsi="Comic Sans MS"/>
          <w:b/>
          <w:bCs/>
          <w:sz w:val="16"/>
          <w:szCs w:val="16"/>
          <w:u w:val="single"/>
        </w:rPr>
        <w:tab/>
      </w:r>
    </w:p>
    <w:p w14:paraId="0A0300DB" w14:textId="7BEA846A" w:rsidR="00A44D34" w:rsidRPr="00EA7FC9" w:rsidRDefault="00C822FF" w:rsidP="002101C3">
      <w:pPr>
        <w:pBdr>
          <w:top w:val="single" w:sz="4" w:space="1" w:color="auto"/>
          <w:left w:val="single" w:sz="4" w:space="4" w:color="auto"/>
          <w:bottom w:val="single" w:sz="4" w:space="1" w:color="auto"/>
          <w:right w:val="single" w:sz="4" w:space="4" w:color="auto"/>
        </w:pBdr>
        <w:spacing w:after="0"/>
        <w:rPr>
          <w:rFonts w:ascii="Comic Sans MS" w:hAnsi="Comic Sans MS"/>
          <w:b/>
          <w:bCs/>
          <w:sz w:val="23"/>
          <w:szCs w:val="23"/>
          <w:u w:val="single"/>
        </w:rPr>
      </w:pPr>
      <w:r>
        <w:rPr>
          <w:rFonts w:ascii="Comic Sans MS" w:hAnsi="Comic Sans MS"/>
          <w:b/>
          <w:bCs/>
          <w:sz w:val="23"/>
          <w:szCs w:val="23"/>
          <w:u w:val="single"/>
        </w:rPr>
        <w:t>4</w:t>
      </w:r>
      <w:r w:rsidR="00A44D34" w:rsidRPr="00EA7FC9">
        <w:rPr>
          <w:rFonts w:ascii="Comic Sans MS" w:hAnsi="Comic Sans MS"/>
          <w:b/>
          <w:bCs/>
          <w:sz w:val="23"/>
          <w:szCs w:val="23"/>
          <w:u w:val="single"/>
        </w:rPr>
        <w:t xml:space="preserve">) Action à prix réduits pour </w:t>
      </w:r>
      <w:proofErr w:type="spellStart"/>
      <w:r w:rsidR="00A44D34" w:rsidRPr="00EA7FC9">
        <w:rPr>
          <w:rFonts w:ascii="Comic Sans MS" w:hAnsi="Comic Sans MS"/>
          <w:b/>
          <w:bCs/>
          <w:sz w:val="23"/>
          <w:szCs w:val="23"/>
          <w:u w:val="single"/>
        </w:rPr>
        <w:t>Fiwapiens</w:t>
      </w:r>
      <w:proofErr w:type="spellEnd"/>
      <w:r w:rsidR="00A44D34" w:rsidRPr="00EA7FC9">
        <w:rPr>
          <w:rFonts w:ascii="Comic Sans MS" w:hAnsi="Comic Sans MS"/>
          <w:b/>
          <w:bCs/>
          <w:sz w:val="23"/>
          <w:szCs w:val="23"/>
          <w:u w:val="single"/>
        </w:rPr>
        <w:t xml:space="preserve"> de matériel </w:t>
      </w:r>
      <w:proofErr w:type="spellStart"/>
      <w:r w:rsidR="00A44D34" w:rsidRPr="00EA7FC9">
        <w:rPr>
          <w:rFonts w:ascii="Comic Sans MS" w:hAnsi="Comic Sans MS"/>
          <w:b/>
          <w:bCs/>
          <w:sz w:val="23"/>
          <w:szCs w:val="23"/>
          <w:u w:val="single"/>
        </w:rPr>
        <w:t>Ekipac</w:t>
      </w:r>
      <w:proofErr w:type="spellEnd"/>
      <w:r w:rsidR="00A44D34" w:rsidRPr="00EA7FC9">
        <w:rPr>
          <w:rFonts w:ascii="Comic Sans MS" w:hAnsi="Comic Sans MS"/>
          <w:b/>
          <w:bCs/>
          <w:sz w:val="23"/>
          <w:szCs w:val="23"/>
          <w:u w:val="single"/>
        </w:rPr>
        <w:t>/</w:t>
      </w:r>
      <w:proofErr w:type="spellStart"/>
      <w:r w:rsidR="00A44D34" w:rsidRPr="00EA7FC9">
        <w:rPr>
          <w:rFonts w:ascii="Comic Sans MS" w:hAnsi="Comic Sans MS"/>
          <w:b/>
          <w:bCs/>
          <w:sz w:val="23"/>
          <w:szCs w:val="23"/>
          <w:u w:val="single"/>
        </w:rPr>
        <w:t>Anné</w:t>
      </w:r>
      <w:proofErr w:type="spellEnd"/>
      <w:r w:rsidR="00A44D34" w:rsidRPr="00EA7FC9">
        <w:rPr>
          <w:rFonts w:ascii="Comic Sans MS" w:hAnsi="Comic Sans MS"/>
          <w:b/>
          <w:bCs/>
          <w:sz w:val="23"/>
          <w:szCs w:val="23"/>
          <w:u w:val="single"/>
        </w:rPr>
        <w:t> </w:t>
      </w:r>
      <w:r w:rsidR="00EA7FC9" w:rsidRPr="00EA7FC9">
        <w:rPr>
          <w:rFonts w:ascii="Comic Sans MS" w:hAnsi="Comic Sans MS"/>
          <w:b/>
          <w:bCs/>
          <w:sz w:val="23"/>
          <w:szCs w:val="23"/>
          <w:u w:val="single"/>
        </w:rPr>
        <w:t>jusqu’au 10 juillet !</w:t>
      </w:r>
    </w:p>
    <w:p w14:paraId="7D1B09F7" w14:textId="71B3386C" w:rsidR="00A44D34" w:rsidRDefault="00A44D34" w:rsidP="002101C3">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EA7FC9">
        <w:rPr>
          <w:rFonts w:ascii="Comic Sans MS" w:hAnsi="Comic Sans MS"/>
          <w:sz w:val="23"/>
          <w:szCs w:val="23"/>
        </w:rPr>
        <w:t xml:space="preserve">N’oubliez pas que votre </w:t>
      </w:r>
      <w:r w:rsidRPr="00EA7FC9">
        <w:rPr>
          <w:rFonts w:ascii="Comic Sans MS" w:hAnsi="Comic Sans MS"/>
          <w:b/>
          <w:bCs/>
          <w:sz w:val="23"/>
          <w:szCs w:val="23"/>
        </w:rPr>
        <w:t>commande groupée</w:t>
      </w:r>
      <w:r w:rsidRPr="00EA7FC9">
        <w:rPr>
          <w:rFonts w:ascii="Comic Sans MS" w:hAnsi="Comic Sans MS"/>
          <w:sz w:val="23"/>
          <w:szCs w:val="23"/>
        </w:rPr>
        <w:t xml:space="preserve"> </w:t>
      </w:r>
      <w:r w:rsidRPr="00EA7FC9">
        <w:rPr>
          <w:rFonts w:ascii="Comic Sans MS" w:hAnsi="Comic Sans MS"/>
          <w:b/>
          <w:bCs/>
          <w:sz w:val="23"/>
          <w:szCs w:val="23"/>
        </w:rPr>
        <w:t>à prix réduit</w:t>
      </w:r>
      <w:r w:rsidRPr="00EA7FC9">
        <w:rPr>
          <w:rFonts w:ascii="Comic Sans MS" w:hAnsi="Comic Sans MS"/>
          <w:sz w:val="23"/>
          <w:szCs w:val="23"/>
        </w:rPr>
        <w:t xml:space="preserve"> de tapis de fonds de benne (de 3,50 à 9,30 m ou sur commande spéciale), amortisseurs de chutes, rouleaux de mousse </w:t>
      </w:r>
      <w:proofErr w:type="spellStart"/>
      <w:r w:rsidRPr="00EA7FC9">
        <w:rPr>
          <w:rFonts w:ascii="Comic Sans MS" w:hAnsi="Comic Sans MS"/>
          <w:sz w:val="23"/>
          <w:szCs w:val="23"/>
        </w:rPr>
        <w:t>anti-chocs</w:t>
      </w:r>
      <w:proofErr w:type="spellEnd"/>
      <w:r w:rsidRPr="00EA7FC9">
        <w:rPr>
          <w:rFonts w:ascii="Comic Sans MS" w:hAnsi="Comic Sans MS"/>
          <w:sz w:val="23"/>
          <w:szCs w:val="23"/>
        </w:rPr>
        <w:t xml:space="preserve">, couvertures de tas, filets de séparation de lot, bâches remorques et rideaux isolants (diverses dimensions pour ces 4 derniers éléments !). Elle doit nous parvenir pour </w:t>
      </w:r>
      <w:r w:rsidR="00EE7D73">
        <w:rPr>
          <w:rFonts w:ascii="Comic Sans MS" w:hAnsi="Comic Sans MS"/>
          <w:sz w:val="23"/>
          <w:szCs w:val="23"/>
        </w:rPr>
        <w:t>ce vendredi</w:t>
      </w:r>
      <w:r w:rsidRPr="00EA7FC9">
        <w:rPr>
          <w:rFonts w:ascii="Comic Sans MS" w:hAnsi="Comic Sans MS"/>
          <w:sz w:val="23"/>
          <w:szCs w:val="23"/>
        </w:rPr>
        <w:t xml:space="preserve"> </w:t>
      </w:r>
      <w:r w:rsidRPr="00EA7FC9">
        <w:rPr>
          <w:rFonts w:ascii="Comic Sans MS" w:hAnsi="Comic Sans MS"/>
          <w:b/>
          <w:bCs/>
          <w:sz w:val="23"/>
          <w:szCs w:val="23"/>
        </w:rPr>
        <w:t>10 juillet</w:t>
      </w:r>
      <w:r w:rsidRPr="00EA7FC9">
        <w:rPr>
          <w:rFonts w:ascii="Comic Sans MS" w:hAnsi="Comic Sans MS"/>
          <w:sz w:val="23"/>
          <w:szCs w:val="23"/>
        </w:rPr>
        <w:t xml:space="preserve">. Réduction de prix de 12,5 % grâce à la commande groupée </w:t>
      </w:r>
      <w:proofErr w:type="spellStart"/>
      <w:r w:rsidRPr="00EA7FC9">
        <w:rPr>
          <w:rFonts w:ascii="Comic Sans MS" w:hAnsi="Comic Sans MS"/>
          <w:sz w:val="23"/>
          <w:szCs w:val="23"/>
        </w:rPr>
        <w:t>Fiwap</w:t>
      </w:r>
      <w:proofErr w:type="spellEnd"/>
      <w:r w:rsidRPr="00EA7FC9">
        <w:rPr>
          <w:rFonts w:ascii="Comic Sans MS" w:hAnsi="Comic Sans MS"/>
          <w:sz w:val="23"/>
          <w:szCs w:val="23"/>
        </w:rPr>
        <w:t xml:space="preserve"> ! </w:t>
      </w:r>
      <w:r w:rsidRPr="00EA7FC9">
        <w:rPr>
          <w:rFonts w:ascii="Comic Sans MS" w:hAnsi="Comic Sans MS"/>
          <w:b/>
          <w:bCs/>
          <w:sz w:val="23"/>
          <w:szCs w:val="23"/>
        </w:rPr>
        <w:t xml:space="preserve">Livraison à </w:t>
      </w:r>
      <w:proofErr w:type="spellStart"/>
      <w:r w:rsidRPr="00EA7FC9">
        <w:rPr>
          <w:rFonts w:ascii="Comic Sans MS" w:hAnsi="Comic Sans MS"/>
          <w:b/>
          <w:bCs/>
          <w:sz w:val="23"/>
          <w:szCs w:val="23"/>
        </w:rPr>
        <w:t>Anseroeul</w:t>
      </w:r>
      <w:proofErr w:type="spellEnd"/>
      <w:r w:rsidRPr="00EA7FC9">
        <w:rPr>
          <w:rFonts w:ascii="Comic Sans MS" w:hAnsi="Comic Sans MS"/>
          <w:b/>
          <w:bCs/>
          <w:sz w:val="23"/>
          <w:szCs w:val="23"/>
        </w:rPr>
        <w:t xml:space="preserve"> ou à Gembloux le 18 août.</w:t>
      </w:r>
    </w:p>
    <w:p w14:paraId="3E657D1C" w14:textId="712E84F6"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européens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6"/>
        <w:gridCol w:w="1842"/>
        <w:gridCol w:w="1843"/>
        <w:gridCol w:w="1985"/>
        <w:gridCol w:w="992"/>
        <w:gridCol w:w="6"/>
      </w:tblGrid>
      <w:tr w:rsidR="00A45974" w:rsidRPr="00FF2C37" w14:paraId="0A932318" w14:textId="77777777" w:rsidTr="004F33A3">
        <w:trPr>
          <w:gridAfter w:val="1"/>
          <w:wAfter w:w="6" w:type="dxa"/>
          <w:trHeight w:val="390"/>
        </w:trPr>
        <w:tc>
          <w:tcPr>
            <w:tcW w:w="3686" w:type="dxa"/>
            <w:vAlign w:val="center"/>
          </w:tcPr>
          <w:p w14:paraId="567D6726" w14:textId="77777777" w:rsidR="00A45974" w:rsidRPr="00FF2C37" w:rsidRDefault="00A45974" w:rsidP="00A45974">
            <w:pPr>
              <w:pStyle w:val="Retraitcorpsdetexte3"/>
              <w:spacing w:after="0" w:line="240" w:lineRule="auto"/>
              <w:ind w:left="-496" w:right="72"/>
              <w:jc w:val="right"/>
              <w:rPr>
                <w:rFonts w:ascii="Comic Sans MS" w:hAnsi="Comic Sans MS"/>
                <w:sz w:val="20"/>
                <w:szCs w:val="20"/>
              </w:rPr>
            </w:pPr>
            <w:r w:rsidRPr="00FF2C37">
              <w:rPr>
                <w:rFonts w:ascii="Comic Sans MS" w:hAnsi="Comic Sans MS"/>
                <w:b/>
                <w:bCs/>
                <w:sz w:val="20"/>
                <w:szCs w:val="20"/>
              </w:rPr>
              <w:t>€/tonne</w:t>
            </w:r>
          </w:p>
        </w:tc>
        <w:tc>
          <w:tcPr>
            <w:tcW w:w="1842" w:type="dxa"/>
          </w:tcPr>
          <w:p w14:paraId="09131D76" w14:textId="62EA813A" w:rsidR="00A45974" w:rsidRPr="00A733E8" w:rsidRDefault="00A45974" w:rsidP="00A45974">
            <w:pPr>
              <w:pStyle w:val="Retraitcorpsdetexte3"/>
              <w:spacing w:after="0" w:line="240" w:lineRule="auto"/>
              <w:ind w:left="0" w:right="66"/>
              <w:jc w:val="center"/>
              <w:rPr>
                <w:rFonts w:ascii="Comic Sans MS" w:hAnsi="Comic Sans MS"/>
                <w:bCs/>
                <w:sz w:val="22"/>
                <w:szCs w:val="22"/>
              </w:rPr>
            </w:pPr>
            <w:r w:rsidRPr="00FF2C37">
              <w:rPr>
                <w:rFonts w:ascii="Comic Sans MS" w:hAnsi="Comic Sans MS"/>
                <w:b/>
                <w:bCs/>
                <w:sz w:val="20"/>
                <w:szCs w:val="20"/>
              </w:rPr>
              <w:t xml:space="preserve">Semaine </w:t>
            </w:r>
            <w:r>
              <w:rPr>
                <w:rFonts w:ascii="Comic Sans MS" w:hAnsi="Comic Sans MS"/>
                <w:b/>
                <w:bCs/>
                <w:sz w:val="20"/>
                <w:szCs w:val="20"/>
              </w:rPr>
              <w:t>26</w:t>
            </w:r>
          </w:p>
        </w:tc>
        <w:tc>
          <w:tcPr>
            <w:tcW w:w="1843" w:type="dxa"/>
          </w:tcPr>
          <w:p w14:paraId="41BABA87" w14:textId="2F65211C" w:rsidR="00A45974" w:rsidRPr="00A733E8" w:rsidRDefault="00A45974" w:rsidP="00A45974">
            <w:pPr>
              <w:pStyle w:val="Retraitcorpsdetexte3"/>
              <w:spacing w:after="0" w:line="240" w:lineRule="auto"/>
              <w:ind w:left="0"/>
              <w:jc w:val="center"/>
              <w:rPr>
                <w:rFonts w:ascii="Comic Sans MS" w:hAnsi="Comic Sans MS"/>
                <w:b/>
                <w:bCs/>
                <w:sz w:val="22"/>
                <w:szCs w:val="22"/>
              </w:rPr>
            </w:pPr>
            <w:r w:rsidRPr="00FF2C37">
              <w:rPr>
                <w:rFonts w:ascii="Comic Sans MS" w:hAnsi="Comic Sans MS"/>
                <w:b/>
                <w:bCs/>
                <w:sz w:val="20"/>
                <w:szCs w:val="20"/>
              </w:rPr>
              <w:t xml:space="preserve">Semaine </w:t>
            </w:r>
            <w:r>
              <w:rPr>
                <w:rFonts w:ascii="Comic Sans MS" w:hAnsi="Comic Sans MS"/>
                <w:b/>
                <w:bCs/>
                <w:sz w:val="20"/>
                <w:szCs w:val="20"/>
              </w:rPr>
              <w:t>27</w:t>
            </w:r>
          </w:p>
        </w:tc>
        <w:tc>
          <w:tcPr>
            <w:tcW w:w="1985" w:type="dxa"/>
          </w:tcPr>
          <w:p w14:paraId="3D5DE726" w14:textId="6EEC7284" w:rsidR="00A45974" w:rsidRPr="00FF2C37" w:rsidRDefault="00A45974" w:rsidP="00A45974">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28</w:t>
            </w:r>
          </w:p>
        </w:tc>
        <w:tc>
          <w:tcPr>
            <w:tcW w:w="992" w:type="dxa"/>
            <w:vAlign w:val="center"/>
          </w:tcPr>
          <w:p w14:paraId="567967E2" w14:textId="39F12632" w:rsidR="00A45974" w:rsidRPr="00FF2C37" w:rsidRDefault="00A45974" w:rsidP="00A45974">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A45974" w:rsidRPr="00FF2C37" w14:paraId="16348140" w14:textId="77777777" w:rsidTr="004F33A3">
        <w:trPr>
          <w:gridAfter w:val="1"/>
          <w:wAfter w:w="6" w:type="dxa"/>
          <w:trHeight w:val="376"/>
        </w:trPr>
        <w:tc>
          <w:tcPr>
            <w:tcW w:w="3686" w:type="dxa"/>
          </w:tcPr>
          <w:p w14:paraId="49B608F7" w14:textId="088C59C2" w:rsidR="00A45974" w:rsidRPr="00FF2C37" w:rsidRDefault="00A45974" w:rsidP="00A45974">
            <w:pPr>
              <w:pStyle w:val="Retraitcorpsdetexte3"/>
              <w:tabs>
                <w:tab w:val="left" w:pos="2760"/>
              </w:tabs>
              <w:spacing w:after="0" w:line="240" w:lineRule="auto"/>
              <w:ind w:right="72"/>
              <w:jc w:val="right"/>
              <w:rPr>
                <w:rFonts w:ascii="Comic Sans MS" w:hAnsi="Comic Sans MS"/>
                <w:sz w:val="20"/>
                <w:szCs w:val="20"/>
              </w:rPr>
            </w:pPr>
            <w:r w:rsidRPr="00FF2C37">
              <w:rPr>
                <w:noProof/>
                <w:sz w:val="20"/>
                <w:szCs w:val="20"/>
                <w:lang w:eastAsia="fr-BE"/>
              </w:rPr>
              <w:drawing>
                <wp:anchor distT="0" distB="0" distL="114300" distR="114300" simplePos="0" relativeHeight="252536832" behindDoc="0" locked="0" layoutInCell="1" allowOverlap="1" wp14:anchorId="2860C638" wp14:editId="23A122D2">
                  <wp:simplePos x="0" y="0"/>
                  <wp:positionH relativeFrom="column">
                    <wp:posOffset>-49465</wp:posOffset>
                  </wp:positionH>
                  <wp:positionV relativeFrom="paragraph">
                    <wp:posOffset>-281305</wp:posOffset>
                  </wp:positionV>
                  <wp:extent cx="556591" cy="581439"/>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591" cy="581439"/>
                          </a:xfrm>
                          <a:prstGeom prst="rect">
                            <a:avLst/>
                          </a:prstGeom>
                          <a:noFill/>
                        </pic:spPr>
                      </pic:pic>
                    </a:graphicData>
                  </a:graphic>
                  <wp14:sizeRelH relativeFrom="page">
                    <wp14:pctWidth>0</wp14:pctWidth>
                  </wp14:sizeRelH>
                  <wp14:sizeRelV relativeFrom="page">
                    <wp14:pctHeight>0</wp14:pctHeight>
                  </wp14:sizeRelV>
                </wp:anchor>
              </w:drawing>
            </w:r>
            <w:r w:rsidRPr="00FF2C37">
              <w:rPr>
                <w:rFonts w:ascii="Comic Sans MS" w:hAnsi="Comic Sans MS"/>
                <w:b/>
                <w:bCs/>
                <w:sz w:val="20"/>
                <w:szCs w:val="20"/>
              </w:rPr>
              <w:t xml:space="preserve">      Belgique          </w:t>
            </w:r>
            <w:r w:rsidRPr="00FF2C37">
              <w:rPr>
                <w:rFonts w:ascii="Comic Sans MS" w:hAnsi="Comic Sans MS"/>
                <w:sz w:val="20"/>
                <w:szCs w:val="20"/>
              </w:rPr>
              <w:t>Bintje</w:t>
            </w:r>
          </w:p>
          <w:p w14:paraId="6782BCE0" w14:textId="77777777" w:rsidR="00A45974" w:rsidRPr="00FF2C37" w:rsidRDefault="00A45974" w:rsidP="00A45974">
            <w:pPr>
              <w:pStyle w:val="Retraitcorpsdetexte3"/>
              <w:tabs>
                <w:tab w:val="left" w:pos="2760"/>
              </w:tabs>
              <w:spacing w:after="0" w:line="240" w:lineRule="auto"/>
              <w:ind w:right="72"/>
              <w:jc w:val="right"/>
              <w:rPr>
                <w:rFonts w:ascii="Comic Sans MS" w:hAnsi="Comic Sans MS"/>
                <w:sz w:val="20"/>
                <w:szCs w:val="20"/>
              </w:rPr>
            </w:pPr>
            <w:r w:rsidRPr="00FF2C37">
              <w:rPr>
                <w:rFonts w:ascii="Comic Sans MS" w:hAnsi="Comic Sans MS"/>
                <w:sz w:val="20"/>
                <w:szCs w:val="20"/>
              </w:rPr>
              <w:t>Fontane</w:t>
            </w:r>
          </w:p>
          <w:p w14:paraId="1D94D2B7" w14:textId="77777777" w:rsidR="00A45974" w:rsidRPr="00FF2C37" w:rsidRDefault="00A45974" w:rsidP="00A45974">
            <w:pPr>
              <w:pStyle w:val="Retraitcorpsdetexte3"/>
              <w:tabs>
                <w:tab w:val="left" w:pos="2760"/>
              </w:tabs>
              <w:spacing w:after="0" w:line="240" w:lineRule="auto"/>
              <w:ind w:right="72"/>
              <w:jc w:val="right"/>
              <w:rPr>
                <w:rFonts w:ascii="Comic Sans MS" w:hAnsi="Comic Sans MS"/>
                <w:sz w:val="20"/>
                <w:szCs w:val="20"/>
              </w:rPr>
            </w:pPr>
            <w:r w:rsidRPr="00FF2C37">
              <w:rPr>
                <w:rFonts w:ascii="Comic Sans MS" w:hAnsi="Comic Sans MS"/>
                <w:sz w:val="20"/>
                <w:szCs w:val="20"/>
              </w:rPr>
              <w:t>Challenger</w:t>
            </w:r>
            <w:r w:rsidRPr="00FF2C37">
              <w:rPr>
                <w:rFonts w:ascii="Comic Sans MS" w:hAnsi="Comic Sans MS"/>
                <w:bCs/>
                <w:sz w:val="20"/>
                <w:szCs w:val="20"/>
              </w:rPr>
              <w:t xml:space="preserve"> </w:t>
            </w:r>
          </w:p>
        </w:tc>
        <w:tc>
          <w:tcPr>
            <w:tcW w:w="1842" w:type="dxa"/>
            <w:shd w:val="clear" w:color="auto" w:fill="FFFFFF" w:themeFill="background1"/>
          </w:tcPr>
          <w:p w14:paraId="75D354E1" w14:textId="77777777" w:rsidR="00A45974" w:rsidRPr="008F7FEC" w:rsidRDefault="00A45974" w:rsidP="00A45974">
            <w:pPr>
              <w:spacing w:after="0" w:line="240" w:lineRule="auto"/>
              <w:jc w:val="center"/>
              <w:rPr>
                <w:rFonts w:ascii="Comic Sans MS" w:hAnsi="Comic Sans MS"/>
                <w:sz w:val="20"/>
                <w:szCs w:val="20"/>
              </w:rPr>
            </w:pPr>
            <w:r w:rsidRPr="008F7FEC">
              <w:rPr>
                <w:rFonts w:ascii="Comic Sans MS" w:hAnsi="Comic Sans MS"/>
                <w:sz w:val="20"/>
                <w:szCs w:val="20"/>
              </w:rPr>
              <w:t>25,00 – 35,00</w:t>
            </w:r>
          </w:p>
          <w:p w14:paraId="476C44A2" w14:textId="77777777" w:rsidR="00A45974" w:rsidRPr="008F7FEC" w:rsidRDefault="00A45974" w:rsidP="00A45974">
            <w:pPr>
              <w:spacing w:after="0" w:line="240" w:lineRule="auto"/>
              <w:jc w:val="center"/>
              <w:rPr>
                <w:rFonts w:ascii="Comic Sans MS" w:hAnsi="Comic Sans MS"/>
                <w:sz w:val="20"/>
                <w:szCs w:val="20"/>
              </w:rPr>
            </w:pPr>
            <w:r w:rsidRPr="008F7FEC">
              <w:rPr>
                <w:rFonts w:ascii="Comic Sans MS" w:hAnsi="Comic Sans MS"/>
                <w:sz w:val="20"/>
                <w:szCs w:val="20"/>
              </w:rPr>
              <w:t>25,00 – 35,00</w:t>
            </w:r>
          </w:p>
          <w:p w14:paraId="5A88154D" w14:textId="1F91CF4C" w:rsidR="00A45974" w:rsidRPr="003144D5" w:rsidRDefault="00A45974" w:rsidP="00A45974">
            <w:pPr>
              <w:spacing w:after="0" w:line="240" w:lineRule="auto"/>
              <w:jc w:val="center"/>
              <w:rPr>
                <w:rFonts w:ascii="Comic Sans MS" w:hAnsi="Comic Sans MS"/>
              </w:rPr>
            </w:pPr>
            <w:r w:rsidRPr="008F7FEC">
              <w:rPr>
                <w:rFonts w:ascii="Comic Sans MS" w:hAnsi="Comic Sans MS"/>
                <w:sz w:val="20"/>
                <w:szCs w:val="20"/>
              </w:rPr>
              <w:t>25,00 – 35,00</w:t>
            </w:r>
          </w:p>
        </w:tc>
        <w:tc>
          <w:tcPr>
            <w:tcW w:w="1843" w:type="dxa"/>
            <w:shd w:val="clear" w:color="auto" w:fill="FFFFFF" w:themeFill="background1"/>
          </w:tcPr>
          <w:p w14:paraId="6A9C70B7" w14:textId="77777777" w:rsidR="00A45974" w:rsidRPr="00A45974" w:rsidRDefault="00A45974" w:rsidP="00A45974">
            <w:pPr>
              <w:spacing w:after="0" w:line="240" w:lineRule="auto"/>
              <w:jc w:val="center"/>
              <w:rPr>
                <w:rFonts w:ascii="Comic Sans MS" w:hAnsi="Comic Sans MS"/>
                <w:sz w:val="20"/>
                <w:szCs w:val="20"/>
              </w:rPr>
            </w:pPr>
            <w:r w:rsidRPr="00A45974">
              <w:rPr>
                <w:rFonts w:ascii="Comic Sans MS" w:hAnsi="Comic Sans MS"/>
                <w:sz w:val="20"/>
                <w:szCs w:val="20"/>
              </w:rPr>
              <w:t>25,00 – 30,00</w:t>
            </w:r>
          </w:p>
          <w:p w14:paraId="0E9D1C76" w14:textId="77777777" w:rsidR="00A45974" w:rsidRPr="00A45974" w:rsidRDefault="00A45974" w:rsidP="00A45974">
            <w:pPr>
              <w:spacing w:after="0" w:line="240" w:lineRule="auto"/>
              <w:jc w:val="center"/>
              <w:rPr>
                <w:rFonts w:ascii="Comic Sans MS" w:hAnsi="Comic Sans MS"/>
                <w:sz w:val="20"/>
                <w:szCs w:val="20"/>
              </w:rPr>
            </w:pPr>
            <w:r w:rsidRPr="00A45974">
              <w:rPr>
                <w:rFonts w:ascii="Comic Sans MS" w:hAnsi="Comic Sans MS"/>
                <w:sz w:val="20"/>
                <w:szCs w:val="20"/>
              </w:rPr>
              <w:t>25,00 – 30,00</w:t>
            </w:r>
          </w:p>
          <w:p w14:paraId="1CE7F477" w14:textId="3C5997A2" w:rsidR="00A45974" w:rsidRPr="00A45974" w:rsidRDefault="00A45974" w:rsidP="00A45974">
            <w:pPr>
              <w:spacing w:after="0" w:line="240" w:lineRule="auto"/>
              <w:jc w:val="center"/>
              <w:rPr>
                <w:rFonts w:ascii="Comic Sans MS" w:hAnsi="Comic Sans MS"/>
              </w:rPr>
            </w:pPr>
            <w:r w:rsidRPr="00A45974">
              <w:rPr>
                <w:rFonts w:ascii="Comic Sans MS" w:hAnsi="Comic Sans MS"/>
                <w:sz w:val="20"/>
                <w:szCs w:val="20"/>
              </w:rPr>
              <w:t>25,00 – 30,00</w:t>
            </w:r>
          </w:p>
        </w:tc>
        <w:tc>
          <w:tcPr>
            <w:tcW w:w="1985" w:type="dxa"/>
            <w:shd w:val="clear" w:color="auto" w:fill="FFFFFF" w:themeFill="background1"/>
          </w:tcPr>
          <w:p w14:paraId="532DF7B2" w14:textId="3E2E9BE6" w:rsidR="00A45974" w:rsidRDefault="00757219" w:rsidP="00A45974">
            <w:pPr>
              <w:spacing w:after="0" w:line="240" w:lineRule="auto"/>
              <w:jc w:val="center"/>
              <w:rPr>
                <w:rFonts w:ascii="Comic Sans MS" w:hAnsi="Comic Sans MS"/>
                <w:b/>
                <w:bCs/>
                <w:sz w:val="20"/>
                <w:szCs w:val="20"/>
              </w:rPr>
            </w:pPr>
            <w:r>
              <w:rPr>
                <w:rFonts w:ascii="Comic Sans MS" w:hAnsi="Comic Sans MS"/>
                <w:b/>
                <w:bCs/>
                <w:sz w:val="20"/>
                <w:szCs w:val="20"/>
              </w:rPr>
              <w:t>Non coté</w:t>
            </w:r>
          </w:p>
          <w:p w14:paraId="331C06B2" w14:textId="016E6FB4" w:rsidR="00A45974" w:rsidRDefault="00A45974" w:rsidP="00A45974">
            <w:pPr>
              <w:spacing w:after="0" w:line="240" w:lineRule="auto"/>
              <w:jc w:val="center"/>
              <w:rPr>
                <w:rFonts w:ascii="Comic Sans MS" w:hAnsi="Comic Sans MS"/>
                <w:b/>
                <w:bCs/>
                <w:sz w:val="20"/>
                <w:szCs w:val="20"/>
              </w:rPr>
            </w:pPr>
            <w:r>
              <w:rPr>
                <w:rFonts w:ascii="Comic Sans MS" w:hAnsi="Comic Sans MS"/>
                <w:b/>
                <w:bCs/>
                <w:sz w:val="20"/>
                <w:szCs w:val="20"/>
              </w:rPr>
              <w:t>25,00 – 30,00</w:t>
            </w:r>
          </w:p>
          <w:p w14:paraId="5C3B9501" w14:textId="1D196AE5" w:rsidR="00A45974" w:rsidRPr="00421D22" w:rsidRDefault="00757219" w:rsidP="00A45974">
            <w:pPr>
              <w:spacing w:after="0" w:line="240" w:lineRule="auto"/>
              <w:jc w:val="center"/>
              <w:rPr>
                <w:rFonts w:ascii="Comic Sans MS" w:hAnsi="Comic Sans MS"/>
                <w:b/>
                <w:bCs/>
                <w:sz w:val="20"/>
                <w:szCs w:val="20"/>
              </w:rPr>
            </w:pPr>
            <w:r>
              <w:rPr>
                <w:rFonts w:ascii="Comic Sans MS" w:hAnsi="Comic Sans MS"/>
                <w:b/>
                <w:bCs/>
                <w:sz w:val="20"/>
                <w:szCs w:val="20"/>
              </w:rPr>
              <w:t>Non coté</w:t>
            </w:r>
          </w:p>
        </w:tc>
        <w:tc>
          <w:tcPr>
            <w:tcW w:w="992" w:type="dxa"/>
            <w:shd w:val="clear" w:color="auto" w:fill="FFFFFF" w:themeFill="background1"/>
          </w:tcPr>
          <w:p w14:paraId="5783A1E6" w14:textId="7145C7B6" w:rsidR="00A45974" w:rsidRDefault="00A45974" w:rsidP="00A45974">
            <w:pPr>
              <w:pStyle w:val="En-tte"/>
              <w:jc w:val="center"/>
              <w:rPr>
                <w:rFonts w:cstheme="minorHAnsi"/>
                <w:b/>
                <w:sz w:val="20"/>
                <w:szCs w:val="20"/>
              </w:rPr>
            </w:pPr>
            <w:r>
              <w:rPr>
                <w:rFonts w:cstheme="minorHAnsi"/>
                <w:b/>
                <w:sz w:val="20"/>
                <w:szCs w:val="20"/>
              </w:rPr>
              <w:t>→</w:t>
            </w:r>
          </w:p>
          <w:p w14:paraId="58C8E31E" w14:textId="1D0B76B9" w:rsidR="00A45974" w:rsidRDefault="00A45974" w:rsidP="00A45974">
            <w:pPr>
              <w:pStyle w:val="En-tte"/>
              <w:jc w:val="center"/>
              <w:rPr>
                <w:rFonts w:cstheme="minorHAnsi"/>
                <w:b/>
                <w:sz w:val="20"/>
                <w:szCs w:val="20"/>
              </w:rPr>
            </w:pPr>
            <w:r>
              <w:rPr>
                <w:rFonts w:cstheme="minorHAnsi"/>
                <w:b/>
                <w:sz w:val="20"/>
                <w:szCs w:val="20"/>
              </w:rPr>
              <w:t>→</w:t>
            </w:r>
          </w:p>
          <w:p w14:paraId="49A691CF" w14:textId="5BD6565F" w:rsidR="00A45974" w:rsidRPr="002754E5" w:rsidRDefault="00A45974" w:rsidP="00A45974">
            <w:pPr>
              <w:pStyle w:val="En-tte"/>
              <w:jc w:val="center"/>
              <w:rPr>
                <w:rFonts w:cstheme="minorHAnsi"/>
                <w:b/>
                <w:sz w:val="20"/>
                <w:szCs w:val="20"/>
              </w:rPr>
            </w:pPr>
            <w:r>
              <w:rPr>
                <w:rFonts w:cstheme="minorHAnsi"/>
                <w:b/>
                <w:sz w:val="20"/>
                <w:szCs w:val="20"/>
              </w:rPr>
              <w:t>→</w:t>
            </w:r>
          </w:p>
        </w:tc>
      </w:tr>
      <w:tr w:rsidR="00A45974" w:rsidRPr="00FF2C37" w14:paraId="36818F08" w14:textId="77777777" w:rsidTr="004F33A3">
        <w:trPr>
          <w:gridAfter w:val="1"/>
          <w:wAfter w:w="6" w:type="dxa"/>
          <w:trHeight w:val="234"/>
        </w:trPr>
        <w:tc>
          <w:tcPr>
            <w:tcW w:w="3686" w:type="dxa"/>
          </w:tcPr>
          <w:p w14:paraId="5C931141" w14:textId="27D0CAC8" w:rsidR="00A45974" w:rsidRPr="00FF2C37" w:rsidRDefault="00A45974" w:rsidP="00A45974">
            <w:pPr>
              <w:pStyle w:val="Retraitcorpsdetexte3"/>
              <w:tabs>
                <w:tab w:val="left" w:pos="1064"/>
              </w:tabs>
              <w:spacing w:after="0" w:line="240" w:lineRule="auto"/>
              <w:ind w:left="0"/>
              <w:rPr>
                <w:rFonts w:ascii="Comic Sans MS" w:hAnsi="Comic Sans MS"/>
                <w:sz w:val="18"/>
                <w:szCs w:val="18"/>
              </w:rPr>
            </w:pPr>
            <w:r w:rsidRPr="285B45FD">
              <w:rPr>
                <w:rFonts w:ascii="Comic Sans MS" w:hAnsi="Comic Sans MS"/>
                <w:b/>
                <w:bCs/>
                <w:sz w:val="20"/>
                <w:szCs w:val="20"/>
              </w:rPr>
              <w:t>Pays-Bas</w:t>
            </w:r>
          </w:p>
          <w:p w14:paraId="1DFE499E" w14:textId="67EAB927" w:rsidR="00A45974" w:rsidRPr="00FF2C37" w:rsidRDefault="00A45974" w:rsidP="00A45974">
            <w:pPr>
              <w:pStyle w:val="Retraitcorpsdetexte3"/>
              <w:tabs>
                <w:tab w:val="left" w:pos="1064"/>
              </w:tabs>
              <w:spacing w:after="0" w:line="240" w:lineRule="auto"/>
              <w:ind w:left="510" w:right="68"/>
              <w:jc w:val="right"/>
              <w:rPr>
                <w:rFonts w:ascii="Comic Sans MS" w:hAnsi="Comic Sans MS"/>
                <w:sz w:val="20"/>
                <w:szCs w:val="20"/>
              </w:rPr>
            </w:pPr>
            <w:r w:rsidRPr="285B45FD">
              <w:rPr>
                <w:rFonts w:ascii="Comic Sans MS" w:hAnsi="Comic Sans MS"/>
                <w:b/>
                <w:bCs/>
                <w:sz w:val="20"/>
                <w:szCs w:val="20"/>
              </w:rPr>
              <w:t xml:space="preserve"> </w:t>
            </w:r>
            <w:r w:rsidRPr="285B45FD">
              <w:rPr>
                <w:rFonts w:ascii="Comic Sans MS" w:hAnsi="Comic Sans MS"/>
                <w:sz w:val="20"/>
                <w:szCs w:val="20"/>
              </w:rPr>
              <w:t>NAO</w:t>
            </w:r>
            <w:r w:rsidRPr="285B45FD">
              <w:rPr>
                <w:rFonts w:ascii="Comic Sans MS" w:hAnsi="Comic Sans MS"/>
                <w:b/>
                <w:bCs/>
                <w:sz w:val="20"/>
                <w:szCs w:val="20"/>
              </w:rPr>
              <w:t xml:space="preserve"> </w:t>
            </w:r>
            <w:r w:rsidRPr="285B45FD">
              <w:rPr>
                <w:rFonts w:ascii="Comic Sans MS" w:hAnsi="Comic Sans MS"/>
                <w:sz w:val="20"/>
                <w:szCs w:val="20"/>
              </w:rPr>
              <w:t xml:space="preserve">Frites &gt;40 mm </w:t>
            </w:r>
            <w:proofErr w:type="spellStart"/>
            <w:r w:rsidRPr="285B45FD">
              <w:rPr>
                <w:rFonts w:ascii="Comic Sans MS" w:hAnsi="Comic Sans MS"/>
                <w:sz w:val="20"/>
                <w:szCs w:val="20"/>
              </w:rPr>
              <w:t>NeBeDe</w:t>
            </w:r>
            <w:proofErr w:type="spellEnd"/>
            <w:r w:rsidRPr="285B45FD">
              <w:rPr>
                <w:rFonts w:ascii="Comic Sans MS" w:hAnsi="Comic Sans MS"/>
                <w:sz w:val="18"/>
                <w:szCs w:val="18"/>
              </w:rPr>
              <w:t xml:space="preserve"> </w:t>
            </w:r>
          </w:p>
          <w:p w14:paraId="36545279" w14:textId="69D6A606" w:rsidR="00A45974" w:rsidRPr="00FF2C37" w:rsidRDefault="00A45974" w:rsidP="00A45974">
            <w:pPr>
              <w:pStyle w:val="Retraitcorpsdetexte3"/>
              <w:tabs>
                <w:tab w:val="left" w:pos="1064"/>
              </w:tabs>
              <w:spacing w:after="0" w:line="240" w:lineRule="auto"/>
              <w:ind w:left="510" w:right="68"/>
              <w:jc w:val="right"/>
              <w:rPr>
                <w:rFonts w:ascii="Comic Sans MS" w:hAnsi="Comic Sans MS"/>
                <w:sz w:val="20"/>
                <w:szCs w:val="20"/>
              </w:rPr>
            </w:pPr>
            <w:r w:rsidRPr="285B45FD">
              <w:rPr>
                <w:rFonts w:ascii="Comic Sans MS" w:hAnsi="Comic Sans MS"/>
                <w:sz w:val="20"/>
                <w:szCs w:val="20"/>
              </w:rPr>
              <w:t>NAO Frites, &gt;40 mm, autres</w:t>
            </w:r>
          </w:p>
          <w:p w14:paraId="5BECAAAC" w14:textId="77777777" w:rsidR="00A45974" w:rsidRPr="00FF2C37" w:rsidRDefault="00A45974" w:rsidP="00A45974">
            <w:pPr>
              <w:pStyle w:val="Retraitcorpsdetexte3"/>
              <w:tabs>
                <w:tab w:val="left" w:pos="1064"/>
              </w:tabs>
              <w:spacing w:after="0" w:line="240" w:lineRule="auto"/>
              <w:ind w:left="510" w:right="68"/>
              <w:jc w:val="right"/>
              <w:rPr>
                <w:rFonts w:ascii="Comic Sans MS" w:hAnsi="Comic Sans MS"/>
                <w:sz w:val="20"/>
                <w:szCs w:val="20"/>
              </w:rPr>
            </w:pPr>
            <w:r w:rsidRPr="285B45FD">
              <w:rPr>
                <w:rFonts w:ascii="Comic Sans MS" w:hAnsi="Comic Sans MS"/>
                <w:sz w:val="20"/>
                <w:szCs w:val="20"/>
              </w:rPr>
              <w:t>NAO Export</w:t>
            </w:r>
          </w:p>
          <w:p w14:paraId="7065B99F" w14:textId="055E54CA" w:rsidR="00A45974" w:rsidRPr="00FF2C37" w:rsidRDefault="00A45974" w:rsidP="00A45974">
            <w:pPr>
              <w:pStyle w:val="Retraitcorpsdetexte3"/>
              <w:tabs>
                <w:tab w:val="left" w:pos="1064"/>
              </w:tabs>
              <w:spacing w:after="0" w:line="240" w:lineRule="auto"/>
              <w:ind w:left="510" w:right="68"/>
              <w:jc w:val="right"/>
              <w:rPr>
                <w:rFonts w:ascii="Comic Sans MS" w:hAnsi="Comic Sans MS"/>
                <w:sz w:val="20"/>
                <w:szCs w:val="20"/>
              </w:rPr>
            </w:pPr>
            <w:r w:rsidRPr="285B45FD">
              <w:rPr>
                <w:rFonts w:ascii="Comic Sans MS" w:hAnsi="Comic Sans MS"/>
                <w:sz w:val="20"/>
                <w:szCs w:val="20"/>
              </w:rPr>
              <w:t xml:space="preserve">VTA Frites </w:t>
            </w:r>
          </w:p>
        </w:tc>
        <w:tc>
          <w:tcPr>
            <w:tcW w:w="1842" w:type="dxa"/>
          </w:tcPr>
          <w:p w14:paraId="2BFF9269" w14:textId="77777777" w:rsidR="00A45974" w:rsidRPr="008F7FEC" w:rsidRDefault="00A45974" w:rsidP="00A45974">
            <w:pPr>
              <w:pStyle w:val="En-tte"/>
              <w:jc w:val="center"/>
              <w:rPr>
                <w:rFonts w:ascii="Comic Sans MS" w:hAnsi="Comic Sans MS"/>
                <w:sz w:val="20"/>
                <w:szCs w:val="20"/>
              </w:rPr>
            </w:pPr>
          </w:p>
          <w:p w14:paraId="06A09C77" w14:textId="77777777" w:rsidR="00A45974" w:rsidRPr="008F7FEC" w:rsidRDefault="00A45974" w:rsidP="00A45974">
            <w:pPr>
              <w:pStyle w:val="En-tte"/>
              <w:jc w:val="center"/>
              <w:rPr>
                <w:rFonts w:ascii="Comic Sans MS" w:hAnsi="Comic Sans MS"/>
                <w:sz w:val="20"/>
                <w:szCs w:val="20"/>
              </w:rPr>
            </w:pPr>
            <w:r w:rsidRPr="008F7FEC">
              <w:rPr>
                <w:rFonts w:ascii="Comic Sans MS" w:hAnsi="Comic Sans MS"/>
                <w:sz w:val="20"/>
                <w:szCs w:val="20"/>
              </w:rPr>
              <w:t>Non coté</w:t>
            </w:r>
          </w:p>
          <w:p w14:paraId="5A9F3E4C" w14:textId="77777777" w:rsidR="00A45974" w:rsidRPr="008F7FEC" w:rsidRDefault="00A45974" w:rsidP="00A45974">
            <w:pPr>
              <w:pStyle w:val="En-tte"/>
              <w:jc w:val="center"/>
              <w:rPr>
                <w:rFonts w:ascii="Comic Sans MS" w:hAnsi="Comic Sans MS"/>
                <w:sz w:val="20"/>
                <w:szCs w:val="20"/>
              </w:rPr>
            </w:pPr>
            <w:r w:rsidRPr="008F7FEC">
              <w:rPr>
                <w:rFonts w:ascii="Comic Sans MS" w:hAnsi="Comic Sans MS"/>
                <w:sz w:val="20"/>
                <w:szCs w:val="20"/>
              </w:rPr>
              <w:t>Non coté</w:t>
            </w:r>
          </w:p>
          <w:p w14:paraId="2A25C4E0" w14:textId="77777777" w:rsidR="00A45974" w:rsidRPr="008F7FEC" w:rsidRDefault="00A45974" w:rsidP="00A45974">
            <w:pPr>
              <w:pStyle w:val="En-tte"/>
              <w:jc w:val="center"/>
              <w:rPr>
                <w:rFonts w:ascii="Comic Sans MS" w:hAnsi="Comic Sans MS"/>
                <w:sz w:val="20"/>
                <w:szCs w:val="20"/>
              </w:rPr>
            </w:pPr>
            <w:r w:rsidRPr="008F7FEC">
              <w:rPr>
                <w:rFonts w:ascii="Comic Sans MS" w:hAnsi="Comic Sans MS"/>
                <w:sz w:val="20"/>
                <w:szCs w:val="20"/>
              </w:rPr>
              <w:t>30,00 – 40,00</w:t>
            </w:r>
          </w:p>
          <w:p w14:paraId="32227456" w14:textId="05FE81FF" w:rsidR="00A45974" w:rsidRPr="003144D5" w:rsidRDefault="00A45974" w:rsidP="00A45974">
            <w:pPr>
              <w:pStyle w:val="En-tte"/>
              <w:jc w:val="center"/>
              <w:rPr>
                <w:rFonts w:ascii="Comic Sans MS" w:hAnsi="Comic Sans MS"/>
              </w:rPr>
            </w:pPr>
            <w:r w:rsidRPr="008F7FEC">
              <w:rPr>
                <w:rFonts w:ascii="Comic Sans MS" w:hAnsi="Comic Sans MS"/>
                <w:sz w:val="20"/>
                <w:szCs w:val="20"/>
              </w:rPr>
              <w:t>Non coté</w:t>
            </w:r>
          </w:p>
        </w:tc>
        <w:tc>
          <w:tcPr>
            <w:tcW w:w="1843" w:type="dxa"/>
          </w:tcPr>
          <w:p w14:paraId="640ED8B2" w14:textId="77777777" w:rsidR="00A45974" w:rsidRPr="00A45974" w:rsidRDefault="00A45974" w:rsidP="00A45974">
            <w:pPr>
              <w:pStyle w:val="En-tte"/>
              <w:jc w:val="center"/>
              <w:rPr>
                <w:rFonts w:ascii="Comic Sans MS" w:hAnsi="Comic Sans MS"/>
                <w:sz w:val="20"/>
                <w:szCs w:val="20"/>
              </w:rPr>
            </w:pPr>
          </w:p>
          <w:p w14:paraId="289C2099" w14:textId="77777777" w:rsidR="00A45974" w:rsidRPr="00A45974" w:rsidRDefault="00A45974" w:rsidP="00A45974">
            <w:pPr>
              <w:pStyle w:val="En-tte"/>
              <w:jc w:val="center"/>
              <w:rPr>
                <w:rFonts w:ascii="Comic Sans MS" w:hAnsi="Comic Sans MS"/>
                <w:sz w:val="20"/>
                <w:szCs w:val="20"/>
              </w:rPr>
            </w:pPr>
            <w:r w:rsidRPr="00A45974">
              <w:rPr>
                <w:rFonts w:ascii="Comic Sans MS" w:hAnsi="Comic Sans MS"/>
                <w:sz w:val="20"/>
                <w:szCs w:val="20"/>
              </w:rPr>
              <w:t>Non coté</w:t>
            </w:r>
          </w:p>
          <w:p w14:paraId="089B51B2" w14:textId="77777777" w:rsidR="00A45974" w:rsidRPr="00A45974" w:rsidRDefault="00A45974" w:rsidP="00A45974">
            <w:pPr>
              <w:pStyle w:val="En-tte"/>
              <w:jc w:val="center"/>
              <w:rPr>
                <w:rFonts w:ascii="Comic Sans MS" w:hAnsi="Comic Sans MS"/>
                <w:sz w:val="20"/>
                <w:szCs w:val="20"/>
              </w:rPr>
            </w:pPr>
            <w:r w:rsidRPr="00A45974">
              <w:rPr>
                <w:rFonts w:ascii="Comic Sans MS" w:hAnsi="Comic Sans MS"/>
                <w:sz w:val="20"/>
                <w:szCs w:val="20"/>
              </w:rPr>
              <w:t>Non coté</w:t>
            </w:r>
          </w:p>
          <w:p w14:paraId="4999D169" w14:textId="77777777" w:rsidR="00A45974" w:rsidRPr="00A45974" w:rsidRDefault="00A45974" w:rsidP="00A45974">
            <w:pPr>
              <w:pStyle w:val="En-tte"/>
              <w:jc w:val="center"/>
              <w:rPr>
                <w:rFonts w:ascii="Comic Sans MS" w:hAnsi="Comic Sans MS"/>
                <w:sz w:val="20"/>
                <w:szCs w:val="20"/>
              </w:rPr>
            </w:pPr>
            <w:r w:rsidRPr="00A45974">
              <w:rPr>
                <w:rFonts w:ascii="Comic Sans MS" w:hAnsi="Comic Sans MS"/>
                <w:sz w:val="20"/>
                <w:szCs w:val="20"/>
              </w:rPr>
              <w:t>30,00 – 40,00</w:t>
            </w:r>
          </w:p>
          <w:p w14:paraId="7C279C9C" w14:textId="2D038861" w:rsidR="00A45974" w:rsidRPr="00A45974" w:rsidRDefault="00A45974" w:rsidP="00A45974">
            <w:pPr>
              <w:pStyle w:val="En-tte"/>
              <w:jc w:val="center"/>
              <w:rPr>
                <w:rFonts w:ascii="Comic Sans MS" w:hAnsi="Comic Sans MS"/>
              </w:rPr>
            </w:pPr>
            <w:r w:rsidRPr="00A45974">
              <w:rPr>
                <w:rFonts w:ascii="Comic Sans MS" w:hAnsi="Comic Sans MS"/>
                <w:sz w:val="20"/>
                <w:szCs w:val="20"/>
              </w:rPr>
              <w:t>Non coté</w:t>
            </w:r>
          </w:p>
        </w:tc>
        <w:tc>
          <w:tcPr>
            <w:tcW w:w="1985" w:type="dxa"/>
          </w:tcPr>
          <w:p w14:paraId="5BC7FDC8" w14:textId="504E21A2" w:rsidR="00A45974" w:rsidRPr="00265073" w:rsidRDefault="00A45974" w:rsidP="00A45974">
            <w:pPr>
              <w:pStyle w:val="En-tte"/>
              <w:jc w:val="center"/>
              <w:rPr>
                <w:rFonts w:ascii="Comic Sans MS" w:hAnsi="Comic Sans MS"/>
                <w:b/>
                <w:bCs/>
                <w:sz w:val="20"/>
                <w:szCs w:val="20"/>
              </w:rPr>
            </w:pPr>
          </w:p>
          <w:p w14:paraId="69FD4FB2" w14:textId="404E4F3C" w:rsidR="00A45974" w:rsidRPr="00265073" w:rsidRDefault="00A45974" w:rsidP="00A45974">
            <w:pPr>
              <w:pStyle w:val="En-tte"/>
              <w:jc w:val="center"/>
              <w:rPr>
                <w:rFonts w:ascii="Comic Sans MS" w:hAnsi="Comic Sans MS"/>
                <w:b/>
                <w:bCs/>
                <w:sz w:val="20"/>
                <w:szCs w:val="20"/>
              </w:rPr>
            </w:pPr>
            <w:r w:rsidRPr="00265073">
              <w:rPr>
                <w:rFonts w:ascii="Comic Sans MS" w:hAnsi="Comic Sans MS"/>
                <w:b/>
                <w:bCs/>
                <w:sz w:val="20"/>
                <w:szCs w:val="20"/>
              </w:rPr>
              <w:t>Non coté</w:t>
            </w:r>
          </w:p>
          <w:p w14:paraId="13CCE708" w14:textId="425FB21D" w:rsidR="00A45974" w:rsidRPr="00265073" w:rsidRDefault="00A45974" w:rsidP="00A45974">
            <w:pPr>
              <w:pStyle w:val="En-tte"/>
              <w:jc w:val="center"/>
              <w:rPr>
                <w:rFonts w:ascii="Comic Sans MS" w:hAnsi="Comic Sans MS"/>
                <w:b/>
                <w:bCs/>
                <w:sz w:val="20"/>
                <w:szCs w:val="20"/>
              </w:rPr>
            </w:pPr>
            <w:r w:rsidRPr="00265073">
              <w:rPr>
                <w:rFonts w:ascii="Comic Sans MS" w:hAnsi="Comic Sans MS"/>
                <w:b/>
                <w:bCs/>
                <w:sz w:val="20"/>
                <w:szCs w:val="20"/>
              </w:rPr>
              <w:t>Non coté</w:t>
            </w:r>
          </w:p>
          <w:p w14:paraId="6C40C9A4" w14:textId="6C652CA2" w:rsidR="00A45974" w:rsidRPr="00265073" w:rsidRDefault="00A45974" w:rsidP="00A45974">
            <w:pPr>
              <w:pStyle w:val="En-tte"/>
              <w:jc w:val="center"/>
              <w:rPr>
                <w:rFonts w:ascii="Comic Sans MS" w:hAnsi="Comic Sans MS"/>
                <w:b/>
                <w:bCs/>
                <w:sz w:val="20"/>
                <w:szCs w:val="20"/>
              </w:rPr>
            </w:pPr>
            <w:r w:rsidRPr="00265073">
              <w:rPr>
                <w:rFonts w:ascii="Comic Sans MS" w:hAnsi="Comic Sans MS"/>
                <w:b/>
                <w:bCs/>
                <w:sz w:val="20"/>
                <w:szCs w:val="20"/>
              </w:rPr>
              <w:t xml:space="preserve">30,00 – </w:t>
            </w:r>
            <w:r>
              <w:rPr>
                <w:rFonts w:ascii="Comic Sans MS" w:hAnsi="Comic Sans MS"/>
                <w:b/>
                <w:bCs/>
                <w:sz w:val="20"/>
                <w:szCs w:val="20"/>
              </w:rPr>
              <w:t>40</w:t>
            </w:r>
            <w:r w:rsidRPr="00265073">
              <w:rPr>
                <w:rFonts w:ascii="Comic Sans MS" w:hAnsi="Comic Sans MS"/>
                <w:b/>
                <w:bCs/>
                <w:sz w:val="20"/>
                <w:szCs w:val="20"/>
              </w:rPr>
              <w:t>,00</w:t>
            </w:r>
          </w:p>
          <w:p w14:paraId="6C4CD150" w14:textId="70803630" w:rsidR="00A45974" w:rsidRPr="00265073" w:rsidRDefault="00A45974" w:rsidP="00A45974">
            <w:pPr>
              <w:pStyle w:val="En-tte"/>
              <w:jc w:val="center"/>
              <w:rPr>
                <w:rFonts w:ascii="Comic Sans MS" w:hAnsi="Comic Sans MS"/>
                <w:b/>
                <w:bCs/>
                <w:sz w:val="20"/>
                <w:szCs w:val="20"/>
              </w:rPr>
            </w:pPr>
            <w:r w:rsidRPr="00265073">
              <w:rPr>
                <w:rFonts w:ascii="Comic Sans MS" w:hAnsi="Comic Sans MS"/>
                <w:b/>
                <w:bCs/>
                <w:sz w:val="20"/>
                <w:szCs w:val="20"/>
              </w:rPr>
              <w:t>Non coté</w:t>
            </w:r>
          </w:p>
        </w:tc>
        <w:tc>
          <w:tcPr>
            <w:tcW w:w="992" w:type="dxa"/>
          </w:tcPr>
          <w:p w14:paraId="0BF48F54" w14:textId="057B63CA" w:rsidR="00A45974" w:rsidRDefault="00A45974" w:rsidP="00A45974">
            <w:pPr>
              <w:pStyle w:val="En-tte"/>
              <w:jc w:val="center"/>
              <w:rPr>
                <w:b/>
                <w:bCs/>
                <w:sz w:val="20"/>
                <w:szCs w:val="20"/>
              </w:rPr>
            </w:pPr>
          </w:p>
          <w:p w14:paraId="0D6A600A" w14:textId="316FE5B6" w:rsidR="00A45974" w:rsidRDefault="00A45974" w:rsidP="00A45974">
            <w:pPr>
              <w:pStyle w:val="En-tte"/>
              <w:jc w:val="center"/>
              <w:rPr>
                <w:rFonts w:cstheme="minorHAnsi"/>
                <w:b/>
                <w:sz w:val="20"/>
                <w:szCs w:val="20"/>
              </w:rPr>
            </w:pPr>
            <w:r>
              <w:rPr>
                <w:rFonts w:cstheme="minorHAnsi"/>
                <w:b/>
                <w:sz w:val="20"/>
                <w:szCs w:val="20"/>
              </w:rPr>
              <w:t>-</w:t>
            </w:r>
          </w:p>
          <w:p w14:paraId="70275733" w14:textId="01A3A2C7" w:rsidR="00A45974" w:rsidRDefault="00A45974" w:rsidP="00A45974">
            <w:pPr>
              <w:pStyle w:val="En-tte"/>
              <w:jc w:val="center"/>
              <w:rPr>
                <w:rFonts w:cstheme="minorHAnsi"/>
                <w:b/>
                <w:sz w:val="20"/>
                <w:szCs w:val="20"/>
              </w:rPr>
            </w:pPr>
            <w:r>
              <w:rPr>
                <w:rFonts w:cstheme="minorHAnsi"/>
                <w:b/>
                <w:sz w:val="20"/>
                <w:szCs w:val="20"/>
              </w:rPr>
              <w:t>-</w:t>
            </w:r>
          </w:p>
          <w:p w14:paraId="7DA84B76" w14:textId="0B70B35E" w:rsidR="00A45974" w:rsidRDefault="00A45974" w:rsidP="00A45974">
            <w:pPr>
              <w:pStyle w:val="En-tte"/>
              <w:jc w:val="center"/>
              <w:rPr>
                <w:rFonts w:cstheme="minorHAnsi"/>
                <w:b/>
                <w:sz w:val="20"/>
                <w:szCs w:val="20"/>
              </w:rPr>
            </w:pPr>
            <w:r>
              <w:rPr>
                <w:rFonts w:cstheme="minorHAnsi"/>
                <w:b/>
                <w:sz w:val="20"/>
                <w:szCs w:val="20"/>
              </w:rPr>
              <w:t>→</w:t>
            </w:r>
          </w:p>
          <w:p w14:paraId="3F839896" w14:textId="0DAA0D0F" w:rsidR="00A45974" w:rsidRPr="00FF2C37" w:rsidRDefault="00A45974" w:rsidP="00A45974">
            <w:pPr>
              <w:pStyle w:val="En-tte"/>
              <w:jc w:val="center"/>
              <w:rPr>
                <w:rFonts w:cstheme="minorHAnsi"/>
                <w:b/>
                <w:sz w:val="20"/>
                <w:szCs w:val="20"/>
              </w:rPr>
            </w:pPr>
            <w:r>
              <w:rPr>
                <w:rFonts w:cstheme="minorHAnsi"/>
                <w:b/>
                <w:sz w:val="20"/>
                <w:szCs w:val="20"/>
              </w:rPr>
              <w:t>-</w:t>
            </w:r>
          </w:p>
        </w:tc>
      </w:tr>
      <w:tr w:rsidR="00A45974" w:rsidRPr="00FF2C37" w14:paraId="251F03C7" w14:textId="77777777" w:rsidTr="004F33A3">
        <w:trPr>
          <w:gridAfter w:val="1"/>
          <w:wAfter w:w="6" w:type="dxa"/>
          <w:trHeight w:val="234"/>
        </w:trPr>
        <w:tc>
          <w:tcPr>
            <w:tcW w:w="3686" w:type="dxa"/>
          </w:tcPr>
          <w:p w14:paraId="2358E5E6" w14:textId="76185BFC" w:rsidR="00A45974" w:rsidRPr="00FF2C37" w:rsidRDefault="00A45974" w:rsidP="00A45974">
            <w:pPr>
              <w:pStyle w:val="Retraitcorpsdetexte3"/>
              <w:tabs>
                <w:tab w:val="left" w:pos="1064"/>
              </w:tabs>
              <w:spacing w:after="0" w:line="240" w:lineRule="auto"/>
              <w:ind w:left="0" w:right="72"/>
              <w:rPr>
                <w:rFonts w:ascii="Comic Sans MS" w:hAnsi="Comic Sans MS"/>
                <w:bCs/>
                <w:sz w:val="20"/>
                <w:szCs w:val="20"/>
              </w:rPr>
            </w:pPr>
            <w:r w:rsidRPr="00FF2C37">
              <w:rPr>
                <w:rFonts w:ascii="Comic Sans MS" w:hAnsi="Comic Sans MS"/>
                <w:b/>
                <w:bCs/>
                <w:sz w:val="20"/>
                <w:szCs w:val="20"/>
              </w:rPr>
              <w:t xml:space="preserve">France </w:t>
            </w:r>
            <w:r>
              <w:rPr>
                <w:rFonts w:ascii="Comic Sans MS" w:hAnsi="Comic Sans MS"/>
                <w:bCs/>
                <w:sz w:val="20"/>
                <w:szCs w:val="20"/>
              </w:rPr>
              <w:t>I</w:t>
            </w:r>
            <w:r w:rsidRPr="00FF2C37">
              <w:rPr>
                <w:rFonts w:ascii="Comic Sans MS" w:hAnsi="Comic Sans MS"/>
                <w:bCs/>
                <w:sz w:val="20"/>
                <w:szCs w:val="20"/>
              </w:rPr>
              <w:t>ndustrie   Bintje &gt; 345 PSE</w:t>
            </w:r>
          </w:p>
          <w:p w14:paraId="247860AE" w14:textId="77777777" w:rsidR="00A45974" w:rsidRPr="00FF2C37" w:rsidRDefault="00A45974" w:rsidP="00A45974">
            <w:pPr>
              <w:pStyle w:val="Retraitcorpsdetexte3"/>
              <w:tabs>
                <w:tab w:val="left" w:pos="2193"/>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Fontane</w:t>
            </w:r>
          </w:p>
          <w:p w14:paraId="3921A890" w14:textId="77777777" w:rsidR="00A45974" w:rsidRPr="00FF2C37" w:rsidRDefault="00A45974" w:rsidP="00A45974">
            <w:pPr>
              <w:pStyle w:val="Retraitcorpsdetexte3"/>
              <w:tabs>
                <w:tab w:val="left" w:pos="2193"/>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Autres variétés industrie</w:t>
            </w:r>
          </w:p>
        </w:tc>
        <w:tc>
          <w:tcPr>
            <w:tcW w:w="1842" w:type="dxa"/>
          </w:tcPr>
          <w:p w14:paraId="6F1C38DC" w14:textId="77777777" w:rsidR="00A45974" w:rsidRPr="008F7FEC" w:rsidRDefault="00A45974" w:rsidP="00A45974">
            <w:pPr>
              <w:pStyle w:val="En-tte"/>
              <w:jc w:val="center"/>
              <w:rPr>
                <w:rFonts w:ascii="Comic Sans MS" w:hAnsi="Comic Sans MS"/>
                <w:sz w:val="20"/>
                <w:szCs w:val="20"/>
              </w:rPr>
            </w:pPr>
            <w:r w:rsidRPr="008F7FEC">
              <w:rPr>
                <w:rFonts w:ascii="Comic Sans MS" w:hAnsi="Comic Sans MS"/>
                <w:sz w:val="20"/>
                <w:szCs w:val="20"/>
              </w:rPr>
              <w:t>Non coté</w:t>
            </w:r>
          </w:p>
          <w:p w14:paraId="28BE3933" w14:textId="77777777" w:rsidR="00A45974" w:rsidRPr="008F7FEC" w:rsidRDefault="00A45974" w:rsidP="00A45974">
            <w:pPr>
              <w:pStyle w:val="En-tte"/>
              <w:jc w:val="center"/>
              <w:rPr>
                <w:rFonts w:ascii="Comic Sans MS" w:hAnsi="Comic Sans MS"/>
                <w:sz w:val="20"/>
                <w:szCs w:val="20"/>
              </w:rPr>
            </w:pPr>
            <w:r w:rsidRPr="008F7FEC">
              <w:rPr>
                <w:rFonts w:ascii="Comic Sans MS" w:hAnsi="Comic Sans MS"/>
                <w:sz w:val="20"/>
                <w:szCs w:val="20"/>
              </w:rPr>
              <w:t>Non coté</w:t>
            </w:r>
          </w:p>
          <w:p w14:paraId="7602134B" w14:textId="24A514F3" w:rsidR="00A45974" w:rsidRPr="003144D5" w:rsidRDefault="00A45974" w:rsidP="00A45974">
            <w:pPr>
              <w:pStyle w:val="En-tte"/>
              <w:jc w:val="center"/>
              <w:rPr>
                <w:rFonts w:ascii="Comic Sans MS" w:hAnsi="Comic Sans MS"/>
              </w:rPr>
            </w:pPr>
            <w:r w:rsidRPr="008F7FEC">
              <w:rPr>
                <w:rFonts w:ascii="Comic Sans MS" w:hAnsi="Comic Sans MS"/>
                <w:sz w:val="20"/>
                <w:szCs w:val="20"/>
              </w:rPr>
              <w:t>Non coté</w:t>
            </w:r>
          </w:p>
        </w:tc>
        <w:tc>
          <w:tcPr>
            <w:tcW w:w="1843" w:type="dxa"/>
          </w:tcPr>
          <w:p w14:paraId="57EC5811" w14:textId="77777777" w:rsidR="00A45974" w:rsidRPr="00A45974" w:rsidRDefault="00A45974" w:rsidP="00A45974">
            <w:pPr>
              <w:pStyle w:val="En-tte"/>
              <w:jc w:val="center"/>
              <w:rPr>
                <w:rFonts w:ascii="Comic Sans MS" w:hAnsi="Comic Sans MS"/>
                <w:sz w:val="20"/>
                <w:szCs w:val="20"/>
              </w:rPr>
            </w:pPr>
            <w:r w:rsidRPr="00A45974">
              <w:rPr>
                <w:rFonts w:ascii="Comic Sans MS" w:hAnsi="Comic Sans MS"/>
                <w:sz w:val="20"/>
                <w:szCs w:val="20"/>
              </w:rPr>
              <w:t>Non coté</w:t>
            </w:r>
          </w:p>
          <w:p w14:paraId="20FB7A31" w14:textId="77777777" w:rsidR="00A45974" w:rsidRPr="00A45974" w:rsidRDefault="00A45974" w:rsidP="00A45974">
            <w:pPr>
              <w:pStyle w:val="En-tte"/>
              <w:jc w:val="center"/>
              <w:rPr>
                <w:rFonts w:ascii="Comic Sans MS" w:hAnsi="Comic Sans MS"/>
                <w:sz w:val="20"/>
                <w:szCs w:val="20"/>
              </w:rPr>
            </w:pPr>
            <w:r w:rsidRPr="00A45974">
              <w:rPr>
                <w:rFonts w:ascii="Comic Sans MS" w:hAnsi="Comic Sans MS"/>
                <w:sz w:val="20"/>
                <w:szCs w:val="20"/>
              </w:rPr>
              <w:t>Non coté</w:t>
            </w:r>
          </w:p>
          <w:p w14:paraId="7B0D3D91" w14:textId="6A8B607F" w:rsidR="00A45974" w:rsidRPr="00A45974" w:rsidRDefault="00A45974" w:rsidP="00A45974">
            <w:pPr>
              <w:pStyle w:val="En-tte"/>
              <w:jc w:val="center"/>
              <w:rPr>
                <w:rFonts w:ascii="Comic Sans MS" w:hAnsi="Comic Sans MS"/>
                <w:sz w:val="20"/>
                <w:szCs w:val="20"/>
              </w:rPr>
            </w:pPr>
            <w:r w:rsidRPr="00A45974">
              <w:rPr>
                <w:rFonts w:ascii="Comic Sans MS" w:hAnsi="Comic Sans MS"/>
                <w:sz w:val="20"/>
                <w:szCs w:val="20"/>
              </w:rPr>
              <w:t>Non coté</w:t>
            </w:r>
          </w:p>
        </w:tc>
        <w:tc>
          <w:tcPr>
            <w:tcW w:w="1985" w:type="dxa"/>
          </w:tcPr>
          <w:p w14:paraId="38369E7C" w14:textId="77777777" w:rsidR="00A45974" w:rsidRDefault="00A45974" w:rsidP="00A45974">
            <w:pPr>
              <w:pStyle w:val="En-tte"/>
              <w:jc w:val="center"/>
              <w:rPr>
                <w:rFonts w:ascii="Comic Sans MS" w:hAnsi="Comic Sans MS"/>
                <w:b/>
                <w:bCs/>
                <w:sz w:val="20"/>
                <w:szCs w:val="20"/>
              </w:rPr>
            </w:pPr>
            <w:r>
              <w:rPr>
                <w:rFonts w:ascii="Comic Sans MS" w:hAnsi="Comic Sans MS"/>
                <w:b/>
                <w:bCs/>
                <w:sz w:val="20"/>
                <w:szCs w:val="20"/>
              </w:rPr>
              <w:t>Non coté</w:t>
            </w:r>
          </w:p>
          <w:p w14:paraId="0DD18B1E" w14:textId="77777777" w:rsidR="00A45974" w:rsidRDefault="00A45974" w:rsidP="00A45974">
            <w:pPr>
              <w:pStyle w:val="En-tte"/>
              <w:jc w:val="center"/>
              <w:rPr>
                <w:rFonts w:ascii="Comic Sans MS" w:hAnsi="Comic Sans MS"/>
                <w:b/>
                <w:bCs/>
                <w:sz w:val="20"/>
                <w:szCs w:val="20"/>
              </w:rPr>
            </w:pPr>
            <w:r>
              <w:rPr>
                <w:rFonts w:ascii="Comic Sans MS" w:hAnsi="Comic Sans MS"/>
                <w:b/>
                <w:bCs/>
                <w:sz w:val="20"/>
                <w:szCs w:val="20"/>
              </w:rPr>
              <w:t>Non coté</w:t>
            </w:r>
          </w:p>
          <w:p w14:paraId="6C8F105E" w14:textId="5DBB6A71" w:rsidR="00A45974" w:rsidRPr="004F33A3" w:rsidRDefault="00A45974" w:rsidP="00A45974">
            <w:pPr>
              <w:pStyle w:val="En-tte"/>
              <w:jc w:val="center"/>
              <w:rPr>
                <w:rFonts w:ascii="Comic Sans MS" w:hAnsi="Comic Sans MS"/>
                <w:b/>
                <w:bCs/>
                <w:sz w:val="20"/>
                <w:szCs w:val="20"/>
              </w:rPr>
            </w:pPr>
            <w:r>
              <w:rPr>
                <w:rFonts w:ascii="Comic Sans MS" w:hAnsi="Comic Sans MS"/>
                <w:b/>
                <w:bCs/>
                <w:sz w:val="20"/>
                <w:szCs w:val="20"/>
              </w:rPr>
              <w:t>Non coté</w:t>
            </w:r>
          </w:p>
        </w:tc>
        <w:tc>
          <w:tcPr>
            <w:tcW w:w="992" w:type="dxa"/>
          </w:tcPr>
          <w:p w14:paraId="0EC468E1" w14:textId="77777777" w:rsidR="00A45974" w:rsidRDefault="00A45974" w:rsidP="00A45974">
            <w:pPr>
              <w:pStyle w:val="En-tte"/>
              <w:jc w:val="center"/>
              <w:rPr>
                <w:rFonts w:cstheme="minorHAnsi"/>
                <w:b/>
                <w:sz w:val="20"/>
                <w:szCs w:val="20"/>
              </w:rPr>
            </w:pPr>
            <w:r>
              <w:rPr>
                <w:rFonts w:cstheme="minorHAnsi"/>
                <w:b/>
                <w:sz w:val="20"/>
                <w:szCs w:val="20"/>
              </w:rPr>
              <w:t>-</w:t>
            </w:r>
          </w:p>
          <w:p w14:paraId="6CAD926A" w14:textId="77777777" w:rsidR="00A45974" w:rsidRDefault="00A45974" w:rsidP="00A45974">
            <w:pPr>
              <w:pStyle w:val="En-tte"/>
              <w:jc w:val="center"/>
              <w:rPr>
                <w:rFonts w:cstheme="minorHAnsi"/>
                <w:b/>
                <w:sz w:val="20"/>
                <w:szCs w:val="20"/>
              </w:rPr>
            </w:pPr>
            <w:r>
              <w:rPr>
                <w:rFonts w:cstheme="minorHAnsi"/>
                <w:b/>
                <w:sz w:val="20"/>
                <w:szCs w:val="20"/>
              </w:rPr>
              <w:t>-</w:t>
            </w:r>
          </w:p>
          <w:p w14:paraId="04F0CE17" w14:textId="59D6E6B7" w:rsidR="00A45974" w:rsidRPr="00FF2C37" w:rsidRDefault="00A45974" w:rsidP="00A45974">
            <w:pPr>
              <w:pStyle w:val="En-tte"/>
              <w:jc w:val="center"/>
              <w:rPr>
                <w:rFonts w:cstheme="minorHAnsi"/>
                <w:b/>
                <w:sz w:val="20"/>
                <w:szCs w:val="20"/>
              </w:rPr>
            </w:pPr>
            <w:r>
              <w:rPr>
                <w:rFonts w:cstheme="minorHAnsi"/>
                <w:b/>
                <w:sz w:val="20"/>
                <w:szCs w:val="20"/>
              </w:rPr>
              <w:t>-</w:t>
            </w:r>
          </w:p>
        </w:tc>
      </w:tr>
      <w:tr w:rsidR="00A45974" w:rsidRPr="00FF2C37" w14:paraId="37DD1833" w14:textId="77777777" w:rsidTr="004F33A3">
        <w:trPr>
          <w:gridAfter w:val="1"/>
          <w:wAfter w:w="6" w:type="dxa"/>
          <w:trHeight w:val="234"/>
        </w:trPr>
        <w:tc>
          <w:tcPr>
            <w:tcW w:w="3686" w:type="dxa"/>
          </w:tcPr>
          <w:p w14:paraId="31E09E58" w14:textId="77777777" w:rsidR="00A45974" w:rsidRPr="00FF2C37" w:rsidRDefault="00A45974" w:rsidP="00A45974">
            <w:pPr>
              <w:pStyle w:val="Retraitcorpsdetexte3"/>
              <w:tabs>
                <w:tab w:val="left" w:pos="1064"/>
              </w:tabs>
              <w:spacing w:after="0" w:line="240" w:lineRule="auto"/>
              <w:ind w:left="0" w:right="72"/>
              <w:rPr>
                <w:rFonts w:ascii="Comic Sans MS" w:hAnsi="Comic Sans MS"/>
                <w:bCs/>
                <w:sz w:val="20"/>
                <w:szCs w:val="20"/>
              </w:rPr>
            </w:pPr>
            <w:r w:rsidRPr="00FF2C37">
              <w:rPr>
                <w:rFonts w:ascii="Comic Sans MS" w:hAnsi="Comic Sans MS"/>
                <w:b/>
                <w:bCs/>
                <w:sz w:val="20"/>
                <w:szCs w:val="20"/>
              </w:rPr>
              <w:t>Allemagne</w:t>
            </w:r>
            <w:r w:rsidRPr="00FF2C37">
              <w:rPr>
                <w:rFonts w:ascii="Comic Sans MS" w:hAnsi="Comic Sans MS"/>
                <w:bCs/>
                <w:sz w:val="20"/>
                <w:szCs w:val="20"/>
              </w:rPr>
              <w:t xml:space="preserve">    Fontane / Challenger</w:t>
            </w:r>
          </w:p>
          <w:p w14:paraId="11276087" w14:textId="77777777" w:rsidR="00A45974" w:rsidRPr="00FF2C37" w:rsidRDefault="00A45974" w:rsidP="00A45974">
            <w:pPr>
              <w:pStyle w:val="Retraitcorpsdetexte3"/>
              <w:tabs>
                <w:tab w:val="left" w:pos="1064"/>
              </w:tabs>
              <w:spacing w:after="0" w:line="240" w:lineRule="auto"/>
              <w:ind w:left="0" w:right="72"/>
              <w:rPr>
                <w:rFonts w:ascii="Comic Sans MS" w:hAnsi="Comic Sans MS"/>
                <w:bCs/>
                <w:sz w:val="20"/>
                <w:szCs w:val="20"/>
              </w:rPr>
            </w:pPr>
            <w:r w:rsidRPr="00FF2C37">
              <w:rPr>
                <w:rFonts w:ascii="Comic Sans MS" w:hAnsi="Comic Sans MS"/>
                <w:bCs/>
                <w:sz w:val="20"/>
                <w:szCs w:val="20"/>
              </w:rPr>
              <w:t xml:space="preserve">                    </w:t>
            </w:r>
            <w:proofErr w:type="spellStart"/>
            <w:r w:rsidRPr="00FF2C37">
              <w:rPr>
                <w:rFonts w:ascii="Comic Sans MS" w:hAnsi="Comic Sans MS"/>
                <w:bCs/>
                <w:sz w:val="20"/>
                <w:szCs w:val="20"/>
              </w:rPr>
              <w:t>Innovator</w:t>
            </w:r>
            <w:proofErr w:type="spellEnd"/>
          </w:p>
        </w:tc>
        <w:tc>
          <w:tcPr>
            <w:tcW w:w="1842" w:type="dxa"/>
          </w:tcPr>
          <w:p w14:paraId="61EAFDEB" w14:textId="77777777" w:rsidR="00A45974" w:rsidRPr="00265073" w:rsidRDefault="00A45974" w:rsidP="00A45974">
            <w:pPr>
              <w:pStyle w:val="En-tte"/>
              <w:jc w:val="center"/>
              <w:rPr>
                <w:rFonts w:cstheme="minorHAnsi"/>
                <w:b/>
                <w:sz w:val="20"/>
                <w:szCs w:val="20"/>
              </w:rPr>
            </w:pPr>
            <w:r w:rsidRPr="008F7FEC">
              <w:rPr>
                <w:rFonts w:ascii="Comic Sans MS" w:hAnsi="Comic Sans MS"/>
                <w:sz w:val="20"/>
                <w:szCs w:val="20"/>
              </w:rPr>
              <w:t>Non coté</w:t>
            </w:r>
          </w:p>
          <w:p w14:paraId="00B7406D" w14:textId="0F1BFEB6" w:rsidR="00A45974" w:rsidRPr="003144D5" w:rsidRDefault="00A45974" w:rsidP="00A45974">
            <w:pPr>
              <w:spacing w:after="0" w:line="240" w:lineRule="auto"/>
              <w:jc w:val="center"/>
              <w:rPr>
                <w:rFonts w:ascii="Comic Sans MS" w:hAnsi="Comic Sans MS"/>
              </w:rPr>
            </w:pPr>
            <w:r w:rsidRPr="008F7FEC">
              <w:rPr>
                <w:rFonts w:ascii="Comic Sans MS" w:hAnsi="Comic Sans MS"/>
                <w:sz w:val="20"/>
                <w:szCs w:val="20"/>
              </w:rPr>
              <w:t>Non coté</w:t>
            </w:r>
          </w:p>
        </w:tc>
        <w:tc>
          <w:tcPr>
            <w:tcW w:w="1843" w:type="dxa"/>
          </w:tcPr>
          <w:p w14:paraId="716478C9" w14:textId="77777777" w:rsidR="00A45974" w:rsidRPr="00A45974" w:rsidRDefault="00A45974" w:rsidP="00A45974">
            <w:pPr>
              <w:pStyle w:val="En-tte"/>
              <w:jc w:val="center"/>
              <w:rPr>
                <w:rFonts w:cstheme="minorHAnsi"/>
                <w:sz w:val="20"/>
                <w:szCs w:val="20"/>
              </w:rPr>
            </w:pPr>
            <w:r w:rsidRPr="00A45974">
              <w:rPr>
                <w:rFonts w:ascii="Comic Sans MS" w:hAnsi="Comic Sans MS"/>
                <w:sz w:val="20"/>
                <w:szCs w:val="20"/>
              </w:rPr>
              <w:t>Non coté</w:t>
            </w:r>
          </w:p>
          <w:p w14:paraId="0426A874" w14:textId="367AA098" w:rsidR="00A45974" w:rsidRPr="00A45974" w:rsidRDefault="00A45974" w:rsidP="00A45974">
            <w:pPr>
              <w:spacing w:after="0" w:line="240" w:lineRule="auto"/>
              <w:jc w:val="center"/>
              <w:rPr>
                <w:rFonts w:ascii="Comic Sans MS" w:hAnsi="Comic Sans MS"/>
              </w:rPr>
            </w:pPr>
            <w:r w:rsidRPr="00A45974">
              <w:rPr>
                <w:rFonts w:ascii="Comic Sans MS" w:hAnsi="Comic Sans MS"/>
                <w:sz w:val="20"/>
                <w:szCs w:val="20"/>
              </w:rPr>
              <w:t>Non coté</w:t>
            </w:r>
          </w:p>
        </w:tc>
        <w:tc>
          <w:tcPr>
            <w:tcW w:w="1985" w:type="dxa"/>
          </w:tcPr>
          <w:p w14:paraId="112F41BC" w14:textId="11DA626D" w:rsidR="00A45974" w:rsidRPr="00265073" w:rsidRDefault="00A45974" w:rsidP="00A45974">
            <w:pPr>
              <w:pStyle w:val="En-tte"/>
              <w:jc w:val="center"/>
              <w:rPr>
                <w:rFonts w:cstheme="minorHAnsi"/>
                <w:b/>
                <w:sz w:val="20"/>
                <w:szCs w:val="20"/>
              </w:rPr>
            </w:pPr>
            <w:r>
              <w:rPr>
                <w:rFonts w:ascii="Comic Sans MS" w:hAnsi="Comic Sans MS"/>
                <w:b/>
                <w:bCs/>
                <w:sz w:val="20"/>
                <w:szCs w:val="20"/>
              </w:rPr>
              <w:t>Non coté</w:t>
            </w:r>
          </w:p>
          <w:p w14:paraId="5CF97C3F" w14:textId="1FA36E82" w:rsidR="00A45974" w:rsidRPr="00265073" w:rsidRDefault="00A45974" w:rsidP="00A45974">
            <w:pPr>
              <w:pStyle w:val="En-tte"/>
              <w:jc w:val="center"/>
              <w:rPr>
                <w:rFonts w:cstheme="minorHAnsi"/>
                <w:b/>
                <w:sz w:val="20"/>
                <w:szCs w:val="20"/>
              </w:rPr>
            </w:pPr>
            <w:r>
              <w:rPr>
                <w:rFonts w:ascii="Comic Sans MS" w:hAnsi="Comic Sans MS"/>
                <w:b/>
                <w:bCs/>
                <w:sz w:val="20"/>
                <w:szCs w:val="20"/>
              </w:rPr>
              <w:t>Non coté</w:t>
            </w:r>
          </w:p>
        </w:tc>
        <w:tc>
          <w:tcPr>
            <w:tcW w:w="992" w:type="dxa"/>
          </w:tcPr>
          <w:p w14:paraId="37230D0B" w14:textId="3F47FC40" w:rsidR="00A45974" w:rsidRPr="00FF2C37" w:rsidRDefault="00A45974" w:rsidP="00A45974">
            <w:pPr>
              <w:pStyle w:val="En-tte"/>
              <w:jc w:val="center"/>
              <w:rPr>
                <w:rFonts w:cstheme="minorHAnsi"/>
                <w:b/>
                <w:sz w:val="20"/>
                <w:szCs w:val="20"/>
              </w:rPr>
            </w:pPr>
            <w:r>
              <w:rPr>
                <w:rFonts w:cstheme="minorHAnsi"/>
                <w:b/>
                <w:sz w:val="20"/>
                <w:szCs w:val="20"/>
              </w:rPr>
              <w:t>-</w:t>
            </w:r>
          </w:p>
          <w:p w14:paraId="7A5C0948" w14:textId="4FC3A2DC" w:rsidR="00A45974" w:rsidRPr="00FF2C37" w:rsidRDefault="00A45974" w:rsidP="00A45974">
            <w:pPr>
              <w:pStyle w:val="En-tte"/>
              <w:jc w:val="center"/>
              <w:rPr>
                <w:rFonts w:cstheme="minorHAnsi"/>
                <w:b/>
                <w:sz w:val="20"/>
                <w:szCs w:val="20"/>
              </w:rPr>
            </w:pPr>
            <w:r>
              <w:rPr>
                <w:rFonts w:cstheme="minorHAnsi"/>
                <w:b/>
                <w:sz w:val="20"/>
                <w:szCs w:val="20"/>
              </w:rPr>
              <w:t>-</w:t>
            </w:r>
          </w:p>
        </w:tc>
      </w:tr>
      <w:tr w:rsidR="00011392" w:rsidRPr="00FF2C37" w14:paraId="70510407" w14:textId="77777777" w:rsidTr="004F33A3">
        <w:tblPrEx>
          <w:tblCellMar>
            <w:left w:w="108" w:type="dxa"/>
            <w:right w:w="108" w:type="dxa"/>
          </w:tblCellMar>
        </w:tblPrEx>
        <w:tc>
          <w:tcPr>
            <w:tcW w:w="3686" w:type="dxa"/>
            <w:vAlign w:val="center"/>
          </w:tcPr>
          <w:p w14:paraId="63BCB6BA" w14:textId="77777777" w:rsidR="00011392" w:rsidRPr="00FF2C37" w:rsidRDefault="00011392" w:rsidP="00011392">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w:t>
            </w:r>
            <w:proofErr w:type="spellStart"/>
            <w:r w:rsidRPr="00FF2C37">
              <w:rPr>
                <w:rFonts w:ascii="Comic Sans MS" w:hAnsi="Comic Sans MS"/>
                <w:i/>
                <w:sz w:val="18"/>
                <w:szCs w:val="18"/>
              </w:rPr>
              <w:t>Fiwap</w:t>
            </w:r>
            <w:proofErr w:type="spellEnd"/>
            <w:r w:rsidRPr="00FF2C37">
              <w:rPr>
                <w:rFonts w:ascii="Comic Sans MS" w:hAnsi="Comic Sans MS"/>
                <w:i/>
                <w:sz w:val="18"/>
                <w:szCs w:val="18"/>
              </w:rPr>
              <w:t>/PCA)</w:t>
            </w:r>
          </w:p>
        </w:tc>
        <w:tc>
          <w:tcPr>
            <w:tcW w:w="6668" w:type="dxa"/>
            <w:gridSpan w:val="5"/>
          </w:tcPr>
          <w:p w14:paraId="59BADA2E" w14:textId="77777777" w:rsidR="00011392" w:rsidRPr="00FF2C37" w:rsidRDefault="00011392" w:rsidP="00011392">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011392" w:rsidRPr="00F47A8C" w14:paraId="64E051A0" w14:textId="77777777" w:rsidTr="004F33A3">
        <w:tblPrEx>
          <w:tblCellMar>
            <w:left w:w="108" w:type="dxa"/>
            <w:right w:w="108" w:type="dxa"/>
          </w:tblCellMar>
        </w:tblPrEx>
        <w:tc>
          <w:tcPr>
            <w:tcW w:w="3686" w:type="dxa"/>
            <w:tcBorders>
              <w:top w:val="single" w:sz="4" w:space="0" w:color="auto"/>
              <w:left w:val="single" w:sz="4" w:space="0" w:color="auto"/>
              <w:bottom w:val="single" w:sz="4" w:space="0" w:color="auto"/>
              <w:right w:val="single" w:sz="4" w:space="0" w:color="auto"/>
            </w:tcBorders>
            <w:vAlign w:val="center"/>
          </w:tcPr>
          <w:p w14:paraId="7D4692A2" w14:textId="77777777" w:rsidR="00011392" w:rsidRPr="009C5F63" w:rsidRDefault="00011392" w:rsidP="00011392">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77777777" w:rsidR="00011392" w:rsidRPr="009C5F63" w:rsidRDefault="00011392" w:rsidP="00011392">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011392" w:rsidRPr="00F47A8C" w14:paraId="4D1BCF0B" w14:textId="77777777" w:rsidTr="004F33A3">
        <w:tblPrEx>
          <w:tblCellMar>
            <w:left w:w="108" w:type="dxa"/>
            <w:right w:w="108" w:type="dxa"/>
          </w:tblCellMar>
        </w:tblPrEx>
        <w:tc>
          <w:tcPr>
            <w:tcW w:w="3686" w:type="dxa"/>
            <w:tcBorders>
              <w:top w:val="single" w:sz="4" w:space="0" w:color="auto"/>
              <w:left w:val="single" w:sz="4" w:space="0" w:color="auto"/>
              <w:bottom w:val="single" w:sz="4" w:space="0" w:color="auto"/>
              <w:right w:val="single" w:sz="4" w:space="0" w:color="auto"/>
            </w:tcBorders>
            <w:vAlign w:val="center"/>
          </w:tcPr>
          <w:p w14:paraId="0CA8417E" w14:textId="77777777" w:rsidR="00011392" w:rsidRPr="009C5F63" w:rsidRDefault="00011392" w:rsidP="00011392">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67DA167D" w:rsidR="00011392" w:rsidRPr="009C5F63" w:rsidRDefault="00011392" w:rsidP="00011392">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011392" w:rsidRPr="00F47A8C" w14:paraId="7E835204" w14:textId="77777777" w:rsidTr="004F33A3">
        <w:tblPrEx>
          <w:tblCellMar>
            <w:left w:w="108" w:type="dxa"/>
            <w:right w:w="108" w:type="dxa"/>
          </w:tblCellMar>
        </w:tblPrEx>
        <w:tc>
          <w:tcPr>
            <w:tcW w:w="3686" w:type="dxa"/>
            <w:tcBorders>
              <w:top w:val="single" w:sz="4" w:space="0" w:color="auto"/>
              <w:left w:val="single" w:sz="4" w:space="0" w:color="auto"/>
              <w:bottom w:val="single" w:sz="4" w:space="0" w:color="auto"/>
              <w:right w:val="single" w:sz="4" w:space="0" w:color="auto"/>
            </w:tcBorders>
            <w:vAlign w:val="center"/>
          </w:tcPr>
          <w:p w14:paraId="3EE2A9D8" w14:textId="77777777" w:rsidR="00011392" w:rsidRPr="009C5F63" w:rsidRDefault="00011392" w:rsidP="00011392">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77777777" w:rsidR="00011392" w:rsidRPr="009C5F63" w:rsidRDefault="00011392" w:rsidP="00011392">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bl>
    <w:p w14:paraId="4B84FBB6" w14:textId="77777777" w:rsidR="00CA56C1" w:rsidRPr="00CA56C1" w:rsidRDefault="00CA56C1" w:rsidP="00A4610C">
      <w:pPr>
        <w:spacing w:after="0"/>
        <w:rPr>
          <w:rFonts w:ascii="Comic Sans MS" w:hAnsi="Comic Sans MS"/>
          <w:b/>
          <w:color w:val="FFCC00"/>
          <w:sz w:val="16"/>
          <w:szCs w:val="16"/>
          <w:highlight w:val="darkGreen"/>
          <w:u w:val="single"/>
        </w:rPr>
      </w:pPr>
    </w:p>
    <w:p w14:paraId="4E9E462A" w14:textId="77777777" w:rsidR="002101C3" w:rsidRDefault="002101C3" w:rsidP="00A4610C">
      <w:pPr>
        <w:spacing w:after="0"/>
        <w:rPr>
          <w:rFonts w:ascii="Comic Sans MS" w:hAnsi="Comic Sans MS"/>
          <w:b/>
          <w:color w:val="FFCC00"/>
          <w:highlight w:val="darkGreen"/>
          <w:u w:val="single"/>
        </w:rPr>
      </w:pPr>
    </w:p>
    <w:p w14:paraId="2EED995E" w14:textId="7B678D22"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lastRenderedPageBreak/>
        <w:t>B</w:t>
      </w:r>
      <w:r w:rsidRPr="00C01637">
        <w:rPr>
          <w:rFonts w:ascii="Comic Sans MS" w:hAnsi="Comic Sans MS"/>
          <w:b/>
          <w:color w:val="FFCC00"/>
          <w:highlight w:val="darkGreen"/>
          <w:u w:val="single"/>
        </w:rPr>
        <w:t xml:space="preserve">elgique (semaine </w:t>
      </w:r>
      <w:r w:rsidR="009F6FDD">
        <w:rPr>
          <w:rFonts w:ascii="Comic Sans MS" w:hAnsi="Comic Sans MS"/>
          <w:b/>
          <w:color w:val="FFCC00"/>
          <w:highlight w:val="darkGreen"/>
          <w:u w:val="single"/>
        </w:rPr>
        <w:t>2</w:t>
      </w:r>
      <w:r w:rsidR="00272E13">
        <w:rPr>
          <w:rFonts w:ascii="Comic Sans MS" w:hAnsi="Comic Sans MS"/>
          <w:b/>
          <w:color w:val="FFCC00"/>
          <w:highlight w:val="darkGreen"/>
          <w:u w:val="single"/>
        </w:rPr>
        <w:t>8</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w:t>
      </w:r>
      <w:proofErr w:type="spellStart"/>
      <w:r w:rsidRPr="00465618">
        <w:rPr>
          <w:rFonts w:ascii="Comic Sans MS" w:hAnsi="Comic Sans MS"/>
          <w:sz w:val="24"/>
          <w:szCs w:val="24"/>
          <w:u w:val="single"/>
        </w:rPr>
        <w:t>Fiwap</w:t>
      </w:r>
      <w:proofErr w:type="spellEnd"/>
      <w:r w:rsidRPr="00465618">
        <w:rPr>
          <w:rFonts w:ascii="Comic Sans MS" w:hAnsi="Comic Sans MS"/>
          <w:sz w:val="24"/>
          <w:szCs w:val="24"/>
          <w:u w:val="single"/>
        </w:rPr>
        <w:t xml:space="preserve"> / PCA : </w:t>
      </w:r>
    </w:p>
    <w:p w14:paraId="5FE3ED15" w14:textId="7FE89712" w:rsidR="00B16BD5" w:rsidRDefault="285B45FD" w:rsidP="285B45FD">
      <w:pPr>
        <w:spacing w:after="0"/>
        <w:jc w:val="both"/>
        <w:rPr>
          <w:rFonts w:ascii="Comic Sans MS" w:hAnsi="Comic Sans MS"/>
          <w:color w:val="000000" w:themeColor="text1"/>
          <w:sz w:val="24"/>
          <w:szCs w:val="24"/>
        </w:rPr>
      </w:pPr>
      <w:r w:rsidRPr="285B45FD">
        <w:rPr>
          <w:rFonts w:ascii="Comic Sans MS" w:hAnsi="Comic Sans MS"/>
          <w:b/>
          <w:bCs/>
          <w:color w:val="000000" w:themeColor="text1"/>
          <w:sz w:val="24"/>
          <w:szCs w:val="24"/>
        </w:rPr>
        <w:t>Pommes de terre industrielles :</w:t>
      </w:r>
      <w:r w:rsidRPr="285B45FD">
        <w:rPr>
          <w:rFonts w:ascii="Comic Sans MS" w:hAnsi="Comic Sans MS"/>
          <w:color w:val="000000" w:themeColor="text1"/>
          <w:sz w:val="24"/>
          <w:szCs w:val="24"/>
        </w:rPr>
        <w:t xml:space="preserve"> </w:t>
      </w:r>
      <w:r w:rsidR="00F9300B">
        <w:rPr>
          <w:rFonts w:ascii="Comic Sans MS" w:hAnsi="Comic Sans MS"/>
          <w:color w:val="000000" w:themeColor="text1"/>
          <w:sz w:val="24"/>
          <w:szCs w:val="24"/>
        </w:rPr>
        <w:t>la f</w:t>
      </w:r>
      <w:r w:rsidR="00757219">
        <w:rPr>
          <w:rFonts w:ascii="Comic Sans MS" w:hAnsi="Comic Sans MS"/>
          <w:color w:val="000000" w:themeColor="text1"/>
          <w:sz w:val="24"/>
          <w:szCs w:val="24"/>
        </w:rPr>
        <w:t xml:space="preserve">in de saison </w:t>
      </w:r>
      <w:r w:rsidR="00F9300B">
        <w:rPr>
          <w:rFonts w:ascii="Comic Sans MS" w:hAnsi="Comic Sans MS"/>
          <w:color w:val="000000" w:themeColor="text1"/>
          <w:sz w:val="24"/>
          <w:szCs w:val="24"/>
        </w:rPr>
        <w:t xml:space="preserve">se précise </w:t>
      </w:r>
      <w:r w:rsidR="00757219">
        <w:rPr>
          <w:rFonts w:ascii="Comic Sans MS" w:hAnsi="Comic Sans MS"/>
          <w:color w:val="000000" w:themeColor="text1"/>
          <w:sz w:val="24"/>
          <w:szCs w:val="24"/>
        </w:rPr>
        <w:t xml:space="preserve">pour la </w:t>
      </w:r>
      <w:r w:rsidR="00757219" w:rsidRPr="000D3916">
        <w:rPr>
          <w:rFonts w:ascii="Comic Sans MS" w:hAnsi="Comic Sans MS"/>
          <w:color w:val="000000" w:themeColor="text1"/>
          <w:sz w:val="24"/>
          <w:szCs w:val="24"/>
          <w:u w:val="single"/>
        </w:rPr>
        <w:t>vieille récolte</w:t>
      </w:r>
      <w:r w:rsidR="00757219">
        <w:rPr>
          <w:rFonts w:ascii="Comic Sans MS" w:hAnsi="Comic Sans MS"/>
          <w:color w:val="000000" w:themeColor="text1"/>
          <w:sz w:val="24"/>
          <w:szCs w:val="24"/>
        </w:rPr>
        <w:t> : les usines programment leurs congés, utilisent leurs contrats de présaison et les volumes achetés en libre ces dernières semaines. Très peu d’acheteurs encore à trouver pour les vieilles pommes de terre Les dernières transactions observées concernent de la Fontane e</w:t>
      </w:r>
      <w:r w:rsidR="00D55448">
        <w:rPr>
          <w:rFonts w:ascii="Comic Sans MS" w:hAnsi="Comic Sans MS"/>
          <w:color w:val="000000" w:themeColor="text1"/>
          <w:sz w:val="24"/>
          <w:szCs w:val="24"/>
        </w:rPr>
        <w:t xml:space="preserve">ntre </w:t>
      </w:r>
      <w:r w:rsidR="002754E5">
        <w:rPr>
          <w:rFonts w:ascii="Comic Sans MS" w:hAnsi="Comic Sans MS"/>
          <w:b/>
          <w:bCs/>
          <w:color w:val="000000" w:themeColor="text1"/>
          <w:sz w:val="24"/>
          <w:szCs w:val="24"/>
        </w:rPr>
        <w:t>2,5</w:t>
      </w:r>
      <w:r w:rsidR="00D55448" w:rsidRPr="00D55448">
        <w:rPr>
          <w:rFonts w:ascii="Comic Sans MS" w:hAnsi="Comic Sans MS"/>
          <w:b/>
          <w:bCs/>
          <w:color w:val="000000" w:themeColor="text1"/>
          <w:sz w:val="24"/>
          <w:szCs w:val="24"/>
        </w:rPr>
        <w:t xml:space="preserve">0 et </w:t>
      </w:r>
      <w:r w:rsidR="002754E5">
        <w:rPr>
          <w:rFonts w:ascii="Comic Sans MS" w:hAnsi="Comic Sans MS"/>
          <w:b/>
          <w:bCs/>
          <w:color w:val="000000" w:themeColor="text1"/>
          <w:sz w:val="24"/>
          <w:szCs w:val="24"/>
        </w:rPr>
        <w:t>3,</w:t>
      </w:r>
      <w:r w:rsidR="00C523F6">
        <w:rPr>
          <w:rFonts w:ascii="Comic Sans MS" w:hAnsi="Comic Sans MS"/>
          <w:b/>
          <w:bCs/>
          <w:color w:val="000000" w:themeColor="text1"/>
          <w:sz w:val="24"/>
          <w:szCs w:val="24"/>
        </w:rPr>
        <w:t>0</w:t>
      </w:r>
      <w:r w:rsidR="00D55448" w:rsidRPr="00D55448">
        <w:rPr>
          <w:rFonts w:ascii="Comic Sans MS" w:hAnsi="Comic Sans MS"/>
          <w:b/>
          <w:bCs/>
          <w:color w:val="000000" w:themeColor="text1"/>
          <w:sz w:val="24"/>
          <w:szCs w:val="24"/>
        </w:rPr>
        <w:t>0 €/q</w:t>
      </w:r>
      <w:r w:rsidR="00AF50D8">
        <w:rPr>
          <w:rFonts w:ascii="Comic Sans MS" w:hAnsi="Comic Sans MS"/>
          <w:color w:val="000000" w:themeColor="text1"/>
          <w:sz w:val="24"/>
          <w:szCs w:val="24"/>
        </w:rPr>
        <w:t xml:space="preserve">. </w:t>
      </w:r>
      <w:r w:rsidR="00757219">
        <w:rPr>
          <w:rFonts w:ascii="Comic Sans MS" w:hAnsi="Comic Sans MS"/>
          <w:color w:val="000000" w:themeColor="text1"/>
          <w:sz w:val="24"/>
          <w:szCs w:val="24"/>
        </w:rPr>
        <w:t>Le commerce en Bintje et en Challenger est terminé. On note du commerce pour le bétail entre 2,00 et 2,50 €/q.</w:t>
      </w:r>
    </w:p>
    <w:p w14:paraId="498ADE35" w14:textId="12255ED0" w:rsidR="00F53CFC" w:rsidRDefault="00F53CFC" w:rsidP="00F53CFC">
      <w:pPr>
        <w:pStyle w:val="Corpsdetexte2"/>
        <w:jc w:val="both"/>
        <w:rPr>
          <w:rFonts w:ascii="Comic Sans MS" w:hAnsi="Comic Sans MS"/>
          <w:color w:val="000000" w:themeColor="text1"/>
        </w:rPr>
      </w:pPr>
      <w:r>
        <w:rPr>
          <w:rFonts w:ascii="Comic Sans MS" w:hAnsi="Comic Sans MS"/>
          <w:b/>
          <w:color w:val="70AD47" w:themeColor="accent6"/>
        </w:rPr>
        <w:t>Fontan</w:t>
      </w:r>
      <w:r w:rsidR="002754E5">
        <w:rPr>
          <w:rFonts w:ascii="Comic Sans MS" w:hAnsi="Comic Sans MS"/>
          <w:b/>
          <w:color w:val="70AD47" w:themeColor="accent6"/>
        </w:rPr>
        <w:t xml:space="preserve">e </w:t>
      </w:r>
      <w:r w:rsidRPr="005A35F7">
        <w:rPr>
          <w:rFonts w:ascii="Comic Sans MS" w:hAnsi="Comic Sans MS"/>
          <w:b/>
          <w:color w:val="70AD47" w:themeColor="accent6"/>
        </w:rPr>
        <w:t>:</w:t>
      </w:r>
      <w:r w:rsidRPr="00BD76B7">
        <w:rPr>
          <w:rFonts w:ascii="Comic Sans MS" w:hAnsi="Comic Sans MS"/>
          <w:b/>
          <w:bCs/>
          <w:color w:val="000000" w:themeColor="text1"/>
        </w:rPr>
        <w:t xml:space="preserve"> </w:t>
      </w:r>
      <w:r>
        <w:rPr>
          <w:rFonts w:ascii="Comic Sans MS" w:hAnsi="Comic Sans MS"/>
          <w:b/>
          <w:bCs/>
          <w:color w:val="000000" w:themeColor="text1"/>
        </w:rPr>
        <w:t xml:space="preserve"> </w:t>
      </w:r>
      <w:r w:rsidR="002754E5">
        <w:rPr>
          <w:rFonts w:ascii="Comic Sans MS" w:hAnsi="Comic Sans MS"/>
          <w:b/>
          <w:bCs/>
          <w:color w:val="000000" w:themeColor="text1"/>
        </w:rPr>
        <w:t>2,5</w:t>
      </w:r>
      <w:r>
        <w:rPr>
          <w:rFonts w:ascii="Comic Sans MS" w:hAnsi="Comic Sans MS"/>
          <w:b/>
          <w:bCs/>
          <w:color w:val="000000" w:themeColor="text1"/>
        </w:rPr>
        <w:t xml:space="preserve">0 – </w:t>
      </w:r>
      <w:r w:rsidR="002754E5">
        <w:rPr>
          <w:rFonts w:ascii="Comic Sans MS" w:hAnsi="Comic Sans MS"/>
          <w:b/>
          <w:bCs/>
          <w:color w:val="000000" w:themeColor="text1"/>
        </w:rPr>
        <w:t>3,</w:t>
      </w:r>
      <w:r w:rsidR="00C523F6">
        <w:rPr>
          <w:rFonts w:ascii="Comic Sans MS" w:hAnsi="Comic Sans MS"/>
          <w:b/>
          <w:bCs/>
          <w:color w:val="000000" w:themeColor="text1"/>
        </w:rPr>
        <w:t>0</w:t>
      </w:r>
      <w:r>
        <w:rPr>
          <w:rFonts w:ascii="Comic Sans MS" w:hAnsi="Comic Sans MS"/>
          <w:b/>
          <w:bCs/>
          <w:color w:val="000000" w:themeColor="text1"/>
        </w:rPr>
        <w:t>0</w:t>
      </w:r>
      <w:r w:rsidRPr="00327139">
        <w:rPr>
          <w:rFonts w:ascii="Comic Sans MS" w:hAnsi="Comic Sans MS"/>
          <w:b/>
          <w:bCs/>
          <w:color w:val="000000" w:themeColor="text1"/>
        </w:rPr>
        <w:t xml:space="preserve"> €/q</w:t>
      </w:r>
      <w:r w:rsidRPr="00F53CFC">
        <w:rPr>
          <w:rFonts w:ascii="Comic Sans MS" w:hAnsi="Comic Sans MS"/>
          <w:color w:val="000000" w:themeColor="text1"/>
        </w:rPr>
        <w:t xml:space="preserve">, en fonction de la qualité, de l’acheteur, du volume, de la destination. </w:t>
      </w:r>
      <w:r w:rsidR="00757219" w:rsidRPr="005A35F7">
        <w:rPr>
          <w:rFonts w:ascii="Comic Sans MS" w:hAnsi="Comic Sans MS"/>
          <w:b/>
          <w:color w:val="70AD47" w:themeColor="accent6"/>
        </w:rPr>
        <w:t>Bintje</w:t>
      </w:r>
      <w:r w:rsidR="00757219">
        <w:rPr>
          <w:rFonts w:ascii="Comic Sans MS" w:hAnsi="Comic Sans MS"/>
          <w:b/>
          <w:color w:val="70AD47" w:themeColor="accent6"/>
        </w:rPr>
        <w:t xml:space="preserve">, Challenger : </w:t>
      </w:r>
      <w:r w:rsidR="00757219" w:rsidRPr="00757219">
        <w:rPr>
          <w:rFonts w:ascii="Comic Sans MS" w:hAnsi="Comic Sans MS"/>
          <w:b/>
          <w:bCs/>
          <w:color w:val="000000" w:themeColor="text1"/>
        </w:rPr>
        <w:t>non coté</w:t>
      </w:r>
    </w:p>
    <w:p w14:paraId="648A9C9F" w14:textId="77777777" w:rsidR="000D3916" w:rsidRPr="000D3916" w:rsidRDefault="000D3916" w:rsidP="00F53CFC">
      <w:pPr>
        <w:pStyle w:val="Corpsdetexte2"/>
        <w:jc w:val="both"/>
        <w:rPr>
          <w:rFonts w:ascii="Comic Sans MS" w:hAnsi="Comic Sans MS"/>
          <w:color w:val="000000" w:themeColor="text1"/>
          <w:sz w:val="16"/>
          <w:szCs w:val="16"/>
        </w:rPr>
      </w:pPr>
    </w:p>
    <w:p w14:paraId="7D0F880A" w14:textId="68B566B7" w:rsidR="00F53CFC" w:rsidRDefault="000D3916" w:rsidP="00F53CFC">
      <w:pPr>
        <w:pStyle w:val="Corpsdetexte2"/>
        <w:jc w:val="both"/>
        <w:rPr>
          <w:rFonts w:ascii="Comic Sans MS" w:hAnsi="Comic Sans MS"/>
          <w:color w:val="000000" w:themeColor="text1"/>
        </w:rPr>
      </w:pPr>
      <w:r>
        <w:rPr>
          <w:rFonts w:ascii="Comic Sans MS" w:hAnsi="Comic Sans MS"/>
          <w:color w:val="000000" w:themeColor="text1"/>
        </w:rPr>
        <w:t xml:space="preserve">L’offre </w:t>
      </w:r>
      <w:r w:rsidRPr="000D3916">
        <w:rPr>
          <w:rFonts w:ascii="Comic Sans MS" w:hAnsi="Comic Sans MS"/>
          <w:color w:val="000000" w:themeColor="text1"/>
          <w:u w:val="single"/>
        </w:rPr>
        <w:t>en hâtives belges</w:t>
      </w:r>
      <w:r>
        <w:rPr>
          <w:rFonts w:ascii="Comic Sans MS" w:hAnsi="Comic Sans MS"/>
          <w:color w:val="000000" w:themeColor="text1"/>
        </w:rPr>
        <w:t xml:space="preserve"> se développe avec la progression des rendements et calibres suite aux pluies récentes sur l’ouest du pays. Les hâtives allemandes sont également présentes et font pression sur le marché. La demande est faible et se limite actuellement aux éplucheurs. Très peu de transactions encore observées.</w:t>
      </w:r>
    </w:p>
    <w:p w14:paraId="4B8A9BEF" w14:textId="77777777" w:rsidR="000D3916" w:rsidRPr="000D3916" w:rsidRDefault="000D3916" w:rsidP="00F53CFC">
      <w:pPr>
        <w:pStyle w:val="Corpsdetexte2"/>
        <w:jc w:val="both"/>
        <w:rPr>
          <w:rFonts w:ascii="Comic Sans MS" w:hAnsi="Comic Sans MS"/>
          <w:color w:val="000000" w:themeColor="text1"/>
          <w:sz w:val="16"/>
          <w:szCs w:val="16"/>
        </w:rPr>
      </w:pPr>
    </w:p>
    <w:p w14:paraId="3B0BE703" w14:textId="685CC79C" w:rsidR="007624AA" w:rsidRDefault="007624AA" w:rsidP="007624AA">
      <w:pPr>
        <w:pStyle w:val="Corpsdetexte2"/>
        <w:rPr>
          <w:rFonts w:ascii="Comic Sans MS" w:hAnsi="Comic Sans MS"/>
          <w:b/>
          <w:color w:val="339966"/>
        </w:rPr>
      </w:pPr>
      <w:r w:rsidRPr="00B2659D">
        <w:rPr>
          <w:rFonts w:ascii="Comic Sans MS" w:hAnsi="Comic Sans MS"/>
          <w:b/>
          <w:color w:val="339966"/>
          <w:u w:val="single"/>
        </w:rPr>
        <w:t xml:space="preserve">Prix </w:t>
      </w:r>
      <w:r>
        <w:rPr>
          <w:rFonts w:ascii="Comic Sans MS" w:hAnsi="Comic Sans MS"/>
          <w:b/>
          <w:color w:val="339966"/>
          <w:u w:val="single"/>
        </w:rPr>
        <w:t xml:space="preserve">pondérés, </w:t>
      </w:r>
      <w:r w:rsidR="006677C0">
        <w:rPr>
          <w:rFonts w:ascii="Comic Sans MS" w:hAnsi="Comic Sans MS"/>
          <w:b/>
          <w:color w:val="339966"/>
          <w:u w:val="single"/>
        </w:rPr>
        <w:t>(</w:t>
      </w:r>
      <w:r>
        <w:rPr>
          <w:rFonts w:ascii="Comic Sans MS" w:hAnsi="Comic Sans MS"/>
          <w:b/>
          <w:color w:val="339966"/>
          <w:u w:val="single"/>
        </w:rPr>
        <w:t xml:space="preserve">var. rouges et blanches) </w:t>
      </w:r>
      <w:r w:rsidRPr="00B2659D">
        <w:rPr>
          <w:rFonts w:ascii="Comic Sans MS" w:hAnsi="Comic Sans MS"/>
          <w:b/>
          <w:color w:val="339966"/>
          <w:u w:val="single"/>
        </w:rPr>
        <w:t xml:space="preserve">en  </w:t>
      </w:r>
      <w:proofErr w:type="spellStart"/>
      <w:r w:rsidRPr="00B2659D">
        <w:rPr>
          <w:rFonts w:ascii="Comic Sans MS" w:hAnsi="Comic Sans MS"/>
          <w:b/>
          <w:color w:val="339966"/>
          <w:u w:val="single"/>
        </w:rPr>
        <w:t>veiling</w:t>
      </w:r>
      <w:proofErr w:type="spellEnd"/>
      <w:r w:rsidRPr="00B2659D">
        <w:rPr>
          <w:rFonts w:ascii="Comic Sans MS" w:hAnsi="Comic Sans MS"/>
          <w:b/>
          <w:color w:val="339966"/>
          <w:u w:val="single"/>
        </w:rPr>
        <w:t xml:space="preserve"> de Roulers (source : REO via PCA)</w:t>
      </w:r>
      <w:r w:rsidRPr="00B2659D">
        <w:rPr>
          <w:rFonts w:ascii="Comic Sans MS" w:hAnsi="Comic Sans MS"/>
          <w:b/>
          <w:color w:val="339966"/>
        </w:rPr>
        <w:t xml:space="preserve"> : </w:t>
      </w:r>
    </w:p>
    <w:tbl>
      <w:tblPr>
        <w:tblStyle w:val="Grilledutableau"/>
        <w:tblW w:w="0" w:type="auto"/>
        <w:tblLook w:val="04A0" w:firstRow="1" w:lastRow="0" w:firstColumn="1" w:lastColumn="0" w:noHBand="0" w:noVBand="1"/>
      </w:tblPr>
      <w:tblGrid>
        <w:gridCol w:w="2124"/>
        <w:gridCol w:w="1132"/>
        <w:gridCol w:w="1275"/>
        <w:gridCol w:w="1418"/>
        <w:gridCol w:w="1276"/>
        <w:gridCol w:w="1276"/>
        <w:gridCol w:w="1276"/>
      </w:tblGrid>
      <w:tr w:rsidR="00EE7D73" w:rsidRPr="002754E5" w14:paraId="0E07308B" w14:textId="219E03CB" w:rsidTr="00D47B83">
        <w:tc>
          <w:tcPr>
            <w:tcW w:w="2124" w:type="dxa"/>
          </w:tcPr>
          <w:p w14:paraId="157CB423" w14:textId="074B6237" w:rsidR="00EE7D73" w:rsidRPr="002754E5" w:rsidRDefault="00EE7D73" w:rsidP="008F7FEC">
            <w:pPr>
              <w:pStyle w:val="Corpsdetexte2"/>
              <w:rPr>
                <w:rFonts w:ascii="Comic Sans MS" w:hAnsi="Comic Sans MS"/>
                <w:b/>
                <w:color w:val="339966"/>
                <w:sz w:val="22"/>
                <w:szCs w:val="22"/>
              </w:rPr>
            </w:pPr>
            <w:r w:rsidRPr="002754E5">
              <w:rPr>
                <w:rFonts w:ascii="Comic Sans MS" w:hAnsi="Comic Sans MS"/>
                <w:b/>
                <w:color w:val="339966"/>
                <w:sz w:val="22"/>
                <w:szCs w:val="22"/>
              </w:rPr>
              <w:t>Dates</w:t>
            </w:r>
          </w:p>
        </w:tc>
        <w:tc>
          <w:tcPr>
            <w:tcW w:w="1132" w:type="dxa"/>
          </w:tcPr>
          <w:p w14:paraId="6C177163" w14:textId="47B74F00" w:rsidR="00EE7D73" w:rsidRPr="002754E5" w:rsidRDefault="00EE7D73" w:rsidP="008F7FEC">
            <w:pPr>
              <w:pStyle w:val="Corpsdetexte2"/>
              <w:rPr>
                <w:rFonts w:ascii="Comic Sans MS" w:hAnsi="Comic Sans MS"/>
                <w:b/>
                <w:sz w:val="22"/>
                <w:szCs w:val="22"/>
              </w:rPr>
            </w:pPr>
            <w:r w:rsidRPr="002754E5">
              <w:rPr>
                <w:rFonts w:ascii="Comic Sans MS" w:hAnsi="Comic Sans MS"/>
                <w:b/>
                <w:sz w:val="22"/>
                <w:szCs w:val="22"/>
              </w:rPr>
              <w:t>03 juin</w:t>
            </w:r>
          </w:p>
        </w:tc>
        <w:tc>
          <w:tcPr>
            <w:tcW w:w="1275" w:type="dxa"/>
          </w:tcPr>
          <w:p w14:paraId="5A65D887" w14:textId="6DBAF55A" w:rsidR="00EE7D73" w:rsidRPr="002754E5" w:rsidRDefault="00EE7D73" w:rsidP="008F7FEC">
            <w:pPr>
              <w:pStyle w:val="Corpsdetexte2"/>
              <w:rPr>
                <w:rFonts w:ascii="Comic Sans MS" w:hAnsi="Comic Sans MS"/>
                <w:b/>
                <w:sz w:val="22"/>
                <w:szCs w:val="22"/>
              </w:rPr>
            </w:pPr>
            <w:r w:rsidRPr="002754E5">
              <w:rPr>
                <w:rFonts w:ascii="Comic Sans MS" w:hAnsi="Comic Sans MS"/>
                <w:b/>
                <w:sz w:val="22"/>
                <w:szCs w:val="22"/>
              </w:rPr>
              <w:t>08 juin</w:t>
            </w:r>
          </w:p>
        </w:tc>
        <w:tc>
          <w:tcPr>
            <w:tcW w:w="1418" w:type="dxa"/>
          </w:tcPr>
          <w:p w14:paraId="10308CBC" w14:textId="581EBD8D" w:rsidR="00EE7D73" w:rsidRPr="002754E5" w:rsidRDefault="00EE7D73" w:rsidP="008F7FEC">
            <w:pPr>
              <w:pStyle w:val="Corpsdetexte2"/>
              <w:rPr>
                <w:rFonts w:ascii="Comic Sans MS" w:hAnsi="Comic Sans MS"/>
                <w:b/>
                <w:sz w:val="22"/>
                <w:szCs w:val="22"/>
              </w:rPr>
            </w:pPr>
            <w:r w:rsidRPr="002754E5">
              <w:rPr>
                <w:rFonts w:ascii="Comic Sans MS" w:hAnsi="Comic Sans MS"/>
                <w:b/>
                <w:sz w:val="22"/>
                <w:szCs w:val="22"/>
              </w:rPr>
              <w:t>15 juin</w:t>
            </w:r>
          </w:p>
        </w:tc>
        <w:tc>
          <w:tcPr>
            <w:tcW w:w="1276" w:type="dxa"/>
          </w:tcPr>
          <w:p w14:paraId="3193CC09" w14:textId="1BC8C3E6" w:rsidR="00EE7D73" w:rsidRPr="002754E5" w:rsidRDefault="00EE7D73" w:rsidP="008F7FEC">
            <w:pPr>
              <w:pStyle w:val="Corpsdetexte2"/>
              <w:rPr>
                <w:rFonts w:ascii="Comic Sans MS" w:hAnsi="Comic Sans MS"/>
                <w:b/>
                <w:sz w:val="22"/>
                <w:szCs w:val="22"/>
              </w:rPr>
            </w:pPr>
            <w:r>
              <w:rPr>
                <w:rFonts w:ascii="Comic Sans MS" w:hAnsi="Comic Sans MS"/>
                <w:b/>
                <w:sz w:val="22"/>
                <w:szCs w:val="22"/>
              </w:rPr>
              <w:t>22</w:t>
            </w:r>
            <w:r w:rsidRPr="002754E5">
              <w:rPr>
                <w:rFonts w:ascii="Comic Sans MS" w:hAnsi="Comic Sans MS"/>
                <w:b/>
                <w:sz w:val="22"/>
                <w:szCs w:val="22"/>
              </w:rPr>
              <w:t xml:space="preserve"> juin</w:t>
            </w:r>
          </w:p>
        </w:tc>
        <w:tc>
          <w:tcPr>
            <w:tcW w:w="1276" w:type="dxa"/>
          </w:tcPr>
          <w:p w14:paraId="6BCA413D" w14:textId="26815530" w:rsidR="00EE7D73" w:rsidRPr="002754E5" w:rsidRDefault="00EE7D73" w:rsidP="008F7FEC">
            <w:pPr>
              <w:pStyle w:val="Corpsdetexte2"/>
              <w:rPr>
                <w:rFonts w:ascii="Comic Sans MS" w:hAnsi="Comic Sans MS"/>
                <w:b/>
                <w:sz w:val="22"/>
                <w:szCs w:val="22"/>
              </w:rPr>
            </w:pPr>
            <w:r w:rsidRPr="002754E5">
              <w:rPr>
                <w:rFonts w:ascii="Comic Sans MS" w:hAnsi="Comic Sans MS"/>
                <w:b/>
                <w:sz w:val="22"/>
                <w:szCs w:val="22"/>
              </w:rPr>
              <w:t xml:space="preserve"> </w:t>
            </w:r>
            <w:r>
              <w:rPr>
                <w:rFonts w:ascii="Comic Sans MS" w:hAnsi="Comic Sans MS"/>
                <w:b/>
                <w:sz w:val="22"/>
                <w:szCs w:val="22"/>
              </w:rPr>
              <w:t xml:space="preserve">29 </w:t>
            </w:r>
            <w:r w:rsidRPr="002754E5">
              <w:rPr>
                <w:rFonts w:ascii="Comic Sans MS" w:hAnsi="Comic Sans MS"/>
                <w:b/>
                <w:sz w:val="22"/>
                <w:szCs w:val="22"/>
              </w:rPr>
              <w:t>juin</w:t>
            </w:r>
          </w:p>
        </w:tc>
        <w:tc>
          <w:tcPr>
            <w:tcW w:w="1276" w:type="dxa"/>
          </w:tcPr>
          <w:p w14:paraId="46044EA7" w14:textId="76EE82CD" w:rsidR="00EE7D73" w:rsidRPr="002754E5" w:rsidRDefault="00EE7D73" w:rsidP="008F7FEC">
            <w:pPr>
              <w:pStyle w:val="Corpsdetexte2"/>
              <w:rPr>
                <w:rFonts w:ascii="Comic Sans MS" w:hAnsi="Comic Sans MS"/>
                <w:b/>
                <w:sz w:val="22"/>
                <w:szCs w:val="22"/>
              </w:rPr>
            </w:pPr>
            <w:r>
              <w:rPr>
                <w:rFonts w:ascii="Comic Sans MS" w:hAnsi="Comic Sans MS"/>
                <w:b/>
                <w:sz w:val="22"/>
                <w:szCs w:val="22"/>
              </w:rPr>
              <w:t>06 juillet</w:t>
            </w:r>
          </w:p>
        </w:tc>
      </w:tr>
      <w:tr w:rsidR="00EE7D73" w:rsidRPr="002754E5" w14:paraId="3B4A42F6" w14:textId="2E4A2739" w:rsidTr="00D47B83">
        <w:tc>
          <w:tcPr>
            <w:tcW w:w="2124" w:type="dxa"/>
          </w:tcPr>
          <w:p w14:paraId="44DDEB9C" w14:textId="2347B795" w:rsidR="00EE7D73" w:rsidRPr="002754E5" w:rsidRDefault="00EE7D73" w:rsidP="008F7FEC">
            <w:pPr>
              <w:pStyle w:val="Corpsdetexte2"/>
              <w:rPr>
                <w:rFonts w:ascii="Comic Sans MS" w:hAnsi="Comic Sans MS"/>
                <w:b/>
                <w:color w:val="339966"/>
                <w:sz w:val="22"/>
                <w:szCs w:val="22"/>
              </w:rPr>
            </w:pPr>
            <w:r w:rsidRPr="002754E5">
              <w:rPr>
                <w:rFonts w:ascii="Comic Sans MS" w:hAnsi="Comic Sans MS"/>
                <w:b/>
                <w:color w:val="339966"/>
                <w:sz w:val="22"/>
                <w:szCs w:val="22"/>
              </w:rPr>
              <w:t>Prix (€/kg)</w:t>
            </w:r>
          </w:p>
        </w:tc>
        <w:tc>
          <w:tcPr>
            <w:tcW w:w="1132" w:type="dxa"/>
          </w:tcPr>
          <w:p w14:paraId="10A49279" w14:textId="5C6EDD46" w:rsidR="00EE7D73" w:rsidRPr="00C523F6" w:rsidRDefault="00EE7D73" w:rsidP="008F7FEC">
            <w:pPr>
              <w:pStyle w:val="Corpsdetexte2"/>
              <w:rPr>
                <w:rFonts w:ascii="Comic Sans MS" w:hAnsi="Comic Sans MS"/>
                <w:bCs/>
                <w:sz w:val="22"/>
                <w:szCs w:val="22"/>
              </w:rPr>
            </w:pPr>
            <w:r w:rsidRPr="00C523F6">
              <w:rPr>
                <w:rFonts w:ascii="Comic Sans MS" w:hAnsi="Comic Sans MS"/>
                <w:bCs/>
                <w:sz w:val="22"/>
                <w:szCs w:val="22"/>
              </w:rPr>
              <w:t>1,14</w:t>
            </w:r>
          </w:p>
        </w:tc>
        <w:tc>
          <w:tcPr>
            <w:tcW w:w="1275" w:type="dxa"/>
          </w:tcPr>
          <w:p w14:paraId="1493D46C" w14:textId="3D703209" w:rsidR="00EE7D73" w:rsidRPr="00C523F6" w:rsidRDefault="00EE7D73" w:rsidP="008F7FEC">
            <w:pPr>
              <w:pStyle w:val="Corpsdetexte2"/>
              <w:rPr>
                <w:rFonts w:ascii="Comic Sans MS" w:hAnsi="Comic Sans MS"/>
                <w:bCs/>
                <w:sz w:val="22"/>
                <w:szCs w:val="22"/>
              </w:rPr>
            </w:pPr>
            <w:r w:rsidRPr="00C523F6">
              <w:rPr>
                <w:rFonts w:ascii="Comic Sans MS" w:hAnsi="Comic Sans MS"/>
                <w:bCs/>
                <w:sz w:val="22"/>
                <w:szCs w:val="22"/>
              </w:rPr>
              <w:t>0,83</w:t>
            </w:r>
          </w:p>
        </w:tc>
        <w:tc>
          <w:tcPr>
            <w:tcW w:w="1418" w:type="dxa"/>
          </w:tcPr>
          <w:p w14:paraId="0648EA03" w14:textId="6834CAB7" w:rsidR="00EE7D73" w:rsidRPr="00C523F6" w:rsidRDefault="00EE7D73" w:rsidP="008F7FEC">
            <w:pPr>
              <w:pStyle w:val="Corpsdetexte2"/>
              <w:rPr>
                <w:rFonts w:ascii="Comic Sans MS" w:hAnsi="Comic Sans MS"/>
                <w:bCs/>
                <w:sz w:val="22"/>
                <w:szCs w:val="22"/>
              </w:rPr>
            </w:pPr>
            <w:r w:rsidRPr="00C523F6">
              <w:rPr>
                <w:rFonts w:ascii="Comic Sans MS" w:hAnsi="Comic Sans MS"/>
                <w:bCs/>
                <w:sz w:val="22"/>
                <w:szCs w:val="22"/>
              </w:rPr>
              <w:t>0,49</w:t>
            </w:r>
          </w:p>
        </w:tc>
        <w:tc>
          <w:tcPr>
            <w:tcW w:w="1276" w:type="dxa"/>
          </w:tcPr>
          <w:p w14:paraId="36462019" w14:textId="6094CAFC" w:rsidR="00EE7D73" w:rsidRPr="00B03BD4" w:rsidRDefault="00EE7D73" w:rsidP="008F7FEC">
            <w:pPr>
              <w:pStyle w:val="Corpsdetexte2"/>
              <w:rPr>
                <w:rFonts w:ascii="Comic Sans MS" w:hAnsi="Comic Sans MS"/>
                <w:bCs/>
                <w:sz w:val="22"/>
                <w:szCs w:val="22"/>
              </w:rPr>
            </w:pPr>
            <w:r w:rsidRPr="00B03BD4">
              <w:rPr>
                <w:rFonts w:ascii="Comic Sans MS" w:hAnsi="Comic Sans MS"/>
                <w:bCs/>
                <w:sz w:val="22"/>
                <w:szCs w:val="22"/>
              </w:rPr>
              <w:t>0,34</w:t>
            </w:r>
          </w:p>
        </w:tc>
        <w:tc>
          <w:tcPr>
            <w:tcW w:w="1276" w:type="dxa"/>
          </w:tcPr>
          <w:p w14:paraId="2DD7C381" w14:textId="054CBC31" w:rsidR="00EE7D73" w:rsidRPr="00EE7D73" w:rsidRDefault="00EE7D73" w:rsidP="008F7FEC">
            <w:pPr>
              <w:pStyle w:val="Corpsdetexte2"/>
              <w:rPr>
                <w:rFonts w:ascii="Comic Sans MS" w:hAnsi="Comic Sans MS"/>
                <w:bCs/>
                <w:sz w:val="22"/>
                <w:szCs w:val="22"/>
              </w:rPr>
            </w:pPr>
            <w:r w:rsidRPr="00EE7D73">
              <w:rPr>
                <w:rFonts w:ascii="Comic Sans MS" w:hAnsi="Comic Sans MS"/>
                <w:bCs/>
                <w:sz w:val="22"/>
                <w:szCs w:val="22"/>
              </w:rPr>
              <w:t>0,25</w:t>
            </w:r>
          </w:p>
        </w:tc>
        <w:tc>
          <w:tcPr>
            <w:tcW w:w="1276" w:type="dxa"/>
          </w:tcPr>
          <w:p w14:paraId="6DCF8547" w14:textId="50E685FC" w:rsidR="00EE7D73" w:rsidRPr="00C21350" w:rsidRDefault="00AB3C48" w:rsidP="008F7FEC">
            <w:pPr>
              <w:pStyle w:val="Corpsdetexte2"/>
              <w:rPr>
                <w:rFonts w:ascii="Comic Sans MS" w:hAnsi="Comic Sans MS"/>
                <w:b/>
                <w:sz w:val="22"/>
                <w:szCs w:val="22"/>
              </w:rPr>
            </w:pPr>
            <w:r>
              <w:rPr>
                <w:rFonts w:ascii="Comic Sans MS" w:hAnsi="Comic Sans MS"/>
                <w:b/>
                <w:sz w:val="22"/>
                <w:szCs w:val="22"/>
              </w:rPr>
              <w:t>0,20</w:t>
            </w:r>
          </w:p>
        </w:tc>
      </w:tr>
      <w:tr w:rsidR="00EE7D73" w:rsidRPr="002754E5" w14:paraId="3057BFC6" w14:textId="4D38F140" w:rsidTr="00D47B83">
        <w:tc>
          <w:tcPr>
            <w:tcW w:w="2124" w:type="dxa"/>
          </w:tcPr>
          <w:p w14:paraId="2AF7B614" w14:textId="660571D9" w:rsidR="00EE7D73" w:rsidRPr="002754E5" w:rsidRDefault="00EE7D73" w:rsidP="004A2134">
            <w:pPr>
              <w:pStyle w:val="Corpsdetexte2"/>
              <w:rPr>
                <w:rFonts w:ascii="Comic Sans MS" w:hAnsi="Comic Sans MS"/>
                <w:b/>
                <w:color w:val="339966"/>
                <w:sz w:val="22"/>
                <w:szCs w:val="22"/>
              </w:rPr>
            </w:pPr>
            <w:r w:rsidRPr="002754E5">
              <w:rPr>
                <w:rFonts w:ascii="Comic Sans MS" w:hAnsi="Comic Sans MS"/>
                <w:b/>
                <w:color w:val="339966"/>
                <w:sz w:val="22"/>
                <w:szCs w:val="22"/>
              </w:rPr>
              <w:t>Appro (tonnes)</w:t>
            </w:r>
          </w:p>
        </w:tc>
        <w:tc>
          <w:tcPr>
            <w:tcW w:w="1132" w:type="dxa"/>
          </w:tcPr>
          <w:p w14:paraId="7C10E784" w14:textId="45704052" w:rsidR="00EE7D73" w:rsidRPr="00C523F6" w:rsidRDefault="00EE7D73" w:rsidP="004A2134">
            <w:pPr>
              <w:pStyle w:val="Corpsdetexte2"/>
              <w:rPr>
                <w:rFonts w:ascii="Comic Sans MS" w:hAnsi="Comic Sans MS"/>
                <w:bCs/>
                <w:sz w:val="22"/>
                <w:szCs w:val="22"/>
              </w:rPr>
            </w:pPr>
            <w:r w:rsidRPr="00C523F6">
              <w:rPr>
                <w:rFonts w:ascii="Comic Sans MS" w:hAnsi="Comic Sans MS"/>
                <w:bCs/>
                <w:sz w:val="22"/>
                <w:szCs w:val="22"/>
              </w:rPr>
              <w:t>14</w:t>
            </w:r>
          </w:p>
        </w:tc>
        <w:tc>
          <w:tcPr>
            <w:tcW w:w="1275" w:type="dxa"/>
          </w:tcPr>
          <w:p w14:paraId="2F8EB362" w14:textId="51317C4D" w:rsidR="00EE7D73" w:rsidRPr="00C523F6" w:rsidRDefault="00EE7D73" w:rsidP="004A2134">
            <w:pPr>
              <w:pStyle w:val="Corpsdetexte2"/>
              <w:rPr>
                <w:rFonts w:ascii="Comic Sans MS" w:hAnsi="Comic Sans MS"/>
                <w:bCs/>
                <w:sz w:val="22"/>
                <w:szCs w:val="22"/>
              </w:rPr>
            </w:pPr>
            <w:r w:rsidRPr="00C523F6">
              <w:rPr>
                <w:rFonts w:ascii="Comic Sans MS" w:hAnsi="Comic Sans MS"/>
                <w:bCs/>
                <w:sz w:val="22"/>
                <w:szCs w:val="22"/>
              </w:rPr>
              <w:t>14</w:t>
            </w:r>
          </w:p>
        </w:tc>
        <w:tc>
          <w:tcPr>
            <w:tcW w:w="1418" w:type="dxa"/>
          </w:tcPr>
          <w:p w14:paraId="108476F8" w14:textId="5D7F577A" w:rsidR="00EE7D73" w:rsidRPr="00C523F6" w:rsidRDefault="00EE7D73" w:rsidP="004A2134">
            <w:pPr>
              <w:pStyle w:val="Corpsdetexte2"/>
              <w:rPr>
                <w:rFonts w:ascii="Comic Sans MS" w:hAnsi="Comic Sans MS"/>
                <w:bCs/>
                <w:sz w:val="22"/>
                <w:szCs w:val="22"/>
              </w:rPr>
            </w:pPr>
            <w:r w:rsidRPr="00C523F6">
              <w:rPr>
                <w:rFonts w:ascii="Comic Sans MS" w:hAnsi="Comic Sans MS"/>
                <w:bCs/>
                <w:sz w:val="22"/>
                <w:szCs w:val="22"/>
              </w:rPr>
              <w:t>23</w:t>
            </w:r>
          </w:p>
        </w:tc>
        <w:tc>
          <w:tcPr>
            <w:tcW w:w="1276" w:type="dxa"/>
          </w:tcPr>
          <w:p w14:paraId="44D4BCB2" w14:textId="69028E1C" w:rsidR="00EE7D73" w:rsidRPr="002754E5" w:rsidRDefault="00EE7D73" w:rsidP="004A2134">
            <w:pPr>
              <w:pStyle w:val="Corpsdetexte2"/>
              <w:rPr>
                <w:rFonts w:ascii="Comic Sans MS" w:hAnsi="Comic Sans MS"/>
                <w:bCs/>
                <w:sz w:val="22"/>
                <w:szCs w:val="22"/>
              </w:rPr>
            </w:pPr>
            <w:r>
              <w:rPr>
                <w:rFonts w:ascii="Comic Sans MS" w:hAnsi="Comic Sans MS"/>
                <w:bCs/>
                <w:sz w:val="22"/>
                <w:szCs w:val="22"/>
              </w:rPr>
              <w:t>30</w:t>
            </w:r>
          </w:p>
        </w:tc>
        <w:tc>
          <w:tcPr>
            <w:tcW w:w="1276" w:type="dxa"/>
          </w:tcPr>
          <w:p w14:paraId="7E517281" w14:textId="7FB6A8D5" w:rsidR="00EE7D73" w:rsidRPr="00EE7D73" w:rsidRDefault="00EE7D73" w:rsidP="004A2134">
            <w:pPr>
              <w:pStyle w:val="Corpsdetexte2"/>
              <w:rPr>
                <w:rFonts w:ascii="Comic Sans MS" w:hAnsi="Comic Sans MS"/>
                <w:bCs/>
                <w:sz w:val="22"/>
                <w:szCs w:val="22"/>
              </w:rPr>
            </w:pPr>
            <w:r w:rsidRPr="00EE7D73">
              <w:rPr>
                <w:rFonts w:ascii="Comic Sans MS" w:hAnsi="Comic Sans MS"/>
                <w:bCs/>
                <w:sz w:val="22"/>
                <w:szCs w:val="22"/>
              </w:rPr>
              <w:t>19</w:t>
            </w:r>
          </w:p>
        </w:tc>
        <w:tc>
          <w:tcPr>
            <w:tcW w:w="1276" w:type="dxa"/>
          </w:tcPr>
          <w:p w14:paraId="1C8BF2DA" w14:textId="6E8C2E30" w:rsidR="00EE7D73" w:rsidRDefault="00AB3C48" w:rsidP="004A2134">
            <w:pPr>
              <w:pStyle w:val="Corpsdetexte2"/>
              <w:rPr>
                <w:rFonts w:ascii="Comic Sans MS" w:hAnsi="Comic Sans MS"/>
                <w:b/>
                <w:sz w:val="22"/>
                <w:szCs w:val="22"/>
              </w:rPr>
            </w:pPr>
            <w:r>
              <w:rPr>
                <w:rFonts w:ascii="Comic Sans MS" w:hAnsi="Comic Sans MS"/>
                <w:b/>
                <w:sz w:val="22"/>
                <w:szCs w:val="22"/>
              </w:rPr>
              <w:t>32</w:t>
            </w:r>
          </w:p>
        </w:tc>
      </w:tr>
    </w:tbl>
    <w:p w14:paraId="1F2A92B3" w14:textId="2B6E0CD6" w:rsidR="00E66F96" w:rsidRPr="003D48B4" w:rsidRDefault="00E66F96" w:rsidP="001477DB">
      <w:pPr>
        <w:spacing w:after="0"/>
        <w:rPr>
          <w:rFonts w:ascii="Comic Sans MS" w:hAnsi="Comic Sans MS"/>
          <w:color w:val="000000" w:themeColor="text1"/>
          <w:sz w:val="16"/>
          <w:szCs w:val="16"/>
        </w:rPr>
      </w:pPr>
    </w:p>
    <w:p w14:paraId="7DAD3204" w14:textId="1F20D4B1" w:rsidR="00A4610C" w:rsidRPr="00CB4902" w:rsidRDefault="00A4610C" w:rsidP="00A4610C">
      <w:pPr>
        <w:spacing w:after="0"/>
        <w:jc w:val="both"/>
        <w:rPr>
          <w:rFonts w:ascii="Comic Sans MS" w:hAnsi="Comic Sans MS"/>
          <w:b/>
          <w:bCs/>
          <w:sz w:val="24"/>
          <w:szCs w:val="24"/>
          <w:u w:val="single"/>
        </w:rPr>
      </w:pPr>
      <w:r w:rsidRPr="00CB4902">
        <w:rPr>
          <w:rFonts w:ascii="Comic Sans MS" w:hAnsi="Comic Sans MS"/>
          <w:b/>
          <w:bCs/>
          <w:sz w:val="24"/>
          <w:szCs w:val="24"/>
          <w:u w:val="single"/>
        </w:rPr>
        <w:t xml:space="preserve">Approvisionnez </w:t>
      </w:r>
      <w:proofErr w:type="spellStart"/>
      <w:r w:rsidRPr="00CB4902">
        <w:rPr>
          <w:rFonts w:ascii="Comic Sans MS" w:hAnsi="Comic Sans MS"/>
          <w:b/>
          <w:bCs/>
          <w:sz w:val="24"/>
          <w:szCs w:val="24"/>
          <w:u w:val="single"/>
        </w:rPr>
        <w:t>Pommak</w:t>
      </w:r>
      <w:proofErr w:type="spellEnd"/>
      <w:r w:rsidRPr="00CB4902">
        <w:rPr>
          <w:rFonts w:ascii="Comic Sans MS" w:hAnsi="Comic Sans MS"/>
          <w:b/>
          <w:bCs/>
          <w:sz w:val="24"/>
          <w:szCs w:val="24"/>
          <w:u w:val="single"/>
        </w:rPr>
        <w:t xml:space="preserve"> en apportant votre transaction d’achat ou de vente en temps réel. </w:t>
      </w:r>
    </w:p>
    <w:p w14:paraId="7864AE99" w14:textId="1E8AAAB8"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0242A1AA">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 apportez votre transaction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5"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6"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7"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41D31E34" w14:textId="77777777" w:rsidR="002754E5" w:rsidRPr="00C523F6" w:rsidRDefault="002754E5" w:rsidP="00A4610C">
      <w:pPr>
        <w:spacing w:after="0"/>
        <w:rPr>
          <w:rFonts w:ascii="Comic Sans MS" w:hAnsi="Comic Sans MS"/>
          <w:b/>
          <w:bCs/>
          <w:color w:val="FFCC00"/>
          <w:sz w:val="16"/>
          <w:szCs w:val="16"/>
          <w:highlight w:val="darkGreen"/>
          <w:u w:val="single"/>
        </w:rPr>
      </w:pPr>
    </w:p>
    <w:p w14:paraId="7878B851" w14:textId="11248A1C"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6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992"/>
        <w:gridCol w:w="993"/>
        <w:gridCol w:w="992"/>
        <w:gridCol w:w="992"/>
        <w:gridCol w:w="1697"/>
        <w:gridCol w:w="1138"/>
        <w:gridCol w:w="1414"/>
      </w:tblGrid>
      <w:tr w:rsidR="00C523F6" w:rsidRPr="00B22478" w14:paraId="69FAF44C" w14:textId="77777777" w:rsidTr="000505BB">
        <w:trPr>
          <w:trHeight w:val="214"/>
        </w:trPr>
        <w:tc>
          <w:tcPr>
            <w:tcW w:w="1418" w:type="dxa"/>
            <w:tcBorders>
              <w:top w:val="single" w:sz="12" w:space="0" w:color="auto"/>
              <w:left w:val="single" w:sz="12" w:space="0" w:color="auto"/>
              <w:bottom w:val="single" w:sz="12" w:space="0" w:color="auto"/>
              <w:right w:val="single" w:sz="12" w:space="0" w:color="auto"/>
            </w:tcBorders>
          </w:tcPr>
          <w:p w14:paraId="53A21058" w14:textId="77777777" w:rsidR="00C523F6" w:rsidRPr="00715B7D" w:rsidRDefault="00C523F6" w:rsidP="000505BB">
            <w:pPr>
              <w:pStyle w:val="En-tte"/>
              <w:tabs>
                <w:tab w:val="left" w:pos="708"/>
              </w:tabs>
              <w:ind w:right="255"/>
              <w:rPr>
                <w:rFonts w:ascii="Comic Sans MS" w:hAnsi="Comic Sans MS"/>
                <w:b/>
                <w:sz w:val="20"/>
                <w:szCs w:val="20"/>
                <w:u w:val="single"/>
              </w:rPr>
            </w:pPr>
            <w:r w:rsidRPr="00715B7D">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0B59EABF" w14:textId="0B443A59" w:rsidR="00C523F6" w:rsidRPr="009E7F93" w:rsidRDefault="00C523F6" w:rsidP="000505BB">
            <w:pPr>
              <w:spacing w:after="0" w:line="240" w:lineRule="auto"/>
              <w:ind w:right="5"/>
              <w:jc w:val="center"/>
              <w:rPr>
                <w:rFonts w:ascii="Comic Sans MS" w:hAnsi="Comic Sans MS"/>
                <w:b/>
                <w:bCs/>
                <w:sz w:val="18"/>
                <w:szCs w:val="18"/>
              </w:rPr>
            </w:pPr>
            <w:r>
              <w:rPr>
                <w:rFonts w:ascii="Comic Sans MS" w:hAnsi="Comic Sans MS"/>
                <w:b/>
                <w:bCs/>
                <w:sz w:val="18"/>
                <w:szCs w:val="18"/>
              </w:rPr>
              <w:t>2</w:t>
            </w:r>
            <w:r w:rsidR="00A45974">
              <w:rPr>
                <w:rFonts w:ascii="Comic Sans MS" w:hAnsi="Comic Sans MS"/>
                <w:b/>
                <w:bCs/>
                <w:sz w:val="18"/>
                <w:szCs w:val="18"/>
              </w:rPr>
              <w:t>9</w:t>
            </w:r>
            <w:r>
              <w:rPr>
                <w:rFonts w:ascii="Comic Sans MS" w:hAnsi="Comic Sans MS"/>
                <w:b/>
                <w:bCs/>
                <w:sz w:val="18"/>
                <w:szCs w:val="18"/>
              </w:rPr>
              <w:t>/06</w:t>
            </w:r>
          </w:p>
        </w:tc>
        <w:tc>
          <w:tcPr>
            <w:tcW w:w="992" w:type="dxa"/>
            <w:tcBorders>
              <w:top w:val="single" w:sz="12" w:space="0" w:color="auto"/>
              <w:left w:val="single" w:sz="12" w:space="0" w:color="auto"/>
              <w:bottom w:val="single" w:sz="12" w:space="0" w:color="auto"/>
              <w:right w:val="single" w:sz="12" w:space="0" w:color="auto"/>
            </w:tcBorders>
          </w:tcPr>
          <w:p w14:paraId="138F4EA5" w14:textId="4322E8C3" w:rsidR="00C523F6" w:rsidRPr="009E7F93" w:rsidRDefault="00EE7D73" w:rsidP="000505BB">
            <w:pPr>
              <w:spacing w:after="0" w:line="240" w:lineRule="auto"/>
              <w:ind w:right="5"/>
              <w:jc w:val="center"/>
              <w:rPr>
                <w:rFonts w:ascii="Comic Sans MS" w:hAnsi="Comic Sans MS"/>
                <w:b/>
                <w:bCs/>
                <w:sz w:val="18"/>
                <w:szCs w:val="18"/>
              </w:rPr>
            </w:pPr>
            <w:r>
              <w:rPr>
                <w:rFonts w:ascii="Comic Sans MS" w:hAnsi="Comic Sans MS"/>
                <w:b/>
                <w:bCs/>
                <w:sz w:val="18"/>
                <w:szCs w:val="18"/>
              </w:rPr>
              <w:t>30</w:t>
            </w:r>
            <w:r w:rsidR="00C523F6">
              <w:rPr>
                <w:rFonts w:ascii="Comic Sans MS" w:hAnsi="Comic Sans MS"/>
                <w:b/>
                <w:bCs/>
                <w:sz w:val="18"/>
                <w:szCs w:val="18"/>
              </w:rPr>
              <w:t>/06</w:t>
            </w:r>
          </w:p>
        </w:tc>
        <w:tc>
          <w:tcPr>
            <w:tcW w:w="993" w:type="dxa"/>
            <w:tcBorders>
              <w:top w:val="single" w:sz="12" w:space="0" w:color="auto"/>
              <w:left w:val="single" w:sz="12" w:space="0" w:color="auto"/>
              <w:bottom w:val="single" w:sz="12" w:space="0" w:color="auto"/>
              <w:right w:val="single" w:sz="12" w:space="0" w:color="auto"/>
            </w:tcBorders>
          </w:tcPr>
          <w:p w14:paraId="7BC8DEB0" w14:textId="5C3E0D08" w:rsidR="00C523F6" w:rsidRPr="009E7F93" w:rsidRDefault="00DE2085" w:rsidP="000505BB">
            <w:pPr>
              <w:spacing w:after="0" w:line="240" w:lineRule="auto"/>
              <w:ind w:right="5"/>
              <w:jc w:val="center"/>
              <w:rPr>
                <w:rFonts w:ascii="Comic Sans MS" w:hAnsi="Comic Sans MS"/>
                <w:b/>
                <w:bCs/>
                <w:sz w:val="18"/>
                <w:szCs w:val="18"/>
              </w:rPr>
            </w:pPr>
            <w:r>
              <w:rPr>
                <w:rFonts w:ascii="Comic Sans MS" w:hAnsi="Comic Sans MS"/>
                <w:b/>
                <w:bCs/>
                <w:sz w:val="18"/>
                <w:szCs w:val="18"/>
              </w:rPr>
              <w:t>01/07</w:t>
            </w:r>
          </w:p>
        </w:tc>
        <w:tc>
          <w:tcPr>
            <w:tcW w:w="992" w:type="dxa"/>
            <w:tcBorders>
              <w:top w:val="single" w:sz="12" w:space="0" w:color="auto"/>
              <w:left w:val="single" w:sz="12" w:space="0" w:color="auto"/>
              <w:bottom w:val="single" w:sz="12" w:space="0" w:color="auto"/>
              <w:right w:val="single" w:sz="12" w:space="0" w:color="auto"/>
            </w:tcBorders>
          </w:tcPr>
          <w:p w14:paraId="64140277" w14:textId="35B644A3" w:rsidR="00C523F6" w:rsidRDefault="00DE2085" w:rsidP="000505BB">
            <w:pPr>
              <w:spacing w:after="0" w:line="240" w:lineRule="auto"/>
              <w:ind w:right="5"/>
              <w:jc w:val="center"/>
              <w:rPr>
                <w:rFonts w:ascii="Comic Sans MS" w:hAnsi="Comic Sans MS"/>
                <w:b/>
                <w:bCs/>
                <w:sz w:val="18"/>
                <w:szCs w:val="18"/>
              </w:rPr>
            </w:pPr>
            <w:r>
              <w:rPr>
                <w:rFonts w:ascii="Comic Sans MS" w:hAnsi="Comic Sans MS"/>
                <w:b/>
                <w:bCs/>
                <w:sz w:val="18"/>
                <w:szCs w:val="18"/>
              </w:rPr>
              <w:t>02/07</w:t>
            </w:r>
          </w:p>
        </w:tc>
        <w:tc>
          <w:tcPr>
            <w:tcW w:w="992" w:type="dxa"/>
            <w:tcBorders>
              <w:top w:val="single" w:sz="12" w:space="0" w:color="auto"/>
              <w:left w:val="single" w:sz="12" w:space="0" w:color="auto"/>
              <w:bottom w:val="single" w:sz="12" w:space="0" w:color="auto"/>
              <w:right w:val="single" w:sz="12" w:space="0" w:color="auto"/>
            </w:tcBorders>
          </w:tcPr>
          <w:p w14:paraId="6EAF8B3C" w14:textId="75239722" w:rsidR="00C523F6" w:rsidRPr="009E7F93" w:rsidRDefault="00DE2085" w:rsidP="000505BB">
            <w:pPr>
              <w:spacing w:after="0" w:line="240" w:lineRule="auto"/>
              <w:ind w:right="5"/>
              <w:jc w:val="center"/>
              <w:rPr>
                <w:rFonts w:ascii="Comic Sans MS" w:hAnsi="Comic Sans MS"/>
                <w:b/>
                <w:bCs/>
                <w:sz w:val="18"/>
                <w:szCs w:val="18"/>
              </w:rPr>
            </w:pPr>
            <w:r>
              <w:rPr>
                <w:rFonts w:ascii="Comic Sans MS" w:hAnsi="Comic Sans MS"/>
                <w:b/>
                <w:bCs/>
                <w:sz w:val="18"/>
                <w:szCs w:val="18"/>
              </w:rPr>
              <w:t>03/07</w:t>
            </w:r>
          </w:p>
        </w:tc>
        <w:tc>
          <w:tcPr>
            <w:tcW w:w="4249" w:type="dxa"/>
            <w:gridSpan w:val="3"/>
            <w:tcBorders>
              <w:top w:val="single" w:sz="12" w:space="0" w:color="auto"/>
              <w:left w:val="single" w:sz="12" w:space="0" w:color="auto"/>
              <w:bottom w:val="single" w:sz="12" w:space="0" w:color="auto"/>
              <w:right w:val="single" w:sz="12" w:space="0" w:color="auto"/>
            </w:tcBorders>
            <w:vAlign w:val="center"/>
          </w:tcPr>
          <w:p w14:paraId="5F7D6E3D" w14:textId="0BBA043D" w:rsidR="00C523F6" w:rsidRPr="009E7F93" w:rsidRDefault="00EE7D73" w:rsidP="000505BB">
            <w:pPr>
              <w:spacing w:after="0" w:line="240" w:lineRule="auto"/>
              <w:ind w:left="-118" w:right="-113"/>
              <w:jc w:val="center"/>
              <w:rPr>
                <w:rFonts w:ascii="Comic Sans MS" w:hAnsi="Comic Sans MS"/>
                <w:b/>
                <w:bCs/>
                <w:sz w:val="20"/>
                <w:szCs w:val="20"/>
              </w:rPr>
            </w:pPr>
            <w:r>
              <w:rPr>
                <w:rFonts w:ascii="Comic Sans MS" w:hAnsi="Comic Sans MS"/>
                <w:b/>
                <w:bCs/>
                <w:sz w:val="18"/>
                <w:szCs w:val="18"/>
              </w:rPr>
              <w:t>06</w:t>
            </w:r>
            <w:r w:rsidR="00C523F6" w:rsidRPr="009E7F93">
              <w:rPr>
                <w:rFonts w:ascii="Comic Sans MS" w:hAnsi="Comic Sans MS"/>
                <w:b/>
                <w:bCs/>
                <w:sz w:val="18"/>
                <w:szCs w:val="18"/>
              </w:rPr>
              <w:t>/0</w:t>
            </w:r>
            <w:r>
              <w:rPr>
                <w:rFonts w:ascii="Comic Sans MS" w:hAnsi="Comic Sans MS"/>
                <w:b/>
                <w:bCs/>
                <w:sz w:val="18"/>
                <w:szCs w:val="18"/>
              </w:rPr>
              <w:t>7</w:t>
            </w:r>
            <w:r w:rsidR="00C523F6" w:rsidRPr="009E7F93">
              <w:rPr>
                <w:rFonts w:ascii="Comic Sans MS" w:hAnsi="Comic Sans MS"/>
                <w:b/>
                <w:bCs/>
                <w:sz w:val="18"/>
                <w:szCs w:val="18"/>
              </w:rPr>
              <w:t> clôture-Volumes-Positions ouvertes</w:t>
            </w:r>
          </w:p>
        </w:tc>
      </w:tr>
      <w:tr w:rsidR="00A45974" w:rsidRPr="00C01637" w14:paraId="06FAC2DD" w14:textId="77777777" w:rsidTr="000505BB">
        <w:tc>
          <w:tcPr>
            <w:tcW w:w="1418" w:type="dxa"/>
          </w:tcPr>
          <w:p w14:paraId="5B7AF527" w14:textId="77777777" w:rsidR="00A45974" w:rsidRDefault="00A45974" w:rsidP="00A45974">
            <w:pPr>
              <w:pStyle w:val="En-tte"/>
              <w:tabs>
                <w:tab w:val="left" w:pos="708"/>
              </w:tabs>
              <w:ind w:right="146"/>
              <w:jc w:val="both"/>
              <w:rPr>
                <w:rFonts w:ascii="Comic Sans MS" w:hAnsi="Comic Sans MS"/>
                <w:sz w:val="20"/>
                <w:szCs w:val="20"/>
              </w:rPr>
            </w:pPr>
            <w:r>
              <w:rPr>
                <w:rFonts w:ascii="Comic Sans MS" w:hAnsi="Comic Sans MS"/>
                <w:sz w:val="20"/>
                <w:szCs w:val="20"/>
              </w:rPr>
              <w:t>Nov. 2020</w:t>
            </w:r>
          </w:p>
        </w:tc>
        <w:tc>
          <w:tcPr>
            <w:tcW w:w="992" w:type="dxa"/>
            <w:vAlign w:val="bottom"/>
          </w:tcPr>
          <w:p w14:paraId="171BC870" w14:textId="60E6A2A3" w:rsidR="00A45974" w:rsidRPr="00DE2085" w:rsidRDefault="00A45974" w:rsidP="00A45974">
            <w:pPr>
              <w:pStyle w:val="En-tte"/>
              <w:tabs>
                <w:tab w:val="left" w:pos="708"/>
              </w:tabs>
              <w:ind w:right="146"/>
              <w:jc w:val="center"/>
              <w:rPr>
                <w:rFonts w:ascii="Comic Sans MS" w:hAnsi="Comic Sans MS"/>
                <w:sz w:val="20"/>
                <w:szCs w:val="20"/>
              </w:rPr>
            </w:pPr>
            <w:r w:rsidRPr="00DE2085">
              <w:rPr>
                <w:rFonts w:ascii="Comic Sans MS" w:hAnsi="Comic Sans MS"/>
                <w:sz w:val="20"/>
                <w:szCs w:val="20"/>
              </w:rPr>
              <w:t>6,40</w:t>
            </w:r>
          </w:p>
        </w:tc>
        <w:tc>
          <w:tcPr>
            <w:tcW w:w="992" w:type="dxa"/>
            <w:vAlign w:val="bottom"/>
          </w:tcPr>
          <w:p w14:paraId="1FE5406A" w14:textId="7EC3DA2C"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5,40</w:t>
            </w:r>
          </w:p>
        </w:tc>
        <w:tc>
          <w:tcPr>
            <w:tcW w:w="993" w:type="dxa"/>
            <w:vAlign w:val="bottom"/>
          </w:tcPr>
          <w:p w14:paraId="38E4E02D" w14:textId="53F0A4D9"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5,00</w:t>
            </w:r>
          </w:p>
        </w:tc>
        <w:tc>
          <w:tcPr>
            <w:tcW w:w="992" w:type="dxa"/>
          </w:tcPr>
          <w:p w14:paraId="3F78E4A1" w14:textId="37EA5BD2"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4,90</w:t>
            </w:r>
          </w:p>
        </w:tc>
        <w:tc>
          <w:tcPr>
            <w:tcW w:w="992" w:type="dxa"/>
            <w:vAlign w:val="bottom"/>
          </w:tcPr>
          <w:p w14:paraId="1BE7DCDE" w14:textId="1F8B6523"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4,80</w:t>
            </w:r>
          </w:p>
        </w:tc>
        <w:tc>
          <w:tcPr>
            <w:tcW w:w="1697" w:type="dxa"/>
            <w:vAlign w:val="bottom"/>
          </w:tcPr>
          <w:p w14:paraId="2910E51A" w14:textId="25390744"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4,80</w:t>
            </w:r>
          </w:p>
        </w:tc>
        <w:tc>
          <w:tcPr>
            <w:tcW w:w="1138" w:type="dxa"/>
            <w:vAlign w:val="bottom"/>
          </w:tcPr>
          <w:p w14:paraId="0831CF9F" w14:textId="758044F4"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w:t>
            </w:r>
          </w:p>
        </w:tc>
        <w:tc>
          <w:tcPr>
            <w:tcW w:w="1414" w:type="dxa"/>
            <w:vAlign w:val="bottom"/>
          </w:tcPr>
          <w:p w14:paraId="79F6AA93" w14:textId="54E23EFF"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2</w:t>
            </w:r>
          </w:p>
        </w:tc>
      </w:tr>
      <w:tr w:rsidR="00A45974" w:rsidRPr="00C01637" w14:paraId="2DA1C5FB" w14:textId="77777777" w:rsidTr="000505BB">
        <w:tc>
          <w:tcPr>
            <w:tcW w:w="1418" w:type="dxa"/>
          </w:tcPr>
          <w:p w14:paraId="5D125CB1" w14:textId="77777777" w:rsidR="00A45974" w:rsidRPr="00715B7D" w:rsidRDefault="00A45974" w:rsidP="00A45974">
            <w:pPr>
              <w:pStyle w:val="En-tte"/>
              <w:tabs>
                <w:tab w:val="left" w:pos="708"/>
              </w:tabs>
              <w:ind w:right="146"/>
              <w:jc w:val="both"/>
              <w:rPr>
                <w:rFonts w:ascii="Comic Sans MS" w:hAnsi="Comic Sans MS"/>
                <w:sz w:val="20"/>
                <w:szCs w:val="20"/>
              </w:rPr>
            </w:pPr>
            <w:r>
              <w:rPr>
                <w:rFonts w:ascii="Comic Sans MS" w:hAnsi="Comic Sans MS"/>
                <w:sz w:val="20"/>
                <w:szCs w:val="20"/>
              </w:rPr>
              <w:t>Avril 2021</w:t>
            </w:r>
          </w:p>
        </w:tc>
        <w:tc>
          <w:tcPr>
            <w:tcW w:w="992" w:type="dxa"/>
            <w:vAlign w:val="bottom"/>
          </w:tcPr>
          <w:p w14:paraId="247AEC49" w14:textId="3CC0FA7F" w:rsidR="00A45974" w:rsidRPr="00DE2085" w:rsidRDefault="00A45974" w:rsidP="00A45974">
            <w:pPr>
              <w:pStyle w:val="En-tte"/>
              <w:tabs>
                <w:tab w:val="left" w:pos="708"/>
              </w:tabs>
              <w:ind w:right="146"/>
              <w:jc w:val="center"/>
              <w:rPr>
                <w:rFonts w:ascii="Comic Sans MS" w:hAnsi="Comic Sans MS"/>
                <w:sz w:val="20"/>
                <w:szCs w:val="20"/>
              </w:rPr>
            </w:pPr>
            <w:r w:rsidRPr="00DE2085">
              <w:rPr>
                <w:rFonts w:ascii="Comic Sans MS" w:hAnsi="Comic Sans MS"/>
                <w:sz w:val="20"/>
                <w:szCs w:val="20"/>
              </w:rPr>
              <w:t>8,10</w:t>
            </w:r>
          </w:p>
        </w:tc>
        <w:tc>
          <w:tcPr>
            <w:tcW w:w="992" w:type="dxa"/>
            <w:vAlign w:val="bottom"/>
          </w:tcPr>
          <w:p w14:paraId="1AC77B46" w14:textId="101418B3"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7,20</w:t>
            </w:r>
          </w:p>
        </w:tc>
        <w:tc>
          <w:tcPr>
            <w:tcW w:w="993" w:type="dxa"/>
            <w:vAlign w:val="bottom"/>
          </w:tcPr>
          <w:p w14:paraId="71D0DC3B" w14:textId="7B2E5420"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7,70</w:t>
            </w:r>
          </w:p>
        </w:tc>
        <w:tc>
          <w:tcPr>
            <w:tcW w:w="992" w:type="dxa"/>
          </w:tcPr>
          <w:p w14:paraId="749DBF4A" w14:textId="42FE9436"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7,90</w:t>
            </w:r>
          </w:p>
        </w:tc>
        <w:tc>
          <w:tcPr>
            <w:tcW w:w="992" w:type="dxa"/>
            <w:vAlign w:val="bottom"/>
          </w:tcPr>
          <w:p w14:paraId="62C05D76" w14:textId="723F78EC"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8,50</w:t>
            </w:r>
          </w:p>
        </w:tc>
        <w:tc>
          <w:tcPr>
            <w:tcW w:w="1697" w:type="dxa"/>
            <w:vAlign w:val="bottom"/>
          </w:tcPr>
          <w:p w14:paraId="08CE6125" w14:textId="4D7C613B"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7,90</w:t>
            </w:r>
          </w:p>
        </w:tc>
        <w:tc>
          <w:tcPr>
            <w:tcW w:w="1138" w:type="dxa"/>
            <w:vAlign w:val="bottom"/>
          </w:tcPr>
          <w:p w14:paraId="707183C8" w14:textId="37ACC5A4"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4.800</w:t>
            </w:r>
          </w:p>
        </w:tc>
        <w:tc>
          <w:tcPr>
            <w:tcW w:w="1414" w:type="dxa"/>
            <w:vAlign w:val="bottom"/>
          </w:tcPr>
          <w:p w14:paraId="4DD98A77" w14:textId="5D87A751"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3.825</w:t>
            </w:r>
          </w:p>
        </w:tc>
      </w:tr>
      <w:tr w:rsidR="00A45974" w:rsidRPr="00C01637" w14:paraId="78FADAA2" w14:textId="77777777" w:rsidTr="000505BB">
        <w:tc>
          <w:tcPr>
            <w:tcW w:w="1418" w:type="dxa"/>
          </w:tcPr>
          <w:p w14:paraId="3235045A" w14:textId="77777777" w:rsidR="00A45974" w:rsidRDefault="00A45974" w:rsidP="00A45974">
            <w:pPr>
              <w:pStyle w:val="En-tte"/>
              <w:tabs>
                <w:tab w:val="left" w:pos="708"/>
              </w:tabs>
              <w:ind w:right="146"/>
              <w:jc w:val="both"/>
              <w:rPr>
                <w:rFonts w:ascii="Comic Sans MS" w:hAnsi="Comic Sans MS"/>
                <w:sz w:val="20"/>
                <w:szCs w:val="20"/>
              </w:rPr>
            </w:pPr>
            <w:r>
              <w:rPr>
                <w:rFonts w:ascii="Comic Sans MS" w:hAnsi="Comic Sans MS"/>
                <w:sz w:val="20"/>
                <w:szCs w:val="20"/>
              </w:rPr>
              <w:t>Avril 2022</w:t>
            </w:r>
          </w:p>
        </w:tc>
        <w:tc>
          <w:tcPr>
            <w:tcW w:w="992" w:type="dxa"/>
            <w:vAlign w:val="bottom"/>
          </w:tcPr>
          <w:p w14:paraId="36F4C630" w14:textId="5FC277D7" w:rsidR="00A45974" w:rsidRPr="00DE2085" w:rsidRDefault="00A45974" w:rsidP="00A45974">
            <w:pPr>
              <w:pStyle w:val="En-tte"/>
              <w:tabs>
                <w:tab w:val="left" w:pos="708"/>
              </w:tabs>
              <w:ind w:right="146"/>
              <w:jc w:val="center"/>
              <w:rPr>
                <w:rFonts w:ascii="Comic Sans MS" w:hAnsi="Comic Sans MS"/>
                <w:sz w:val="20"/>
                <w:szCs w:val="20"/>
              </w:rPr>
            </w:pPr>
            <w:r w:rsidRPr="00DE2085">
              <w:rPr>
                <w:rFonts w:ascii="Comic Sans MS" w:hAnsi="Comic Sans MS"/>
                <w:sz w:val="20"/>
                <w:szCs w:val="20"/>
              </w:rPr>
              <w:t>14,80</w:t>
            </w:r>
          </w:p>
        </w:tc>
        <w:tc>
          <w:tcPr>
            <w:tcW w:w="992" w:type="dxa"/>
            <w:vAlign w:val="bottom"/>
          </w:tcPr>
          <w:p w14:paraId="676402F1" w14:textId="789DA26B"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14,60</w:t>
            </w:r>
          </w:p>
        </w:tc>
        <w:tc>
          <w:tcPr>
            <w:tcW w:w="993" w:type="dxa"/>
            <w:vAlign w:val="bottom"/>
          </w:tcPr>
          <w:p w14:paraId="02D1B9C9" w14:textId="390D1BB6"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14,70</w:t>
            </w:r>
          </w:p>
        </w:tc>
        <w:tc>
          <w:tcPr>
            <w:tcW w:w="992" w:type="dxa"/>
          </w:tcPr>
          <w:p w14:paraId="42D10C84" w14:textId="3B69154A"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14,70</w:t>
            </w:r>
          </w:p>
        </w:tc>
        <w:tc>
          <w:tcPr>
            <w:tcW w:w="992" w:type="dxa"/>
            <w:vAlign w:val="bottom"/>
          </w:tcPr>
          <w:p w14:paraId="68D9FC25" w14:textId="48D2E603" w:rsidR="00A45974" w:rsidRPr="00DF1F89" w:rsidRDefault="00DE2085" w:rsidP="00A45974">
            <w:pPr>
              <w:pStyle w:val="En-tte"/>
              <w:tabs>
                <w:tab w:val="left" w:pos="708"/>
              </w:tabs>
              <w:ind w:right="146"/>
              <w:jc w:val="center"/>
              <w:rPr>
                <w:rFonts w:ascii="Comic Sans MS" w:hAnsi="Comic Sans MS"/>
                <w:sz w:val="20"/>
                <w:szCs w:val="20"/>
              </w:rPr>
            </w:pPr>
            <w:r>
              <w:rPr>
                <w:rFonts w:ascii="Comic Sans MS" w:hAnsi="Comic Sans MS"/>
                <w:sz w:val="20"/>
                <w:szCs w:val="20"/>
              </w:rPr>
              <w:t>14,70</w:t>
            </w:r>
          </w:p>
        </w:tc>
        <w:tc>
          <w:tcPr>
            <w:tcW w:w="1697" w:type="dxa"/>
            <w:vAlign w:val="bottom"/>
          </w:tcPr>
          <w:p w14:paraId="0DAB0045" w14:textId="556096A6"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14,60</w:t>
            </w:r>
          </w:p>
        </w:tc>
        <w:tc>
          <w:tcPr>
            <w:tcW w:w="1138" w:type="dxa"/>
            <w:vAlign w:val="bottom"/>
          </w:tcPr>
          <w:p w14:paraId="74360EF6" w14:textId="32774379"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250</w:t>
            </w:r>
          </w:p>
        </w:tc>
        <w:tc>
          <w:tcPr>
            <w:tcW w:w="1414" w:type="dxa"/>
            <w:vAlign w:val="bottom"/>
          </w:tcPr>
          <w:p w14:paraId="58E8E089" w14:textId="36DD7863" w:rsidR="00A45974" w:rsidRPr="00DF1F89" w:rsidRDefault="00DE2085" w:rsidP="00A45974">
            <w:pPr>
              <w:pStyle w:val="En-tte"/>
              <w:tabs>
                <w:tab w:val="left" w:pos="708"/>
              </w:tabs>
              <w:ind w:right="146"/>
              <w:jc w:val="center"/>
              <w:rPr>
                <w:rFonts w:ascii="Comic Sans MS" w:hAnsi="Comic Sans MS"/>
                <w:b/>
                <w:bCs/>
                <w:sz w:val="20"/>
                <w:szCs w:val="20"/>
              </w:rPr>
            </w:pPr>
            <w:r>
              <w:rPr>
                <w:rFonts w:ascii="Comic Sans MS" w:hAnsi="Comic Sans MS"/>
                <w:b/>
                <w:bCs/>
                <w:sz w:val="20"/>
                <w:szCs w:val="20"/>
              </w:rPr>
              <w:t>49</w:t>
            </w:r>
          </w:p>
        </w:tc>
      </w:tr>
    </w:tbl>
    <w:p w14:paraId="3A2B84E8" w14:textId="77777777" w:rsidR="004C0721" w:rsidRPr="003869B1" w:rsidRDefault="004C0721" w:rsidP="00A4610C">
      <w:pPr>
        <w:spacing w:after="0" w:line="240" w:lineRule="auto"/>
        <w:jc w:val="both"/>
        <w:rPr>
          <w:rFonts w:ascii="Comic Sans MS" w:hAnsi="Comic Sans MS"/>
          <w:sz w:val="16"/>
          <w:szCs w:val="16"/>
        </w:rPr>
      </w:pPr>
    </w:p>
    <w:p w14:paraId="521693E7" w14:textId="538C97AF" w:rsidR="00A4610C" w:rsidRPr="008848E1" w:rsidRDefault="00A4610C" w:rsidP="00A4610C">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39"/>
        <w:gridCol w:w="1134"/>
        <w:gridCol w:w="1134"/>
        <w:gridCol w:w="1134"/>
        <w:gridCol w:w="1134"/>
        <w:gridCol w:w="1134"/>
      </w:tblGrid>
      <w:tr w:rsidR="00A45974" w:rsidRPr="008848E1" w14:paraId="02F9BD8B" w14:textId="5B0CB854" w:rsidTr="285B45FD">
        <w:tc>
          <w:tcPr>
            <w:tcW w:w="3539" w:type="dxa"/>
          </w:tcPr>
          <w:p w14:paraId="4734D491" w14:textId="77777777" w:rsidR="00A45974" w:rsidRPr="008848E1" w:rsidRDefault="00A45974" w:rsidP="00A45974">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139" w:type="dxa"/>
          </w:tcPr>
          <w:p w14:paraId="3F054706" w14:textId="77777777" w:rsidR="00A45974" w:rsidRPr="00AE6F5C" w:rsidRDefault="00A45974" w:rsidP="00A45974">
            <w:pPr>
              <w:spacing w:after="0" w:line="240" w:lineRule="auto"/>
              <w:jc w:val="both"/>
              <w:rPr>
                <w:rFonts w:ascii="Comic Sans MS" w:eastAsia="Times New Roman" w:hAnsi="Comic Sans MS" w:cs="Times New Roman"/>
                <w:b/>
                <w:bCs/>
                <w:sz w:val="19"/>
                <w:szCs w:val="19"/>
                <w:lang w:eastAsia="fr-FR"/>
              </w:rPr>
            </w:pPr>
            <w:r>
              <w:rPr>
                <w:rFonts w:ascii="Comic Sans MS" w:eastAsia="Times New Roman" w:hAnsi="Comic Sans MS" w:cs="Times New Roman"/>
                <w:b/>
                <w:bCs/>
                <w:sz w:val="19"/>
                <w:szCs w:val="19"/>
                <w:lang w:eastAsia="fr-FR"/>
              </w:rPr>
              <w:t>26</w:t>
            </w:r>
            <w:r w:rsidRPr="00AE6F5C">
              <w:rPr>
                <w:rFonts w:ascii="Comic Sans MS" w:eastAsia="Times New Roman" w:hAnsi="Comic Sans MS" w:cs="Times New Roman"/>
                <w:b/>
                <w:bCs/>
                <w:sz w:val="19"/>
                <w:szCs w:val="19"/>
                <w:lang w:eastAsia="fr-FR"/>
              </w:rPr>
              <w:t>/05/20</w:t>
            </w:r>
          </w:p>
          <w:p w14:paraId="50CB9BBC" w14:textId="488292D0" w:rsidR="00A45974" w:rsidRPr="005575E6" w:rsidRDefault="00A45974" w:rsidP="00A45974">
            <w:pPr>
              <w:spacing w:after="0" w:line="240" w:lineRule="auto"/>
              <w:jc w:val="both"/>
              <w:rPr>
                <w:rFonts w:ascii="Comic Sans MS" w:eastAsia="Times New Roman" w:hAnsi="Comic Sans MS" w:cs="Times New Roman"/>
                <w:bCs/>
                <w:sz w:val="19"/>
                <w:szCs w:val="19"/>
                <w:lang w:eastAsia="fr-FR"/>
              </w:rPr>
            </w:pPr>
            <w:r w:rsidRPr="00AE6F5C">
              <w:rPr>
                <w:rFonts w:ascii="Comic Sans MS" w:eastAsia="Times New Roman" w:hAnsi="Comic Sans MS" w:cs="Times New Roman"/>
                <w:b/>
                <w:bCs/>
                <w:sz w:val="19"/>
                <w:szCs w:val="19"/>
                <w:lang w:eastAsia="fr-FR"/>
              </w:rPr>
              <w:t>(S2</w:t>
            </w:r>
            <w:r>
              <w:rPr>
                <w:rFonts w:ascii="Comic Sans MS" w:eastAsia="Times New Roman" w:hAnsi="Comic Sans MS" w:cs="Times New Roman"/>
                <w:b/>
                <w:bCs/>
                <w:sz w:val="19"/>
                <w:szCs w:val="19"/>
                <w:lang w:eastAsia="fr-FR"/>
              </w:rPr>
              <w:t>2</w:t>
            </w:r>
            <w:r w:rsidRPr="00AE6F5C">
              <w:rPr>
                <w:rFonts w:ascii="Comic Sans MS" w:eastAsia="Times New Roman" w:hAnsi="Comic Sans MS" w:cs="Times New Roman"/>
                <w:b/>
                <w:bCs/>
                <w:sz w:val="19"/>
                <w:szCs w:val="19"/>
                <w:lang w:eastAsia="fr-FR"/>
              </w:rPr>
              <w:t>)</w:t>
            </w:r>
          </w:p>
        </w:tc>
        <w:tc>
          <w:tcPr>
            <w:tcW w:w="1134" w:type="dxa"/>
          </w:tcPr>
          <w:p w14:paraId="434C696E" w14:textId="77777777" w:rsidR="00A45974" w:rsidRPr="00AE6F5C" w:rsidRDefault="00A45974" w:rsidP="00A45974">
            <w:pPr>
              <w:spacing w:after="0" w:line="240" w:lineRule="auto"/>
              <w:jc w:val="both"/>
              <w:rPr>
                <w:rFonts w:ascii="Comic Sans MS" w:eastAsia="Times New Roman" w:hAnsi="Comic Sans MS" w:cs="Times New Roman"/>
                <w:b/>
                <w:bCs/>
                <w:sz w:val="19"/>
                <w:szCs w:val="19"/>
                <w:lang w:eastAsia="fr-FR"/>
              </w:rPr>
            </w:pPr>
            <w:r>
              <w:rPr>
                <w:rFonts w:ascii="Comic Sans MS" w:eastAsia="Times New Roman" w:hAnsi="Comic Sans MS" w:cs="Times New Roman"/>
                <w:b/>
                <w:bCs/>
                <w:sz w:val="19"/>
                <w:szCs w:val="19"/>
                <w:lang w:eastAsia="fr-FR"/>
              </w:rPr>
              <w:t>02</w:t>
            </w:r>
            <w:r w:rsidRPr="00AE6F5C">
              <w:rPr>
                <w:rFonts w:ascii="Comic Sans MS" w:eastAsia="Times New Roman" w:hAnsi="Comic Sans MS" w:cs="Times New Roman"/>
                <w:b/>
                <w:bCs/>
                <w:sz w:val="19"/>
                <w:szCs w:val="19"/>
                <w:lang w:eastAsia="fr-FR"/>
              </w:rPr>
              <w:t>/0</w:t>
            </w:r>
            <w:r>
              <w:rPr>
                <w:rFonts w:ascii="Comic Sans MS" w:eastAsia="Times New Roman" w:hAnsi="Comic Sans MS" w:cs="Times New Roman"/>
                <w:b/>
                <w:bCs/>
                <w:sz w:val="19"/>
                <w:szCs w:val="19"/>
                <w:lang w:eastAsia="fr-FR"/>
              </w:rPr>
              <w:t>6</w:t>
            </w:r>
            <w:r w:rsidRPr="00AE6F5C">
              <w:rPr>
                <w:rFonts w:ascii="Comic Sans MS" w:eastAsia="Times New Roman" w:hAnsi="Comic Sans MS" w:cs="Times New Roman"/>
                <w:b/>
                <w:bCs/>
                <w:sz w:val="19"/>
                <w:szCs w:val="19"/>
                <w:lang w:eastAsia="fr-FR"/>
              </w:rPr>
              <w:t>/20</w:t>
            </w:r>
          </w:p>
          <w:p w14:paraId="2E226C11" w14:textId="65756FC9" w:rsidR="00A45974" w:rsidRPr="005575E6" w:rsidRDefault="00A45974" w:rsidP="00A45974">
            <w:pPr>
              <w:spacing w:after="0" w:line="240" w:lineRule="auto"/>
              <w:jc w:val="both"/>
              <w:rPr>
                <w:rFonts w:ascii="Comic Sans MS" w:eastAsia="Times New Roman" w:hAnsi="Comic Sans MS" w:cs="Times New Roman"/>
                <w:bCs/>
                <w:sz w:val="19"/>
                <w:szCs w:val="19"/>
                <w:lang w:eastAsia="fr-FR"/>
              </w:rPr>
            </w:pPr>
            <w:r w:rsidRPr="00AE6F5C">
              <w:rPr>
                <w:rFonts w:ascii="Comic Sans MS" w:eastAsia="Times New Roman" w:hAnsi="Comic Sans MS" w:cs="Times New Roman"/>
                <w:b/>
                <w:bCs/>
                <w:sz w:val="19"/>
                <w:szCs w:val="19"/>
                <w:lang w:eastAsia="fr-FR"/>
              </w:rPr>
              <w:t>(S2</w:t>
            </w:r>
            <w:r>
              <w:rPr>
                <w:rFonts w:ascii="Comic Sans MS" w:eastAsia="Times New Roman" w:hAnsi="Comic Sans MS" w:cs="Times New Roman"/>
                <w:b/>
                <w:bCs/>
                <w:sz w:val="19"/>
                <w:szCs w:val="19"/>
                <w:lang w:eastAsia="fr-FR"/>
              </w:rPr>
              <w:t>3</w:t>
            </w:r>
            <w:r w:rsidRPr="00AE6F5C">
              <w:rPr>
                <w:rFonts w:ascii="Comic Sans MS" w:eastAsia="Times New Roman" w:hAnsi="Comic Sans MS" w:cs="Times New Roman"/>
                <w:b/>
                <w:bCs/>
                <w:sz w:val="19"/>
                <w:szCs w:val="19"/>
                <w:lang w:eastAsia="fr-FR"/>
              </w:rPr>
              <w:t>)</w:t>
            </w:r>
          </w:p>
        </w:tc>
        <w:tc>
          <w:tcPr>
            <w:tcW w:w="1134" w:type="dxa"/>
          </w:tcPr>
          <w:p w14:paraId="083F82E8" w14:textId="77777777" w:rsidR="00A45974" w:rsidRPr="00AE6F5C" w:rsidRDefault="00A45974" w:rsidP="00A45974">
            <w:pPr>
              <w:spacing w:after="0" w:line="240" w:lineRule="auto"/>
              <w:jc w:val="both"/>
              <w:rPr>
                <w:rFonts w:ascii="Comic Sans MS" w:eastAsia="Times New Roman" w:hAnsi="Comic Sans MS" w:cs="Times New Roman"/>
                <w:b/>
                <w:bCs/>
                <w:sz w:val="19"/>
                <w:szCs w:val="19"/>
                <w:lang w:eastAsia="fr-FR"/>
              </w:rPr>
            </w:pPr>
            <w:r>
              <w:rPr>
                <w:rFonts w:ascii="Comic Sans MS" w:eastAsia="Times New Roman" w:hAnsi="Comic Sans MS" w:cs="Times New Roman"/>
                <w:b/>
                <w:bCs/>
                <w:sz w:val="19"/>
                <w:szCs w:val="19"/>
                <w:lang w:eastAsia="fr-FR"/>
              </w:rPr>
              <w:t>09</w:t>
            </w:r>
            <w:r w:rsidRPr="00AE6F5C">
              <w:rPr>
                <w:rFonts w:ascii="Comic Sans MS" w:eastAsia="Times New Roman" w:hAnsi="Comic Sans MS" w:cs="Times New Roman"/>
                <w:b/>
                <w:bCs/>
                <w:sz w:val="19"/>
                <w:szCs w:val="19"/>
                <w:lang w:eastAsia="fr-FR"/>
              </w:rPr>
              <w:t>/0</w:t>
            </w:r>
            <w:r>
              <w:rPr>
                <w:rFonts w:ascii="Comic Sans MS" w:eastAsia="Times New Roman" w:hAnsi="Comic Sans MS" w:cs="Times New Roman"/>
                <w:b/>
                <w:bCs/>
                <w:sz w:val="19"/>
                <w:szCs w:val="19"/>
                <w:lang w:eastAsia="fr-FR"/>
              </w:rPr>
              <w:t>6</w:t>
            </w:r>
            <w:r w:rsidRPr="00AE6F5C">
              <w:rPr>
                <w:rFonts w:ascii="Comic Sans MS" w:eastAsia="Times New Roman" w:hAnsi="Comic Sans MS" w:cs="Times New Roman"/>
                <w:b/>
                <w:bCs/>
                <w:sz w:val="19"/>
                <w:szCs w:val="19"/>
                <w:lang w:eastAsia="fr-FR"/>
              </w:rPr>
              <w:t>/20</w:t>
            </w:r>
          </w:p>
          <w:p w14:paraId="799889CF" w14:textId="078DBBCD" w:rsidR="00A45974" w:rsidRPr="005575E6" w:rsidRDefault="00A45974" w:rsidP="00A45974">
            <w:pPr>
              <w:spacing w:after="0" w:line="240" w:lineRule="auto"/>
              <w:jc w:val="both"/>
              <w:rPr>
                <w:rFonts w:ascii="Comic Sans MS" w:eastAsia="Times New Roman" w:hAnsi="Comic Sans MS" w:cs="Times New Roman"/>
                <w:bCs/>
                <w:sz w:val="19"/>
                <w:szCs w:val="19"/>
                <w:lang w:eastAsia="fr-FR"/>
              </w:rPr>
            </w:pPr>
            <w:r w:rsidRPr="00AE6F5C">
              <w:rPr>
                <w:rFonts w:ascii="Comic Sans MS" w:eastAsia="Times New Roman" w:hAnsi="Comic Sans MS" w:cs="Times New Roman"/>
                <w:b/>
                <w:bCs/>
                <w:sz w:val="19"/>
                <w:szCs w:val="19"/>
                <w:lang w:eastAsia="fr-FR"/>
              </w:rPr>
              <w:t>(S2</w:t>
            </w:r>
            <w:r>
              <w:rPr>
                <w:rFonts w:ascii="Comic Sans MS" w:eastAsia="Times New Roman" w:hAnsi="Comic Sans MS" w:cs="Times New Roman"/>
                <w:b/>
                <w:bCs/>
                <w:sz w:val="19"/>
                <w:szCs w:val="19"/>
                <w:lang w:eastAsia="fr-FR"/>
              </w:rPr>
              <w:t>4</w:t>
            </w:r>
            <w:r w:rsidRPr="00AE6F5C">
              <w:rPr>
                <w:rFonts w:ascii="Comic Sans MS" w:eastAsia="Times New Roman" w:hAnsi="Comic Sans MS" w:cs="Times New Roman"/>
                <w:b/>
                <w:bCs/>
                <w:sz w:val="19"/>
                <w:szCs w:val="19"/>
                <w:lang w:eastAsia="fr-FR"/>
              </w:rPr>
              <w:t>)</w:t>
            </w:r>
          </w:p>
        </w:tc>
        <w:tc>
          <w:tcPr>
            <w:tcW w:w="1134" w:type="dxa"/>
          </w:tcPr>
          <w:p w14:paraId="02EAC58C" w14:textId="77777777" w:rsidR="00A45974" w:rsidRPr="00AE6F5C" w:rsidRDefault="00A45974" w:rsidP="00A45974">
            <w:pPr>
              <w:spacing w:after="0" w:line="240" w:lineRule="auto"/>
              <w:jc w:val="both"/>
              <w:rPr>
                <w:rFonts w:ascii="Comic Sans MS" w:eastAsia="Times New Roman" w:hAnsi="Comic Sans MS" w:cs="Times New Roman"/>
                <w:b/>
                <w:bCs/>
                <w:sz w:val="19"/>
                <w:szCs w:val="19"/>
                <w:lang w:eastAsia="fr-FR"/>
              </w:rPr>
            </w:pPr>
            <w:r>
              <w:rPr>
                <w:rFonts w:ascii="Comic Sans MS" w:eastAsia="Times New Roman" w:hAnsi="Comic Sans MS" w:cs="Times New Roman"/>
                <w:b/>
                <w:bCs/>
                <w:sz w:val="19"/>
                <w:szCs w:val="19"/>
                <w:lang w:eastAsia="fr-FR"/>
              </w:rPr>
              <w:t>16</w:t>
            </w:r>
            <w:r w:rsidRPr="00AE6F5C">
              <w:rPr>
                <w:rFonts w:ascii="Comic Sans MS" w:eastAsia="Times New Roman" w:hAnsi="Comic Sans MS" w:cs="Times New Roman"/>
                <w:b/>
                <w:bCs/>
                <w:sz w:val="19"/>
                <w:szCs w:val="19"/>
                <w:lang w:eastAsia="fr-FR"/>
              </w:rPr>
              <w:t>/0</w:t>
            </w:r>
            <w:r>
              <w:rPr>
                <w:rFonts w:ascii="Comic Sans MS" w:eastAsia="Times New Roman" w:hAnsi="Comic Sans MS" w:cs="Times New Roman"/>
                <w:b/>
                <w:bCs/>
                <w:sz w:val="19"/>
                <w:szCs w:val="19"/>
                <w:lang w:eastAsia="fr-FR"/>
              </w:rPr>
              <w:t>6</w:t>
            </w:r>
            <w:r w:rsidRPr="00AE6F5C">
              <w:rPr>
                <w:rFonts w:ascii="Comic Sans MS" w:eastAsia="Times New Roman" w:hAnsi="Comic Sans MS" w:cs="Times New Roman"/>
                <w:b/>
                <w:bCs/>
                <w:sz w:val="19"/>
                <w:szCs w:val="19"/>
                <w:lang w:eastAsia="fr-FR"/>
              </w:rPr>
              <w:t>/20</w:t>
            </w:r>
          </w:p>
          <w:p w14:paraId="6BEBCEE5" w14:textId="03A93F90" w:rsidR="00A45974" w:rsidRPr="005575E6" w:rsidRDefault="00A45974" w:rsidP="00A45974">
            <w:pPr>
              <w:spacing w:after="0" w:line="240" w:lineRule="auto"/>
              <w:jc w:val="both"/>
              <w:rPr>
                <w:rFonts w:ascii="Comic Sans MS" w:eastAsia="Times New Roman" w:hAnsi="Comic Sans MS" w:cs="Times New Roman"/>
                <w:bCs/>
                <w:sz w:val="19"/>
                <w:szCs w:val="19"/>
                <w:lang w:eastAsia="fr-FR"/>
              </w:rPr>
            </w:pPr>
            <w:r w:rsidRPr="00AE6F5C">
              <w:rPr>
                <w:rFonts w:ascii="Comic Sans MS" w:eastAsia="Times New Roman" w:hAnsi="Comic Sans MS" w:cs="Times New Roman"/>
                <w:b/>
                <w:bCs/>
                <w:sz w:val="19"/>
                <w:szCs w:val="19"/>
                <w:lang w:eastAsia="fr-FR"/>
              </w:rPr>
              <w:t>(S2</w:t>
            </w:r>
            <w:r>
              <w:rPr>
                <w:rFonts w:ascii="Comic Sans MS" w:eastAsia="Times New Roman" w:hAnsi="Comic Sans MS" w:cs="Times New Roman"/>
                <w:b/>
                <w:bCs/>
                <w:sz w:val="19"/>
                <w:szCs w:val="19"/>
                <w:lang w:eastAsia="fr-FR"/>
              </w:rPr>
              <w:t>5</w:t>
            </w:r>
            <w:r w:rsidRPr="00AE6F5C">
              <w:rPr>
                <w:rFonts w:ascii="Comic Sans MS" w:eastAsia="Times New Roman" w:hAnsi="Comic Sans MS" w:cs="Times New Roman"/>
                <w:b/>
                <w:bCs/>
                <w:sz w:val="19"/>
                <w:szCs w:val="19"/>
                <w:lang w:eastAsia="fr-FR"/>
              </w:rPr>
              <w:t>)</w:t>
            </w:r>
          </w:p>
        </w:tc>
        <w:tc>
          <w:tcPr>
            <w:tcW w:w="1134" w:type="dxa"/>
          </w:tcPr>
          <w:p w14:paraId="63771A10" w14:textId="77777777" w:rsidR="00A45974" w:rsidRPr="00AE6F5C" w:rsidRDefault="00A45974" w:rsidP="00A45974">
            <w:pPr>
              <w:spacing w:after="0" w:line="240" w:lineRule="auto"/>
              <w:jc w:val="both"/>
              <w:rPr>
                <w:rFonts w:ascii="Comic Sans MS" w:eastAsia="Times New Roman" w:hAnsi="Comic Sans MS" w:cs="Times New Roman"/>
                <w:b/>
                <w:bCs/>
                <w:sz w:val="19"/>
                <w:szCs w:val="19"/>
                <w:lang w:eastAsia="fr-FR"/>
              </w:rPr>
            </w:pPr>
            <w:r>
              <w:rPr>
                <w:rFonts w:ascii="Comic Sans MS" w:eastAsia="Times New Roman" w:hAnsi="Comic Sans MS" w:cs="Times New Roman"/>
                <w:b/>
                <w:bCs/>
                <w:sz w:val="19"/>
                <w:szCs w:val="19"/>
                <w:lang w:eastAsia="fr-FR"/>
              </w:rPr>
              <w:t>23</w:t>
            </w:r>
            <w:r w:rsidRPr="00AE6F5C">
              <w:rPr>
                <w:rFonts w:ascii="Comic Sans MS" w:eastAsia="Times New Roman" w:hAnsi="Comic Sans MS" w:cs="Times New Roman"/>
                <w:b/>
                <w:bCs/>
                <w:sz w:val="19"/>
                <w:szCs w:val="19"/>
                <w:lang w:eastAsia="fr-FR"/>
              </w:rPr>
              <w:t>/0</w:t>
            </w:r>
            <w:r>
              <w:rPr>
                <w:rFonts w:ascii="Comic Sans MS" w:eastAsia="Times New Roman" w:hAnsi="Comic Sans MS" w:cs="Times New Roman"/>
                <w:b/>
                <w:bCs/>
                <w:sz w:val="19"/>
                <w:szCs w:val="19"/>
                <w:lang w:eastAsia="fr-FR"/>
              </w:rPr>
              <w:t>6</w:t>
            </w:r>
            <w:r w:rsidRPr="00AE6F5C">
              <w:rPr>
                <w:rFonts w:ascii="Comic Sans MS" w:eastAsia="Times New Roman" w:hAnsi="Comic Sans MS" w:cs="Times New Roman"/>
                <w:b/>
                <w:bCs/>
                <w:sz w:val="19"/>
                <w:szCs w:val="19"/>
                <w:lang w:eastAsia="fr-FR"/>
              </w:rPr>
              <w:t>/20</w:t>
            </w:r>
          </w:p>
          <w:p w14:paraId="04C13422" w14:textId="6B2FB535" w:rsidR="00A45974" w:rsidRPr="003B2F30" w:rsidRDefault="00A45974" w:rsidP="00A45974">
            <w:pPr>
              <w:spacing w:after="0" w:line="240" w:lineRule="auto"/>
              <w:jc w:val="both"/>
              <w:rPr>
                <w:rFonts w:ascii="Comic Sans MS" w:eastAsia="Times New Roman" w:hAnsi="Comic Sans MS" w:cs="Times New Roman"/>
                <w:sz w:val="19"/>
                <w:szCs w:val="19"/>
                <w:lang w:eastAsia="fr-FR"/>
              </w:rPr>
            </w:pPr>
            <w:r w:rsidRPr="00AE6F5C">
              <w:rPr>
                <w:rFonts w:ascii="Comic Sans MS" w:eastAsia="Times New Roman" w:hAnsi="Comic Sans MS" w:cs="Times New Roman"/>
                <w:b/>
                <w:bCs/>
                <w:sz w:val="19"/>
                <w:szCs w:val="19"/>
                <w:lang w:eastAsia="fr-FR"/>
              </w:rPr>
              <w:t>(S2</w:t>
            </w:r>
            <w:r>
              <w:rPr>
                <w:rFonts w:ascii="Comic Sans MS" w:eastAsia="Times New Roman" w:hAnsi="Comic Sans MS" w:cs="Times New Roman"/>
                <w:b/>
                <w:bCs/>
                <w:sz w:val="19"/>
                <w:szCs w:val="19"/>
                <w:lang w:eastAsia="fr-FR"/>
              </w:rPr>
              <w:t>6</w:t>
            </w:r>
            <w:r w:rsidRPr="00AE6F5C">
              <w:rPr>
                <w:rFonts w:ascii="Comic Sans MS" w:eastAsia="Times New Roman" w:hAnsi="Comic Sans MS" w:cs="Times New Roman"/>
                <w:b/>
                <w:bCs/>
                <w:sz w:val="19"/>
                <w:szCs w:val="19"/>
                <w:lang w:eastAsia="fr-FR"/>
              </w:rPr>
              <w:t>)</w:t>
            </w:r>
          </w:p>
        </w:tc>
        <w:tc>
          <w:tcPr>
            <w:tcW w:w="1134" w:type="dxa"/>
          </w:tcPr>
          <w:p w14:paraId="6BB8C58D" w14:textId="1BDE6FE6" w:rsidR="00A45974" w:rsidRPr="00AE6F5C" w:rsidRDefault="00A45974" w:rsidP="00A45974">
            <w:pPr>
              <w:spacing w:after="0" w:line="240" w:lineRule="auto"/>
              <w:jc w:val="both"/>
              <w:rPr>
                <w:rFonts w:ascii="Comic Sans MS" w:eastAsia="Times New Roman" w:hAnsi="Comic Sans MS" w:cs="Times New Roman"/>
                <w:b/>
                <w:bCs/>
                <w:sz w:val="19"/>
                <w:szCs w:val="19"/>
                <w:lang w:eastAsia="fr-FR"/>
              </w:rPr>
            </w:pPr>
            <w:r>
              <w:rPr>
                <w:rFonts w:ascii="Comic Sans MS" w:eastAsia="Times New Roman" w:hAnsi="Comic Sans MS" w:cs="Times New Roman"/>
                <w:b/>
                <w:bCs/>
                <w:sz w:val="19"/>
                <w:szCs w:val="19"/>
                <w:lang w:eastAsia="fr-FR"/>
              </w:rPr>
              <w:t>30</w:t>
            </w:r>
            <w:r w:rsidRPr="00AE6F5C">
              <w:rPr>
                <w:rFonts w:ascii="Comic Sans MS" w:eastAsia="Times New Roman" w:hAnsi="Comic Sans MS" w:cs="Times New Roman"/>
                <w:b/>
                <w:bCs/>
                <w:sz w:val="19"/>
                <w:szCs w:val="19"/>
                <w:lang w:eastAsia="fr-FR"/>
              </w:rPr>
              <w:t>/0</w:t>
            </w:r>
            <w:r>
              <w:rPr>
                <w:rFonts w:ascii="Comic Sans MS" w:eastAsia="Times New Roman" w:hAnsi="Comic Sans MS" w:cs="Times New Roman"/>
                <w:b/>
                <w:bCs/>
                <w:sz w:val="19"/>
                <w:szCs w:val="19"/>
                <w:lang w:eastAsia="fr-FR"/>
              </w:rPr>
              <w:t>6</w:t>
            </w:r>
            <w:r w:rsidRPr="00AE6F5C">
              <w:rPr>
                <w:rFonts w:ascii="Comic Sans MS" w:eastAsia="Times New Roman" w:hAnsi="Comic Sans MS" w:cs="Times New Roman"/>
                <w:b/>
                <w:bCs/>
                <w:sz w:val="19"/>
                <w:szCs w:val="19"/>
                <w:lang w:eastAsia="fr-FR"/>
              </w:rPr>
              <w:t>/20</w:t>
            </w:r>
          </w:p>
          <w:p w14:paraId="12084729" w14:textId="41F7C065" w:rsidR="00A45974" w:rsidRPr="00AE6F5C" w:rsidRDefault="00A45974" w:rsidP="00A45974">
            <w:pPr>
              <w:spacing w:after="0" w:line="240" w:lineRule="auto"/>
              <w:jc w:val="both"/>
              <w:rPr>
                <w:rFonts w:ascii="Comic Sans MS" w:eastAsia="Times New Roman" w:hAnsi="Comic Sans MS" w:cs="Times New Roman"/>
                <w:b/>
                <w:bCs/>
                <w:sz w:val="19"/>
                <w:szCs w:val="19"/>
                <w:lang w:eastAsia="fr-FR"/>
              </w:rPr>
            </w:pPr>
            <w:r w:rsidRPr="00AE6F5C">
              <w:rPr>
                <w:rFonts w:ascii="Comic Sans MS" w:eastAsia="Times New Roman" w:hAnsi="Comic Sans MS" w:cs="Times New Roman"/>
                <w:b/>
                <w:bCs/>
                <w:sz w:val="19"/>
                <w:szCs w:val="19"/>
                <w:lang w:eastAsia="fr-FR"/>
              </w:rPr>
              <w:t>(S2</w:t>
            </w:r>
            <w:r>
              <w:rPr>
                <w:rFonts w:ascii="Comic Sans MS" w:eastAsia="Times New Roman" w:hAnsi="Comic Sans MS" w:cs="Times New Roman"/>
                <w:b/>
                <w:bCs/>
                <w:sz w:val="19"/>
                <w:szCs w:val="19"/>
                <w:lang w:eastAsia="fr-FR"/>
              </w:rPr>
              <w:t>7</w:t>
            </w:r>
            <w:r w:rsidRPr="00AE6F5C">
              <w:rPr>
                <w:rFonts w:ascii="Comic Sans MS" w:eastAsia="Times New Roman" w:hAnsi="Comic Sans MS" w:cs="Times New Roman"/>
                <w:b/>
                <w:bCs/>
                <w:sz w:val="19"/>
                <w:szCs w:val="19"/>
                <w:lang w:eastAsia="fr-FR"/>
              </w:rPr>
              <w:t>)</w:t>
            </w:r>
          </w:p>
        </w:tc>
      </w:tr>
      <w:tr w:rsidR="00A45974" w:rsidRPr="00C344FC" w14:paraId="1EC4E902" w14:textId="629E9ECC" w:rsidTr="285B45FD">
        <w:trPr>
          <w:trHeight w:val="70"/>
        </w:trPr>
        <w:tc>
          <w:tcPr>
            <w:tcW w:w="3539" w:type="dxa"/>
          </w:tcPr>
          <w:p w14:paraId="41E93205" w14:textId="77777777" w:rsidR="00A45974" w:rsidRPr="008848E1" w:rsidRDefault="00A45974" w:rsidP="00A45974">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139" w:type="dxa"/>
          </w:tcPr>
          <w:p w14:paraId="2A30D053" w14:textId="791A69BC" w:rsidR="00A45974" w:rsidRPr="00002088" w:rsidRDefault="00A45974" w:rsidP="00A45974">
            <w:pPr>
              <w:spacing w:after="0" w:line="240" w:lineRule="auto"/>
              <w:jc w:val="center"/>
              <w:rPr>
                <w:rFonts w:ascii="Comic Sans MS" w:eastAsia="Times New Roman" w:hAnsi="Comic Sans MS" w:cs="Times New Roman"/>
                <w:sz w:val="20"/>
                <w:szCs w:val="20"/>
                <w:lang w:eastAsia="fr-FR"/>
              </w:rPr>
            </w:pPr>
            <w:r w:rsidRPr="000158BC">
              <w:rPr>
                <w:rFonts w:ascii="Comic Sans MS" w:eastAsia="Times New Roman" w:hAnsi="Comic Sans MS" w:cs="Times New Roman"/>
                <w:sz w:val="20"/>
                <w:szCs w:val="20"/>
                <w:lang w:eastAsia="fr-FR"/>
              </w:rPr>
              <w:t>2,50</w:t>
            </w:r>
          </w:p>
        </w:tc>
        <w:tc>
          <w:tcPr>
            <w:tcW w:w="1134" w:type="dxa"/>
          </w:tcPr>
          <w:p w14:paraId="2DB4B6DA" w14:textId="7F9CA750" w:rsidR="00A45974" w:rsidRPr="005F14D8" w:rsidRDefault="00A45974" w:rsidP="00A45974">
            <w:pPr>
              <w:spacing w:after="0" w:line="240" w:lineRule="auto"/>
              <w:jc w:val="center"/>
              <w:rPr>
                <w:rFonts w:ascii="Comic Sans MS" w:eastAsia="Times New Roman" w:hAnsi="Comic Sans MS" w:cs="Times New Roman"/>
                <w:sz w:val="20"/>
                <w:szCs w:val="20"/>
                <w:lang w:eastAsia="fr-FR"/>
              </w:rPr>
            </w:pPr>
            <w:r w:rsidRPr="00062373">
              <w:rPr>
                <w:rFonts w:ascii="Comic Sans MS" w:eastAsia="Times New Roman" w:hAnsi="Comic Sans MS" w:cs="Times New Roman"/>
                <w:sz w:val="20"/>
                <w:szCs w:val="20"/>
                <w:lang w:eastAsia="fr-FR"/>
              </w:rPr>
              <w:t>3,10</w:t>
            </w:r>
          </w:p>
        </w:tc>
        <w:tc>
          <w:tcPr>
            <w:tcW w:w="1134" w:type="dxa"/>
          </w:tcPr>
          <w:p w14:paraId="08D7939A" w14:textId="1AAFAE47" w:rsidR="00A45974" w:rsidRPr="00410873" w:rsidRDefault="00A45974" w:rsidP="00A45974">
            <w:pPr>
              <w:spacing w:after="0" w:line="240" w:lineRule="auto"/>
              <w:jc w:val="center"/>
              <w:rPr>
                <w:rFonts w:ascii="Comic Sans MS" w:eastAsia="Times New Roman" w:hAnsi="Comic Sans MS" w:cs="Times New Roman"/>
                <w:sz w:val="20"/>
                <w:szCs w:val="20"/>
                <w:lang w:eastAsia="fr-FR"/>
              </w:rPr>
            </w:pPr>
            <w:r w:rsidRPr="00FE70C4">
              <w:rPr>
                <w:rFonts w:ascii="Comic Sans MS" w:eastAsia="Times New Roman" w:hAnsi="Comic Sans MS" w:cs="Times New Roman"/>
                <w:sz w:val="20"/>
                <w:szCs w:val="20"/>
                <w:lang w:eastAsia="fr-FR"/>
              </w:rPr>
              <w:t>3,10</w:t>
            </w:r>
          </w:p>
        </w:tc>
        <w:tc>
          <w:tcPr>
            <w:tcW w:w="1134" w:type="dxa"/>
          </w:tcPr>
          <w:p w14:paraId="51463C95" w14:textId="659062D4" w:rsidR="00A45974" w:rsidRPr="00D2133B" w:rsidRDefault="00A45974" w:rsidP="00A45974">
            <w:pPr>
              <w:spacing w:after="0" w:line="240" w:lineRule="auto"/>
              <w:jc w:val="center"/>
              <w:rPr>
                <w:rFonts w:ascii="Comic Sans MS" w:eastAsia="Times New Roman" w:hAnsi="Comic Sans MS" w:cs="Times New Roman"/>
                <w:sz w:val="20"/>
                <w:szCs w:val="20"/>
                <w:lang w:eastAsia="fr-FR"/>
              </w:rPr>
            </w:pPr>
            <w:r w:rsidRPr="008F7FEC">
              <w:rPr>
                <w:rFonts w:ascii="Comic Sans MS" w:eastAsia="Times New Roman" w:hAnsi="Comic Sans MS" w:cs="Times New Roman"/>
                <w:sz w:val="20"/>
                <w:szCs w:val="20"/>
                <w:lang w:eastAsia="fr-FR"/>
              </w:rPr>
              <w:t>3,36</w:t>
            </w:r>
          </w:p>
        </w:tc>
        <w:tc>
          <w:tcPr>
            <w:tcW w:w="1134" w:type="dxa"/>
          </w:tcPr>
          <w:p w14:paraId="0E8EFE78" w14:textId="105CC66A" w:rsidR="00A45974" w:rsidRPr="00A45974" w:rsidRDefault="00A45974" w:rsidP="00A45974">
            <w:pPr>
              <w:spacing w:after="0" w:line="240" w:lineRule="auto"/>
              <w:jc w:val="center"/>
              <w:rPr>
                <w:rFonts w:ascii="Comic Sans MS" w:eastAsia="Times New Roman" w:hAnsi="Comic Sans MS" w:cs="Times New Roman"/>
                <w:sz w:val="20"/>
                <w:szCs w:val="20"/>
                <w:lang w:eastAsia="fr-FR"/>
              </w:rPr>
            </w:pPr>
            <w:proofErr w:type="spellStart"/>
            <w:r w:rsidRPr="00A45974">
              <w:rPr>
                <w:rFonts w:ascii="Comic Sans MS" w:eastAsia="Times New Roman" w:hAnsi="Comic Sans MS" w:cs="Times New Roman"/>
                <w:sz w:val="20"/>
                <w:szCs w:val="20"/>
                <w:lang w:eastAsia="fr-FR"/>
              </w:rPr>
              <w:t>nc</w:t>
            </w:r>
            <w:proofErr w:type="spellEnd"/>
          </w:p>
        </w:tc>
        <w:tc>
          <w:tcPr>
            <w:tcW w:w="1134" w:type="dxa"/>
          </w:tcPr>
          <w:p w14:paraId="7A3EED12" w14:textId="03D9E249" w:rsidR="00A45974" w:rsidRPr="00B25E71" w:rsidRDefault="00EE7D73" w:rsidP="00A45974">
            <w:pPr>
              <w:spacing w:after="0" w:line="240" w:lineRule="auto"/>
              <w:jc w:val="center"/>
              <w:rPr>
                <w:rFonts w:ascii="Comic Sans MS" w:eastAsia="Times New Roman" w:hAnsi="Comic Sans MS" w:cs="Times New Roman"/>
                <w:b/>
                <w:bCs/>
                <w:sz w:val="20"/>
                <w:szCs w:val="20"/>
                <w:lang w:eastAsia="fr-FR"/>
              </w:rPr>
            </w:pPr>
            <w:proofErr w:type="spellStart"/>
            <w:r>
              <w:rPr>
                <w:rFonts w:ascii="Comic Sans MS" w:eastAsia="Times New Roman" w:hAnsi="Comic Sans MS" w:cs="Times New Roman"/>
                <w:b/>
                <w:bCs/>
                <w:sz w:val="20"/>
                <w:szCs w:val="20"/>
                <w:lang w:eastAsia="fr-FR"/>
              </w:rPr>
              <w:t>nc</w:t>
            </w:r>
            <w:proofErr w:type="spellEnd"/>
          </w:p>
        </w:tc>
      </w:tr>
    </w:tbl>
    <w:p w14:paraId="032BBA09" w14:textId="7F96BA26" w:rsidR="00A4610C" w:rsidRDefault="00A4610C" w:rsidP="00A4610C">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3F8CA99C" w14:textId="77777777" w:rsidR="00A4610C" w:rsidRPr="003F07BA" w:rsidRDefault="00A4610C" w:rsidP="00A4610C">
      <w:pPr>
        <w:spacing w:after="0" w:line="240" w:lineRule="auto"/>
        <w:jc w:val="both"/>
        <w:rPr>
          <w:rFonts w:ascii="Comic Sans MS" w:hAnsi="Comic Sans MS"/>
          <w:bCs/>
          <w:sz w:val="16"/>
          <w:szCs w:val="16"/>
        </w:rPr>
      </w:pPr>
    </w:p>
    <w:p w14:paraId="24168C30" w14:textId="06DB94CA" w:rsidR="00676F42" w:rsidRPr="00676F42" w:rsidRDefault="285B45FD" w:rsidP="285B45FD">
      <w:pPr>
        <w:spacing w:after="0" w:line="240" w:lineRule="auto"/>
        <w:jc w:val="both"/>
        <w:rPr>
          <w:rFonts w:ascii="Comic Sans MS" w:hAnsi="Comic Sans MS"/>
          <w:b/>
          <w:bCs/>
          <w:sz w:val="23"/>
          <w:szCs w:val="23"/>
        </w:rPr>
      </w:pPr>
      <w:r w:rsidRPr="00676F42">
        <w:rPr>
          <w:rFonts w:ascii="Comic Sans MS" w:hAnsi="Comic Sans MS"/>
          <w:b/>
          <w:bCs/>
          <w:color w:val="FFCC00"/>
          <w:sz w:val="24"/>
          <w:szCs w:val="24"/>
          <w:highlight w:val="darkGreen"/>
          <w:u w:val="single"/>
        </w:rPr>
        <w:t>Pays-Bas </w:t>
      </w:r>
    </w:p>
    <w:p w14:paraId="34EBBA92" w14:textId="133DEBC3" w:rsidR="00A4610C" w:rsidRPr="00172D91" w:rsidRDefault="00A4610C" w:rsidP="00A4610C">
      <w:pPr>
        <w:spacing w:after="0" w:line="240" w:lineRule="auto"/>
        <w:jc w:val="both"/>
        <w:rPr>
          <w:rFonts w:ascii="Comic Sans MS" w:hAnsi="Comic Sans MS"/>
          <w:sz w:val="23"/>
          <w:szCs w:val="23"/>
        </w:rPr>
      </w:pPr>
      <w:proofErr w:type="spellStart"/>
      <w:r w:rsidRPr="00172D91">
        <w:rPr>
          <w:rFonts w:ascii="Comic Sans MS" w:hAnsi="Comic Sans MS"/>
          <w:b/>
          <w:sz w:val="24"/>
          <w:szCs w:val="24"/>
          <w:u w:val="single"/>
        </w:rPr>
        <w:t>PotatoNL</w:t>
      </w:r>
      <w:proofErr w:type="spellEnd"/>
      <w:r w:rsidRPr="00172D91">
        <w:rPr>
          <w:rFonts w:ascii="Comic Sans MS" w:hAnsi="Comic Sans MS"/>
          <w:sz w:val="24"/>
          <w:szCs w:val="24"/>
        </w:rPr>
        <w:t xml:space="preserve"> : voir aussi sur </w:t>
      </w:r>
      <w:hyperlink r:id="rId18" w:history="1">
        <w:r w:rsidRPr="00172D91">
          <w:rPr>
            <w:rStyle w:val="Lienhypertexte"/>
            <w:rFonts w:ascii="Comic Sans MS" w:hAnsi="Comic Sans MS" w:cstheme="minorBidi"/>
            <w:sz w:val="24"/>
            <w:szCs w:val="24"/>
          </w:rPr>
          <w:t>www.potatonl.com</w:t>
        </w:r>
      </w:hyperlink>
      <w:r w:rsidRPr="00172D91">
        <w:rPr>
          <w:rFonts w:ascii="Comic Sans MS" w:hAnsi="Comic Sans MS"/>
          <w:sz w:val="23"/>
          <w:szCs w:val="23"/>
        </w:rPr>
        <w:t xml:space="preserve"> </w:t>
      </w:r>
    </w:p>
    <w:tbl>
      <w:tblPr>
        <w:tblStyle w:val="Grilledutableau"/>
        <w:tblW w:w="10557" w:type="dxa"/>
        <w:tblInd w:w="-5" w:type="dxa"/>
        <w:tblLook w:val="04A0" w:firstRow="1" w:lastRow="0" w:firstColumn="1" w:lastColumn="0" w:noHBand="0" w:noVBand="1"/>
      </w:tblPr>
      <w:tblGrid>
        <w:gridCol w:w="5529"/>
        <w:gridCol w:w="1676"/>
        <w:gridCol w:w="1676"/>
        <w:gridCol w:w="1676"/>
      </w:tblGrid>
      <w:tr w:rsidR="008F7FEC" w:rsidRPr="00E32B06" w14:paraId="6FC97043" w14:textId="7F485DA9" w:rsidTr="285B45FD">
        <w:tc>
          <w:tcPr>
            <w:tcW w:w="5529" w:type="dxa"/>
          </w:tcPr>
          <w:p w14:paraId="52614383" w14:textId="77777777" w:rsidR="008F7FEC" w:rsidRPr="00E32B06" w:rsidRDefault="008F7FEC" w:rsidP="008F7FEC">
            <w:pPr>
              <w:pStyle w:val="Paragraphedeliste"/>
              <w:ind w:left="0"/>
              <w:rPr>
                <w:rFonts w:ascii="Comic Sans MS" w:hAnsi="Comic Sans MS"/>
                <w:bCs/>
                <w:color w:val="000000" w:themeColor="text1"/>
                <w:sz w:val="20"/>
              </w:rPr>
            </w:pPr>
            <w:proofErr w:type="spellStart"/>
            <w:r w:rsidRPr="00E32B06">
              <w:rPr>
                <w:rFonts w:ascii="Comic Sans MS" w:hAnsi="Comic Sans MS"/>
                <w:b/>
                <w:bCs/>
                <w:sz w:val="20"/>
                <w:u w:val="single"/>
              </w:rPr>
              <w:t>PotatoNL</w:t>
            </w:r>
            <w:proofErr w:type="spellEnd"/>
            <w:r w:rsidRPr="00E32B06">
              <w:rPr>
                <w:rFonts w:ascii="Comic Sans MS" w:hAnsi="Comic Sans MS"/>
                <w:b/>
                <w:bCs/>
                <w:sz w:val="20"/>
                <w:u w:val="single"/>
              </w:rPr>
              <w:t xml:space="preserve"> (€/q) : </w:t>
            </w:r>
          </w:p>
        </w:tc>
        <w:tc>
          <w:tcPr>
            <w:tcW w:w="1676" w:type="dxa"/>
          </w:tcPr>
          <w:p w14:paraId="06B3F749" w14:textId="6D99FE90" w:rsidR="008F7FEC" w:rsidRPr="00AE6F5C" w:rsidRDefault="008F7FEC" w:rsidP="008F7FEC">
            <w:pPr>
              <w:pStyle w:val="Paragraphedeliste"/>
              <w:ind w:left="-110" w:right="-105"/>
              <w:jc w:val="center"/>
              <w:rPr>
                <w:rFonts w:ascii="Comic Sans MS" w:hAnsi="Comic Sans MS"/>
                <w:bCs/>
                <w:sz w:val="20"/>
              </w:rPr>
            </w:pPr>
            <w:r>
              <w:rPr>
                <w:rFonts w:ascii="Comic Sans MS" w:hAnsi="Comic Sans MS"/>
                <w:b/>
                <w:bCs/>
                <w:sz w:val="20"/>
              </w:rPr>
              <w:t>15</w:t>
            </w:r>
            <w:r w:rsidRPr="00AE6F5C">
              <w:rPr>
                <w:rFonts w:ascii="Comic Sans MS" w:hAnsi="Comic Sans MS"/>
                <w:b/>
                <w:bCs/>
                <w:sz w:val="20"/>
              </w:rPr>
              <w:t>/0</w:t>
            </w:r>
            <w:r>
              <w:rPr>
                <w:rFonts w:ascii="Comic Sans MS" w:hAnsi="Comic Sans MS"/>
                <w:b/>
                <w:bCs/>
                <w:sz w:val="20"/>
              </w:rPr>
              <w:t>6</w:t>
            </w:r>
            <w:r w:rsidRPr="00AE6F5C">
              <w:rPr>
                <w:rFonts w:ascii="Comic Sans MS" w:hAnsi="Comic Sans MS"/>
                <w:b/>
                <w:bCs/>
                <w:sz w:val="20"/>
              </w:rPr>
              <w:t xml:space="preserve"> (S2</w:t>
            </w:r>
            <w:r>
              <w:rPr>
                <w:rFonts w:ascii="Comic Sans MS" w:hAnsi="Comic Sans MS"/>
                <w:b/>
                <w:bCs/>
                <w:sz w:val="20"/>
              </w:rPr>
              <w:t>5</w:t>
            </w:r>
            <w:r w:rsidRPr="00AE6F5C">
              <w:rPr>
                <w:rFonts w:ascii="Comic Sans MS" w:hAnsi="Comic Sans MS"/>
                <w:b/>
                <w:bCs/>
                <w:sz w:val="20"/>
              </w:rPr>
              <w:t>)</w:t>
            </w:r>
          </w:p>
        </w:tc>
        <w:tc>
          <w:tcPr>
            <w:tcW w:w="1676" w:type="dxa"/>
          </w:tcPr>
          <w:p w14:paraId="0363A2EE" w14:textId="676E6A99" w:rsidR="008F7FEC" w:rsidRPr="00AE6F5C" w:rsidRDefault="008F7FEC" w:rsidP="008F7FEC">
            <w:pPr>
              <w:pStyle w:val="Paragraphedeliste"/>
              <w:ind w:left="-110" w:right="-105"/>
              <w:jc w:val="center"/>
              <w:rPr>
                <w:rFonts w:ascii="Comic Sans MS" w:hAnsi="Comic Sans MS"/>
                <w:b/>
                <w:bCs/>
                <w:sz w:val="20"/>
              </w:rPr>
            </w:pPr>
            <w:r>
              <w:rPr>
                <w:rFonts w:ascii="Comic Sans MS" w:hAnsi="Comic Sans MS"/>
                <w:b/>
                <w:bCs/>
                <w:sz w:val="20"/>
              </w:rPr>
              <w:t>22</w:t>
            </w:r>
            <w:r w:rsidRPr="00AE6F5C">
              <w:rPr>
                <w:rFonts w:ascii="Comic Sans MS" w:hAnsi="Comic Sans MS"/>
                <w:b/>
                <w:bCs/>
                <w:sz w:val="20"/>
              </w:rPr>
              <w:t>/0</w:t>
            </w:r>
            <w:r>
              <w:rPr>
                <w:rFonts w:ascii="Comic Sans MS" w:hAnsi="Comic Sans MS"/>
                <w:b/>
                <w:bCs/>
                <w:sz w:val="20"/>
              </w:rPr>
              <w:t>6</w:t>
            </w:r>
            <w:r w:rsidRPr="00AE6F5C">
              <w:rPr>
                <w:rFonts w:ascii="Comic Sans MS" w:hAnsi="Comic Sans MS"/>
                <w:b/>
                <w:bCs/>
                <w:sz w:val="20"/>
              </w:rPr>
              <w:t xml:space="preserve"> (S2</w:t>
            </w:r>
            <w:r>
              <w:rPr>
                <w:rFonts w:ascii="Comic Sans MS" w:hAnsi="Comic Sans MS"/>
                <w:b/>
                <w:bCs/>
                <w:sz w:val="20"/>
              </w:rPr>
              <w:t>6</w:t>
            </w:r>
            <w:r w:rsidRPr="00AE6F5C">
              <w:rPr>
                <w:rFonts w:ascii="Comic Sans MS" w:hAnsi="Comic Sans MS"/>
                <w:b/>
                <w:bCs/>
                <w:sz w:val="20"/>
              </w:rPr>
              <w:t>)</w:t>
            </w:r>
          </w:p>
        </w:tc>
        <w:tc>
          <w:tcPr>
            <w:tcW w:w="1676" w:type="dxa"/>
          </w:tcPr>
          <w:p w14:paraId="163E0A04" w14:textId="1A599AB7" w:rsidR="008F7FEC" w:rsidRPr="00AE6F5C" w:rsidRDefault="008F7FEC" w:rsidP="008F7FEC">
            <w:pPr>
              <w:pStyle w:val="Paragraphedeliste"/>
              <w:ind w:left="-110" w:right="-105"/>
              <w:jc w:val="center"/>
              <w:rPr>
                <w:rFonts w:ascii="Comic Sans MS" w:hAnsi="Comic Sans MS"/>
                <w:b/>
                <w:bCs/>
                <w:sz w:val="20"/>
              </w:rPr>
            </w:pPr>
            <w:r>
              <w:rPr>
                <w:rFonts w:ascii="Comic Sans MS" w:hAnsi="Comic Sans MS"/>
                <w:b/>
                <w:bCs/>
                <w:sz w:val="20"/>
              </w:rPr>
              <w:t>29</w:t>
            </w:r>
            <w:r w:rsidRPr="00AE6F5C">
              <w:rPr>
                <w:rFonts w:ascii="Comic Sans MS" w:hAnsi="Comic Sans MS"/>
                <w:b/>
                <w:bCs/>
                <w:sz w:val="20"/>
              </w:rPr>
              <w:t>/0</w:t>
            </w:r>
            <w:r>
              <w:rPr>
                <w:rFonts w:ascii="Comic Sans MS" w:hAnsi="Comic Sans MS"/>
                <w:b/>
                <w:bCs/>
                <w:sz w:val="20"/>
              </w:rPr>
              <w:t>6</w:t>
            </w:r>
            <w:r w:rsidRPr="00AE6F5C">
              <w:rPr>
                <w:rFonts w:ascii="Comic Sans MS" w:hAnsi="Comic Sans MS"/>
                <w:b/>
                <w:bCs/>
                <w:sz w:val="20"/>
              </w:rPr>
              <w:t xml:space="preserve"> (S2</w:t>
            </w:r>
            <w:r>
              <w:rPr>
                <w:rFonts w:ascii="Comic Sans MS" w:hAnsi="Comic Sans MS"/>
                <w:b/>
                <w:bCs/>
                <w:sz w:val="20"/>
              </w:rPr>
              <w:t>7</w:t>
            </w:r>
            <w:r w:rsidRPr="00AE6F5C">
              <w:rPr>
                <w:rFonts w:ascii="Comic Sans MS" w:hAnsi="Comic Sans MS"/>
                <w:b/>
                <w:bCs/>
                <w:sz w:val="20"/>
              </w:rPr>
              <w:t>)</w:t>
            </w:r>
          </w:p>
        </w:tc>
      </w:tr>
      <w:tr w:rsidR="008F7FEC" w:rsidRPr="00E32B06" w14:paraId="3DAAEF64" w14:textId="65130B66" w:rsidTr="285B45FD">
        <w:tc>
          <w:tcPr>
            <w:tcW w:w="5529" w:type="dxa"/>
          </w:tcPr>
          <w:p w14:paraId="1DE4B201" w14:textId="77777777" w:rsidR="008F7FEC" w:rsidRPr="00E32B06" w:rsidRDefault="008F7FEC" w:rsidP="00C8549A">
            <w:pPr>
              <w:pStyle w:val="Paragraphedeliste"/>
              <w:numPr>
                <w:ilvl w:val="0"/>
                <w:numId w:val="3"/>
              </w:numPr>
              <w:ind w:left="462" w:right="38" w:hanging="423"/>
              <w:rPr>
                <w:rFonts w:ascii="Comic Sans MS" w:hAnsi="Comic Sans MS"/>
                <w:b/>
                <w:bCs/>
                <w:sz w:val="20"/>
              </w:rPr>
            </w:pPr>
            <w:r w:rsidRPr="00E32B06">
              <w:rPr>
                <w:rFonts w:ascii="Comic Sans MS" w:hAnsi="Comic Sans MS"/>
                <w:b/>
                <w:bCs/>
                <w:sz w:val="20"/>
              </w:rPr>
              <w:t xml:space="preserve">Cat. 1- </w:t>
            </w:r>
            <w:proofErr w:type="spellStart"/>
            <w:r w:rsidRPr="00E32B06">
              <w:rPr>
                <w:rFonts w:ascii="Comic Sans MS" w:hAnsi="Comic Sans MS"/>
                <w:b/>
                <w:bCs/>
                <w:sz w:val="20"/>
              </w:rPr>
              <w:t>fritable</w:t>
            </w:r>
            <w:proofErr w:type="spellEnd"/>
            <w:r w:rsidRPr="00E32B06">
              <w:rPr>
                <w:rFonts w:ascii="Comic Sans MS" w:hAnsi="Comic Sans MS"/>
                <w:b/>
                <w:bCs/>
                <w:sz w:val="20"/>
              </w:rPr>
              <w:t>, 40 mm+ à destination NL/B/D</w:t>
            </w:r>
          </w:p>
        </w:tc>
        <w:tc>
          <w:tcPr>
            <w:tcW w:w="1676" w:type="dxa"/>
          </w:tcPr>
          <w:p w14:paraId="5D419E37" w14:textId="7F7E961F"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Non coté</w:t>
            </w:r>
          </w:p>
        </w:tc>
        <w:tc>
          <w:tcPr>
            <w:tcW w:w="1676" w:type="dxa"/>
          </w:tcPr>
          <w:p w14:paraId="01043B5F" w14:textId="05AC1AA3"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Non coté</w:t>
            </w:r>
          </w:p>
        </w:tc>
        <w:tc>
          <w:tcPr>
            <w:tcW w:w="1676" w:type="dxa"/>
          </w:tcPr>
          <w:p w14:paraId="26A940FE" w14:textId="3470AD2A" w:rsidR="008F7FEC" w:rsidRPr="009E7F93" w:rsidRDefault="008F7FEC" w:rsidP="008F7FEC">
            <w:pPr>
              <w:pStyle w:val="Paragraphedeliste"/>
              <w:ind w:left="-110" w:right="-105"/>
              <w:jc w:val="center"/>
              <w:rPr>
                <w:rFonts w:ascii="Comic Sans MS" w:hAnsi="Comic Sans MS"/>
                <w:b/>
                <w:sz w:val="20"/>
              </w:rPr>
            </w:pPr>
            <w:r w:rsidRPr="009E7F93">
              <w:rPr>
                <w:rFonts w:ascii="Comic Sans MS" w:hAnsi="Comic Sans MS"/>
                <w:b/>
                <w:sz w:val="20"/>
              </w:rPr>
              <w:t>Non coté</w:t>
            </w:r>
          </w:p>
        </w:tc>
      </w:tr>
      <w:tr w:rsidR="008F7FEC" w:rsidRPr="00E32B06" w14:paraId="5DAB0D21" w14:textId="462F0A31" w:rsidTr="285B45FD">
        <w:tc>
          <w:tcPr>
            <w:tcW w:w="5529" w:type="dxa"/>
          </w:tcPr>
          <w:p w14:paraId="61AEA798" w14:textId="77777777" w:rsidR="008F7FEC" w:rsidRPr="00E32B06" w:rsidRDefault="008F7FEC" w:rsidP="00C8549A">
            <w:pPr>
              <w:pStyle w:val="Paragraphedeliste"/>
              <w:numPr>
                <w:ilvl w:val="0"/>
                <w:numId w:val="3"/>
              </w:numPr>
              <w:ind w:left="462" w:right="181" w:hanging="423"/>
              <w:rPr>
                <w:rFonts w:ascii="Comic Sans MS" w:hAnsi="Comic Sans MS"/>
                <w:b/>
                <w:bCs/>
                <w:sz w:val="20"/>
              </w:rPr>
            </w:pPr>
            <w:r w:rsidRPr="00E32B06">
              <w:rPr>
                <w:rFonts w:ascii="Comic Sans MS" w:hAnsi="Comic Sans MS"/>
                <w:b/>
                <w:bCs/>
                <w:sz w:val="20"/>
              </w:rPr>
              <w:lastRenderedPageBreak/>
              <w:t xml:space="preserve">Cat. 2 – </w:t>
            </w:r>
            <w:proofErr w:type="spellStart"/>
            <w:r w:rsidRPr="00E32B06">
              <w:rPr>
                <w:rFonts w:ascii="Comic Sans MS" w:hAnsi="Comic Sans MS"/>
                <w:b/>
                <w:bCs/>
                <w:sz w:val="20"/>
              </w:rPr>
              <w:t>fritable</w:t>
            </w:r>
            <w:proofErr w:type="spellEnd"/>
            <w:r w:rsidRPr="00E32B06">
              <w:rPr>
                <w:rFonts w:ascii="Comic Sans MS" w:hAnsi="Comic Sans MS"/>
                <w:b/>
                <w:bCs/>
                <w:sz w:val="20"/>
              </w:rPr>
              <w:t>, 40 mm+ autres</w:t>
            </w:r>
          </w:p>
        </w:tc>
        <w:tc>
          <w:tcPr>
            <w:tcW w:w="1676" w:type="dxa"/>
          </w:tcPr>
          <w:p w14:paraId="2092C5A5" w14:textId="643D7BE4"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Non coté</w:t>
            </w:r>
          </w:p>
        </w:tc>
        <w:tc>
          <w:tcPr>
            <w:tcW w:w="1676" w:type="dxa"/>
          </w:tcPr>
          <w:p w14:paraId="7A15F3D4" w14:textId="584E1A96"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Non coté</w:t>
            </w:r>
          </w:p>
        </w:tc>
        <w:tc>
          <w:tcPr>
            <w:tcW w:w="1676" w:type="dxa"/>
          </w:tcPr>
          <w:p w14:paraId="15A6E34D" w14:textId="24CAD0FA" w:rsidR="008F7FEC" w:rsidRPr="009E7F93" w:rsidRDefault="008F7FEC" w:rsidP="008F7FEC">
            <w:pPr>
              <w:pStyle w:val="Paragraphedeliste"/>
              <w:ind w:left="-110" w:right="-105"/>
              <w:jc w:val="center"/>
              <w:rPr>
                <w:rFonts w:ascii="Comic Sans MS" w:hAnsi="Comic Sans MS"/>
                <w:b/>
                <w:sz w:val="20"/>
              </w:rPr>
            </w:pPr>
            <w:r w:rsidRPr="009E7F93">
              <w:rPr>
                <w:rFonts w:ascii="Comic Sans MS" w:hAnsi="Comic Sans MS"/>
                <w:b/>
                <w:sz w:val="20"/>
              </w:rPr>
              <w:t>Non coté</w:t>
            </w:r>
          </w:p>
        </w:tc>
      </w:tr>
      <w:tr w:rsidR="008F7FEC" w:rsidRPr="00E32B06" w14:paraId="64995779" w14:textId="052EF348" w:rsidTr="285B45FD">
        <w:tc>
          <w:tcPr>
            <w:tcW w:w="5529" w:type="dxa"/>
          </w:tcPr>
          <w:p w14:paraId="5164BD2D" w14:textId="77777777" w:rsidR="008F7FEC" w:rsidRPr="00E32B06" w:rsidRDefault="008F7FEC" w:rsidP="00C8549A">
            <w:pPr>
              <w:pStyle w:val="Paragraphedeliste"/>
              <w:numPr>
                <w:ilvl w:val="0"/>
                <w:numId w:val="3"/>
              </w:numPr>
              <w:ind w:left="462" w:right="181" w:hanging="423"/>
              <w:rPr>
                <w:rFonts w:ascii="Comic Sans MS" w:hAnsi="Comic Sans MS"/>
                <w:b/>
                <w:bCs/>
                <w:sz w:val="20"/>
              </w:rPr>
            </w:pPr>
            <w:r w:rsidRPr="00E32B06">
              <w:rPr>
                <w:rFonts w:ascii="Comic Sans MS" w:hAnsi="Comic Sans MS"/>
                <w:b/>
                <w:bCs/>
                <w:sz w:val="20"/>
              </w:rPr>
              <w:t>Fontane, Challenger, Bintje (rondes – ovales)</w:t>
            </w:r>
          </w:p>
        </w:tc>
        <w:tc>
          <w:tcPr>
            <w:tcW w:w="1676" w:type="dxa"/>
          </w:tcPr>
          <w:p w14:paraId="2174B47F" w14:textId="5481D5AC"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Non coté</w:t>
            </w:r>
          </w:p>
        </w:tc>
        <w:tc>
          <w:tcPr>
            <w:tcW w:w="1676" w:type="dxa"/>
          </w:tcPr>
          <w:p w14:paraId="0C1A0DBF" w14:textId="52AE035A"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Non coté</w:t>
            </w:r>
          </w:p>
        </w:tc>
        <w:tc>
          <w:tcPr>
            <w:tcW w:w="1676" w:type="dxa"/>
          </w:tcPr>
          <w:p w14:paraId="7537D39D" w14:textId="1AB50A00" w:rsidR="008F7FEC" w:rsidRPr="009E7F93" w:rsidRDefault="008F7FEC" w:rsidP="008F7FEC">
            <w:pPr>
              <w:pStyle w:val="Paragraphedeliste"/>
              <w:ind w:left="-110" w:right="-105"/>
              <w:jc w:val="center"/>
              <w:rPr>
                <w:rFonts w:ascii="Comic Sans MS" w:hAnsi="Comic Sans MS"/>
                <w:b/>
                <w:sz w:val="20"/>
              </w:rPr>
            </w:pPr>
            <w:r w:rsidRPr="009E7F93">
              <w:rPr>
                <w:rFonts w:ascii="Comic Sans MS" w:hAnsi="Comic Sans MS"/>
                <w:b/>
                <w:sz w:val="20"/>
              </w:rPr>
              <w:t>Non coté</w:t>
            </w:r>
          </w:p>
        </w:tc>
      </w:tr>
      <w:tr w:rsidR="008F7FEC" w:rsidRPr="00E32B06" w14:paraId="746509D5" w14:textId="79BE32A8" w:rsidTr="285B45FD">
        <w:tc>
          <w:tcPr>
            <w:tcW w:w="5529" w:type="dxa"/>
          </w:tcPr>
          <w:p w14:paraId="69BD9F09" w14:textId="77777777" w:rsidR="008F7FEC" w:rsidRPr="00E32B06" w:rsidRDefault="008F7FEC" w:rsidP="008F7FEC">
            <w:pPr>
              <w:ind w:right="181"/>
              <w:rPr>
                <w:rFonts w:ascii="Comic Sans MS" w:hAnsi="Comic Sans MS"/>
                <w:b/>
                <w:bCs/>
              </w:rPr>
            </w:pPr>
            <w:r w:rsidRPr="00E32B06">
              <w:rPr>
                <w:rFonts w:ascii="Comic Sans MS" w:hAnsi="Comic Sans MS"/>
                <w:b/>
                <w:bCs/>
              </w:rPr>
              <w:t>VI)  Export 40 mm</w:t>
            </w:r>
          </w:p>
        </w:tc>
        <w:tc>
          <w:tcPr>
            <w:tcW w:w="1676" w:type="dxa"/>
          </w:tcPr>
          <w:p w14:paraId="66AA67EB" w14:textId="7ADB231F"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3,00 – 4,00</w:t>
            </w:r>
          </w:p>
        </w:tc>
        <w:tc>
          <w:tcPr>
            <w:tcW w:w="1676" w:type="dxa"/>
          </w:tcPr>
          <w:p w14:paraId="13AFBDFD" w14:textId="6A0ADD10"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3,00 – 4,00</w:t>
            </w:r>
          </w:p>
        </w:tc>
        <w:tc>
          <w:tcPr>
            <w:tcW w:w="1676" w:type="dxa"/>
          </w:tcPr>
          <w:p w14:paraId="10AA445B" w14:textId="55466B85" w:rsidR="008F7FEC" w:rsidRPr="003011FC" w:rsidRDefault="008F7FEC" w:rsidP="008F7FEC">
            <w:pPr>
              <w:pStyle w:val="Paragraphedeliste"/>
              <w:ind w:left="-110" w:right="-105"/>
              <w:jc w:val="center"/>
              <w:rPr>
                <w:rFonts w:ascii="Comic Sans MS" w:hAnsi="Comic Sans MS"/>
                <w:b/>
                <w:sz w:val="20"/>
              </w:rPr>
            </w:pPr>
            <w:r w:rsidRPr="003011FC">
              <w:rPr>
                <w:rFonts w:ascii="Comic Sans MS" w:hAnsi="Comic Sans MS"/>
                <w:b/>
                <w:sz w:val="20"/>
              </w:rPr>
              <w:t>3,00 – 4,00</w:t>
            </w:r>
          </w:p>
        </w:tc>
      </w:tr>
      <w:tr w:rsidR="008F7FEC" w:rsidRPr="00E32B06" w14:paraId="496FF295" w14:textId="6F0D0B22" w:rsidTr="285B45FD">
        <w:tc>
          <w:tcPr>
            <w:tcW w:w="5529" w:type="dxa"/>
          </w:tcPr>
          <w:p w14:paraId="63371F92" w14:textId="77777777" w:rsidR="008F7FEC" w:rsidRPr="00E32B06" w:rsidRDefault="008F7FEC" w:rsidP="008F7FEC">
            <w:pPr>
              <w:ind w:right="181"/>
              <w:rPr>
                <w:rFonts w:ascii="Comic Sans MS" w:hAnsi="Comic Sans MS"/>
                <w:b/>
                <w:bCs/>
              </w:rPr>
            </w:pPr>
            <w:r w:rsidRPr="00E32B06">
              <w:rPr>
                <w:rFonts w:ascii="Comic Sans MS" w:hAnsi="Comic Sans MS"/>
                <w:b/>
                <w:bCs/>
              </w:rPr>
              <w:t>IX) flocons PSE &gt; 360 gr/5kg</w:t>
            </w:r>
          </w:p>
        </w:tc>
        <w:tc>
          <w:tcPr>
            <w:tcW w:w="1676" w:type="dxa"/>
          </w:tcPr>
          <w:p w14:paraId="641470B0" w14:textId="60E1FBFF"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2,00 – 2,75</w:t>
            </w:r>
          </w:p>
        </w:tc>
        <w:tc>
          <w:tcPr>
            <w:tcW w:w="1676" w:type="dxa"/>
          </w:tcPr>
          <w:p w14:paraId="1293AB33" w14:textId="426667D7"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2,00 – 3,00</w:t>
            </w:r>
          </w:p>
        </w:tc>
        <w:tc>
          <w:tcPr>
            <w:tcW w:w="1676" w:type="dxa"/>
          </w:tcPr>
          <w:p w14:paraId="6270FA68" w14:textId="168E40AD" w:rsidR="008F7FEC" w:rsidRPr="003011FC" w:rsidRDefault="008F7FEC" w:rsidP="008F7FEC">
            <w:pPr>
              <w:pStyle w:val="Paragraphedeliste"/>
              <w:ind w:left="-110" w:right="-105"/>
              <w:jc w:val="center"/>
              <w:rPr>
                <w:rFonts w:ascii="Comic Sans MS" w:hAnsi="Comic Sans MS"/>
                <w:b/>
                <w:sz w:val="20"/>
              </w:rPr>
            </w:pPr>
            <w:r>
              <w:rPr>
                <w:rFonts w:ascii="Comic Sans MS" w:hAnsi="Comic Sans MS"/>
                <w:b/>
                <w:sz w:val="20"/>
              </w:rPr>
              <w:t>2,00</w:t>
            </w:r>
            <w:r w:rsidRPr="003011FC">
              <w:rPr>
                <w:rFonts w:ascii="Comic Sans MS" w:hAnsi="Comic Sans MS"/>
                <w:b/>
                <w:sz w:val="20"/>
              </w:rPr>
              <w:t xml:space="preserve"> – </w:t>
            </w:r>
            <w:r>
              <w:rPr>
                <w:rFonts w:ascii="Comic Sans MS" w:hAnsi="Comic Sans MS"/>
                <w:b/>
                <w:sz w:val="20"/>
              </w:rPr>
              <w:t>3,00</w:t>
            </w:r>
          </w:p>
        </w:tc>
      </w:tr>
      <w:tr w:rsidR="008F7FEC" w:rsidRPr="00E32B06" w14:paraId="434B31C2" w14:textId="77777777" w:rsidTr="285B45FD">
        <w:tc>
          <w:tcPr>
            <w:tcW w:w="5529" w:type="dxa"/>
          </w:tcPr>
          <w:p w14:paraId="3201E4AD" w14:textId="66F6D161" w:rsidR="008F7FEC" w:rsidRPr="00E32B06" w:rsidRDefault="008F7FEC" w:rsidP="008F7FEC">
            <w:pPr>
              <w:ind w:right="181"/>
              <w:rPr>
                <w:rFonts w:ascii="Comic Sans MS" w:hAnsi="Comic Sans MS"/>
                <w:b/>
                <w:bCs/>
              </w:rPr>
            </w:pPr>
            <w:r w:rsidRPr="00E32B06">
              <w:rPr>
                <w:rFonts w:ascii="Comic Sans MS" w:hAnsi="Comic Sans MS"/>
                <w:b/>
                <w:bCs/>
              </w:rPr>
              <w:t>X) P. de t. pour l’alim. du bétail (BPM+ / GMP+)</w:t>
            </w:r>
          </w:p>
        </w:tc>
        <w:tc>
          <w:tcPr>
            <w:tcW w:w="1676" w:type="dxa"/>
          </w:tcPr>
          <w:p w14:paraId="7CB397A7" w14:textId="3F998C52"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1,75 – 2,75</w:t>
            </w:r>
          </w:p>
        </w:tc>
        <w:tc>
          <w:tcPr>
            <w:tcW w:w="1676" w:type="dxa"/>
          </w:tcPr>
          <w:p w14:paraId="24883186" w14:textId="6DD99B5E" w:rsidR="008F7FEC" w:rsidRPr="006D1C74" w:rsidRDefault="008F7FEC" w:rsidP="008F7FEC">
            <w:pPr>
              <w:pStyle w:val="Paragraphedeliste"/>
              <w:ind w:left="-110" w:right="-105"/>
              <w:jc w:val="center"/>
              <w:rPr>
                <w:rFonts w:ascii="Comic Sans MS" w:hAnsi="Comic Sans MS"/>
                <w:bCs/>
                <w:sz w:val="20"/>
              </w:rPr>
            </w:pPr>
            <w:r w:rsidRPr="006D1C74">
              <w:rPr>
                <w:rFonts w:ascii="Comic Sans MS" w:hAnsi="Comic Sans MS"/>
                <w:bCs/>
                <w:sz w:val="20"/>
              </w:rPr>
              <w:t>2,00 – 2,75</w:t>
            </w:r>
          </w:p>
        </w:tc>
        <w:tc>
          <w:tcPr>
            <w:tcW w:w="1676" w:type="dxa"/>
          </w:tcPr>
          <w:p w14:paraId="10CDD403" w14:textId="642627F8" w:rsidR="008F7FEC" w:rsidRPr="003011FC" w:rsidRDefault="008F7FEC" w:rsidP="008F7FEC">
            <w:pPr>
              <w:pStyle w:val="Paragraphedeliste"/>
              <w:ind w:left="-110" w:right="-105"/>
              <w:jc w:val="center"/>
              <w:rPr>
                <w:rFonts w:ascii="Comic Sans MS" w:hAnsi="Comic Sans MS"/>
                <w:b/>
                <w:sz w:val="20"/>
              </w:rPr>
            </w:pPr>
            <w:r>
              <w:rPr>
                <w:rFonts w:ascii="Comic Sans MS" w:hAnsi="Comic Sans MS"/>
                <w:b/>
                <w:sz w:val="20"/>
              </w:rPr>
              <w:t>2,00</w:t>
            </w:r>
            <w:r w:rsidRPr="003011FC">
              <w:rPr>
                <w:rFonts w:ascii="Comic Sans MS" w:hAnsi="Comic Sans MS"/>
                <w:b/>
                <w:sz w:val="20"/>
              </w:rPr>
              <w:t xml:space="preserve"> – </w:t>
            </w:r>
            <w:r w:rsidR="006D1C74">
              <w:rPr>
                <w:rFonts w:ascii="Comic Sans MS" w:hAnsi="Comic Sans MS"/>
                <w:b/>
                <w:sz w:val="20"/>
              </w:rPr>
              <w:t>3,00</w:t>
            </w:r>
          </w:p>
        </w:tc>
      </w:tr>
    </w:tbl>
    <w:p w14:paraId="24980019" w14:textId="77777777" w:rsidR="00F11BAC" w:rsidRPr="00F11BAC" w:rsidRDefault="00F11BAC" w:rsidP="285B45FD">
      <w:pPr>
        <w:pStyle w:val="NormalWeb"/>
        <w:spacing w:before="0" w:beforeAutospacing="0" w:after="0" w:afterAutospacing="0"/>
        <w:jc w:val="both"/>
        <w:rPr>
          <w:rFonts w:ascii="Comic Sans MS" w:hAnsi="Comic Sans MS"/>
          <w:color w:val="000000" w:themeColor="text1"/>
          <w:sz w:val="12"/>
          <w:szCs w:val="12"/>
        </w:rPr>
      </w:pPr>
    </w:p>
    <w:p w14:paraId="3DBC4D92" w14:textId="77777777" w:rsidR="00757219" w:rsidRDefault="00757219" w:rsidP="285B45FD">
      <w:pPr>
        <w:pStyle w:val="NormalWeb"/>
        <w:spacing w:before="0" w:beforeAutospacing="0" w:after="0" w:afterAutospacing="0"/>
        <w:jc w:val="both"/>
        <w:rPr>
          <w:rFonts w:ascii="Comic Sans MS" w:hAnsi="Comic Sans MS"/>
          <w:color w:val="000000" w:themeColor="text1"/>
        </w:rPr>
      </w:pPr>
      <w:r>
        <w:rPr>
          <w:rFonts w:ascii="Comic Sans MS" w:hAnsi="Comic Sans MS"/>
          <w:color w:val="000000" w:themeColor="text1"/>
        </w:rPr>
        <w:t xml:space="preserve">Les marchés sont en transition : l’industrie travaille encore des vieilles sous contrat, les volumes libres étant aiguillés vers le bétail ou les flocons. L’export se termine. Globalement, les transactions la semaine passée se situaient entre 2,00 et 4,00 €/q. </w:t>
      </w:r>
    </w:p>
    <w:p w14:paraId="0F218159" w14:textId="6B4793A0" w:rsidR="00182A7B" w:rsidRDefault="00757219" w:rsidP="285B45FD">
      <w:pPr>
        <w:pStyle w:val="NormalWeb"/>
        <w:spacing w:before="0" w:beforeAutospacing="0" w:after="0" w:afterAutospacing="0"/>
        <w:jc w:val="both"/>
        <w:rPr>
          <w:rFonts w:ascii="Comic Sans MS" w:hAnsi="Comic Sans MS"/>
          <w:color w:val="000000" w:themeColor="text1"/>
        </w:rPr>
      </w:pPr>
      <w:r>
        <w:rPr>
          <w:rFonts w:ascii="Comic Sans MS" w:hAnsi="Comic Sans MS"/>
          <w:color w:val="000000" w:themeColor="text1"/>
        </w:rPr>
        <w:t>Les usines hollandaises tournent à présent à 70 – 80 % de leur capacité, et les marchés des produits finis semblent se r</w:t>
      </w:r>
      <w:r w:rsidR="00543D60">
        <w:rPr>
          <w:rFonts w:ascii="Comic Sans MS" w:hAnsi="Comic Sans MS"/>
          <w:color w:val="000000" w:themeColor="text1"/>
        </w:rPr>
        <w:t xml:space="preserve">établir progressivement. Même si la demande n’a pas encore retrouvé son niveau « normal », elle progresse de manière continue depuis avril, ce qui est encourageant. </w:t>
      </w:r>
    </w:p>
    <w:p w14:paraId="56BCC305" w14:textId="77777777" w:rsidR="000E14E3" w:rsidRPr="00774AE6" w:rsidRDefault="000E14E3" w:rsidP="285B45FD">
      <w:pPr>
        <w:pStyle w:val="NormalWeb"/>
        <w:spacing w:before="0" w:beforeAutospacing="0" w:after="0" w:afterAutospacing="0"/>
        <w:jc w:val="both"/>
        <w:rPr>
          <w:rFonts w:ascii="Comic Sans MS" w:hAnsi="Comic Sans MS"/>
          <w:color w:val="000000" w:themeColor="text1"/>
          <w:sz w:val="16"/>
          <w:szCs w:val="16"/>
        </w:rPr>
      </w:pPr>
    </w:p>
    <w:p w14:paraId="72F3962B" w14:textId="71713952" w:rsidR="00885CB8" w:rsidRPr="00AB3C48" w:rsidRDefault="285B45FD" w:rsidP="00EE7D73">
      <w:pPr>
        <w:spacing w:after="0"/>
        <w:jc w:val="both"/>
        <w:rPr>
          <w:rFonts w:ascii="Comic Sans MS" w:hAnsi="Comic Sans MS"/>
          <w:color w:val="000000" w:themeColor="text1"/>
          <w:sz w:val="24"/>
          <w:szCs w:val="24"/>
        </w:rPr>
      </w:pPr>
      <w:r w:rsidRPr="285B45FD">
        <w:rPr>
          <w:rFonts w:ascii="Comic Sans MS" w:hAnsi="Comic Sans MS"/>
          <w:b/>
          <w:bCs/>
          <w:color w:val="FFCC00"/>
          <w:sz w:val="24"/>
          <w:szCs w:val="24"/>
          <w:highlight w:val="darkGreen"/>
          <w:u w:val="single"/>
        </w:rPr>
        <w:t>Allemagne </w:t>
      </w:r>
      <w:r w:rsidRPr="00A771B4">
        <w:rPr>
          <w:rFonts w:ascii="Comic Sans MS" w:hAnsi="Comic Sans MS"/>
          <w:b/>
          <w:bCs/>
          <w:color w:val="FFCC00"/>
          <w:sz w:val="24"/>
          <w:szCs w:val="24"/>
          <w:highlight w:val="darkGreen"/>
          <w:u w:val="single"/>
        </w:rPr>
        <w:t>:</w:t>
      </w:r>
      <w:r w:rsidRPr="00D34E60">
        <w:rPr>
          <w:rFonts w:ascii="Comic Sans MS" w:hAnsi="Comic Sans MS"/>
          <w:color w:val="000000" w:themeColor="text1"/>
          <w:sz w:val="24"/>
          <w:szCs w:val="24"/>
        </w:rPr>
        <w:t xml:space="preserve"> </w:t>
      </w:r>
      <w:r w:rsidR="00062373" w:rsidRPr="00AB3C48">
        <w:rPr>
          <w:rFonts w:ascii="Comic Sans MS" w:hAnsi="Comic Sans MS"/>
          <w:b/>
          <w:bCs/>
          <w:color w:val="000000" w:themeColor="text1"/>
          <w:sz w:val="24"/>
          <w:szCs w:val="24"/>
        </w:rPr>
        <w:t xml:space="preserve">Marché du frais </w:t>
      </w:r>
      <w:r w:rsidR="00062373" w:rsidRPr="00AB3C48">
        <w:rPr>
          <w:rFonts w:ascii="Comic Sans MS" w:hAnsi="Comic Sans MS"/>
          <w:b/>
          <w:bCs/>
          <w:color w:val="000000" w:themeColor="text1"/>
          <w:sz w:val="24"/>
          <w:szCs w:val="24"/>
          <w:u w:val="single"/>
        </w:rPr>
        <w:t>h</w:t>
      </w:r>
      <w:r w:rsidR="00C6196C" w:rsidRPr="00AB3C48">
        <w:rPr>
          <w:rFonts w:ascii="Comic Sans MS" w:hAnsi="Comic Sans MS"/>
          <w:b/>
          <w:bCs/>
          <w:color w:val="000000" w:themeColor="text1"/>
          <w:sz w:val="24"/>
          <w:szCs w:val="24"/>
          <w:u w:val="single"/>
        </w:rPr>
        <w:t>âtives indigènes</w:t>
      </w:r>
      <w:r w:rsidR="00C6196C" w:rsidRPr="00AB3C48">
        <w:rPr>
          <w:rFonts w:ascii="Comic Sans MS" w:hAnsi="Comic Sans MS"/>
          <w:color w:val="000000" w:themeColor="text1"/>
          <w:sz w:val="24"/>
          <w:szCs w:val="24"/>
        </w:rPr>
        <w:t xml:space="preserve"> : </w:t>
      </w:r>
      <w:r w:rsidR="00EE7D73" w:rsidRPr="00AB3C48">
        <w:rPr>
          <w:rFonts w:ascii="Comic Sans MS" w:hAnsi="Comic Sans MS"/>
          <w:color w:val="000000" w:themeColor="text1"/>
          <w:sz w:val="24"/>
          <w:szCs w:val="24"/>
        </w:rPr>
        <w:t>globalement, et cela se marque à peu près dans tous les Länder, les rendements sont moindres que l’an passé. Les cultures, malgré l’irrigation très largement pratiquée, ont souffert de la sécheresse et de la chaleur, et nombres d’entre elles ont aussi été affecté</w:t>
      </w:r>
      <w:r w:rsidR="00AB3C48" w:rsidRPr="00AB3C48">
        <w:rPr>
          <w:rFonts w:ascii="Comic Sans MS" w:hAnsi="Comic Sans MS"/>
          <w:color w:val="000000" w:themeColor="text1"/>
          <w:sz w:val="24"/>
          <w:szCs w:val="24"/>
        </w:rPr>
        <w:t>es</w:t>
      </w:r>
      <w:r w:rsidR="00EE7D73" w:rsidRPr="00AB3C48">
        <w:rPr>
          <w:rFonts w:ascii="Comic Sans MS" w:hAnsi="Comic Sans MS"/>
          <w:color w:val="000000" w:themeColor="text1"/>
          <w:sz w:val="24"/>
          <w:szCs w:val="24"/>
        </w:rPr>
        <w:t xml:space="preserve"> par les Saints de Glace. La tubérisation étant très généralement inférieure à la normale, certaines parcelles sont défanées plus tôt afin de ne pas avoir de surcalibres. Les rendements sont donc </w:t>
      </w:r>
      <w:r w:rsidR="00AB3C48" w:rsidRPr="00AB3C48">
        <w:rPr>
          <w:rFonts w:ascii="Comic Sans MS" w:hAnsi="Comic Sans MS"/>
          <w:color w:val="000000" w:themeColor="text1"/>
          <w:sz w:val="24"/>
          <w:szCs w:val="24"/>
        </w:rPr>
        <w:t>moindres</w:t>
      </w:r>
      <w:r w:rsidR="00EE7D73" w:rsidRPr="00AB3C48">
        <w:rPr>
          <w:rFonts w:ascii="Comic Sans MS" w:hAnsi="Comic Sans MS"/>
          <w:color w:val="000000" w:themeColor="text1"/>
          <w:sz w:val="24"/>
          <w:szCs w:val="24"/>
        </w:rPr>
        <w:t>.</w:t>
      </w:r>
    </w:p>
    <w:p w14:paraId="6258C1F0" w14:textId="103F5DD2" w:rsidR="004A2134" w:rsidRPr="00AB3C48" w:rsidRDefault="004A2134" w:rsidP="00D34E60">
      <w:pPr>
        <w:spacing w:after="0"/>
        <w:jc w:val="both"/>
        <w:rPr>
          <w:rFonts w:ascii="Comic Sans MS" w:hAnsi="Comic Sans MS"/>
          <w:color w:val="000000" w:themeColor="text1"/>
          <w:sz w:val="24"/>
          <w:szCs w:val="24"/>
        </w:rPr>
      </w:pPr>
      <w:r w:rsidRPr="00AB3C48">
        <w:rPr>
          <w:rFonts w:ascii="Comic Sans MS" w:hAnsi="Comic Sans MS"/>
          <w:b/>
          <w:bCs/>
          <w:color w:val="000000" w:themeColor="text1"/>
          <w:sz w:val="24"/>
          <w:szCs w:val="24"/>
        </w:rPr>
        <w:t>Hâtives importées</w:t>
      </w:r>
      <w:r w:rsidRPr="00AB3C48">
        <w:rPr>
          <w:rFonts w:ascii="Comic Sans MS" w:hAnsi="Comic Sans MS"/>
          <w:color w:val="000000" w:themeColor="text1"/>
          <w:sz w:val="24"/>
          <w:szCs w:val="24"/>
        </w:rPr>
        <w:t xml:space="preserve"> : </w:t>
      </w:r>
      <w:r w:rsidR="002F6C9D" w:rsidRPr="00AB3C48">
        <w:rPr>
          <w:rFonts w:ascii="Comic Sans MS" w:hAnsi="Comic Sans MS"/>
          <w:color w:val="000000" w:themeColor="text1"/>
          <w:sz w:val="24"/>
          <w:szCs w:val="24"/>
        </w:rPr>
        <w:t>c’est la fin progressive des hâtives introduites du Sud de l’Europe….</w:t>
      </w:r>
    </w:p>
    <w:p w14:paraId="2C1555FE" w14:textId="6B1F6BD7" w:rsidR="00DB5131" w:rsidRPr="00D34E60" w:rsidRDefault="285B45FD" w:rsidP="00D34E60">
      <w:pPr>
        <w:spacing w:after="0"/>
        <w:jc w:val="both"/>
        <w:rPr>
          <w:rFonts w:ascii="Comic Sans MS" w:hAnsi="Comic Sans MS"/>
          <w:color w:val="000000" w:themeColor="text1"/>
          <w:sz w:val="23"/>
          <w:szCs w:val="23"/>
        </w:rPr>
      </w:pPr>
      <w:r w:rsidRPr="00D34E60">
        <w:rPr>
          <w:rFonts w:ascii="Comic Sans MS" w:hAnsi="Comic Sans MS"/>
          <w:b/>
          <w:bCs/>
          <w:color w:val="000000" w:themeColor="text1"/>
          <w:sz w:val="23"/>
          <w:szCs w:val="23"/>
        </w:rPr>
        <w:t>Marché de la transformation </w:t>
      </w:r>
    </w:p>
    <w:p w14:paraId="0E01826D" w14:textId="19E3CCE8" w:rsidR="00F1136C" w:rsidRPr="000E14E3" w:rsidRDefault="285B45FD" w:rsidP="00D34E60">
      <w:pPr>
        <w:spacing w:after="0"/>
        <w:jc w:val="both"/>
        <w:rPr>
          <w:rFonts w:ascii="Comic Sans MS" w:hAnsi="Comic Sans MS"/>
          <w:color w:val="000000" w:themeColor="text1"/>
          <w:sz w:val="23"/>
          <w:szCs w:val="23"/>
        </w:rPr>
      </w:pPr>
      <w:r w:rsidRPr="00D34E60">
        <w:rPr>
          <w:rFonts w:ascii="Comic Sans MS" w:hAnsi="Comic Sans MS"/>
          <w:color w:val="000000" w:themeColor="text1"/>
          <w:sz w:val="23"/>
          <w:szCs w:val="23"/>
          <w:u w:val="single"/>
        </w:rPr>
        <w:t>Fontane / Challenger</w:t>
      </w:r>
      <w:r w:rsidRPr="00D34E60">
        <w:rPr>
          <w:rFonts w:ascii="Comic Sans MS" w:hAnsi="Comic Sans MS"/>
          <w:color w:val="000000" w:themeColor="text1"/>
          <w:sz w:val="23"/>
          <w:szCs w:val="23"/>
        </w:rPr>
        <w:t xml:space="preserve"> : non cotées. </w:t>
      </w:r>
      <w:proofErr w:type="spellStart"/>
      <w:r w:rsidRPr="00D34E60">
        <w:rPr>
          <w:rFonts w:ascii="Comic Sans MS" w:hAnsi="Comic Sans MS"/>
          <w:color w:val="000000" w:themeColor="text1"/>
          <w:sz w:val="23"/>
          <w:szCs w:val="23"/>
          <w:u w:val="single"/>
        </w:rPr>
        <w:t>Innovator</w:t>
      </w:r>
      <w:proofErr w:type="spellEnd"/>
      <w:r w:rsidRPr="00D34E60">
        <w:rPr>
          <w:rFonts w:ascii="Comic Sans MS" w:hAnsi="Comic Sans MS"/>
          <w:color w:val="000000" w:themeColor="text1"/>
          <w:sz w:val="23"/>
          <w:szCs w:val="23"/>
          <w:u w:val="single"/>
        </w:rPr>
        <w:t> </w:t>
      </w:r>
      <w:r w:rsidRPr="00D34E60">
        <w:rPr>
          <w:rFonts w:ascii="Comic Sans MS" w:hAnsi="Comic Sans MS"/>
          <w:b/>
          <w:bCs/>
          <w:color w:val="000000" w:themeColor="text1"/>
          <w:sz w:val="23"/>
          <w:szCs w:val="23"/>
        </w:rPr>
        <w:t xml:space="preserve">: </w:t>
      </w:r>
      <w:r w:rsidRPr="00D34E60">
        <w:rPr>
          <w:rFonts w:ascii="Comic Sans MS" w:hAnsi="Comic Sans MS"/>
          <w:color w:val="000000" w:themeColor="text1"/>
          <w:sz w:val="23"/>
          <w:szCs w:val="23"/>
        </w:rPr>
        <w:t>non cotées</w:t>
      </w:r>
      <w:r w:rsidRPr="00D34E60">
        <w:rPr>
          <w:rFonts w:ascii="Comic Sans MS" w:hAnsi="Comic Sans MS"/>
          <w:b/>
          <w:bCs/>
          <w:color w:val="000000" w:themeColor="text1"/>
          <w:sz w:val="23"/>
          <w:szCs w:val="23"/>
        </w:rPr>
        <w:t>. Cotations pour autres utilisations (biogaz, alimentation bétail…) : 2,00 €/</w:t>
      </w:r>
      <w:proofErr w:type="spellStart"/>
      <w:r w:rsidRPr="00D34E60">
        <w:rPr>
          <w:rFonts w:ascii="Comic Sans MS" w:hAnsi="Comic Sans MS"/>
          <w:b/>
          <w:bCs/>
          <w:color w:val="000000" w:themeColor="text1"/>
          <w:sz w:val="23"/>
          <w:szCs w:val="23"/>
        </w:rPr>
        <w:t>qt</w:t>
      </w:r>
      <w:proofErr w:type="spellEnd"/>
      <w:r w:rsidRPr="00D34E60">
        <w:rPr>
          <w:rFonts w:ascii="Comic Sans MS" w:hAnsi="Comic Sans MS"/>
          <w:color w:val="000000" w:themeColor="text1"/>
          <w:sz w:val="23"/>
          <w:szCs w:val="23"/>
        </w:rPr>
        <w:t xml:space="preserve"> (2,00 €/q la semaine passé</w:t>
      </w:r>
      <w:r w:rsidR="00535CF4" w:rsidRPr="00D34E60">
        <w:rPr>
          <w:rFonts w:ascii="Comic Sans MS" w:hAnsi="Comic Sans MS"/>
          <w:color w:val="000000" w:themeColor="text1"/>
          <w:sz w:val="23"/>
          <w:szCs w:val="23"/>
        </w:rPr>
        <w:t>e</w:t>
      </w:r>
      <w:r w:rsidRPr="00D34E60">
        <w:rPr>
          <w:rFonts w:ascii="Comic Sans MS" w:hAnsi="Comic Sans MS"/>
          <w:color w:val="000000" w:themeColor="text1"/>
          <w:sz w:val="23"/>
          <w:szCs w:val="23"/>
        </w:rPr>
        <w:t>)</w:t>
      </w:r>
      <w:bookmarkStart w:id="1" w:name="_Hlk21957223"/>
      <w:bookmarkEnd w:id="1"/>
      <w:r w:rsidR="00535CF4" w:rsidRPr="00D34E60">
        <w:rPr>
          <w:rFonts w:ascii="Comic Sans MS" w:hAnsi="Comic Sans MS"/>
          <w:color w:val="000000" w:themeColor="text1"/>
          <w:sz w:val="23"/>
          <w:szCs w:val="23"/>
        </w:rPr>
        <w:t>.</w:t>
      </w:r>
    </w:p>
    <w:p w14:paraId="278B3926" w14:textId="35662100" w:rsidR="00145535" w:rsidRPr="000E14E3" w:rsidRDefault="285B45FD" w:rsidP="000E14E3">
      <w:pPr>
        <w:spacing w:after="0"/>
        <w:jc w:val="both"/>
        <w:rPr>
          <w:rFonts w:ascii="Comic Sans MS" w:hAnsi="Comic Sans MS"/>
          <w:color w:val="000000" w:themeColor="text1"/>
          <w:sz w:val="24"/>
          <w:szCs w:val="24"/>
        </w:rPr>
      </w:pPr>
      <w:r w:rsidRPr="000E14E3">
        <w:rPr>
          <w:rFonts w:ascii="Comic Sans MS" w:hAnsi="Comic Sans MS"/>
          <w:color w:val="000000" w:themeColor="text1"/>
          <w:sz w:val="24"/>
          <w:szCs w:val="24"/>
          <w:u w:val="single"/>
        </w:rPr>
        <w:t>Indice pommes de terre de l’AMI</w:t>
      </w:r>
      <w:r w:rsidR="00CF6EED" w:rsidRPr="000E14E3">
        <w:rPr>
          <w:rFonts w:ascii="Comic Sans MS" w:hAnsi="Comic Sans MS"/>
          <w:color w:val="000000" w:themeColor="text1"/>
          <w:sz w:val="24"/>
          <w:szCs w:val="24"/>
        </w:rPr>
        <w:t xml:space="preserve"> : </w:t>
      </w:r>
      <w:r w:rsidR="00EA7FC9">
        <w:rPr>
          <w:rFonts w:ascii="Comic Sans MS" w:hAnsi="Comic Sans MS"/>
          <w:b/>
          <w:bCs/>
          <w:color w:val="000000" w:themeColor="text1"/>
          <w:sz w:val="24"/>
          <w:szCs w:val="24"/>
        </w:rPr>
        <w:t>non communiqué</w:t>
      </w:r>
    </w:p>
    <w:p w14:paraId="2568F668" w14:textId="3C917E91" w:rsidR="00A3392B" w:rsidRPr="00027DB5" w:rsidRDefault="285B45FD" w:rsidP="000E14E3">
      <w:pPr>
        <w:spacing w:after="0"/>
        <w:jc w:val="both"/>
        <w:rPr>
          <w:rFonts w:ascii="Comic Sans MS" w:hAnsi="Comic Sans MS"/>
          <w:color w:val="000000" w:themeColor="text1"/>
          <w:sz w:val="24"/>
          <w:szCs w:val="24"/>
        </w:rPr>
      </w:pPr>
      <w:r w:rsidRPr="00D34E60">
        <w:rPr>
          <w:rFonts w:ascii="Comic Sans MS" w:hAnsi="Comic Sans MS"/>
          <w:b/>
          <w:bCs/>
          <w:color w:val="000000" w:themeColor="text1"/>
          <w:sz w:val="24"/>
          <w:szCs w:val="24"/>
          <w:u w:val="single"/>
        </w:rPr>
        <w:t>Pommes de terre bio</w:t>
      </w:r>
      <w:r w:rsidRPr="00D34E60">
        <w:rPr>
          <w:rFonts w:ascii="Comic Sans MS" w:hAnsi="Comic Sans MS"/>
          <w:color w:val="000000" w:themeColor="text1"/>
          <w:sz w:val="24"/>
          <w:szCs w:val="24"/>
        </w:rPr>
        <w:t xml:space="preserve"> : </w:t>
      </w:r>
      <w:r w:rsidR="00EE7D73">
        <w:rPr>
          <w:rFonts w:ascii="Comic Sans MS" w:hAnsi="Comic Sans MS"/>
          <w:color w:val="000000" w:themeColor="text1"/>
          <w:sz w:val="24"/>
          <w:szCs w:val="24"/>
        </w:rPr>
        <w:t>l</w:t>
      </w:r>
      <w:r w:rsidR="00144181" w:rsidRPr="00D34E60">
        <w:rPr>
          <w:rFonts w:ascii="Comic Sans MS" w:hAnsi="Comic Sans MS"/>
          <w:color w:val="000000" w:themeColor="text1"/>
          <w:sz w:val="24"/>
          <w:szCs w:val="24"/>
        </w:rPr>
        <w:t>es premières « pe</w:t>
      </w:r>
      <w:r w:rsidR="00696769" w:rsidRPr="00D34E60">
        <w:rPr>
          <w:rFonts w:ascii="Comic Sans MS" w:hAnsi="Comic Sans MS"/>
          <w:color w:val="000000" w:themeColor="text1"/>
          <w:sz w:val="24"/>
          <w:szCs w:val="24"/>
        </w:rPr>
        <w:t>a</w:t>
      </w:r>
      <w:r w:rsidR="00144181" w:rsidRPr="00D34E60">
        <w:rPr>
          <w:rFonts w:ascii="Comic Sans MS" w:hAnsi="Comic Sans MS"/>
          <w:color w:val="000000" w:themeColor="text1"/>
          <w:sz w:val="24"/>
          <w:szCs w:val="24"/>
        </w:rPr>
        <w:t>ux faites » sont commercialisé</w:t>
      </w:r>
      <w:r w:rsidR="004B0B4A" w:rsidRPr="00D34E60">
        <w:rPr>
          <w:rFonts w:ascii="Comic Sans MS" w:hAnsi="Comic Sans MS"/>
          <w:color w:val="000000" w:themeColor="text1"/>
          <w:sz w:val="24"/>
          <w:szCs w:val="24"/>
        </w:rPr>
        <w:t>e</w:t>
      </w:r>
      <w:r w:rsidR="00144181" w:rsidRPr="00D34E60">
        <w:rPr>
          <w:rFonts w:ascii="Comic Sans MS" w:hAnsi="Comic Sans MS"/>
          <w:color w:val="000000" w:themeColor="text1"/>
          <w:sz w:val="24"/>
          <w:szCs w:val="24"/>
        </w:rPr>
        <w:t>s en grande surface.</w:t>
      </w:r>
      <w:r w:rsidR="00144181">
        <w:rPr>
          <w:rFonts w:ascii="Comic Sans MS" w:hAnsi="Comic Sans MS"/>
          <w:color w:val="000000" w:themeColor="text1"/>
          <w:sz w:val="24"/>
          <w:szCs w:val="24"/>
        </w:rPr>
        <w:t xml:space="preserve"> </w:t>
      </w:r>
    </w:p>
    <w:p w14:paraId="1E8184D5" w14:textId="77777777" w:rsidR="009E518C" w:rsidRPr="00696769" w:rsidRDefault="009E518C" w:rsidP="285B45FD">
      <w:pPr>
        <w:spacing w:after="0"/>
        <w:jc w:val="both"/>
        <w:rPr>
          <w:rFonts w:ascii="Comic Sans MS" w:hAnsi="Comic Sans MS"/>
          <w:color w:val="000000" w:themeColor="text1"/>
          <w:sz w:val="16"/>
          <w:szCs w:val="16"/>
        </w:rPr>
      </w:pPr>
    </w:p>
    <w:p w14:paraId="44DF5AF4" w14:textId="486D946F" w:rsidR="009E518C" w:rsidRPr="00696769" w:rsidRDefault="009E518C" w:rsidP="285B45FD">
      <w:pPr>
        <w:spacing w:after="0"/>
        <w:jc w:val="both"/>
        <w:rPr>
          <w:rFonts w:ascii="Comic Sans MS" w:hAnsi="Comic Sans MS"/>
          <w:b/>
          <w:bCs/>
          <w:color w:val="000000" w:themeColor="text1"/>
          <w:sz w:val="24"/>
          <w:szCs w:val="24"/>
        </w:rPr>
      </w:pPr>
      <w:r w:rsidRPr="00696769">
        <w:rPr>
          <w:rFonts w:ascii="Comic Sans MS" w:hAnsi="Comic Sans MS"/>
          <w:b/>
          <w:bCs/>
          <w:color w:val="000000" w:themeColor="text1"/>
          <w:sz w:val="24"/>
          <w:szCs w:val="24"/>
        </w:rPr>
        <w:t>Hâtives indigènes, prix moyens pondérés, tout Länder confondus</w:t>
      </w:r>
      <w:r w:rsidR="0033525A">
        <w:rPr>
          <w:rFonts w:ascii="Comic Sans MS" w:hAnsi="Comic Sans MS"/>
          <w:b/>
          <w:bCs/>
          <w:color w:val="000000" w:themeColor="text1"/>
          <w:sz w:val="24"/>
          <w:szCs w:val="24"/>
        </w:rPr>
        <w:t>, €/t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1134"/>
        <w:gridCol w:w="1134"/>
        <w:gridCol w:w="1701"/>
        <w:gridCol w:w="2552"/>
      </w:tblGrid>
      <w:tr w:rsidR="00EE7D73" w:rsidRPr="00AB3C48" w14:paraId="4A5242D8" w14:textId="77777777" w:rsidTr="008F36A2">
        <w:trPr>
          <w:trHeight w:val="395"/>
        </w:trPr>
        <w:tc>
          <w:tcPr>
            <w:tcW w:w="1271" w:type="dxa"/>
            <w:shd w:val="clear" w:color="auto" w:fill="auto"/>
          </w:tcPr>
          <w:p w14:paraId="3CE86125" w14:textId="11247F18" w:rsidR="00EE7D73" w:rsidRPr="00AB3C48" w:rsidRDefault="00EE7D73" w:rsidP="00EE7D73">
            <w:pPr>
              <w:spacing w:after="0" w:line="240" w:lineRule="auto"/>
              <w:ind w:right="255"/>
              <w:jc w:val="both"/>
              <w:rPr>
                <w:rFonts w:ascii="Comic Sans MS" w:eastAsia="Times New Roman" w:hAnsi="Comic Sans MS" w:cs="Times New Roman"/>
                <w:b/>
                <w:bCs/>
                <w:color w:val="000000"/>
                <w:sz w:val="20"/>
                <w:szCs w:val="20"/>
                <w:lang w:val="fr-FR" w:eastAsia="fr-FR"/>
              </w:rPr>
            </w:pPr>
            <w:r w:rsidRPr="00AB3C48">
              <w:rPr>
                <w:rFonts w:ascii="Comic Sans MS" w:eastAsia="Times New Roman" w:hAnsi="Comic Sans MS" w:cs="Times New Roman"/>
                <w:b/>
                <w:bCs/>
                <w:color w:val="000000"/>
                <w:sz w:val="20"/>
                <w:szCs w:val="20"/>
                <w:lang w:val="fr-FR" w:eastAsia="fr-FR"/>
              </w:rPr>
              <w:t>29/06</w:t>
            </w:r>
          </w:p>
        </w:tc>
        <w:tc>
          <w:tcPr>
            <w:tcW w:w="1134" w:type="dxa"/>
            <w:shd w:val="clear" w:color="auto" w:fill="auto"/>
          </w:tcPr>
          <w:p w14:paraId="39E39325" w14:textId="034847A0" w:rsidR="00EE7D73" w:rsidRPr="00AB3C48" w:rsidRDefault="00EE7D73" w:rsidP="00EE7D73">
            <w:pPr>
              <w:spacing w:after="0" w:line="240" w:lineRule="auto"/>
              <w:ind w:right="255"/>
              <w:jc w:val="both"/>
              <w:rPr>
                <w:rFonts w:ascii="Comic Sans MS" w:eastAsia="Times New Roman" w:hAnsi="Comic Sans MS" w:cs="Times New Roman"/>
                <w:b/>
                <w:bCs/>
                <w:color w:val="000000"/>
                <w:sz w:val="20"/>
                <w:szCs w:val="20"/>
                <w:lang w:val="fr-FR" w:eastAsia="fr-FR"/>
              </w:rPr>
            </w:pPr>
            <w:r w:rsidRPr="00AB3C48">
              <w:rPr>
                <w:rFonts w:ascii="Comic Sans MS" w:eastAsia="Times New Roman" w:hAnsi="Comic Sans MS" w:cs="Times New Roman"/>
                <w:b/>
                <w:bCs/>
                <w:color w:val="000000"/>
                <w:sz w:val="20"/>
                <w:szCs w:val="20"/>
                <w:lang w:val="fr-FR" w:eastAsia="fr-FR"/>
              </w:rPr>
              <w:t>30/06</w:t>
            </w:r>
          </w:p>
        </w:tc>
        <w:tc>
          <w:tcPr>
            <w:tcW w:w="1134" w:type="dxa"/>
            <w:shd w:val="clear" w:color="auto" w:fill="auto"/>
          </w:tcPr>
          <w:p w14:paraId="6A90CFF3" w14:textId="5218E013" w:rsidR="00EE7D73" w:rsidRPr="00AB3C48" w:rsidRDefault="00EE7D73" w:rsidP="00EE7D73">
            <w:pPr>
              <w:spacing w:after="0" w:line="240" w:lineRule="auto"/>
              <w:ind w:right="255"/>
              <w:jc w:val="both"/>
              <w:rPr>
                <w:rFonts w:ascii="Comic Sans MS" w:eastAsia="Times New Roman" w:hAnsi="Comic Sans MS" w:cs="Times New Roman"/>
                <w:b/>
                <w:bCs/>
                <w:color w:val="000000"/>
                <w:sz w:val="20"/>
                <w:szCs w:val="20"/>
                <w:lang w:val="fr-FR" w:eastAsia="fr-FR"/>
              </w:rPr>
            </w:pPr>
            <w:r w:rsidRPr="00AB3C48">
              <w:rPr>
                <w:rFonts w:ascii="Comic Sans MS" w:eastAsia="Times New Roman" w:hAnsi="Comic Sans MS" w:cs="Times New Roman"/>
                <w:b/>
                <w:bCs/>
                <w:color w:val="000000"/>
                <w:sz w:val="20"/>
                <w:szCs w:val="20"/>
                <w:lang w:val="fr-FR" w:eastAsia="fr-FR"/>
              </w:rPr>
              <w:t>01/07</w:t>
            </w:r>
          </w:p>
        </w:tc>
        <w:tc>
          <w:tcPr>
            <w:tcW w:w="1134" w:type="dxa"/>
            <w:shd w:val="clear" w:color="auto" w:fill="auto"/>
          </w:tcPr>
          <w:p w14:paraId="5086917E" w14:textId="3ACE0F0B" w:rsidR="00EE7D73" w:rsidRPr="00AB3C48" w:rsidRDefault="00EE7D73" w:rsidP="00EE7D73">
            <w:pPr>
              <w:spacing w:after="0" w:line="240" w:lineRule="auto"/>
              <w:ind w:right="255"/>
              <w:jc w:val="both"/>
              <w:rPr>
                <w:rFonts w:ascii="Comic Sans MS" w:eastAsia="Times New Roman" w:hAnsi="Comic Sans MS" w:cs="Times New Roman"/>
                <w:b/>
                <w:bCs/>
                <w:color w:val="000000"/>
                <w:sz w:val="20"/>
                <w:szCs w:val="20"/>
                <w:lang w:val="fr-FR" w:eastAsia="fr-FR"/>
              </w:rPr>
            </w:pPr>
            <w:r w:rsidRPr="00AB3C48">
              <w:rPr>
                <w:rFonts w:ascii="Comic Sans MS" w:eastAsia="Times New Roman" w:hAnsi="Comic Sans MS" w:cs="Times New Roman"/>
                <w:b/>
                <w:bCs/>
                <w:color w:val="000000"/>
                <w:sz w:val="20"/>
                <w:szCs w:val="20"/>
                <w:lang w:val="fr-FR" w:eastAsia="fr-FR"/>
              </w:rPr>
              <w:t>02/07</w:t>
            </w:r>
          </w:p>
        </w:tc>
        <w:tc>
          <w:tcPr>
            <w:tcW w:w="1134" w:type="dxa"/>
            <w:shd w:val="clear" w:color="auto" w:fill="auto"/>
          </w:tcPr>
          <w:p w14:paraId="55885E0C" w14:textId="1061F8DF" w:rsidR="00EE7D73" w:rsidRPr="00AB3C48" w:rsidRDefault="00EE7D73" w:rsidP="00EE7D73">
            <w:pPr>
              <w:spacing w:after="0" w:line="240" w:lineRule="auto"/>
              <w:ind w:right="255"/>
              <w:jc w:val="both"/>
              <w:rPr>
                <w:rFonts w:ascii="Comic Sans MS" w:eastAsia="Times New Roman" w:hAnsi="Comic Sans MS" w:cs="Times New Roman"/>
                <w:b/>
                <w:bCs/>
                <w:color w:val="000000"/>
                <w:sz w:val="20"/>
                <w:szCs w:val="20"/>
                <w:lang w:val="fr-FR" w:eastAsia="fr-FR"/>
              </w:rPr>
            </w:pPr>
            <w:r w:rsidRPr="00AB3C48">
              <w:rPr>
                <w:rFonts w:ascii="Comic Sans MS" w:eastAsia="Times New Roman" w:hAnsi="Comic Sans MS" w:cs="Times New Roman"/>
                <w:b/>
                <w:bCs/>
                <w:color w:val="000000"/>
                <w:sz w:val="20"/>
                <w:szCs w:val="20"/>
                <w:lang w:val="fr-FR" w:eastAsia="fr-FR"/>
              </w:rPr>
              <w:t>03/07</w:t>
            </w:r>
          </w:p>
        </w:tc>
        <w:tc>
          <w:tcPr>
            <w:tcW w:w="1701" w:type="dxa"/>
            <w:shd w:val="clear" w:color="auto" w:fill="auto"/>
          </w:tcPr>
          <w:p w14:paraId="14854690" w14:textId="0CD0E5A7" w:rsidR="00EE7D73" w:rsidRPr="00AB3C48" w:rsidRDefault="00EE7D73" w:rsidP="00EE7D73">
            <w:pPr>
              <w:spacing w:after="0" w:line="240" w:lineRule="auto"/>
              <w:ind w:right="255"/>
              <w:jc w:val="both"/>
              <w:rPr>
                <w:rFonts w:ascii="Comic Sans MS" w:eastAsia="Times New Roman" w:hAnsi="Comic Sans MS" w:cs="Times New Roman"/>
                <w:b/>
                <w:bCs/>
                <w:color w:val="000000"/>
                <w:sz w:val="20"/>
                <w:szCs w:val="20"/>
                <w:lang w:val="fr-FR" w:eastAsia="fr-FR"/>
              </w:rPr>
            </w:pPr>
            <w:r w:rsidRPr="00AB3C48">
              <w:rPr>
                <w:rFonts w:ascii="Comic Sans MS" w:eastAsia="Times New Roman" w:hAnsi="Comic Sans MS" w:cs="Times New Roman"/>
                <w:b/>
                <w:bCs/>
                <w:color w:val="000000"/>
                <w:sz w:val="20"/>
                <w:szCs w:val="20"/>
                <w:lang w:val="fr-FR" w:eastAsia="fr-FR"/>
              </w:rPr>
              <w:t>06/07/2020</w:t>
            </w:r>
          </w:p>
        </w:tc>
        <w:tc>
          <w:tcPr>
            <w:tcW w:w="2552" w:type="dxa"/>
            <w:shd w:val="clear" w:color="auto" w:fill="auto"/>
          </w:tcPr>
          <w:p w14:paraId="57F0C213" w14:textId="38351C8F" w:rsidR="00EE7D73" w:rsidRPr="00AB3C48" w:rsidRDefault="00EE7D73" w:rsidP="00EE7D73">
            <w:pPr>
              <w:spacing w:after="0" w:line="240" w:lineRule="auto"/>
              <w:ind w:right="255"/>
              <w:jc w:val="both"/>
              <w:rPr>
                <w:rFonts w:ascii="Comic Sans MS" w:eastAsia="Times New Roman" w:hAnsi="Comic Sans MS" w:cs="Times New Roman"/>
                <w:bCs/>
                <w:color w:val="000000"/>
                <w:sz w:val="20"/>
                <w:szCs w:val="20"/>
                <w:u w:val="single"/>
                <w:lang w:val="fr-FR" w:eastAsia="fr-FR"/>
              </w:rPr>
            </w:pPr>
            <w:r w:rsidRPr="00AB3C48">
              <w:rPr>
                <w:rFonts w:ascii="Comic Sans MS" w:eastAsia="Times New Roman" w:hAnsi="Comic Sans MS" w:cs="Times New Roman"/>
                <w:bCs/>
                <w:color w:val="000000"/>
                <w:sz w:val="20"/>
                <w:szCs w:val="20"/>
                <w:u w:val="single"/>
                <w:lang w:val="fr-FR" w:eastAsia="fr-FR"/>
              </w:rPr>
              <w:t>05/07/2019</w:t>
            </w:r>
          </w:p>
        </w:tc>
      </w:tr>
      <w:tr w:rsidR="00EE7D73" w:rsidRPr="00027DB5" w14:paraId="5DC19DB2" w14:textId="77777777" w:rsidTr="008F36A2">
        <w:tc>
          <w:tcPr>
            <w:tcW w:w="1271" w:type="dxa"/>
            <w:shd w:val="clear" w:color="auto" w:fill="auto"/>
          </w:tcPr>
          <w:p w14:paraId="50DB408B" w14:textId="47402CCC" w:rsidR="00EE7D73" w:rsidRPr="00AB3C48" w:rsidRDefault="00EE7D73" w:rsidP="00EE7D73">
            <w:pPr>
              <w:spacing w:after="0" w:line="240" w:lineRule="auto"/>
              <w:ind w:right="255"/>
              <w:jc w:val="both"/>
              <w:rPr>
                <w:rFonts w:ascii="Comic Sans MS" w:eastAsia="Times New Roman" w:hAnsi="Comic Sans MS" w:cs="Times New Roman"/>
                <w:color w:val="000000"/>
                <w:lang w:val="fr-FR" w:eastAsia="fr-FR"/>
              </w:rPr>
            </w:pPr>
            <w:r w:rsidRPr="00AB3C48">
              <w:rPr>
                <w:rFonts w:ascii="Comic Sans MS" w:eastAsia="Times New Roman" w:hAnsi="Comic Sans MS" w:cs="Times New Roman"/>
                <w:color w:val="000000"/>
                <w:lang w:val="fr-FR" w:eastAsia="fr-FR"/>
              </w:rPr>
              <w:t>45,55</w:t>
            </w:r>
          </w:p>
        </w:tc>
        <w:tc>
          <w:tcPr>
            <w:tcW w:w="1134" w:type="dxa"/>
            <w:shd w:val="clear" w:color="auto" w:fill="auto"/>
          </w:tcPr>
          <w:p w14:paraId="0647F9CE" w14:textId="1310976F" w:rsidR="00EE7D73" w:rsidRPr="00AB3C48" w:rsidRDefault="00EE7D73" w:rsidP="00EE7D73">
            <w:pPr>
              <w:spacing w:after="0" w:line="240" w:lineRule="auto"/>
              <w:ind w:right="255"/>
              <w:jc w:val="both"/>
              <w:rPr>
                <w:rFonts w:ascii="Comic Sans MS" w:eastAsia="Times New Roman" w:hAnsi="Comic Sans MS" w:cs="Times New Roman"/>
                <w:bCs/>
                <w:lang w:val="fr-FR" w:eastAsia="fr-FR"/>
              </w:rPr>
            </w:pPr>
            <w:r w:rsidRPr="00AB3C48">
              <w:rPr>
                <w:rFonts w:ascii="Comic Sans MS" w:eastAsia="Times New Roman" w:hAnsi="Comic Sans MS" w:cs="Times New Roman"/>
                <w:bCs/>
                <w:lang w:val="fr-FR" w:eastAsia="fr-FR"/>
              </w:rPr>
              <w:t>44,99</w:t>
            </w:r>
          </w:p>
        </w:tc>
        <w:tc>
          <w:tcPr>
            <w:tcW w:w="1134" w:type="dxa"/>
            <w:shd w:val="clear" w:color="auto" w:fill="auto"/>
          </w:tcPr>
          <w:p w14:paraId="1246F721" w14:textId="3082B3AE" w:rsidR="00EE7D73" w:rsidRPr="00AB3C48" w:rsidRDefault="00EE7D73" w:rsidP="00EE7D73">
            <w:pPr>
              <w:spacing w:after="0" w:line="240" w:lineRule="auto"/>
              <w:ind w:right="255"/>
              <w:jc w:val="both"/>
              <w:rPr>
                <w:rFonts w:ascii="Comic Sans MS" w:eastAsia="Times New Roman" w:hAnsi="Comic Sans MS" w:cs="Times New Roman"/>
                <w:bCs/>
                <w:lang w:val="fr-FR" w:eastAsia="fr-FR"/>
              </w:rPr>
            </w:pPr>
            <w:r w:rsidRPr="00AB3C48">
              <w:rPr>
                <w:rFonts w:ascii="Comic Sans MS" w:eastAsia="Times New Roman" w:hAnsi="Comic Sans MS" w:cs="Times New Roman"/>
                <w:bCs/>
                <w:lang w:val="fr-FR" w:eastAsia="fr-FR"/>
              </w:rPr>
              <w:t>44,23</w:t>
            </w:r>
          </w:p>
        </w:tc>
        <w:tc>
          <w:tcPr>
            <w:tcW w:w="1134" w:type="dxa"/>
            <w:shd w:val="clear" w:color="auto" w:fill="auto"/>
          </w:tcPr>
          <w:p w14:paraId="478375AB" w14:textId="5EF301BE" w:rsidR="00EE7D73" w:rsidRPr="00AB3C48" w:rsidRDefault="00EE7D73" w:rsidP="00EE7D73">
            <w:pPr>
              <w:spacing w:after="0" w:line="240" w:lineRule="auto"/>
              <w:ind w:right="255"/>
              <w:jc w:val="both"/>
              <w:rPr>
                <w:rFonts w:ascii="Comic Sans MS" w:eastAsia="Times New Roman" w:hAnsi="Comic Sans MS" w:cs="Times New Roman"/>
                <w:bCs/>
                <w:lang w:val="fr-FR" w:eastAsia="fr-FR"/>
              </w:rPr>
            </w:pPr>
            <w:r w:rsidRPr="00AB3C48">
              <w:rPr>
                <w:rFonts w:ascii="Comic Sans MS" w:eastAsia="Times New Roman" w:hAnsi="Comic Sans MS" w:cs="Times New Roman"/>
                <w:bCs/>
                <w:lang w:val="fr-FR" w:eastAsia="fr-FR"/>
              </w:rPr>
              <w:t>44,40</w:t>
            </w:r>
          </w:p>
        </w:tc>
        <w:tc>
          <w:tcPr>
            <w:tcW w:w="1134" w:type="dxa"/>
            <w:shd w:val="clear" w:color="auto" w:fill="auto"/>
          </w:tcPr>
          <w:p w14:paraId="1946024E" w14:textId="4F24C01C" w:rsidR="00EE7D73" w:rsidRPr="00AB3C48" w:rsidRDefault="00EE7D73" w:rsidP="00EE7D73">
            <w:pPr>
              <w:spacing w:after="0" w:line="240" w:lineRule="auto"/>
              <w:ind w:right="255"/>
              <w:jc w:val="both"/>
              <w:rPr>
                <w:rFonts w:ascii="Comic Sans MS" w:eastAsia="Times New Roman" w:hAnsi="Comic Sans MS" w:cs="Times New Roman"/>
                <w:lang w:val="fr-FR" w:eastAsia="fr-FR"/>
              </w:rPr>
            </w:pPr>
            <w:r w:rsidRPr="00AB3C48">
              <w:rPr>
                <w:rFonts w:ascii="Comic Sans MS" w:eastAsia="Times New Roman" w:hAnsi="Comic Sans MS" w:cs="Times New Roman"/>
                <w:lang w:val="fr-FR" w:eastAsia="fr-FR"/>
              </w:rPr>
              <w:t>40,46</w:t>
            </w:r>
          </w:p>
        </w:tc>
        <w:tc>
          <w:tcPr>
            <w:tcW w:w="1701" w:type="dxa"/>
            <w:shd w:val="clear" w:color="auto" w:fill="auto"/>
          </w:tcPr>
          <w:p w14:paraId="1A8CBF4F" w14:textId="01393762" w:rsidR="00EE7D73" w:rsidRPr="00AB3C48" w:rsidRDefault="00EE7D73" w:rsidP="00EE7D73">
            <w:pPr>
              <w:spacing w:after="0" w:line="240" w:lineRule="auto"/>
              <w:ind w:right="255"/>
              <w:jc w:val="both"/>
              <w:rPr>
                <w:rFonts w:ascii="Comic Sans MS" w:eastAsia="Times New Roman" w:hAnsi="Comic Sans MS" w:cs="Times New Roman"/>
                <w:b/>
                <w:bCs/>
                <w:color w:val="000000"/>
                <w:lang w:val="fr-FR" w:eastAsia="fr-FR"/>
              </w:rPr>
            </w:pPr>
            <w:r w:rsidRPr="00AB3C48">
              <w:rPr>
                <w:rFonts w:ascii="Comic Sans MS" w:eastAsia="Times New Roman" w:hAnsi="Comic Sans MS" w:cs="Times New Roman"/>
                <w:b/>
                <w:bCs/>
                <w:color w:val="000000"/>
                <w:lang w:val="fr-FR" w:eastAsia="fr-FR"/>
              </w:rPr>
              <w:t>40,89</w:t>
            </w:r>
          </w:p>
        </w:tc>
        <w:tc>
          <w:tcPr>
            <w:tcW w:w="2552" w:type="dxa"/>
            <w:shd w:val="clear" w:color="auto" w:fill="auto"/>
          </w:tcPr>
          <w:p w14:paraId="24940647" w14:textId="3F02D08C" w:rsidR="00EE7D73" w:rsidRPr="00D34E60" w:rsidRDefault="00EE7D73" w:rsidP="00EE7D73">
            <w:pPr>
              <w:spacing w:after="0" w:line="240" w:lineRule="auto"/>
              <w:ind w:right="30"/>
              <w:jc w:val="both"/>
              <w:rPr>
                <w:rFonts w:ascii="Comic Sans MS" w:eastAsia="Times New Roman" w:hAnsi="Comic Sans MS" w:cs="Times New Roman"/>
                <w:bCs/>
                <w:color w:val="000000"/>
                <w:sz w:val="20"/>
                <w:szCs w:val="20"/>
                <w:lang w:val="fr-FR" w:eastAsia="fr-FR"/>
              </w:rPr>
            </w:pPr>
            <w:r w:rsidRPr="00AB3C48">
              <w:rPr>
                <w:rFonts w:ascii="Comic Sans MS" w:eastAsia="Times New Roman" w:hAnsi="Comic Sans MS" w:cs="Times New Roman"/>
                <w:bCs/>
                <w:color w:val="000000"/>
                <w:sz w:val="20"/>
                <w:szCs w:val="20"/>
                <w:lang w:val="fr-FR" w:eastAsia="fr-FR"/>
              </w:rPr>
              <w:t>64,55</w:t>
            </w:r>
          </w:p>
        </w:tc>
      </w:tr>
    </w:tbl>
    <w:p w14:paraId="3FDA8583" w14:textId="37AB6155" w:rsidR="000D24C1" w:rsidRPr="00A771B4" w:rsidRDefault="000D24C1" w:rsidP="285B45FD">
      <w:pPr>
        <w:spacing w:after="0"/>
        <w:jc w:val="both"/>
        <w:rPr>
          <w:rFonts w:ascii="Comic Sans MS" w:hAnsi="Comic Sans MS"/>
          <w:color w:val="000000" w:themeColor="text1"/>
          <w:sz w:val="16"/>
          <w:szCs w:val="16"/>
        </w:rPr>
      </w:pP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87"/>
        <w:gridCol w:w="1560"/>
        <w:gridCol w:w="1701"/>
        <w:gridCol w:w="1695"/>
        <w:gridCol w:w="17"/>
      </w:tblGrid>
      <w:tr w:rsidR="00A45974" w:rsidRPr="00AB3C48" w14:paraId="65E12636" w14:textId="77777777" w:rsidTr="000505BB">
        <w:trPr>
          <w:gridAfter w:val="1"/>
          <w:wAfter w:w="17" w:type="dxa"/>
        </w:trPr>
        <w:tc>
          <w:tcPr>
            <w:tcW w:w="5387" w:type="dxa"/>
            <w:shd w:val="clear" w:color="auto" w:fill="auto"/>
            <w:vAlign w:val="center"/>
          </w:tcPr>
          <w:p w14:paraId="087F5E69" w14:textId="77777777" w:rsidR="00A45974" w:rsidRPr="00DB63FC" w:rsidRDefault="00A45974" w:rsidP="00A45974">
            <w:pPr>
              <w:pStyle w:val="En-tte"/>
              <w:tabs>
                <w:tab w:val="left" w:pos="708"/>
              </w:tabs>
              <w:rPr>
                <w:rFonts w:ascii="Comic Sans MS" w:hAnsi="Comic Sans MS"/>
                <w:sz w:val="20"/>
                <w:szCs w:val="20"/>
                <w:u w:val="single"/>
              </w:rPr>
            </w:pPr>
            <w:bookmarkStart w:id="2" w:name="_Hlk9925858"/>
          </w:p>
        </w:tc>
        <w:tc>
          <w:tcPr>
            <w:tcW w:w="1560" w:type="dxa"/>
            <w:shd w:val="clear" w:color="auto" w:fill="auto"/>
          </w:tcPr>
          <w:p w14:paraId="19559DF1" w14:textId="1FB1F2C3" w:rsidR="00A45974" w:rsidRPr="00AB3C48" w:rsidRDefault="00A45974" w:rsidP="00A45974">
            <w:pPr>
              <w:pStyle w:val="Titre"/>
              <w:ind w:left="0" w:firstLine="0"/>
              <w:rPr>
                <w:rFonts w:ascii="Comic Sans MS" w:hAnsi="Comic Sans MS"/>
                <w:b w:val="0"/>
                <w:bCs w:val="0"/>
                <w:sz w:val="20"/>
                <w:szCs w:val="20"/>
                <w:u w:val="none"/>
                <w:lang w:val="fr-BE"/>
              </w:rPr>
            </w:pPr>
            <w:r w:rsidRPr="00AB3C48">
              <w:rPr>
                <w:rFonts w:ascii="Comic Sans MS" w:hAnsi="Comic Sans MS"/>
                <w:bCs w:val="0"/>
                <w:sz w:val="20"/>
                <w:szCs w:val="20"/>
                <w:u w:val="none"/>
                <w:lang w:val="fr-BE"/>
              </w:rPr>
              <w:t>18/06 (S25)</w:t>
            </w:r>
          </w:p>
        </w:tc>
        <w:tc>
          <w:tcPr>
            <w:tcW w:w="1701" w:type="dxa"/>
            <w:shd w:val="clear" w:color="auto" w:fill="auto"/>
          </w:tcPr>
          <w:p w14:paraId="0498D815" w14:textId="069F465B" w:rsidR="00A45974" w:rsidRPr="00AB3C48" w:rsidRDefault="00A45974" w:rsidP="00A45974">
            <w:pPr>
              <w:pStyle w:val="Titre"/>
              <w:ind w:left="0" w:firstLine="0"/>
              <w:rPr>
                <w:rFonts w:ascii="Comic Sans MS" w:hAnsi="Comic Sans MS"/>
                <w:b w:val="0"/>
                <w:bCs w:val="0"/>
                <w:sz w:val="20"/>
                <w:szCs w:val="20"/>
                <w:u w:val="none"/>
                <w:lang w:val="fr-BE"/>
              </w:rPr>
            </w:pPr>
            <w:r w:rsidRPr="00AB3C48">
              <w:rPr>
                <w:rFonts w:ascii="Comic Sans MS" w:hAnsi="Comic Sans MS"/>
                <w:bCs w:val="0"/>
                <w:sz w:val="20"/>
                <w:szCs w:val="20"/>
                <w:u w:val="none"/>
                <w:lang w:val="fr-BE"/>
              </w:rPr>
              <w:t>25/06 (S26)</w:t>
            </w:r>
          </w:p>
        </w:tc>
        <w:tc>
          <w:tcPr>
            <w:tcW w:w="1695" w:type="dxa"/>
            <w:shd w:val="clear" w:color="auto" w:fill="auto"/>
          </w:tcPr>
          <w:p w14:paraId="76A65393" w14:textId="4494F239" w:rsidR="00A45974" w:rsidRPr="00AB3C48" w:rsidRDefault="00A45974" w:rsidP="00A45974">
            <w:pPr>
              <w:pStyle w:val="Titre"/>
              <w:ind w:left="0" w:firstLine="0"/>
              <w:rPr>
                <w:rFonts w:ascii="Comic Sans MS" w:hAnsi="Comic Sans MS"/>
                <w:bCs w:val="0"/>
                <w:sz w:val="20"/>
                <w:szCs w:val="20"/>
                <w:u w:val="none"/>
                <w:lang w:val="fr-BE"/>
              </w:rPr>
            </w:pPr>
            <w:r w:rsidRPr="00AB3C48">
              <w:rPr>
                <w:rFonts w:ascii="Comic Sans MS" w:hAnsi="Comic Sans MS"/>
                <w:bCs w:val="0"/>
                <w:sz w:val="20"/>
                <w:szCs w:val="20"/>
                <w:u w:val="none"/>
                <w:lang w:val="fr-BE"/>
              </w:rPr>
              <w:t>02/07 (S27)</w:t>
            </w:r>
          </w:p>
        </w:tc>
      </w:tr>
      <w:tr w:rsidR="00A45974" w:rsidRPr="00AB3C48" w14:paraId="20E41FB1" w14:textId="77777777" w:rsidTr="000505BB">
        <w:trPr>
          <w:trHeight w:val="273"/>
        </w:trPr>
        <w:tc>
          <w:tcPr>
            <w:tcW w:w="10360" w:type="dxa"/>
            <w:gridSpan w:val="5"/>
            <w:shd w:val="clear" w:color="auto" w:fill="auto"/>
          </w:tcPr>
          <w:p w14:paraId="0983D08B" w14:textId="77777777" w:rsidR="00A45974" w:rsidRPr="00AB3C48" w:rsidRDefault="00A45974" w:rsidP="00A45974">
            <w:pPr>
              <w:pStyle w:val="En-tte"/>
              <w:tabs>
                <w:tab w:val="left" w:pos="708"/>
              </w:tabs>
              <w:rPr>
                <w:rFonts w:ascii="Comic Sans MS" w:hAnsi="Comic Sans MS"/>
                <w:b/>
              </w:rPr>
            </w:pPr>
            <w:r w:rsidRPr="00AB3C48">
              <w:rPr>
                <w:rFonts w:ascii="Comic Sans MS" w:hAnsi="Comic Sans MS"/>
                <w:b/>
                <w:bCs/>
                <w:u w:val="single"/>
              </w:rPr>
              <w:t xml:space="preserve">Prix REKA Rhénanie : prix producteurs*, </w:t>
            </w:r>
            <w:proofErr w:type="spellStart"/>
            <w:r w:rsidRPr="00AB3C48">
              <w:rPr>
                <w:rFonts w:ascii="Comic Sans MS" w:hAnsi="Comic Sans MS"/>
                <w:b/>
                <w:bCs/>
                <w:u w:val="single"/>
              </w:rPr>
              <w:t>hTVA</w:t>
            </w:r>
            <w:proofErr w:type="spellEnd"/>
          </w:p>
        </w:tc>
      </w:tr>
      <w:tr w:rsidR="00A45974" w:rsidRPr="00AB3C48" w14:paraId="766AA8BE" w14:textId="77777777" w:rsidTr="000505BB">
        <w:trPr>
          <w:gridAfter w:val="1"/>
          <w:wAfter w:w="17" w:type="dxa"/>
          <w:trHeight w:val="273"/>
        </w:trPr>
        <w:tc>
          <w:tcPr>
            <w:tcW w:w="5387" w:type="dxa"/>
            <w:shd w:val="clear" w:color="auto" w:fill="auto"/>
          </w:tcPr>
          <w:p w14:paraId="2CB9CF1E" w14:textId="68EF7817" w:rsidR="00A45974" w:rsidRPr="00AB3C48" w:rsidRDefault="00A45974" w:rsidP="00A45974">
            <w:pPr>
              <w:pStyle w:val="En-tte"/>
              <w:tabs>
                <w:tab w:val="left" w:pos="708"/>
              </w:tabs>
              <w:rPr>
                <w:rFonts w:ascii="Comic Sans MS" w:hAnsi="Comic Sans MS"/>
                <w:sz w:val="20"/>
                <w:szCs w:val="20"/>
              </w:rPr>
            </w:pPr>
            <w:r w:rsidRPr="00AB3C48">
              <w:rPr>
                <w:rFonts w:ascii="Comic Sans MS" w:hAnsi="Comic Sans MS"/>
                <w:b/>
                <w:bCs/>
                <w:sz w:val="20"/>
                <w:szCs w:val="20"/>
              </w:rPr>
              <w:t xml:space="preserve">Industrie, 40 mm+ : </w:t>
            </w:r>
            <w:r w:rsidRPr="00AB3C48">
              <w:rPr>
                <w:rFonts w:ascii="Comic Sans MS" w:hAnsi="Comic Sans MS"/>
                <w:sz w:val="20"/>
                <w:szCs w:val="20"/>
              </w:rPr>
              <w:t>Fontane et Challenger</w:t>
            </w:r>
            <w:r w:rsidRPr="00AB3C48">
              <w:rPr>
                <w:rFonts w:ascii="Comic Sans MS" w:hAnsi="Comic Sans MS"/>
                <w:b/>
                <w:bCs/>
                <w:sz w:val="20"/>
                <w:szCs w:val="20"/>
              </w:rPr>
              <w:t xml:space="preserve"> </w:t>
            </w:r>
            <w:proofErr w:type="spellStart"/>
            <w:r w:rsidRPr="00AB3C48">
              <w:rPr>
                <w:rFonts w:ascii="Comic Sans MS" w:hAnsi="Comic Sans MS"/>
                <w:sz w:val="20"/>
                <w:szCs w:val="20"/>
              </w:rPr>
              <w:t>Innovator</w:t>
            </w:r>
            <w:proofErr w:type="spellEnd"/>
            <w:r w:rsidRPr="00AB3C48">
              <w:rPr>
                <w:rFonts w:ascii="Comic Sans MS" w:hAnsi="Comic Sans MS"/>
                <w:sz w:val="20"/>
                <w:szCs w:val="20"/>
              </w:rPr>
              <w:t xml:space="preserve">                                                      </w:t>
            </w:r>
          </w:p>
        </w:tc>
        <w:tc>
          <w:tcPr>
            <w:tcW w:w="1560" w:type="dxa"/>
            <w:shd w:val="clear" w:color="auto" w:fill="auto"/>
          </w:tcPr>
          <w:p w14:paraId="5F2A1956" w14:textId="77777777" w:rsidR="00A45974" w:rsidRPr="00AB3C48" w:rsidRDefault="00A45974" w:rsidP="00A45974">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Non coté</w:t>
            </w:r>
          </w:p>
          <w:p w14:paraId="3E87B6FD" w14:textId="6D1AF37F" w:rsidR="00A45974" w:rsidRPr="00AB3C48" w:rsidRDefault="00A45974" w:rsidP="00A45974">
            <w:pPr>
              <w:pStyle w:val="En-tte"/>
              <w:tabs>
                <w:tab w:val="left" w:pos="708"/>
              </w:tabs>
              <w:jc w:val="center"/>
              <w:rPr>
                <w:rFonts w:ascii="Comic Sans MS" w:hAnsi="Comic Sans MS"/>
                <w:bCs/>
                <w:sz w:val="20"/>
                <w:szCs w:val="20"/>
              </w:rPr>
            </w:pPr>
            <w:r w:rsidRPr="00AB3C48">
              <w:rPr>
                <w:rFonts w:ascii="Comic Sans MS" w:hAnsi="Comic Sans MS"/>
                <w:bCs/>
                <w:color w:val="000000" w:themeColor="text1"/>
                <w:sz w:val="20"/>
                <w:szCs w:val="20"/>
              </w:rPr>
              <w:t>Non coté</w:t>
            </w:r>
          </w:p>
        </w:tc>
        <w:tc>
          <w:tcPr>
            <w:tcW w:w="1701" w:type="dxa"/>
            <w:shd w:val="clear" w:color="auto" w:fill="auto"/>
          </w:tcPr>
          <w:p w14:paraId="12547B9A" w14:textId="77777777" w:rsidR="00A45974" w:rsidRPr="00AB3C48" w:rsidRDefault="00A45974" w:rsidP="00A45974">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Non coté</w:t>
            </w:r>
          </w:p>
          <w:p w14:paraId="1B4FBF37" w14:textId="4E167872" w:rsidR="00A45974" w:rsidRPr="00AB3C48" w:rsidRDefault="00A45974" w:rsidP="00A45974">
            <w:pPr>
              <w:pStyle w:val="En-tte"/>
              <w:tabs>
                <w:tab w:val="left" w:pos="708"/>
              </w:tabs>
              <w:jc w:val="center"/>
              <w:rPr>
                <w:rFonts w:ascii="Comic Sans MS" w:hAnsi="Comic Sans MS"/>
                <w:bCs/>
                <w:sz w:val="20"/>
                <w:szCs w:val="20"/>
              </w:rPr>
            </w:pPr>
            <w:r w:rsidRPr="00AB3C48">
              <w:rPr>
                <w:rFonts w:ascii="Comic Sans MS" w:hAnsi="Comic Sans MS"/>
                <w:bCs/>
                <w:color w:val="000000" w:themeColor="text1"/>
                <w:sz w:val="20"/>
                <w:szCs w:val="20"/>
              </w:rPr>
              <w:t>Non coté</w:t>
            </w:r>
          </w:p>
        </w:tc>
        <w:tc>
          <w:tcPr>
            <w:tcW w:w="1695" w:type="dxa"/>
            <w:shd w:val="clear" w:color="auto" w:fill="auto"/>
          </w:tcPr>
          <w:p w14:paraId="773D4C26" w14:textId="77777777" w:rsidR="00A45974" w:rsidRPr="00AB3C48" w:rsidRDefault="00A45974" w:rsidP="00A45974">
            <w:pPr>
              <w:pStyle w:val="En-tte"/>
              <w:tabs>
                <w:tab w:val="left" w:pos="708"/>
              </w:tabs>
              <w:jc w:val="center"/>
              <w:rPr>
                <w:rFonts w:ascii="Comic Sans MS" w:hAnsi="Comic Sans MS"/>
                <w:b/>
                <w:color w:val="000000" w:themeColor="text1"/>
                <w:sz w:val="20"/>
                <w:szCs w:val="20"/>
              </w:rPr>
            </w:pPr>
            <w:r w:rsidRPr="00AB3C48">
              <w:rPr>
                <w:rFonts w:ascii="Comic Sans MS" w:hAnsi="Comic Sans MS"/>
                <w:b/>
                <w:color w:val="000000" w:themeColor="text1"/>
                <w:sz w:val="20"/>
                <w:szCs w:val="20"/>
              </w:rPr>
              <w:t>Non coté</w:t>
            </w:r>
          </w:p>
          <w:p w14:paraId="6247C558" w14:textId="059F34C3" w:rsidR="00A45974" w:rsidRPr="00AB3C48" w:rsidRDefault="00A45974" w:rsidP="00A45974">
            <w:pPr>
              <w:pStyle w:val="En-tte"/>
              <w:tabs>
                <w:tab w:val="left" w:pos="708"/>
              </w:tabs>
              <w:jc w:val="center"/>
              <w:rPr>
                <w:rFonts w:ascii="Comic Sans MS" w:hAnsi="Comic Sans MS"/>
                <w:b/>
                <w:color w:val="000000" w:themeColor="text1"/>
                <w:sz w:val="20"/>
                <w:szCs w:val="20"/>
              </w:rPr>
            </w:pPr>
            <w:r w:rsidRPr="00AB3C48">
              <w:rPr>
                <w:rFonts w:ascii="Comic Sans MS" w:hAnsi="Comic Sans MS"/>
                <w:b/>
                <w:color w:val="000000" w:themeColor="text1"/>
                <w:sz w:val="20"/>
                <w:szCs w:val="20"/>
              </w:rPr>
              <w:t>Non coté</w:t>
            </w:r>
          </w:p>
        </w:tc>
      </w:tr>
      <w:tr w:rsidR="00EE7D73" w:rsidRPr="00AB3C48" w14:paraId="7CBB80F3" w14:textId="77777777" w:rsidTr="000505BB">
        <w:trPr>
          <w:gridAfter w:val="1"/>
          <w:wAfter w:w="17" w:type="dxa"/>
          <w:trHeight w:val="273"/>
        </w:trPr>
        <w:tc>
          <w:tcPr>
            <w:tcW w:w="5387" w:type="dxa"/>
            <w:shd w:val="clear" w:color="auto" w:fill="auto"/>
          </w:tcPr>
          <w:p w14:paraId="5FA8CBB1" w14:textId="77777777" w:rsidR="00EE7D73" w:rsidRPr="00AB3C48" w:rsidRDefault="00EE7D73" w:rsidP="00EE7D73">
            <w:pPr>
              <w:pStyle w:val="En-tte"/>
              <w:tabs>
                <w:tab w:val="left" w:pos="708"/>
              </w:tabs>
              <w:rPr>
                <w:rFonts w:ascii="Comic Sans MS" w:hAnsi="Comic Sans MS"/>
                <w:b/>
                <w:sz w:val="20"/>
                <w:szCs w:val="20"/>
              </w:rPr>
            </w:pPr>
            <w:r w:rsidRPr="00AB3C48">
              <w:rPr>
                <w:rFonts w:ascii="Comic Sans MS" w:hAnsi="Comic Sans MS"/>
                <w:b/>
                <w:sz w:val="20"/>
                <w:szCs w:val="20"/>
              </w:rPr>
              <w:t>Hâtives Rhénanie – Palatinat  chair tendre (rondes)</w:t>
            </w:r>
          </w:p>
          <w:p w14:paraId="21433F6F" w14:textId="1DCB6D9B" w:rsidR="00EE7D73" w:rsidRPr="00AB3C48" w:rsidRDefault="00EE7D73" w:rsidP="00EE7D73">
            <w:pPr>
              <w:pStyle w:val="En-tte"/>
              <w:tabs>
                <w:tab w:val="left" w:pos="708"/>
              </w:tabs>
              <w:rPr>
                <w:rFonts w:ascii="Comic Sans MS" w:hAnsi="Comic Sans MS"/>
                <w:b/>
                <w:sz w:val="20"/>
                <w:szCs w:val="20"/>
              </w:rPr>
            </w:pPr>
            <w:r w:rsidRPr="00AB3C48">
              <w:rPr>
                <w:rFonts w:ascii="Comic Sans MS" w:hAnsi="Comic Sans MS"/>
                <w:b/>
                <w:sz w:val="20"/>
                <w:szCs w:val="20"/>
              </w:rPr>
              <w:t xml:space="preserve">                            Chair ferme (longue/ovale)  </w:t>
            </w:r>
          </w:p>
        </w:tc>
        <w:tc>
          <w:tcPr>
            <w:tcW w:w="1560" w:type="dxa"/>
            <w:shd w:val="clear" w:color="auto" w:fill="auto"/>
          </w:tcPr>
          <w:p w14:paraId="40C727D5" w14:textId="500FC098" w:rsidR="00EE7D73" w:rsidRPr="00AB3C48" w:rsidRDefault="00EE7D73" w:rsidP="0012587A">
            <w:pPr>
              <w:pStyle w:val="En-tte"/>
              <w:tabs>
                <w:tab w:val="left" w:pos="708"/>
              </w:tabs>
              <w:rPr>
                <w:rFonts w:ascii="Comic Sans MS" w:hAnsi="Comic Sans MS"/>
                <w:bCs/>
                <w:color w:val="000000" w:themeColor="text1"/>
                <w:sz w:val="20"/>
                <w:szCs w:val="20"/>
              </w:rPr>
            </w:pPr>
            <w:r w:rsidRPr="00AB3C48">
              <w:rPr>
                <w:rFonts w:ascii="Comic Sans MS" w:hAnsi="Comic Sans MS"/>
                <w:bCs/>
                <w:color w:val="000000" w:themeColor="text1"/>
                <w:sz w:val="20"/>
                <w:szCs w:val="20"/>
              </w:rPr>
              <w:t xml:space="preserve">           44</w:t>
            </w:r>
          </w:p>
          <w:p w14:paraId="2BEF4365" w14:textId="711FFC67" w:rsidR="00EE7D73" w:rsidRPr="00AB3C48" w:rsidRDefault="0012587A"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 xml:space="preserve">  </w:t>
            </w:r>
            <w:r w:rsidR="00EE7D73" w:rsidRPr="00AB3C48">
              <w:rPr>
                <w:rFonts w:ascii="Comic Sans MS" w:hAnsi="Comic Sans MS"/>
                <w:bCs/>
                <w:color w:val="000000" w:themeColor="text1"/>
                <w:sz w:val="20"/>
                <w:szCs w:val="20"/>
              </w:rPr>
              <w:t>46</w:t>
            </w:r>
          </w:p>
        </w:tc>
        <w:tc>
          <w:tcPr>
            <w:tcW w:w="1701" w:type="dxa"/>
            <w:shd w:val="clear" w:color="auto" w:fill="auto"/>
          </w:tcPr>
          <w:p w14:paraId="6E7A86FB" w14:textId="09902B5D" w:rsidR="00EE7D73" w:rsidRPr="00AB3C48" w:rsidRDefault="00EE7D73" w:rsidP="0012587A">
            <w:pPr>
              <w:pStyle w:val="En-tte"/>
              <w:tabs>
                <w:tab w:val="left" w:pos="708"/>
              </w:tabs>
              <w:rPr>
                <w:rFonts w:ascii="Comic Sans MS" w:hAnsi="Comic Sans MS"/>
                <w:bCs/>
                <w:color w:val="000000" w:themeColor="text1"/>
                <w:sz w:val="20"/>
                <w:szCs w:val="20"/>
              </w:rPr>
            </w:pPr>
            <w:r w:rsidRPr="00AB3C48">
              <w:rPr>
                <w:rFonts w:ascii="Comic Sans MS" w:hAnsi="Comic Sans MS"/>
                <w:bCs/>
                <w:color w:val="000000" w:themeColor="text1"/>
                <w:sz w:val="20"/>
                <w:szCs w:val="20"/>
              </w:rPr>
              <w:t xml:space="preserve">        </w:t>
            </w:r>
            <w:r w:rsidR="0012587A" w:rsidRPr="00AB3C48">
              <w:rPr>
                <w:rFonts w:ascii="Comic Sans MS" w:hAnsi="Comic Sans MS"/>
                <w:bCs/>
                <w:color w:val="000000" w:themeColor="text1"/>
                <w:sz w:val="20"/>
                <w:szCs w:val="20"/>
              </w:rPr>
              <w:t xml:space="preserve">   </w:t>
            </w:r>
            <w:r w:rsidRPr="00AB3C48">
              <w:rPr>
                <w:rFonts w:ascii="Comic Sans MS" w:hAnsi="Comic Sans MS"/>
                <w:bCs/>
                <w:color w:val="000000" w:themeColor="text1"/>
                <w:sz w:val="20"/>
                <w:szCs w:val="20"/>
              </w:rPr>
              <w:t>42</w:t>
            </w:r>
          </w:p>
          <w:p w14:paraId="2E032455" w14:textId="6D994A1C" w:rsidR="00EE7D73" w:rsidRPr="00AB3C48" w:rsidRDefault="00EE7D73"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44</w:t>
            </w:r>
          </w:p>
        </w:tc>
        <w:tc>
          <w:tcPr>
            <w:tcW w:w="1695" w:type="dxa"/>
            <w:shd w:val="clear" w:color="auto" w:fill="auto"/>
          </w:tcPr>
          <w:p w14:paraId="7CB73829" w14:textId="5F1A1BB8" w:rsidR="00EE7D73" w:rsidRPr="00AB3C48" w:rsidRDefault="00EE7D73" w:rsidP="0012587A">
            <w:pPr>
              <w:pStyle w:val="En-tte"/>
              <w:tabs>
                <w:tab w:val="left" w:pos="708"/>
              </w:tabs>
              <w:rPr>
                <w:rFonts w:ascii="Comic Sans MS" w:hAnsi="Comic Sans MS"/>
                <w:b/>
                <w:bCs/>
                <w:color w:val="000000" w:themeColor="text1"/>
                <w:sz w:val="20"/>
                <w:szCs w:val="20"/>
              </w:rPr>
            </w:pPr>
            <w:r w:rsidRPr="00AB3C48">
              <w:rPr>
                <w:rFonts w:ascii="Comic Sans MS" w:hAnsi="Comic Sans MS"/>
                <w:b/>
                <w:bCs/>
                <w:color w:val="000000" w:themeColor="text1"/>
                <w:sz w:val="20"/>
                <w:szCs w:val="20"/>
              </w:rPr>
              <w:t xml:space="preserve">        38</w:t>
            </w:r>
          </w:p>
          <w:p w14:paraId="14EDAABB" w14:textId="7322F0D4" w:rsidR="00EE7D73" w:rsidRPr="00AB3C48" w:rsidRDefault="0012587A" w:rsidP="00EE7D73">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t xml:space="preserve"> </w:t>
            </w:r>
            <w:r w:rsidR="00EE7D73" w:rsidRPr="00AB3C48">
              <w:rPr>
                <w:rFonts w:ascii="Comic Sans MS" w:hAnsi="Comic Sans MS"/>
                <w:b/>
                <w:bCs/>
                <w:color w:val="000000" w:themeColor="text1"/>
                <w:sz w:val="20"/>
                <w:szCs w:val="20"/>
              </w:rPr>
              <w:t>40</w:t>
            </w:r>
          </w:p>
        </w:tc>
      </w:tr>
      <w:tr w:rsidR="00EE7D73" w:rsidRPr="00AB3C48" w14:paraId="3972465F" w14:textId="77777777" w:rsidTr="000505BB">
        <w:trPr>
          <w:gridAfter w:val="1"/>
          <w:wAfter w:w="17" w:type="dxa"/>
          <w:trHeight w:val="273"/>
        </w:trPr>
        <w:tc>
          <w:tcPr>
            <w:tcW w:w="5387" w:type="dxa"/>
            <w:shd w:val="clear" w:color="auto" w:fill="auto"/>
          </w:tcPr>
          <w:p w14:paraId="404EF33F" w14:textId="407EC33D" w:rsidR="00EE7D73" w:rsidRPr="00AB3C48" w:rsidRDefault="00EE7D73" w:rsidP="00EE7D73">
            <w:pPr>
              <w:pStyle w:val="En-tte"/>
              <w:tabs>
                <w:tab w:val="left" w:pos="708"/>
              </w:tabs>
              <w:rPr>
                <w:rFonts w:ascii="Comic Sans MS" w:hAnsi="Comic Sans MS"/>
                <w:b/>
                <w:sz w:val="20"/>
                <w:szCs w:val="20"/>
              </w:rPr>
            </w:pPr>
            <w:r w:rsidRPr="00AB3C48">
              <w:rPr>
                <w:rFonts w:ascii="Comic Sans MS" w:hAnsi="Comic Sans MS"/>
                <w:b/>
                <w:sz w:val="20"/>
                <w:szCs w:val="20"/>
              </w:rPr>
              <w:t>Petit commerce et marchés, prix départ ferme par sacs de 25 kg (nouvelles / avancées depuis S22 !)</w:t>
            </w:r>
          </w:p>
        </w:tc>
        <w:tc>
          <w:tcPr>
            <w:tcW w:w="1560" w:type="dxa"/>
            <w:shd w:val="clear" w:color="auto" w:fill="auto"/>
          </w:tcPr>
          <w:p w14:paraId="6B0E8C47" w14:textId="77777777" w:rsidR="00EE7D73" w:rsidRPr="00AB3C48" w:rsidRDefault="00EE7D73"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17 - 19</w:t>
            </w:r>
          </w:p>
          <w:p w14:paraId="55DADBA8" w14:textId="28286CBE" w:rsidR="00EE7D73" w:rsidRPr="00AB3C48" w:rsidRDefault="00EE7D73"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15</w:t>
            </w:r>
          </w:p>
        </w:tc>
        <w:tc>
          <w:tcPr>
            <w:tcW w:w="1701" w:type="dxa"/>
            <w:shd w:val="clear" w:color="auto" w:fill="auto"/>
          </w:tcPr>
          <w:p w14:paraId="09B6C0EF" w14:textId="77777777" w:rsidR="00EE7D73" w:rsidRPr="00AB3C48" w:rsidRDefault="00EE7D73"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16</w:t>
            </w:r>
          </w:p>
          <w:p w14:paraId="7D7BA849" w14:textId="43144340" w:rsidR="00EE7D73" w:rsidRPr="00AB3C48" w:rsidRDefault="00EE7D73"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13,50</w:t>
            </w:r>
          </w:p>
        </w:tc>
        <w:tc>
          <w:tcPr>
            <w:tcW w:w="1695" w:type="dxa"/>
            <w:shd w:val="clear" w:color="auto" w:fill="auto"/>
          </w:tcPr>
          <w:p w14:paraId="7B004753" w14:textId="77777777" w:rsidR="00EE7D73" w:rsidRPr="00AB3C48" w:rsidRDefault="00EE7D73" w:rsidP="00EE7D73">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t>15</w:t>
            </w:r>
          </w:p>
          <w:p w14:paraId="286EB068" w14:textId="54BD3103" w:rsidR="00EE7D73" w:rsidRPr="00AB3C48" w:rsidRDefault="00EE7D73" w:rsidP="00EE7D73">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t>12,50</w:t>
            </w:r>
          </w:p>
        </w:tc>
      </w:tr>
      <w:tr w:rsidR="00EE7D73" w:rsidRPr="00AB3C48" w14:paraId="002E6A99" w14:textId="77777777" w:rsidTr="000505BB">
        <w:trPr>
          <w:gridAfter w:val="1"/>
          <w:wAfter w:w="17" w:type="dxa"/>
          <w:trHeight w:val="273"/>
        </w:trPr>
        <w:tc>
          <w:tcPr>
            <w:tcW w:w="5387" w:type="dxa"/>
            <w:shd w:val="clear" w:color="auto" w:fill="auto"/>
          </w:tcPr>
          <w:p w14:paraId="13DAC0B9" w14:textId="64F1B105" w:rsidR="00EE7D73" w:rsidRPr="00AB3C48" w:rsidRDefault="00EE7D73" w:rsidP="00EE7D73">
            <w:pPr>
              <w:pStyle w:val="En-tte"/>
              <w:tabs>
                <w:tab w:val="left" w:pos="708"/>
              </w:tabs>
              <w:rPr>
                <w:rFonts w:ascii="Comic Sans MS" w:hAnsi="Comic Sans MS"/>
                <w:b/>
                <w:sz w:val="20"/>
                <w:szCs w:val="20"/>
              </w:rPr>
            </w:pPr>
            <w:r w:rsidRPr="00AB3C48">
              <w:rPr>
                <w:rFonts w:ascii="Comic Sans MS" w:hAnsi="Comic Sans MS"/>
                <w:b/>
                <w:sz w:val="20"/>
                <w:szCs w:val="20"/>
              </w:rPr>
              <w:t>Variétés industrie f</w:t>
            </w:r>
            <w:r w:rsidR="002F6C9D" w:rsidRPr="00AB3C48">
              <w:rPr>
                <w:rFonts w:ascii="Comic Sans MS" w:hAnsi="Comic Sans MS"/>
                <w:b/>
                <w:sz w:val="20"/>
                <w:szCs w:val="20"/>
              </w:rPr>
              <w:t>ri</w:t>
            </w:r>
            <w:r w:rsidRPr="00AB3C48">
              <w:rPr>
                <w:rFonts w:ascii="Comic Sans MS" w:hAnsi="Comic Sans MS"/>
                <w:b/>
                <w:sz w:val="20"/>
                <w:szCs w:val="20"/>
              </w:rPr>
              <w:t>tes, pour autres usages (biogaz, bétail,…)</w:t>
            </w:r>
          </w:p>
        </w:tc>
        <w:tc>
          <w:tcPr>
            <w:tcW w:w="1560" w:type="dxa"/>
            <w:shd w:val="clear" w:color="auto" w:fill="auto"/>
          </w:tcPr>
          <w:p w14:paraId="4A204722" w14:textId="65C43BDC" w:rsidR="00EE7D73" w:rsidRPr="00AB3C48" w:rsidRDefault="00EE7D73"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2,00</w:t>
            </w:r>
          </w:p>
        </w:tc>
        <w:tc>
          <w:tcPr>
            <w:tcW w:w="1701" w:type="dxa"/>
            <w:shd w:val="clear" w:color="auto" w:fill="auto"/>
          </w:tcPr>
          <w:p w14:paraId="5355B998" w14:textId="16B22545" w:rsidR="00EE7D73" w:rsidRPr="00AB3C48" w:rsidRDefault="00EE7D73" w:rsidP="00EE7D73">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2,00</w:t>
            </w:r>
          </w:p>
        </w:tc>
        <w:tc>
          <w:tcPr>
            <w:tcW w:w="1695" w:type="dxa"/>
            <w:shd w:val="clear" w:color="auto" w:fill="auto"/>
          </w:tcPr>
          <w:p w14:paraId="1ABDD8AF" w14:textId="312D2149" w:rsidR="00EE7D73" w:rsidRPr="00AB3C48" w:rsidRDefault="00EE7D73" w:rsidP="00EE7D73">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t>2,00</w:t>
            </w:r>
          </w:p>
        </w:tc>
      </w:tr>
      <w:tr w:rsidR="00A45974" w:rsidRPr="00AB3C48" w14:paraId="18EB2BBC" w14:textId="77777777" w:rsidTr="000505BB">
        <w:trPr>
          <w:gridAfter w:val="1"/>
          <w:wAfter w:w="17" w:type="dxa"/>
          <w:trHeight w:val="273"/>
        </w:trPr>
        <w:tc>
          <w:tcPr>
            <w:tcW w:w="5387" w:type="dxa"/>
            <w:shd w:val="clear" w:color="auto" w:fill="auto"/>
          </w:tcPr>
          <w:p w14:paraId="70027404" w14:textId="77777777" w:rsidR="00A45974" w:rsidRPr="00AB3C48" w:rsidRDefault="00A45974" w:rsidP="00A45974">
            <w:pPr>
              <w:pStyle w:val="En-tte"/>
              <w:tabs>
                <w:tab w:val="left" w:pos="708"/>
              </w:tabs>
              <w:rPr>
                <w:rFonts w:ascii="Comic Sans MS" w:hAnsi="Comic Sans MS"/>
                <w:b/>
                <w:u w:val="single"/>
              </w:rPr>
            </w:pPr>
            <w:r w:rsidRPr="00AB3C48">
              <w:rPr>
                <w:rFonts w:ascii="Comic Sans MS" w:hAnsi="Comic Sans MS"/>
                <w:b/>
                <w:u w:val="single"/>
              </w:rPr>
              <w:t xml:space="preserve">Prix AMI </w:t>
            </w:r>
            <w:proofErr w:type="spellStart"/>
            <w:r w:rsidRPr="00AB3C48">
              <w:rPr>
                <w:rFonts w:ascii="Comic Sans MS" w:hAnsi="Comic Sans MS"/>
                <w:b/>
                <w:u w:val="single"/>
              </w:rPr>
              <w:t>GmbH</w:t>
            </w:r>
            <w:proofErr w:type="spellEnd"/>
          </w:p>
        </w:tc>
        <w:tc>
          <w:tcPr>
            <w:tcW w:w="1560" w:type="dxa"/>
            <w:shd w:val="clear" w:color="auto" w:fill="auto"/>
          </w:tcPr>
          <w:p w14:paraId="29299E90" w14:textId="394E9C4C" w:rsidR="00A45974" w:rsidRPr="00AB3C48" w:rsidRDefault="00A45974" w:rsidP="00A45974">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sz w:val="20"/>
                <w:szCs w:val="20"/>
              </w:rPr>
              <w:t>18/06 (S25)</w:t>
            </w:r>
          </w:p>
        </w:tc>
        <w:tc>
          <w:tcPr>
            <w:tcW w:w="1701" w:type="dxa"/>
            <w:shd w:val="clear" w:color="auto" w:fill="auto"/>
          </w:tcPr>
          <w:p w14:paraId="3CB4BD60" w14:textId="77ED11CD" w:rsidR="00A45974" w:rsidRPr="00AB3C48" w:rsidRDefault="00A45974" w:rsidP="00A45974">
            <w:pPr>
              <w:pStyle w:val="En-tte"/>
              <w:tabs>
                <w:tab w:val="left" w:pos="708"/>
              </w:tabs>
              <w:jc w:val="center"/>
              <w:rPr>
                <w:rFonts w:ascii="Comic Sans MS" w:hAnsi="Comic Sans MS"/>
                <w:bCs/>
                <w:color w:val="000000" w:themeColor="text1"/>
                <w:sz w:val="20"/>
                <w:szCs w:val="20"/>
              </w:rPr>
            </w:pPr>
            <w:r w:rsidRPr="00AB3C48">
              <w:rPr>
                <w:rFonts w:ascii="Comic Sans MS" w:hAnsi="Comic Sans MS"/>
                <w:bCs/>
                <w:sz w:val="20"/>
                <w:szCs w:val="20"/>
              </w:rPr>
              <w:t>25/06 (S26)</w:t>
            </w:r>
          </w:p>
        </w:tc>
        <w:tc>
          <w:tcPr>
            <w:tcW w:w="1695" w:type="dxa"/>
            <w:shd w:val="clear" w:color="auto" w:fill="auto"/>
          </w:tcPr>
          <w:p w14:paraId="7CD1D527" w14:textId="51E03402" w:rsidR="00A45974" w:rsidRPr="00AB3C48" w:rsidRDefault="00A45974" w:rsidP="00A45974">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sz w:val="20"/>
                <w:szCs w:val="20"/>
              </w:rPr>
              <w:t>02/07 (S27)</w:t>
            </w:r>
          </w:p>
        </w:tc>
      </w:tr>
      <w:tr w:rsidR="00A45974" w:rsidRPr="00AB3C48" w14:paraId="58C11C80" w14:textId="77777777" w:rsidTr="000505BB">
        <w:trPr>
          <w:gridAfter w:val="1"/>
          <w:wAfter w:w="17" w:type="dxa"/>
          <w:trHeight w:val="273"/>
        </w:trPr>
        <w:tc>
          <w:tcPr>
            <w:tcW w:w="5387" w:type="dxa"/>
            <w:shd w:val="clear" w:color="auto" w:fill="auto"/>
          </w:tcPr>
          <w:p w14:paraId="10F99ACD" w14:textId="77777777" w:rsidR="00A45974" w:rsidRPr="00AB3C48" w:rsidRDefault="00A45974" w:rsidP="00A45974">
            <w:pPr>
              <w:pStyle w:val="En-tte"/>
              <w:tabs>
                <w:tab w:val="left" w:pos="708"/>
              </w:tabs>
              <w:rPr>
                <w:rFonts w:ascii="Comic Sans MS" w:hAnsi="Comic Sans MS"/>
                <w:b/>
                <w:sz w:val="20"/>
                <w:szCs w:val="20"/>
              </w:rPr>
            </w:pPr>
            <w:r w:rsidRPr="00AB3C48">
              <w:rPr>
                <w:rFonts w:ascii="Comic Sans MS" w:hAnsi="Comic Sans MS"/>
                <w:b/>
                <w:sz w:val="20"/>
                <w:szCs w:val="20"/>
              </w:rPr>
              <w:t>Indice pommes de terre de l’AMI</w:t>
            </w:r>
          </w:p>
        </w:tc>
        <w:tc>
          <w:tcPr>
            <w:tcW w:w="1560" w:type="dxa"/>
            <w:shd w:val="clear" w:color="auto" w:fill="auto"/>
          </w:tcPr>
          <w:p w14:paraId="52B4533C" w14:textId="5BC14B42" w:rsidR="00A45974" w:rsidRPr="00AB3C48" w:rsidRDefault="00A45974" w:rsidP="00A45974">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3,36</w:t>
            </w:r>
          </w:p>
        </w:tc>
        <w:tc>
          <w:tcPr>
            <w:tcW w:w="1701" w:type="dxa"/>
            <w:shd w:val="clear" w:color="auto" w:fill="auto"/>
          </w:tcPr>
          <w:p w14:paraId="6AE9F771" w14:textId="07DEC13F" w:rsidR="00A45974" w:rsidRPr="00AB3C48" w:rsidRDefault="00A45974" w:rsidP="00A45974">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4"/>
                <w:szCs w:val="24"/>
              </w:rPr>
              <w:t>????</w:t>
            </w:r>
          </w:p>
        </w:tc>
        <w:tc>
          <w:tcPr>
            <w:tcW w:w="1695" w:type="dxa"/>
            <w:shd w:val="clear" w:color="auto" w:fill="auto"/>
          </w:tcPr>
          <w:p w14:paraId="2CC6914E" w14:textId="71E45295" w:rsidR="00A45974" w:rsidRPr="00AB3C48" w:rsidRDefault="00A45974" w:rsidP="00A45974">
            <w:pPr>
              <w:pStyle w:val="En-tte"/>
              <w:tabs>
                <w:tab w:val="left" w:pos="708"/>
              </w:tabs>
              <w:jc w:val="center"/>
              <w:rPr>
                <w:rFonts w:ascii="Comic Sans MS" w:hAnsi="Comic Sans MS"/>
                <w:b/>
                <w:bCs/>
                <w:color w:val="000000" w:themeColor="text1"/>
                <w:sz w:val="24"/>
                <w:szCs w:val="24"/>
              </w:rPr>
            </w:pPr>
            <w:r w:rsidRPr="00AB3C48">
              <w:rPr>
                <w:rFonts w:ascii="Comic Sans MS" w:hAnsi="Comic Sans MS"/>
                <w:b/>
                <w:bCs/>
                <w:color w:val="000000" w:themeColor="text1"/>
                <w:sz w:val="24"/>
                <w:szCs w:val="24"/>
              </w:rPr>
              <w:t>????</w:t>
            </w:r>
          </w:p>
        </w:tc>
      </w:tr>
      <w:tr w:rsidR="008F7FEC" w:rsidRPr="00AB3C48" w14:paraId="352AD893" w14:textId="77777777" w:rsidTr="000505BB">
        <w:trPr>
          <w:gridAfter w:val="1"/>
          <w:wAfter w:w="17" w:type="dxa"/>
          <w:trHeight w:val="273"/>
        </w:trPr>
        <w:tc>
          <w:tcPr>
            <w:tcW w:w="5387" w:type="dxa"/>
            <w:shd w:val="clear" w:color="auto" w:fill="auto"/>
          </w:tcPr>
          <w:p w14:paraId="70B72D4B" w14:textId="77777777" w:rsidR="008F7FEC" w:rsidRPr="00AB3C48" w:rsidRDefault="008F7FEC" w:rsidP="008F7FEC">
            <w:pPr>
              <w:pStyle w:val="En-tte"/>
              <w:tabs>
                <w:tab w:val="left" w:pos="708"/>
              </w:tabs>
              <w:rPr>
                <w:rFonts w:ascii="Comic Sans MS" w:hAnsi="Comic Sans MS"/>
                <w:b/>
                <w:sz w:val="20"/>
                <w:szCs w:val="20"/>
              </w:rPr>
            </w:pPr>
            <w:r w:rsidRPr="00AB3C48">
              <w:rPr>
                <w:rFonts w:ascii="Comic Sans MS" w:hAnsi="Comic Sans MS"/>
                <w:b/>
                <w:sz w:val="20"/>
                <w:szCs w:val="20"/>
              </w:rPr>
              <w:t>Bio (toutes var. confondues) , rendues préparateur</w:t>
            </w:r>
          </w:p>
        </w:tc>
        <w:tc>
          <w:tcPr>
            <w:tcW w:w="1560" w:type="dxa"/>
            <w:shd w:val="clear" w:color="auto" w:fill="auto"/>
          </w:tcPr>
          <w:p w14:paraId="3E5176FB" w14:textId="7D9EE2D2" w:rsidR="008F7FEC" w:rsidRPr="00AB3C48" w:rsidRDefault="008F7FEC" w:rsidP="008F7FEC">
            <w:pPr>
              <w:pStyle w:val="En-tte"/>
              <w:tabs>
                <w:tab w:val="left" w:pos="708"/>
              </w:tabs>
              <w:jc w:val="center"/>
              <w:rPr>
                <w:rFonts w:ascii="Comic Sans MS" w:hAnsi="Comic Sans MS"/>
                <w:color w:val="000000" w:themeColor="text1"/>
                <w:sz w:val="20"/>
                <w:szCs w:val="20"/>
              </w:rPr>
            </w:pPr>
            <w:r w:rsidRPr="00AB3C48">
              <w:rPr>
                <w:rFonts w:ascii="Comic Sans MS" w:hAnsi="Comic Sans MS"/>
                <w:bCs/>
                <w:color w:val="000000" w:themeColor="text1"/>
                <w:sz w:val="20"/>
                <w:szCs w:val="20"/>
              </w:rPr>
              <w:t>65,00 – 67,00</w:t>
            </w:r>
          </w:p>
        </w:tc>
        <w:tc>
          <w:tcPr>
            <w:tcW w:w="1701" w:type="dxa"/>
            <w:shd w:val="clear" w:color="auto" w:fill="auto"/>
          </w:tcPr>
          <w:p w14:paraId="564E41D7" w14:textId="1D976137" w:rsidR="008F7FEC" w:rsidRPr="00AB3C48" w:rsidRDefault="008F7FEC" w:rsidP="008F7FEC">
            <w:pPr>
              <w:pStyle w:val="En-tte"/>
              <w:tabs>
                <w:tab w:val="left" w:pos="708"/>
              </w:tabs>
              <w:jc w:val="center"/>
              <w:rPr>
                <w:rFonts w:ascii="Comic Sans MS" w:hAnsi="Comic Sans MS"/>
                <w:bCs/>
                <w:color w:val="000000" w:themeColor="text1"/>
                <w:sz w:val="20"/>
                <w:szCs w:val="20"/>
              </w:rPr>
            </w:pPr>
            <w:r w:rsidRPr="00AB3C48">
              <w:rPr>
                <w:rFonts w:ascii="Comic Sans MS" w:hAnsi="Comic Sans MS"/>
                <w:bCs/>
                <w:color w:val="000000" w:themeColor="text1"/>
                <w:sz w:val="20"/>
                <w:szCs w:val="20"/>
              </w:rPr>
              <w:t>65,00 – 67,00</w:t>
            </w:r>
          </w:p>
        </w:tc>
        <w:tc>
          <w:tcPr>
            <w:tcW w:w="1695" w:type="dxa"/>
            <w:shd w:val="clear" w:color="auto" w:fill="auto"/>
          </w:tcPr>
          <w:p w14:paraId="1340B9F6" w14:textId="2DCEBE2C" w:rsidR="008F7FEC" w:rsidRPr="00AB3C48" w:rsidRDefault="00A45974" w:rsidP="008F7FEC">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t>Fin cotations</w:t>
            </w:r>
          </w:p>
        </w:tc>
      </w:tr>
      <w:tr w:rsidR="00D7013D" w:rsidRPr="004D00F3" w14:paraId="323B6664" w14:textId="77777777" w:rsidTr="000505BB">
        <w:trPr>
          <w:gridAfter w:val="1"/>
          <w:wAfter w:w="17" w:type="dxa"/>
          <w:trHeight w:val="273"/>
        </w:trPr>
        <w:tc>
          <w:tcPr>
            <w:tcW w:w="5387" w:type="dxa"/>
            <w:shd w:val="clear" w:color="auto" w:fill="auto"/>
          </w:tcPr>
          <w:p w14:paraId="47C360CF" w14:textId="77777777" w:rsidR="00D7013D" w:rsidRPr="00AB3C48" w:rsidRDefault="00D7013D" w:rsidP="00D7013D">
            <w:pPr>
              <w:pStyle w:val="En-tte"/>
              <w:tabs>
                <w:tab w:val="left" w:pos="708"/>
              </w:tabs>
              <w:ind w:right="255"/>
              <w:rPr>
                <w:rFonts w:ascii="Comic Sans MS" w:hAnsi="Comic Sans MS"/>
                <w:b/>
                <w:sz w:val="20"/>
                <w:szCs w:val="20"/>
              </w:rPr>
            </w:pPr>
            <w:r w:rsidRPr="00AB3C48">
              <w:rPr>
                <w:rFonts w:ascii="Comic Sans MS" w:hAnsi="Comic Sans MS"/>
                <w:b/>
                <w:sz w:val="20"/>
                <w:szCs w:val="20"/>
              </w:rPr>
              <w:t>Pdt bio (prix de vente)</w:t>
            </w:r>
            <w:r w:rsidRPr="00AB3C48">
              <w:rPr>
                <w:rFonts w:ascii="Comic Sans MS" w:hAnsi="Comic Sans MS"/>
                <w:sz w:val="20"/>
                <w:szCs w:val="20"/>
              </w:rPr>
              <w:t xml:space="preserve">: </w:t>
            </w:r>
            <w:r w:rsidRPr="00AB3C48">
              <w:rPr>
                <w:rFonts w:ascii="Comic Sans MS" w:hAnsi="Comic Sans MS"/>
                <w:b/>
                <w:sz w:val="20"/>
                <w:szCs w:val="20"/>
              </w:rPr>
              <w:t>dernières cot. disponibles:</w:t>
            </w:r>
          </w:p>
          <w:p w14:paraId="4DED2EC8" w14:textId="2A8ABE9C" w:rsidR="00D7013D" w:rsidRPr="00AB3C48" w:rsidRDefault="00D7013D" w:rsidP="00D7013D">
            <w:pPr>
              <w:tabs>
                <w:tab w:val="left" w:pos="851"/>
                <w:tab w:val="center" w:pos="4536"/>
                <w:tab w:val="left" w:pos="4600"/>
                <w:tab w:val="right" w:pos="9072"/>
              </w:tabs>
              <w:spacing w:after="0" w:line="240" w:lineRule="auto"/>
              <w:ind w:right="78"/>
              <w:rPr>
                <w:rFonts w:ascii="Comic Sans MS" w:hAnsi="Comic Sans MS"/>
                <w:sz w:val="20"/>
                <w:szCs w:val="20"/>
              </w:rPr>
            </w:pPr>
            <w:r w:rsidRPr="00AB3C48">
              <w:rPr>
                <w:rFonts w:ascii="Comic Sans MS" w:hAnsi="Comic Sans MS"/>
                <w:sz w:val="20"/>
                <w:szCs w:val="20"/>
              </w:rPr>
              <w:t>Hâtives Italie</w:t>
            </w:r>
          </w:p>
          <w:p w14:paraId="31396C8F" w14:textId="7650F38E" w:rsidR="00D7013D" w:rsidRPr="00AB3C48" w:rsidRDefault="00D7013D" w:rsidP="00D7013D">
            <w:pPr>
              <w:tabs>
                <w:tab w:val="left" w:pos="851"/>
                <w:tab w:val="center" w:pos="4536"/>
                <w:tab w:val="left" w:pos="4600"/>
                <w:tab w:val="right" w:pos="9072"/>
              </w:tabs>
              <w:spacing w:after="0" w:line="240" w:lineRule="auto"/>
              <w:ind w:right="78"/>
              <w:rPr>
                <w:rFonts w:ascii="Comic Sans MS" w:hAnsi="Comic Sans MS"/>
                <w:sz w:val="20"/>
                <w:szCs w:val="20"/>
              </w:rPr>
            </w:pPr>
            <w:r w:rsidRPr="00AB3C48">
              <w:rPr>
                <w:rFonts w:ascii="Comic Sans MS" w:hAnsi="Comic Sans MS"/>
                <w:sz w:val="20"/>
                <w:szCs w:val="20"/>
              </w:rPr>
              <w:t>Hâtives Espagne</w:t>
            </w:r>
          </w:p>
          <w:p w14:paraId="02DBAC41" w14:textId="406BF99A" w:rsidR="00D7013D" w:rsidRPr="00AB3C48" w:rsidRDefault="00D7013D" w:rsidP="00D7013D">
            <w:pPr>
              <w:tabs>
                <w:tab w:val="left" w:pos="851"/>
                <w:tab w:val="center" w:pos="4536"/>
                <w:tab w:val="left" w:pos="4600"/>
                <w:tab w:val="right" w:pos="9072"/>
              </w:tabs>
              <w:spacing w:after="0" w:line="240" w:lineRule="auto"/>
              <w:ind w:right="78"/>
              <w:rPr>
                <w:rFonts w:ascii="Comic Sans MS" w:hAnsi="Comic Sans MS"/>
                <w:sz w:val="20"/>
                <w:szCs w:val="20"/>
              </w:rPr>
            </w:pPr>
            <w:r w:rsidRPr="00AB3C48">
              <w:rPr>
                <w:rFonts w:ascii="Comic Sans MS" w:hAnsi="Comic Sans MS"/>
                <w:sz w:val="20"/>
                <w:szCs w:val="20"/>
              </w:rPr>
              <w:lastRenderedPageBreak/>
              <w:t xml:space="preserve">Hâtives indigènes, toutes var., </w:t>
            </w:r>
            <w:proofErr w:type="spellStart"/>
            <w:r w:rsidRPr="00AB3C48">
              <w:rPr>
                <w:rFonts w:ascii="Comic Sans MS" w:hAnsi="Comic Sans MS"/>
                <w:sz w:val="20"/>
                <w:szCs w:val="20"/>
              </w:rPr>
              <w:t>comm</w:t>
            </w:r>
            <w:proofErr w:type="spellEnd"/>
            <w:r w:rsidRPr="00AB3C48">
              <w:rPr>
                <w:rFonts w:ascii="Comic Sans MS" w:hAnsi="Comic Sans MS"/>
                <w:sz w:val="20"/>
                <w:szCs w:val="20"/>
              </w:rPr>
              <w:t>. détail, €/kg (caisse 12,50 kg)</w:t>
            </w:r>
          </w:p>
          <w:p w14:paraId="34222B83" w14:textId="405183D9" w:rsidR="00D7013D" w:rsidRPr="00AB3C48" w:rsidRDefault="00D7013D" w:rsidP="00D7013D">
            <w:pPr>
              <w:tabs>
                <w:tab w:val="left" w:pos="851"/>
                <w:tab w:val="center" w:pos="4536"/>
                <w:tab w:val="left" w:pos="4600"/>
                <w:tab w:val="right" w:pos="9072"/>
              </w:tabs>
              <w:spacing w:after="0" w:line="240" w:lineRule="auto"/>
              <w:ind w:right="78"/>
              <w:rPr>
                <w:rFonts w:ascii="Comic Sans MS" w:hAnsi="Comic Sans MS"/>
                <w:sz w:val="20"/>
                <w:szCs w:val="20"/>
              </w:rPr>
            </w:pPr>
            <w:proofErr w:type="spellStart"/>
            <w:r w:rsidRPr="00AB3C48">
              <w:rPr>
                <w:rFonts w:ascii="Comic Sans MS" w:hAnsi="Comic Sans MS"/>
                <w:sz w:val="20"/>
                <w:szCs w:val="20"/>
              </w:rPr>
              <w:t>Hât</w:t>
            </w:r>
            <w:proofErr w:type="spellEnd"/>
            <w:r w:rsidRPr="00AB3C48">
              <w:rPr>
                <w:rFonts w:ascii="Comic Sans MS" w:hAnsi="Comic Sans MS"/>
                <w:sz w:val="20"/>
                <w:szCs w:val="20"/>
              </w:rPr>
              <w:t xml:space="preserve">. chair ferme, </w:t>
            </w:r>
            <w:proofErr w:type="spellStart"/>
            <w:r w:rsidRPr="00AB3C48">
              <w:rPr>
                <w:rFonts w:ascii="Comic Sans MS" w:hAnsi="Comic Sans MS"/>
                <w:sz w:val="20"/>
                <w:szCs w:val="20"/>
              </w:rPr>
              <w:t>comm</w:t>
            </w:r>
            <w:proofErr w:type="spellEnd"/>
            <w:r w:rsidRPr="00AB3C48">
              <w:rPr>
                <w:rFonts w:ascii="Comic Sans MS" w:hAnsi="Comic Sans MS"/>
                <w:sz w:val="20"/>
                <w:szCs w:val="20"/>
              </w:rPr>
              <w:t xml:space="preserve">. détail, €/kg (caisse 12,50 kg) </w:t>
            </w:r>
          </w:p>
          <w:p w14:paraId="1DEC0E4B" w14:textId="56459C67" w:rsidR="00D7013D" w:rsidRPr="00AB3C48" w:rsidRDefault="00D7013D" w:rsidP="00D7013D">
            <w:pPr>
              <w:tabs>
                <w:tab w:val="left" w:pos="851"/>
                <w:tab w:val="center" w:pos="4536"/>
                <w:tab w:val="left" w:pos="4600"/>
                <w:tab w:val="right" w:pos="9072"/>
              </w:tabs>
              <w:spacing w:after="0" w:line="240" w:lineRule="auto"/>
              <w:ind w:right="78"/>
              <w:rPr>
                <w:rFonts w:ascii="Comic Sans MS" w:hAnsi="Comic Sans MS"/>
                <w:sz w:val="20"/>
                <w:szCs w:val="20"/>
              </w:rPr>
            </w:pPr>
            <w:proofErr w:type="spellStart"/>
            <w:r w:rsidRPr="00AB3C48">
              <w:rPr>
                <w:rFonts w:ascii="Comic Sans MS" w:hAnsi="Comic Sans MS"/>
                <w:sz w:val="20"/>
                <w:szCs w:val="20"/>
              </w:rPr>
              <w:t>Hât</w:t>
            </w:r>
            <w:proofErr w:type="spellEnd"/>
            <w:r w:rsidRPr="00AB3C48">
              <w:rPr>
                <w:rFonts w:ascii="Comic Sans MS" w:hAnsi="Comic Sans MS"/>
                <w:sz w:val="20"/>
                <w:szCs w:val="20"/>
              </w:rPr>
              <w:t xml:space="preserve">. chair tendre., </w:t>
            </w:r>
            <w:proofErr w:type="spellStart"/>
            <w:r w:rsidRPr="00AB3C48">
              <w:rPr>
                <w:rFonts w:ascii="Comic Sans MS" w:hAnsi="Comic Sans MS"/>
                <w:sz w:val="20"/>
                <w:szCs w:val="20"/>
              </w:rPr>
              <w:t>comm</w:t>
            </w:r>
            <w:proofErr w:type="spellEnd"/>
            <w:r w:rsidRPr="00AB3C48">
              <w:rPr>
                <w:rFonts w:ascii="Comic Sans MS" w:hAnsi="Comic Sans MS"/>
                <w:sz w:val="20"/>
                <w:szCs w:val="20"/>
              </w:rPr>
              <w:t>. détail, €/kg (caisse 12,50 kg)</w:t>
            </w:r>
          </w:p>
          <w:p w14:paraId="03ED1496" w14:textId="77777777" w:rsidR="00D7013D" w:rsidRPr="00AB3C48" w:rsidRDefault="00D7013D" w:rsidP="00D7013D">
            <w:pPr>
              <w:tabs>
                <w:tab w:val="left" w:pos="851"/>
                <w:tab w:val="center" w:pos="4536"/>
                <w:tab w:val="left" w:pos="4600"/>
                <w:tab w:val="right" w:pos="9072"/>
              </w:tabs>
              <w:spacing w:after="0" w:line="240" w:lineRule="auto"/>
              <w:ind w:right="78"/>
              <w:rPr>
                <w:rFonts w:ascii="Comic Sans MS" w:hAnsi="Comic Sans MS"/>
                <w:sz w:val="20"/>
                <w:szCs w:val="20"/>
              </w:rPr>
            </w:pPr>
            <w:r w:rsidRPr="00AB3C48">
              <w:rPr>
                <w:rFonts w:ascii="Comic Sans MS" w:hAnsi="Comic Sans MS"/>
                <w:sz w:val="20"/>
                <w:szCs w:val="20"/>
              </w:rPr>
              <w:t xml:space="preserve">toutes var., </w:t>
            </w:r>
            <w:proofErr w:type="spellStart"/>
            <w:r w:rsidRPr="00AB3C48">
              <w:rPr>
                <w:rFonts w:ascii="Comic Sans MS" w:hAnsi="Comic Sans MS"/>
                <w:sz w:val="20"/>
                <w:szCs w:val="20"/>
              </w:rPr>
              <w:t>comm</w:t>
            </w:r>
            <w:proofErr w:type="spellEnd"/>
            <w:r w:rsidRPr="00AB3C48">
              <w:rPr>
                <w:rFonts w:ascii="Comic Sans MS" w:hAnsi="Comic Sans MS"/>
                <w:sz w:val="20"/>
                <w:szCs w:val="20"/>
              </w:rPr>
              <w:t>. gros, caisse 12,5 kg</w:t>
            </w:r>
          </w:p>
          <w:p w14:paraId="393B80F4" w14:textId="77777777" w:rsidR="00D7013D" w:rsidRPr="00AB3C48" w:rsidRDefault="00D7013D" w:rsidP="00D7013D">
            <w:pPr>
              <w:tabs>
                <w:tab w:val="left" w:pos="851"/>
                <w:tab w:val="center" w:pos="4536"/>
                <w:tab w:val="left" w:pos="4600"/>
                <w:tab w:val="right" w:pos="9072"/>
              </w:tabs>
              <w:spacing w:after="0" w:line="240" w:lineRule="auto"/>
              <w:ind w:right="78"/>
              <w:rPr>
                <w:rFonts w:ascii="Comic Sans MS" w:hAnsi="Comic Sans MS"/>
                <w:sz w:val="20"/>
                <w:szCs w:val="20"/>
              </w:rPr>
            </w:pPr>
            <w:r w:rsidRPr="00AB3C48">
              <w:rPr>
                <w:rFonts w:ascii="Comic Sans MS" w:hAnsi="Comic Sans MS"/>
                <w:sz w:val="20"/>
                <w:szCs w:val="20"/>
              </w:rPr>
              <w:t xml:space="preserve">chair ferme, </w:t>
            </w:r>
            <w:proofErr w:type="spellStart"/>
            <w:r w:rsidRPr="00AB3C48">
              <w:rPr>
                <w:rFonts w:ascii="Comic Sans MS" w:hAnsi="Comic Sans MS"/>
                <w:sz w:val="20"/>
                <w:szCs w:val="20"/>
              </w:rPr>
              <w:t>comm</w:t>
            </w:r>
            <w:proofErr w:type="spellEnd"/>
            <w:r w:rsidRPr="00AB3C48">
              <w:rPr>
                <w:rFonts w:ascii="Comic Sans MS" w:hAnsi="Comic Sans MS"/>
                <w:sz w:val="20"/>
                <w:szCs w:val="20"/>
              </w:rPr>
              <w:t>. gros, caisse 12,5 kg</w:t>
            </w:r>
          </w:p>
          <w:p w14:paraId="3ACEEEE7" w14:textId="77777777" w:rsidR="00D7013D" w:rsidRPr="00AB3C48" w:rsidRDefault="00D7013D" w:rsidP="00D7013D">
            <w:pPr>
              <w:spacing w:after="0"/>
            </w:pPr>
            <w:r w:rsidRPr="00AB3C48">
              <w:rPr>
                <w:rFonts w:ascii="Comic Sans MS" w:hAnsi="Comic Sans MS"/>
                <w:sz w:val="20"/>
                <w:szCs w:val="20"/>
              </w:rPr>
              <w:t xml:space="preserve">chair tendre, </w:t>
            </w:r>
            <w:proofErr w:type="spellStart"/>
            <w:r w:rsidRPr="00AB3C48">
              <w:rPr>
                <w:rFonts w:ascii="Comic Sans MS" w:hAnsi="Comic Sans MS"/>
                <w:sz w:val="20"/>
                <w:szCs w:val="20"/>
              </w:rPr>
              <w:t>comm</w:t>
            </w:r>
            <w:proofErr w:type="spellEnd"/>
            <w:r w:rsidRPr="00AB3C48">
              <w:rPr>
                <w:rFonts w:ascii="Comic Sans MS" w:hAnsi="Comic Sans MS"/>
                <w:sz w:val="20"/>
                <w:szCs w:val="20"/>
              </w:rPr>
              <w:t>. gros, caisse 12,5 kg</w:t>
            </w:r>
          </w:p>
        </w:tc>
        <w:tc>
          <w:tcPr>
            <w:tcW w:w="1560" w:type="dxa"/>
            <w:shd w:val="clear" w:color="auto" w:fill="auto"/>
          </w:tcPr>
          <w:p w14:paraId="5AA21824" w14:textId="77777777" w:rsidR="00D7013D" w:rsidRPr="00AB3C48" w:rsidRDefault="00D7013D" w:rsidP="00D7013D">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lastRenderedPageBreak/>
              <w:t>Sem 22</w:t>
            </w:r>
          </w:p>
          <w:p w14:paraId="1784FEA3" w14:textId="77777777"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1,91</w:t>
            </w:r>
          </w:p>
          <w:p w14:paraId="642979B8" w14:textId="09536770"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1,84</w:t>
            </w:r>
          </w:p>
          <w:p w14:paraId="5FB3D9AD" w14:textId="77777777" w:rsidR="00D7013D" w:rsidRPr="00AB3C48" w:rsidRDefault="00D7013D" w:rsidP="00D7013D">
            <w:pPr>
              <w:pStyle w:val="En-tte"/>
              <w:tabs>
                <w:tab w:val="left" w:pos="708"/>
              </w:tabs>
              <w:jc w:val="center"/>
              <w:rPr>
                <w:rFonts w:ascii="Comic Sans MS" w:hAnsi="Comic Sans MS"/>
                <w:color w:val="000000" w:themeColor="text1"/>
                <w:sz w:val="20"/>
                <w:szCs w:val="20"/>
              </w:rPr>
            </w:pPr>
          </w:p>
          <w:p w14:paraId="0812EB14" w14:textId="32A6CB6E"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lastRenderedPageBreak/>
              <w:t>-</w:t>
            </w:r>
          </w:p>
          <w:p w14:paraId="58D1188F" w14:textId="32450EC0" w:rsidR="00D7013D" w:rsidRPr="00AB3C48" w:rsidRDefault="00D7013D" w:rsidP="00D7013D">
            <w:pPr>
              <w:pStyle w:val="En-tte"/>
              <w:tabs>
                <w:tab w:val="left" w:pos="708"/>
              </w:tabs>
              <w:jc w:val="center"/>
              <w:rPr>
                <w:rFonts w:ascii="Comic Sans MS" w:hAnsi="Comic Sans MS"/>
                <w:color w:val="000000" w:themeColor="text1"/>
                <w:sz w:val="20"/>
                <w:szCs w:val="20"/>
              </w:rPr>
            </w:pPr>
          </w:p>
          <w:p w14:paraId="68A80BED" w14:textId="09AD4473" w:rsidR="00D7013D" w:rsidRPr="00AB3C48" w:rsidRDefault="00D7013D" w:rsidP="00D7013D">
            <w:pPr>
              <w:pStyle w:val="En-tte"/>
              <w:tabs>
                <w:tab w:val="left" w:pos="708"/>
              </w:tabs>
              <w:jc w:val="center"/>
              <w:rPr>
                <w:rFonts w:ascii="Comic Sans MS" w:hAnsi="Comic Sans MS"/>
                <w:color w:val="000000" w:themeColor="text1"/>
                <w:sz w:val="20"/>
                <w:szCs w:val="20"/>
              </w:rPr>
            </w:pPr>
          </w:p>
          <w:p w14:paraId="11DE651B" w14:textId="70034B65" w:rsidR="00D7013D" w:rsidRPr="00AB3C48" w:rsidRDefault="00D7013D" w:rsidP="00D7013D">
            <w:pPr>
              <w:pStyle w:val="En-tte"/>
              <w:tabs>
                <w:tab w:val="left" w:pos="708"/>
              </w:tabs>
              <w:jc w:val="center"/>
              <w:rPr>
                <w:rFonts w:ascii="Comic Sans MS" w:hAnsi="Comic Sans MS"/>
                <w:color w:val="000000" w:themeColor="text1"/>
                <w:sz w:val="20"/>
                <w:szCs w:val="20"/>
              </w:rPr>
            </w:pPr>
          </w:p>
          <w:p w14:paraId="1BD986C4" w14:textId="59A1234D" w:rsidR="00D7013D" w:rsidRPr="00AB3C48" w:rsidRDefault="00D7013D" w:rsidP="00D7013D">
            <w:pPr>
              <w:pStyle w:val="En-tte"/>
              <w:tabs>
                <w:tab w:val="left" w:pos="708"/>
              </w:tabs>
              <w:jc w:val="center"/>
              <w:rPr>
                <w:rFonts w:ascii="Comic Sans MS" w:hAnsi="Comic Sans MS"/>
                <w:color w:val="000000" w:themeColor="text1"/>
                <w:sz w:val="20"/>
                <w:szCs w:val="20"/>
              </w:rPr>
            </w:pPr>
          </w:p>
          <w:p w14:paraId="20F1EC9D" w14:textId="1FBD6DED" w:rsidR="00D7013D" w:rsidRPr="00AB3C48" w:rsidRDefault="00D7013D" w:rsidP="00D7013D">
            <w:pPr>
              <w:pStyle w:val="En-tte"/>
              <w:tabs>
                <w:tab w:val="left" w:pos="708"/>
              </w:tabs>
              <w:jc w:val="center"/>
              <w:rPr>
                <w:rFonts w:ascii="Comic Sans MS" w:hAnsi="Comic Sans MS"/>
                <w:bCs/>
                <w:color w:val="000000" w:themeColor="text1"/>
                <w:sz w:val="20"/>
                <w:szCs w:val="20"/>
              </w:rPr>
            </w:pPr>
          </w:p>
        </w:tc>
        <w:tc>
          <w:tcPr>
            <w:tcW w:w="1701" w:type="dxa"/>
            <w:shd w:val="clear" w:color="auto" w:fill="auto"/>
          </w:tcPr>
          <w:p w14:paraId="16BE71DC" w14:textId="77777777" w:rsidR="00D7013D" w:rsidRPr="00AB3C48" w:rsidRDefault="00D7013D" w:rsidP="00D7013D">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lastRenderedPageBreak/>
              <w:t>Sem 24</w:t>
            </w:r>
          </w:p>
          <w:p w14:paraId="2322D300" w14:textId="77777777"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1,95</w:t>
            </w:r>
          </w:p>
          <w:p w14:paraId="0A0564D2" w14:textId="11B29F36" w:rsidR="00D7013D" w:rsidRPr="00AB3C48" w:rsidRDefault="00D7013D" w:rsidP="00D7013D">
            <w:pPr>
              <w:pStyle w:val="En-tte"/>
              <w:tabs>
                <w:tab w:val="left" w:pos="708"/>
              </w:tabs>
              <w:jc w:val="center"/>
              <w:rPr>
                <w:rFonts w:ascii="Comic Sans MS" w:hAnsi="Comic Sans MS"/>
                <w:color w:val="000000" w:themeColor="text1"/>
                <w:sz w:val="20"/>
                <w:szCs w:val="20"/>
              </w:rPr>
            </w:pPr>
            <w:proofErr w:type="spellStart"/>
            <w:r w:rsidRPr="00AB3C48">
              <w:rPr>
                <w:rFonts w:ascii="Comic Sans MS" w:hAnsi="Comic Sans MS"/>
                <w:color w:val="000000" w:themeColor="text1"/>
                <w:sz w:val="20"/>
                <w:szCs w:val="20"/>
              </w:rPr>
              <w:t>Nc</w:t>
            </w:r>
            <w:proofErr w:type="spellEnd"/>
          </w:p>
          <w:p w14:paraId="0C929A89" w14:textId="77777777" w:rsidR="00D7013D" w:rsidRPr="00AB3C48" w:rsidRDefault="00D7013D" w:rsidP="00D7013D">
            <w:pPr>
              <w:pStyle w:val="En-tte"/>
              <w:tabs>
                <w:tab w:val="left" w:pos="708"/>
              </w:tabs>
              <w:jc w:val="center"/>
              <w:rPr>
                <w:rFonts w:ascii="Comic Sans MS" w:hAnsi="Comic Sans MS"/>
                <w:color w:val="000000" w:themeColor="text1"/>
                <w:sz w:val="20"/>
                <w:szCs w:val="20"/>
              </w:rPr>
            </w:pPr>
          </w:p>
          <w:p w14:paraId="7CCFBD92" w14:textId="53DE8780"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lastRenderedPageBreak/>
              <w:t>1,94</w:t>
            </w:r>
          </w:p>
          <w:p w14:paraId="48A88BF7" w14:textId="42E884E8"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1,99</w:t>
            </w:r>
          </w:p>
          <w:p w14:paraId="050E5B60" w14:textId="61B0832E"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1,88</w:t>
            </w:r>
          </w:p>
          <w:p w14:paraId="12D420C8" w14:textId="60D30411" w:rsidR="00D7013D" w:rsidRPr="00AB3C48" w:rsidRDefault="00D7013D" w:rsidP="00D7013D">
            <w:pPr>
              <w:pStyle w:val="En-tte"/>
              <w:tabs>
                <w:tab w:val="left" w:pos="708"/>
              </w:tabs>
              <w:jc w:val="center"/>
              <w:rPr>
                <w:rFonts w:ascii="Comic Sans MS" w:hAnsi="Comic Sans MS"/>
                <w:color w:val="000000" w:themeColor="text1"/>
                <w:sz w:val="20"/>
                <w:szCs w:val="20"/>
              </w:rPr>
            </w:pPr>
          </w:p>
          <w:p w14:paraId="6EFA6741" w14:textId="51F56842" w:rsidR="00D7013D" w:rsidRPr="00AB3C48" w:rsidRDefault="00D7013D" w:rsidP="00D7013D">
            <w:pPr>
              <w:pStyle w:val="En-tte"/>
              <w:tabs>
                <w:tab w:val="left" w:pos="708"/>
              </w:tabs>
              <w:jc w:val="center"/>
              <w:rPr>
                <w:rFonts w:ascii="Comic Sans MS" w:hAnsi="Comic Sans MS"/>
                <w:color w:val="000000" w:themeColor="text1"/>
                <w:sz w:val="20"/>
                <w:szCs w:val="20"/>
              </w:rPr>
            </w:pPr>
          </w:p>
          <w:p w14:paraId="68632726" w14:textId="5FA025A9" w:rsidR="00D7013D" w:rsidRPr="00AB3C48" w:rsidRDefault="00D7013D" w:rsidP="00D7013D">
            <w:pPr>
              <w:pStyle w:val="En-tte"/>
              <w:tabs>
                <w:tab w:val="left" w:pos="708"/>
              </w:tabs>
              <w:jc w:val="center"/>
              <w:rPr>
                <w:rFonts w:ascii="Comic Sans MS" w:hAnsi="Comic Sans MS"/>
                <w:bCs/>
                <w:color w:val="000000" w:themeColor="text1"/>
                <w:sz w:val="20"/>
                <w:szCs w:val="20"/>
              </w:rPr>
            </w:pPr>
          </w:p>
        </w:tc>
        <w:tc>
          <w:tcPr>
            <w:tcW w:w="1695" w:type="dxa"/>
            <w:shd w:val="clear" w:color="auto" w:fill="auto"/>
          </w:tcPr>
          <w:p w14:paraId="7B08262C" w14:textId="0E7AB1AB" w:rsidR="00D7013D" w:rsidRPr="00AB3C48" w:rsidRDefault="00D7013D" w:rsidP="00D7013D">
            <w:pPr>
              <w:pStyle w:val="En-tte"/>
              <w:tabs>
                <w:tab w:val="left" w:pos="708"/>
              </w:tabs>
              <w:jc w:val="center"/>
              <w:rPr>
                <w:rFonts w:ascii="Comic Sans MS" w:hAnsi="Comic Sans MS"/>
                <w:b/>
                <w:bCs/>
                <w:color w:val="000000" w:themeColor="text1"/>
                <w:sz w:val="20"/>
                <w:szCs w:val="20"/>
              </w:rPr>
            </w:pPr>
            <w:r w:rsidRPr="00AB3C48">
              <w:rPr>
                <w:rFonts w:ascii="Comic Sans MS" w:hAnsi="Comic Sans MS"/>
                <w:b/>
                <w:bCs/>
                <w:color w:val="000000" w:themeColor="text1"/>
                <w:sz w:val="20"/>
                <w:szCs w:val="20"/>
              </w:rPr>
              <w:lastRenderedPageBreak/>
              <w:t>Sem 26</w:t>
            </w:r>
          </w:p>
          <w:p w14:paraId="02AD6A89" w14:textId="5921705B"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1,87</w:t>
            </w:r>
          </w:p>
          <w:p w14:paraId="51DCC9AF" w14:textId="6F3F2AEC" w:rsidR="00D7013D" w:rsidRPr="00AB3C48" w:rsidRDefault="00D7013D" w:rsidP="00D7013D">
            <w:pPr>
              <w:pStyle w:val="En-tte"/>
              <w:tabs>
                <w:tab w:val="left" w:pos="708"/>
              </w:tabs>
              <w:jc w:val="center"/>
              <w:rPr>
                <w:rFonts w:ascii="Comic Sans MS" w:hAnsi="Comic Sans MS"/>
                <w:color w:val="000000" w:themeColor="text1"/>
                <w:sz w:val="20"/>
                <w:szCs w:val="20"/>
              </w:rPr>
            </w:pPr>
            <w:proofErr w:type="spellStart"/>
            <w:r w:rsidRPr="00AB3C48">
              <w:rPr>
                <w:rFonts w:ascii="Comic Sans MS" w:hAnsi="Comic Sans MS"/>
                <w:color w:val="000000" w:themeColor="text1"/>
                <w:sz w:val="20"/>
                <w:szCs w:val="20"/>
              </w:rPr>
              <w:t>Nc</w:t>
            </w:r>
            <w:proofErr w:type="spellEnd"/>
          </w:p>
          <w:p w14:paraId="655E7F91" w14:textId="77777777" w:rsidR="00D7013D" w:rsidRPr="00AB3C48" w:rsidRDefault="00D7013D" w:rsidP="00D7013D">
            <w:pPr>
              <w:pStyle w:val="En-tte"/>
              <w:tabs>
                <w:tab w:val="left" w:pos="708"/>
              </w:tabs>
              <w:jc w:val="center"/>
              <w:rPr>
                <w:rFonts w:ascii="Comic Sans MS" w:hAnsi="Comic Sans MS"/>
                <w:color w:val="000000" w:themeColor="text1"/>
                <w:sz w:val="20"/>
                <w:szCs w:val="20"/>
              </w:rPr>
            </w:pPr>
          </w:p>
          <w:p w14:paraId="1E321618" w14:textId="2A2F72B9"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lastRenderedPageBreak/>
              <w:t>1,80</w:t>
            </w:r>
          </w:p>
          <w:p w14:paraId="02866732" w14:textId="394CE6E2" w:rsidR="00D7013D" w:rsidRPr="00AB3C48"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1,81</w:t>
            </w:r>
          </w:p>
          <w:p w14:paraId="79319FC9" w14:textId="2D8BA9D1" w:rsidR="00D7013D" w:rsidRPr="000505BB" w:rsidRDefault="00D7013D" w:rsidP="00D7013D">
            <w:pPr>
              <w:pStyle w:val="En-tte"/>
              <w:tabs>
                <w:tab w:val="left" w:pos="708"/>
              </w:tabs>
              <w:jc w:val="center"/>
              <w:rPr>
                <w:rFonts w:ascii="Comic Sans MS" w:hAnsi="Comic Sans MS"/>
                <w:color w:val="000000" w:themeColor="text1"/>
                <w:sz w:val="20"/>
                <w:szCs w:val="20"/>
              </w:rPr>
            </w:pPr>
            <w:r w:rsidRPr="00AB3C48">
              <w:rPr>
                <w:rFonts w:ascii="Comic Sans MS" w:hAnsi="Comic Sans MS"/>
                <w:color w:val="000000" w:themeColor="text1"/>
                <w:sz w:val="20"/>
                <w:szCs w:val="20"/>
              </w:rPr>
              <w:t>1,79</w:t>
            </w:r>
          </w:p>
          <w:p w14:paraId="7FCBCBD1" w14:textId="6E490369" w:rsidR="00D7013D" w:rsidRPr="000505BB" w:rsidRDefault="00D7013D" w:rsidP="00D7013D">
            <w:pPr>
              <w:pStyle w:val="En-tte"/>
              <w:tabs>
                <w:tab w:val="left" w:pos="708"/>
              </w:tabs>
              <w:jc w:val="center"/>
              <w:rPr>
                <w:rFonts w:ascii="Comic Sans MS" w:hAnsi="Comic Sans MS"/>
                <w:color w:val="000000" w:themeColor="text1"/>
                <w:sz w:val="20"/>
                <w:szCs w:val="20"/>
              </w:rPr>
            </w:pPr>
          </w:p>
          <w:p w14:paraId="48571420" w14:textId="19F4D18A" w:rsidR="00D7013D" w:rsidRPr="000505BB" w:rsidRDefault="00D7013D" w:rsidP="00D7013D">
            <w:pPr>
              <w:pStyle w:val="En-tte"/>
              <w:tabs>
                <w:tab w:val="left" w:pos="708"/>
              </w:tabs>
              <w:jc w:val="center"/>
              <w:rPr>
                <w:rFonts w:ascii="Comic Sans MS" w:hAnsi="Comic Sans MS"/>
                <w:color w:val="000000" w:themeColor="text1"/>
                <w:sz w:val="20"/>
                <w:szCs w:val="20"/>
              </w:rPr>
            </w:pPr>
          </w:p>
          <w:p w14:paraId="5CE75882" w14:textId="51D366D1" w:rsidR="00D7013D" w:rsidRPr="000505BB" w:rsidRDefault="00D7013D" w:rsidP="00D7013D">
            <w:pPr>
              <w:pStyle w:val="En-tte"/>
              <w:tabs>
                <w:tab w:val="left" w:pos="708"/>
              </w:tabs>
              <w:jc w:val="center"/>
              <w:rPr>
                <w:rFonts w:ascii="Comic Sans MS" w:hAnsi="Comic Sans MS"/>
                <w:b/>
                <w:bCs/>
                <w:color w:val="000000" w:themeColor="text1"/>
                <w:sz w:val="20"/>
                <w:szCs w:val="20"/>
              </w:rPr>
            </w:pPr>
          </w:p>
        </w:tc>
      </w:tr>
    </w:tbl>
    <w:bookmarkEnd w:id="2"/>
    <w:p w14:paraId="2BD3EB23" w14:textId="536B4441" w:rsidR="00A4610C" w:rsidRDefault="00A4610C" w:rsidP="00A4610C">
      <w:pPr>
        <w:tabs>
          <w:tab w:val="left" w:pos="851"/>
          <w:tab w:val="center" w:pos="4536"/>
          <w:tab w:val="right" w:pos="9072"/>
        </w:tabs>
        <w:spacing w:after="0" w:line="240" w:lineRule="auto"/>
        <w:ind w:right="255"/>
        <w:rPr>
          <w:rFonts w:ascii="Comic Sans MS" w:hAnsi="Comic Sans MS"/>
          <w:b/>
          <w:sz w:val="16"/>
          <w:szCs w:val="16"/>
        </w:rPr>
      </w:pPr>
      <w:r w:rsidRPr="00DB63FC">
        <w:rPr>
          <w:rFonts w:ascii="Comic Sans MS" w:hAnsi="Comic Sans MS"/>
          <w:b/>
          <w:sz w:val="16"/>
          <w:szCs w:val="16"/>
        </w:rPr>
        <w:lastRenderedPageBreak/>
        <w:t>*En période de départ champs, il faut retirer 1,00 €/q à ces prix pour frais de triage !!</w:t>
      </w:r>
    </w:p>
    <w:p w14:paraId="552657BD" w14:textId="3B00DD9B" w:rsidR="002F6C9D" w:rsidRDefault="002F6C9D" w:rsidP="00A4610C">
      <w:pPr>
        <w:tabs>
          <w:tab w:val="left" w:pos="851"/>
          <w:tab w:val="center" w:pos="4536"/>
          <w:tab w:val="right" w:pos="9072"/>
        </w:tabs>
        <w:spacing w:after="0" w:line="240" w:lineRule="auto"/>
        <w:ind w:right="255"/>
        <w:rPr>
          <w:rFonts w:ascii="Comic Sans MS" w:hAnsi="Comic Sans MS"/>
          <w:b/>
          <w:sz w:val="16"/>
          <w:szCs w:val="16"/>
        </w:rPr>
      </w:pPr>
    </w:p>
    <w:p w14:paraId="1A61B098" w14:textId="0A0B3FA3" w:rsidR="002F6C9D" w:rsidRPr="00D34E60" w:rsidRDefault="002F6C9D" w:rsidP="002F6C9D">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Esp</w:t>
      </w:r>
      <w:r w:rsidRPr="285B45FD">
        <w:rPr>
          <w:rFonts w:ascii="Comic Sans MS" w:hAnsi="Comic Sans MS"/>
          <w:b/>
          <w:bCs/>
          <w:color w:val="FFCC00"/>
          <w:sz w:val="24"/>
          <w:szCs w:val="24"/>
          <w:highlight w:val="darkGreen"/>
          <w:u w:val="single"/>
        </w:rPr>
        <w:t>agne </w:t>
      </w:r>
      <w:r w:rsidRPr="00AB3C48">
        <w:rPr>
          <w:rFonts w:ascii="Comic Sans MS" w:hAnsi="Comic Sans MS"/>
          <w:b/>
          <w:bCs/>
          <w:color w:val="FFCC00"/>
          <w:sz w:val="24"/>
          <w:szCs w:val="24"/>
          <w:highlight w:val="darkGreen"/>
          <w:u w:val="single"/>
        </w:rPr>
        <w:t>:</w:t>
      </w:r>
      <w:r w:rsidRPr="00D34E60">
        <w:rPr>
          <w:rFonts w:ascii="Comic Sans MS" w:hAnsi="Comic Sans MS"/>
          <w:color w:val="000000" w:themeColor="text1"/>
          <w:sz w:val="24"/>
          <w:szCs w:val="24"/>
        </w:rPr>
        <w:t xml:space="preserve"> </w:t>
      </w:r>
      <w:r w:rsidRPr="00AB3C48">
        <w:rPr>
          <w:rFonts w:ascii="Comic Sans MS" w:hAnsi="Comic Sans MS"/>
          <w:color w:val="000000" w:themeColor="text1"/>
          <w:sz w:val="24"/>
          <w:szCs w:val="24"/>
        </w:rPr>
        <w:t xml:space="preserve">d’après AMI </w:t>
      </w:r>
      <w:proofErr w:type="spellStart"/>
      <w:r w:rsidRPr="00AB3C48">
        <w:rPr>
          <w:rFonts w:ascii="Comic Sans MS" w:hAnsi="Comic Sans MS"/>
          <w:color w:val="000000" w:themeColor="text1"/>
          <w:sz w:val="24"/>
          <w:szCs w:val="24"/>
        </w:rPr>
        <w:t>GmbH</w:t>
      </w:r>
      <w:proofErr w:type="spellEnd"/>
      <w:r w:rsidRPr="00AB3C48">
        <w:rPr>
          <w:rFonts w:ascii="Comic Sans MS" w:hAnsi="Comic Sans MS"/>
          <w:color w:val="000000" w:themeColor="text1"/>
          <w:sz w:val="24"/>
          <w:szCs w:val="24"/>
        </w:rPr>
        <w:t>, la saison des « espagnoles » se termine trist</w:t>
      </w:r>
      <w:r w:rsidR="00D47B83" w:rsidRPr="00AB3C48">
        <w:rPr>
          <w:rFonts w:ascii="Comic Sans MS" w:hAnsi="Comic Sans MS"/>
          <w:color w:val="000000" w:themeColor="text1"/>
          <w:sz w:val="24"/>
          <w:szCs w:val="24"/>
        </w:rPr>
        <w:t>e</w:t>
      </w:r>
      <w:r w:rsidRPr="00AB3C48">
        <w:rPr>
          <w:rFonts w:ascii="Comic Sans MS" w:hAnsi="Comic Sans MS"/>
          <w:color w:val="000000" w:themeColor="text1"/>
          <w:sz w:val="24"/>
          <w:szCs w:val="24"/>
        </w:rPr>
        <w:t xml:space="preserve">ment à des prix producteurs entre </w:t>
      </w:r>
      <w:r w:rsidRPr="00AB3C48">
        <w:rPr>
          <w:rFonts w:ascii="Comic Sans MS" w:hAnsi="Comic Sans MS"/>
          <w:b/>
          <w:bCs/>
          <w:color w:val="000000" w:themeColor="text1"/>
          <w:sz w:val="24"/>
          <w:szCs w:val="24"/>
        </w:rPr>
        <w:t>8 et 12 €/q</w:t>
      </w:r>
      <w:r w:rsidRPr="00AB3C48">
        <w:rPr>
          <w:rFonts w:ascii="Comic Sans MS" w:hAnsi="Comic Sans MS"/>
          <w:color w:val="000000" w:themeColor="text1"/>
          <w:sz w:val="24"/>
          <w:szCs w:val="24"/>
        </w:rPr>
        <w:t xml:space="preserve"> ! Rendues négoce Nord Europe, celles-ci varient entre </w:t>
      </w:r>
      <w:r w:rsidRPr="00AB3C48">
        <w:rPr>
          <w:rFonts w:ascii="Comic Sans MS" w:hAnsi="Comic Sans MS"/>
          <w:b/>
          <w:bCs/>
          <w:color w:val="000000" w:themeColor="text1"/>
          <w:sz w:val="24"/>
          <w:szCs w:val="24"/>
        </w:rPr>
        <w:t>30 et 50 €/</w:t>
      </w:r>
      <w:proofErr w:type="spellStart"/>
      <w:r w:rsidRPr="00AB3C48">
        <w:rPr>
          <w:rFonts w:ascii="Comic Sans MS" w:hAnsi="Comic Sans MS"/>
          <w:b/>
          <w:bCs/>
          <w:color w:val="000000" w:themeColor="text1"/>
          <w:sz w:val="24"/>
          <w:szCs w:val="24"/>
        </w:rPr>
        <w:t>qt</w:t>
      </w:r>
      <w:proofErr w:type="spellEnd"/>
      <w:r w:rsidRPr="00AB3C48">
        <w:rPr>
          <w:rFonts w:ascii="Comic Sans MS" w:hAnsi="Comic Sans MS"/>
          <w:b/>
          <w:bCs/>
          <w:color w:val="000000" w:themeColor="text1"/>
          <w:sz w:val="24"/>
          <w:szCs w:val="24"/>
        </w:rPr>
        <w:t xml:space="preserve">… </w:t>
      </w:r>
      <w:r w:rsidRPr="00AB3C48">
        <w:rPr>
          <w:rFonts w:ascii="Comic Sans MS" w:hAnsi="Comic Sans MS"/>
          <w:color w:val="000000" w:themeColor="text1"/>
          <w:sz w:val="24"/>
          <w:szCs w:val="24"/>
        </w:rPr>
        <w:t xml:space="preserve">Des problèmes importants de qualités </w:t>
      </w:r>
      <w:r w:rsidR="00D47B83" w:rsidRPr="00AB3C48">
        <w:rPr>
          <w:rFonts w:ascii="Comic Sans MS" w:hAnsi="Comic Sans MS"/>
          <w:color w:val="000000" w:themeColor="text1"/>
          <w:sz w:val="24"/>
          <w:szCs w:val="24"/>
        </w:rPr>
        <w:t xml:space="preserve">(rhizoctone, difficultés de défaner sans </w:t>
      </w:r>
      <w:proofErr w:type="spellStart"/>
      <w:r w:rsidR="00D47B83" w:rsidRPr="00AB3C48">
        <w:rPr>
          <w:rFonts w:ascii="Comic Sans MS" w:hAnsi="Comic Sans MS"/>
          <w:color w:val="000000" w:themeColor="text1"/>
          <w:sz w:val="24"/>
          <w:szCs w:val="24"/>
        </w:rPr>
        <w:t>Réglone</w:t>
      </w:r>
      <w:proofErr w:type="spellEnd"/>
      <w:r w:rsidR="00D47B83" w:rsidRPr="00AB3C48">
        <w:rPr>
          <w:rFonts w:ascii="Comic Sans MS" w:hAnsi="Comic Sans MS"/>
          <w:color w:val="000000" w:themeColor="text1"/>
          <w:sz w:val="24"/>
          <w:szCs w:val="24"/>
        </w:rPr>
        <w:t xml:space="preserve">,…) </w:t>
      </w:r>
      <w:r w:rsidRPr="00AB3C48">
        <w:rPr>
          <w:rFonts w:ascii="Comic Sans MS" w:hAnsi="Comic Sans MS"/>
          <w:color w:val="000000" w:themeColor="text1"/>
          <w:sz w:val="24"/>
          <w:szCs w:val="24"/>
        </w:rPr>
        <w:t>dus aux pré</w:t>
      </w:r>
      <w:r w:rsidR="00D47B83" w:rsidRPr="00AB3C48">
        <w:rPr>
          <w:rFonts w:ascii="Comic Sans MS" w:hAnsi="Comic Sans MS"/>
          <w:color w:val="000000" w:themeColor="text1"/>
          <w:sz w:val="24"/>
          <w:szCs w:val="24"/>
        </w:rPr>
        <w:t>c</w:t>
      </w:r>
      <w:r w:rsidRPr="00AB3C48">
        <w:rPr>
          <w:rFonts w:ascii="Comic Sans MS" w:hAnsi="Comic Sans MS"/>
          <w:color w:val="000000" w:themeColor="text1"/>
          <w:sz w:val="24"/>
          <w:szCs w:val="24"/>
        </w:rPr>
        <w:t>ipitations trop abondantes</w:t>
      </w:r>
      <w:r w:rsidR="00D47B83" w:rsidRPr="00AB3C48">
        <w:rPr>
          <w:rFonts w:ascii="Comic Sans MS" w:hAnsi="Comic Sans MS"/>
          <w:color w:val="000000" w:themeColor="text1"/>
          <w:sz w:val="24"/>
          <w:szCs w:val="24"/>
        </w:rPr>
        <w:t xml:space="preserve"> (mildiou, pourritures)</w:t>
      </w:r>
      <w:r w:rsidRPr="00AB3C48">
        <w:rPr>
          <w:rFonts w:ascii="Comic Sans MS" w:hAnsi="Comic Sans MS"/>
          <w:color w:val="000000" w:themeColor="text1"/>
          <w:sz w:val="24"/>
          <w:szCs w:val="24"/>
        </w:rPr>
        <w:t>, un</w:t>
      </w:r>
      <w:r w:rsidR="00D47B83" w:rsidRPr="00AB3C48">
        <w:rPr>
          <w:rFonts w:ascii="Comic Sans MS" w:hAnsi="Comic Sans MS"/>
          <w:color w:val="000000" w:themeColor="text1"/>
          <w:sz w:val="24"/>
          <w:szCs w:val="24"/>
        </w:rPr>
        <w:t>e offre se prolongeant avec des hâtives Nord européennes arrivées plus tôt ont fait que les dernières espagnoles sont vendues à bas prix, ou même détruites et non récoltées…</w:t>
      </w:r>
    </w:p>
    <w:p w14:paraId="45138EFF" w14:textId="77777777" w:rsidR="002F6C9D" w:rsidRDefault="002F6C9D" w:rsidP="002F6C9D">
      <w:pPr>
        <w:spacing w:after="0"/>
        <w:jc w:val="both"/>
        <w:rPr>
          <w:rFonts w:ascii="Comic Sans MS" w:hAnsi="Comic Sans MS"/>
          <w:b/>
          <w:bCs/>
          <w:color w:val="FFCC00"/>
          <w:sz w:val="24"/>
          <w:szCs w:val="24"/>
          <w:highlight w:val="darkGreen"/>
          <w:u w:val="single"/>
        </w:rPr>
      </w:pPr>
    </w:p>
    <w:p w14:paraId="285EB61F" w14:textId="567AD6C3" w:rsidR="002F6C9D" w:rsidRPr="00D34E60" w:rsidRDefault="002F6C9D" w:rsidP="002F6C9D">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Etats-Unis</w:t>
      </w:r>
      <w:r w:rsidRPr="285B45FD">
        <w:rPr>
          <w:rFonts w:ascii="Comic Sans MS" w:hAnsi="Comic Sans MS"/>
          <w:b/>
          <w:bCs/>
          <w:color w:val="FFCC00"/>
          <w:sz w:val="24"/>
          <w:szCs w:val="24"/>
          <w:highlight w:val="darkGreen"/>
          <w:u w:val="single"/>
        </w:rPr>
        <w:t> </w:t>
      </w:r>
      <w:r w:rsidRPr="00AB3C48">
        <w:rPr>
          <w:rFonts w:ascii="Comic Sans MS" w:hAnsi="Comic Sans MS"/>
          <w:b/>
          <w:bCs/>
          <w:color w:val="FFCC00"/>
          <w:sz w:val="24"/>
          <w:szCs w:val="24"/>
          <w:highlight w:val="darkGreen"/>
          <w:u w:val="single"/>
        </w:rPr>
        <w:t>:</w:t>
      </w:r>
      <w:r w:rsidRPr="00D34E60">
        <w:rPr>
          <w:rFonts w:ascii="Comic Sans MS" w:hAnsi="Comic Sans MS"/>
          <w:color w:val="000000" w:themeColor="text1"/>
          <w:sz w:val="24"/>
          <w:szCs w:val="24"/>
        </w:rPr>
        <w:t xml:space="preserve"> </w:t>
      </w:r>
      <w:r w:rsidRPr="00AB3C48">
        <w:rPr>
          <w:rFonts w:ascii="Comic Sans MS" w:hAnsi="Comic Sans MS"/>
          <w:color w:val="000000" w:themeColor="text1"/>
          <w:sz w:val="24"/>
          <w:szCs w:val="24"/>
        </w:rPr>
        <w:t xml:space="preserve">d’après AMI </w:t>
      </w:r>
      <w:proofErr w:type="spellStart"/>
      <w:r w:rsidRPr="00AB3C48">
        <w:rPr>
          <w:rFonts w:ascii="Comic Sans MS" w:hAnsi="Comic Sans MS"/>
          <w:color w:val="000000" w:themeColor="text1"/>
          <w:sz w:val="24"/>
          <w:szCs w:val="24"/>
        </w:rPr>
        <w:t>GmbH</w:t>
      </w:r>
      <w:proofErr w:type="spellEnd"/>
      <w:r w:rsidRPr="00AB3C48">
        <w:rPr>
          <w:rFonts w:ascii="Comic Sans MS" w:hAnsi="Comic Sans MS"/>
          <w:color w:val="000000" w:themeColor="text1"/>
          <w:sz w:val="24"/>
          <w:szCs w:val="24"/>
        </w:rPr>
        <w:t xml:space="preserve">, </w:t>
      </w:r>
      <w:r w:rsidR="00D47B83" w:rsidRPr="00AB3C48">
        <w:rPr>
          <w:rFonts w:ascii="Comic Sans MS" w:hAnsi="Comic Sans MS"/>
          <w:color w:val="000000" w:themeColor="text1"/>
          <w:sz w:val="24"/>
          <w:szCs w:val="24"/>
        </w:rPr>
        <w:t>l’USDA étatsunien a confirmé que les surfaces pommes de terre avaient baissé de 5</w:t>
      </w:r>
      <w:r w:rsidR="006B7A89" w:rsidRPr="00AB3C48">
        <w:rPr>
          <w:rFonts w:ascii="Comic Sans MS" w:hAnsi="Comic Sans MS"/>
          <w:color w:val="000000" w:themeColor="text1"/>
          <w:sz w:val="24"/>
          <w:szCs w:val="24"/>
        </w:rPr>
        <w:t xml:space="preserve"> </w:t>
      </w:r>
      <w:r w:rsidR="00D47B83" w:rsidRPr="00AB3C48">
        <w:rPr>
          <w:rFonts w:ascii="Comic Sans MS" w:hAnsi="Comic Sans MS"/>
          <w:color w:val="000000" w:themeColor="text1"/>
          <w:sz w:val="24"/>
          <w:szCs w:val="24"/>
        </w:rPr>
        <w:t xml:space="preserve">%. Début avril, alors que la pandémie bloquait l’ensemble des marchés en Amérique du Nord et en Europe (et au-delà), les industriels avaient appelé à réduire les surfaces et avaient également réduit leurs contrats. Certains producteurs avaient détruit des cultures déjà bien levées. </w:t>
      </w:r>
      <w:r w:rsidR="00AB3C48" w:rsidRPr="00AB3C48">
        <w:rPr>
          <w:rFonts w:ascii="Comic Sans MS" w:hAnsi="Comic Sans MS"/>
          <w:color w:val="000000" w:themeColor="text1"/>
          <w:sz w:val="24"/>
          <w:szCs w:val="24"/>
        </w:rPr>
        <w:t>Dans le même temps</w:t>
      </w:r>
      <w:r w:rsidR="00D47B83" w:rsidRPr="00AB3C48">
        <w:rPr>
          <w:rFonts w:ascii="Comic Sans MS" w:hAnsi="Comic Sans MS"/>
          <w:color w:val="000000" w:themeColor="text1"/>
          <w:sz w:val="24"/>
          <w:szCs w:val="24"/>
        </w:rPr>
        <w:t>, la demande mondiale semble reprendre un peu plus vite qu’escomptée… Il n’est pas impossible que dans les mois qui viennent</w:t>
      </w:r>
      <w:r w:rsidR="00F9292A" w:rsidRPr="00AB3C48">
        <w:rPr>
          <w:rFonts w:ascii="Comic Sans MS" w:hAnsi="Comic Sans MS"/>
          <w:color w:val="000000" w:themeColor="text1"/>
          <w:sz w:val="24"/>
          <w:szCs w:val="24"/>
        </w:rPr>
        <w:t xml:space="preserve">, la baisse des productions étatsunienne puisse permettre aux </w:t>
      </w:r>
      <w:r w:rsidR="006558B8" w:rsidRPr="00AB3C48">
        <w:rPr>
          <w:rFonts w:ascii="Comic Sans MS" w:hAnsi="Comic Sans MS"/>
          <w:color w:val="000000" w:themeColor="text1"/>
          <w:sz w:val="24"/>
          <w:szCs w:val="24"/>
        </w:rPr>
        <w:t>E</w:t>
      </w:r>
      <w:r w:rsidR="00F9292A" w:rsidRPr="00AB3C48">
        <w:rPr>
          <w:rFonts w:ascii="Comic Sans MS" w:hAnsi="Comic Sans MS"/>
          <w:color w:val="000000" w:themeColor="text1"/>
          <w:sz w:val="24"/>
          <w:szCs w:val="24"/>
        </w:rPr>
        <w:t xml:space="preserve">uropéens d’écouler certaines de leurs productions sur des marchés normalement </w:t>
      </w:r>
      <w:r w:rsidR="00AB3C48" w:rsidRPr="00AB3C48">
        <w:rPr>
          <w:rFonts w:ascii="Comic Sans MS" w:hAnsi="Comic Sans MS"/>
          <w:color w:val="000000" w:themeColor="text1"/>
          <w:sz w:val="24"/>
          <w:szCs w:val="24"/>
        </w:rPr>
        <w:t>approvisionnés</w:t>
      </w:r>
      <w:r w:rsidR="00F9292A" w:rsidRPr="00AB3C48">
        <w:rPr>
          <w:rFonts w:ascii="Comic Sans MS" w:hAnsi="Comic Sans MS"/>
          <w:color w:val="000000" w:themeColor="text1"/>
          <w:sz w:val="24"/>
          <w:szCs w:val="24"/>
        </w:rPr>
        <w:t xml:space="preserve"> pa</w:t>
      </w:r>
      <w:r w:rsidR="00AB3C48" w:rsidRPr="00AB3C48">
        <w:rPr>
          <w:rFonts w:ascii="Comic Sans MS" w:hAnsi="Comic Sans MS"/>
          <w:color w:val="000000" w:themeColor="text1"/>
          <w:sz w:val="24"/>
          <w:szCs w:val="24"/>
        </w:rPr>
        <w:t>r</w:t>
      </w:r>
      <w:r w:rsidR="00F9292A" w:rsidRPr="00AB3C48">
        <w:rPr>
          <w:rFonts w:ascii="Comic Sans MS" w:hAnsi="Comic Sans MS"/>
          <w:color w:val="000000" w:themeColor="text1"/>
          <w:sz w:val="24"/>
          <w:szCs w:val="24"/>
        </w:rPr>
        <w:t xml:space="preserve"> les </w:t>
      </w:r>
      <w:r w:rsidR="006558B8" w:rsidRPr="00AB3C48">
        <w:rPr>
          <w:rFonts w:ascii="Comic Sans MS" w:hAnsi="Comic Sans MS"/>
          <w:color w:val="000000" w:themeColor="text1"/>
          <w:sz w:val="24"/>
          <w:szCs w:val="24"/>
        </w:rPr>
        <w:t>A</w:t>
      </w:r>
      <w:r w:rsidR="00F9292A" w:rsidRPr="00AB3C48">
        <w:rPr>
          <w:rFonts w:ascii="Comic Sans MS" w:hAnsi="Comic Sans MS"/>
          <w:color w:val="000000" w:themeColor="text1"/>
          <w:sz w:val="24"/>
          <w:szCs w:val="24"/>
        </w:rPr>
        <w:t>méricains…</w:t>
      </w:r>
    </w:p>
    <w:p w14:paraId="2B424506" w14:textId="77777777" w:rsidR="002F6C9D" w:rsidRDefault="002F6C9D" w:rsidP="00A4610C">
      <w:pPr>
        <w:tabs>
          <w:tab w:val="left" w:pos="851"/>
          <w:tab w:val="center" w:pos="4536"/>
          <w:tab w:val="right" w:pos="9072"/>
        </w:tabs>
        <w:spacing w:after="0" w:line="240" w:lineRule="auto"/>
        <w:ind w:right="255"/>
        <w:rPr>
          <w:rFonts w:ascii="Comic Sans MS" w:hAnsi="Comic Sans MS"/>
          <w:b/>
          <w:sz w:val="16"/>
          <w:szCs w:val="16"/>
        </w:rPr>
      </w:pPr>
    </w:p>
    <w:p w14:paraId="1E7EBAAA" w14:textId="0F47382C" w:rsidR="0075231D" w:rsidRDefault="0075231D" w:rsidP="00A4610C">
      <w:pPr>
        <w:tabs>
          <w:tab w:val="left" w:pos="851"/>
          <w:tab w:val="center" w:pos="4536"/>
          <w:tab w:val="right" w:pos="9072"/>
        </w:tabs>
        <w:spacing w:after="0" w:line="240" w:lineRule="auto"/>
        <w:ind w:right="255"/>
        <w:rPr>
          <w:rFonts w:ascii="Comic Sans MS" w:hAnsi="Comic Sans MS"/>
          <w:b/>
          <w:sz w:val="16"/>
          <w:szCs w:val="16"/>
        </w:rPr>
      </w:pPr>
    </w:p>
    <w:p w14:paraId="7819CCD3" w14:textId="5FF3C79D" w:rsidR="003C26EF" w:rsidRDefault="004D28E4"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3B2F30">
        <w:rPr>
          <w:rFonts w:ascii="Comic Sans MS" w:hAnsi="Comic Sans MS"/>
          <w:b/>
          <w:bCs/>
          <w:sz w:val="24"/>
          <w:szCs w:val="24"/>
          <w:u w:val="single"/>
        </w:rPr>
        <w:t xml:space="preserve">di </w:t>
      </w:r>
      <w:r w:rsidR="00A45974">
        <w:rPr>
          <w:rFonts w:ascii="Comic Sans MS" w:hAnsi="Comic Sans MS"/>
          <w:b/>
          <w:bCs/>
          <w:sz w:val="24"/>
          <w:szCs w:val="24"/>
          <w:u w:val="single"/>
        </w:rPr>
        <w:t>14</w:t>
      </w:r>
      <w:r w:rsidR="003B2F30">
        <w:rPr>
          <w:rFonts w:ascii="Comic Sans MS" w:hAnsi="Comic Sans MS"/>
          <w:b/>
          <w:bCs/>
          <w:sz w:val="24"/>
          <w:szCs w:val="24"/>
          <w:u w:val="single"/>
        </w:rPr>
        <w:t xml:space="preserve"> jui</w:t>
      </w:r>
      <w:r w:rsidR="008F7FEC">
        <w:rPr>
          <w:rFonts w:ascii="Comic Sans MS" w:hAnsi="Comic Sans MS"/>
          <w:b/>
          <w:bCs/>
          <w:sz w:val="24"/>
          <w:szCs w:val="24"/>
          <w:u w:val="single"/>
        </w:rPr>
        <w:t>llet</w:t>
      </w:r>
      <w:r w:rsidR="00CA62A0" w:rsidRPr="00C01637">
        <w:rPr>
          <w:rFonts w:ascii="Comic Sans MS" w:hAnsi="Comic Sans MS"/>
          <w:b/>
          <w:bCs/>
          <w:sz w:val="24"/>
          <w:szCs w:val="24"/>
        </w:rPr>
        <w:t xml:space="preserve"> 20</w:t>
      </w:r>
      <w:r w:rsidR="002E69E1">
        <w:rPr>
          <w:rFonts w:ascii="Comic Sans MS" w:hAnsi="Comic Sans MS"/>
          <w:b/>
          <w:bCs/>
          <w:sz w:val="24"/>
          <w:szCs w:val="24"/>
        </w:rPr>
        <w:t>20</w:t>
      </w:r>
    </w:p>
    <w:p w14:paraId="263DB099" w14:textId="77777777" w:rsidR="0003214A" w:rsidRDefault="0003214A" w:rsidP="00374B9F">
      <w:pPr>
        <w:spacing w:after="0"/>
        <w:ind w:right="-29"/>
        <w:jc w:val="center"/>
        <w:rPr>
          <w:rFonts w:ascii="Comic Sans MS" w:hAnsi="Comic Sans MS"/>
          <w:b/>
          <w:bCs/>
          <w:sz w:val="24"/>
          <w:szCs w:val="24"/>
        </w:rPr>
      </w:pPr>
    </w:p>
    <w:p w14:paraId="46DC7AA9" w14:textId="127DEE6E" w:rsidR="003E2402" w:rsidRDefault="003E2402" w:rsidP="002137F2">
      <w:pPr>
        <w:pStyle w:val="En-tte"/>
        <w:tabs>
          <w:tab w:val="left" w:pos="851"/>
        </w:tabs>
        <w:jc w:val="both"/>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19" w:history="1">
        <w:r w:rsidRPr="00C01637">
          <w:rPr>
            <w:rStyle w:val="Lienhypertexte"/>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0" w:history="1">
        <w:r w:rsidRPr="00C01637">
          <w:rPr>
            <w:rStyle w:val="Lienhypertexte"/>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et PCA et ne peut être reprise qu’en mentionnant les 2 organismes sous le vocable « Message des marchés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/PCA » ou « </w:t>
      </w:r>
      <w:proofErr w:type="spellStart"/>
      <w:r w:rsidRPr="00C01637">
        <w:rPr>
          <w:rFonts w:ascii="Times New Roman" w:hAnsi="Times New Roman" w:cs="Times New Roman"/>
          <w:b/>
          <w:i/>
          <w:sz w:val="17"/>
          <w:szCs w:val="17"/>
        </w:rPr>
        <w:t>Marktbericht</w:t>
      </w:r>
      <w:proofErr w:type="spellEnd"/>
      <w:r w:rsidRPr="00C01637">
        <w:rPr>
          <w:rFonts w:ascii="Times New Roman" w:hAnsi="Times New Roman" w:cs="Times New Roman"/>
          <w:b/>
          <w:i/>
          <w:sz w:val="17"/>
          <w:szCs w:val="17"/>
        </w:rPr>
        <w:t xml:space="preserve"> PCA/</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 </w:t>
      </w:r>
    </w:p>
    <w:p w14:paraId="0430B121" w14:textId="23212513" w:rsidR="005B2303" w:rsidRPr="00C01637" w:rsidRDefault="005B2303" w:rsidP="002137F2">
      <w:pPr>
        <w:pStyle w:val="En-tte"/>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PotatoNL</w:t>
      </w:r>
      <w:proofErr w:type="spellEnd"/>
      <w:r w:rsidRPr="00C01637">
        <w:rPr>
          <w:rFonts w:ascii="Times New Roman" w:hAnsi="Times New Roman" w:cs="Times New Roman"/>
          <w:i/>
          <w:sz w:val="16"/>
          <w:szCs w:val="16"/>
        </w:rPr>
        <w:t xml:space="preserve"> + NAO (</w:t>
      </w:r>
      <w:proofErr w:type="spellStart"/>
      <w:r w:rsidRPr="00C01637">
        <w:rPr>
          <w:rFonts w:ascii="Times New Roman" w:hAnsi="Times New Roman" w:cs="Times New Roman"/>
          <w:i/>
          <w:sz w:val="16"/>
          <w:szCs w:val="16"/>
        </w:rPr>
        <w:t>Nederlandse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Aardappel</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Organisatie</w:t>
      </w:r>
      <w:proofErr w:type="spellEnd"/>
      <w:r w:rsidRPr="00C01637">
        <w:rPr>
          <w:rFonts w:ascii="Times New Roman" w:hAnsi="Times New Roman" w:cs="Times New Roman"/>
          <w:i/>
          <w:sz w:val="16"/>
          <w:szCs w:val="16"/>
        </w:rPr>
        <w:t>), VTA (</w:t>
      </w:r>
      <w:proofErr w:type="spellStart"/>
      <w:r w:rsidRPr="00C01637">
        <w:rPr>
          <w:rFonts w:ascii="Times New Roman" w:hAnsi="Times New Roman" w:cs="Times New Roman"/>
          <w:i/>
          <w:sz w:val="16"/>
          <w:szCs w:val="16"/>
        </w:rPr>
        <w:t>Verenigde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Telers</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Akkerbouw</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Boerderij</w:t>
      </w:r>
      <w:proofErr w:type="spellEnd"/>
      <w:r w:rsidRPr="00C01637">
        <w:rPr>
          <w:rFonts w:ascii="Times New Roman" w:hAnsi="Times New Roman" w:cs="Times New Roman"/>
          <w:i/>
          <w:sz w:val="16"/>
          <w:szCs w:val="16"/>
        </w:rPr>
        <w:t xml:space="preserve"> ; </w:t>
      </w:r>
      <w:proofErr w:type="spellStart"/>
      <w:r w:rsidR="006A425C">
        <w:rPr>
          <w:rFonts w:ascii="Times New Roman" w:hAnsi="Times New Roman" w:cs="Times New Roman"/>
          <w:i/>
          <w:sz w:val="16"/>
          <w:szCs w:val="16"/>
        </w:rPr>
        <w:t>PotatoNL</w:t>
      </w:r>
      <w:proofErr w:type="spellEnd"/>
      <w:r w:rsidR="006A425C">
        <w:rPr>
          <w:rFonts w:ascii="Times New Roman" w:hAnsi="Times New Roman" w:cs="Times New Roman"/>
          <w:i/>
          <w:sz w:val="16"/>
          <w:szCs w:val="16"/>
        </w:rPr>
        <w:t xml:space="preserve"> ;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Allemagne</w:t>
      </w:r>
      <w:r w:rsidR="002B3391">
        <w:rPr>
          <w:rFonts w:ascii="Times New Roman" w:hAnsi="Times New Roman" w:cs="Times New Roman"/>
          <w:i/>
          <w:sz w:val="16"/>
          <w:szCs w:val="16"/>
        </w:rPr>
        <w:t xml:space="preserve"> = REKA-Rhénanie ; EEX</w:t>
      </w:r>
      <w:r w:rsidRPr="00C01637">
        <w:rPr>
          <w:rFonts w:ascii="Times New Roman" w:hAnsi="Times New Roman" w:cs="Times New Roman"/>
          <w:i/>
          <w:sz w:val="16"/>
          <w:szCs w:val="16"/>
        </w:rPr>
        <w:t xml:space="preserve"> (Leipzig) ; AMI (</w:t>
      </w:r>
      <w:proofErr w:type="spellStart"/>
      <w:r w:rsidRPr="00C01637">
        <w:rPr>
          <w:rFonts w:ascii="Times New Roman" w:hAnsi="Times New Roman" w:cs="Times New Roman"/>
          <w:i/>
          <w:sz w:val="16"/>
          <w:szCs w:val="16"/>
        </w:rPr>
        <w:t>Agrarmarkt</w:t>
      </w:r>
      <w:proofErr w:type="spellEnd"/>
      <w:r w:rsidRPr="00C01637">
        <w:rPr>
          <w:rFonts w:ascii="Times New Roman" w:hAnsi="Times New Roman" w:cs="Times New Roman"/>
          <w:i/>
          <w:sz w:val="16"/>
          <w:szCs w:val="16"/>
        </w:rPr>
        <w:t xml:space="preserve"> Information - </w:t>
      </w:r>
      <w:proofErr w:type="spellStart"/>
      <w:r w:rsidRPr="00C01637">
        <w:rPr>
          <w:rFonts w:ascii="Times New Roman" w:hAnsi="Times New Roman" w:cs="Times New Roman"/>
          <w:i/>
          <w:sz w:val="16"/>
          <w:szCs w:val="16"/>
        </w:rPr>
        <w:t>GmbH</w:t>
      </w:r>
      <w:proofErr w:type="spellEnd"/>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w:t>
      </w:r>
      <w:proofErr w:type="spellStart"/>
      <w:r w:rsidRPr="00C01637">
        <w:rPr>
          <w:rFonts w:ascii="Times New Roman" w:hAnsi="Times New Roman" w:cs="Times New Roman"/>
          <w:i/>
          <w:sz w:val="16"/>
          <w:szCs w:val="16"/>
        </w:rPr>
        <w:t>Potatoes</w:t>
      </w:r>
      <w:proofErr w:type="spellEnd"/>
      <w:r w:rsidRPr="00C01637">
        <w:rPr>
          <w:rFonts w:ascii="Times New Roman" w:hAnsi="Times New Roman" w:cs="Times New Roman"/>
          <w:i/>
          <w:sz w:val="16"/>
          <w:szCs w:val="16"/>
        </w:rPr>
        <w:t>, Potato Call.</w:t>
      </w:r>
    </w:p>
    <w:sectPr w:rsidR="005B2303" w:rsidRPr="00C01637" w:rsidSect="003B612D">
      <w:headerReference w:type="default" r:id="rId21"/>
      <w:footerReference w:type="default" r:id="rId22"/>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11C0E" w14:textId="77777777" w:rsidR="006304B5" w:rsidRDefault="006304B5" w:rsidP="00E510B0">
      <w:pPr>
        <w:spacing w:after="0" w:line="240" w:lineRule="auto"/>
      </w:pPr>
      <w:r>
        <w:separator/>
      </w:r>
    </w:p>
  </w:endnote>
  <w:endnote w:type="continuationSeparator" w:id="0">
    <w:p w14:paraId="6AA6874B" w14:textId="77777777" w:rsidR="006304B5" w:rsidRDefault="006304B5"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485D59" w:rsidRPr="00164297" w:rsidRDefault="00485D59"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485D59" w:rsidRPr="007B6756" w:rsidRDefault="00485D59"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485D59" w:rsidRPr="007B6756" w:rsidRDefault="00485D59"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485D59" w:rsidRDefault="00485D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611A" w14:textId="77777777" w:rsidR="006304B5" w:rsidRDefault="006304B5" w:rsidP="00E510B0">
      <w:pPr>
        <w:spacing w:after="0" w:line="240" w:lineRule="auto"/>
      </w:pPr>
      <w:r>
        <w:separator/>
      </w:r>
    </w:p>
  </w:footnote>
  <w:footnote w:type="continuationSeparator" w:id="0">
    <w:p w14:paraId="7E788734" w14:textId="77777777" w:rsidR="006304B5" w:rsidRDefault="006304B5"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00611403" w:rsidR="00485D59" w:rsidRDefault="00485D59"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B90CAC">
      <w:rPr>
        <w:rStyle w:val="Numrodepage"/>
        <w:i/>
        <w:noProof/>
        <w:sz w:val="14"/>
        <w:szCs w:val="14"/>
      </w:rPr>
      <w:t>200707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FF37D2D"/>
    <w:multiLevelType w:val="hybridMultilevel"/>
    <w:tmpl w:val="64126A5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D6F"/>
    <w:rsid w:val="00005E0B"/>
    <w:rsid w:val="00005EA3"/>
    <w:rsid w:val="00006192"/>
    <w:rsid w:val="00006E55"/>
    <w:rsid w:val="0000714F"/>
    <w:rsid w:val="00007699"/>
    <w:rsid w:val="0000786E"/>
    <w:rsid w:val="00007AAF"/>
    <w:rsid w:val="00010003"/>
    <w:rsid w:val="00010332"/>
    <w:rsid w:val="0001061E"/>
    <w:rsid w:val="0001091F"/>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595"/>
    <w:rsid w:val="00020CCC"/>
    <w:rsid w:val="00020DF9"/>
    <w:rsid w:val="000216A8"/>
    <w:rsid w:val="00021902"/>
    <w:rsid w:val="00021B6F"/>
    <w:rsid w:val="00021E4A"/>
    <w:rsid w:val="000220F8"/>
    <w:rsid w:val="0002288A"/>
    <w:rsid w:val="0002352A"/>
    <w:rsid w:val="0002366F"/>
    <w:rsid w:val="00023C5E"/>
    <w:rsid w:val="00023D99"/>
    <w:rsid w:val="00024260"/>
    <w:rsid w:val="0002473C"/>
    <w:rsid w:val="00024A06"/>
    <w:rsid w:val="00024C48"/>
    <w:rsid w:val="00024CF7"/>
    <w:rsid w:val="000253F4"/>
    <w:rsid w:val="000258AD"/>
    <w:rsid w:val="000259DD"/>
    <w:rsid w:val="00026275"/>
    <w:rsid w:val="000264E9"/>
    <w:rsid w:val="00026513"/>
    <w:rsid w:val="000270DA"/>
    <w:rsid w:val="00027407"/>
    <w:rsid w:val="00027A00"/>
    <w:rsid w:val="00027A88"/>
    <w:rsid w:val="00027C9B"/>
    <w:rsid w:val="00027DB5"/>
    <w:rsid w:val="00030435"/>
    <w:rsid w:val="0003066D"/>
    <w:rsid w:val="0003090A"/>
    <w:rsid w:val="00030946"/>
    <w:rsid w:val="00030C48"/>
    <w:rsid w:val="00030D51"/>
    <w:rsid w:val="00030E4E"/>
    <w:rsid w:val="00030FC9"/>
    <w:rsid w:val="00031277"/>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492"/>
    <w:rsid w:val="00036528"/>
    <w:rsid w:val="0003671F"/>
    <w:rsid w:val="00036791"/>
    <w:rsid w:val="00036A14"/>
    <w:rsid w:val="00036DD2"/>
    <w:rsid w:val="00036E9C"/>
    <w:rsid w:val="0003714D"/>
    <w:rsid w:val="00037B70"/>
    <w:rsid w:val="00037F75"/>
    <w:rsid w:val="00040921"/>
    <w:rsid w:val="00040B9D"/>
    <w:rsid w:val="00040FA9"/>
    <w:rsid w:val="0004217D"/>
    <w:rsid w:val="00042458"/>
    <w:rsid w:val="0004271E"/>
    <w:rsid w:val="00042C4D"/>
    <w:rsid w:val="00042C68"/>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9E"/>
    <w:rsid w:val="00060D1C"/>
    <w:rsid w:val="0006158B"/>
    <w:rsid w:val="000617ED"/>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33E"/>
    <w:rsid w:val="00064B56"/>
    <w:rsid w:val="00065783"/>
    <w:rsid w:val="00065B6C"/>
    <w:rsid w:val="00065FF5"/>
    <w:rsid w:val="0006601C"/>
    <w:rsid w:val="000665E9"/>
    <w:rsid w:val="00066710"/>
    <w:rsid w:val="00066B96"/>
    <w:rsid w:val="00066C9C"/>
    <w:rsid w:val="00066DC6"/>
    <w:rsid w:val="00067188"/>
    <w:rsid w:val="000671CD"/>
    <w:rsid w:val="0006735B"/>
    <w:rsid w:val="00067555"/>
    <w:rsid w:val="00067574"/>
    <w:rsid w:val="00067723"/>
    <w:rsid w:val="00067B09"/>
    <w:rsid w:val="00067E05"/>
    <w:rsid w:val="00071165"/>
    <w:rsid w:val="0007134B"/>
    <w:rsid w:val="00071755"/>
    <w:rsid w:val="00071A08"/>
    <w:rsid w:val="00071AEE"/>
    <w:rsid w:val="000729E3"/>
    <w:rsid w:val="00072EA0"/>
    <w:rsid w:val="00072F60"/>
    <w:rsid w:val="00073207"/>
    <w:rsid w:val="0007320E"/>
    <w:rsid w:val="00073D28"/>
    <w:rsid w:val="00073E2E"/>
    <w:rsid w:val="00074635"/>
    <w:rsid w:val="00074C80"/>
    <w:rsid w:val="00075588"/>
    <w:rsid w:val="0007576A"/>
    <w:rsid w:val="000758FF"/>
    <w:rsid w:val="00075941"/>
    <w:rsid w:val="00075988"/>
    <w:rsid w:val="00075CCA"/>
    <w:rsid w:val="000761B3"/>
    <w:rsid w:val="00076715"/>
    <w:rsid w:val="00076AEB"/>
    <w:rsid w:val="00076B73"/>
    <w:rsid w:val="00077023"/>
    <w:rsid w:val="0007751C"/>
    <w:rsid w:val="000776FC"/>
    <w:rsid w:val="00077DCE"/>
    <w:rsid w:val="00080AE0"/>
    <w:rsid w:val="00080E11"/>
    <w:rsid w:val="0008107E"/>
    <w:rsid w:val="0008139B"/>
    <w:rsid w:val="00081483"/>
    <w:rsid w:val="000815AA"/>
    <w:rsid w:val="00081F16"/>
    <w:rsid w:val="0008218C"/>
    <w:rsid w:val="00082493"/>
    <w:rsid w:val="000827DD"/>
    <w:rsid w:val="00082874"/>
    <w:rsid w:val="00082E64"/>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9B3"/>
    <w:rsid w:val="00085C9D"/>
    <w:rsid w:val="00085EC4"/>
    <w:rsid w:val="00086086"/>
    <w:rsid w:val="000861EE"/>
    <w:rsid w:val="0008625C"/>
    <w:rsid w:val="000864A3"/>
    <w:rsid w:val="000864D1"/>
    <w:rsid w:val="000868A7"/>
    <w:rsid w:val="000868FB"/>
    <w:rsid w:val="00086904"/>
    <w:rsid w:val="00086FE3"/>
    <w:rsid w:val="00087C60"/>
    <w:rsid w:val="000905D6"/>
    <w:rsid w:val="0009067D"/>
    <w:rsid w:val="00090A72"/>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A3F"/>
    <w:rsid w:val="000A00C3"/>
    <w:rsid w:val="000A052A"/>
    <w:rsid w:val="000A0654"/>
    <w:rsid w:val="000A0756"/>
    <w:rsid w:val="000A093A"/>
    <w:rsid w:val="000A1174"/>
    <w:rsid w:val="000A1662"/>
    <w:rsid w:val="000A1CAB"/>
    <w:rsid w:val="000A2385"/>
    <w:rsid w:val="000A30C0"/>
    <w:rsid w:val="000A3403"/>
    <w:rsid w:val="000A3E5B"/>
    <w:rsid w:val="000A4775"/>
    <w:rsid w:val="000A4917"/>
    <w:rsid w:val="000A5702"/>
    <w:rsid w:val="000A59B1"/>
    <w:rsid w:val="000A5CE4"/>
    <w:rsid w:val="000A5F6C"/>
    <w:rsid w:val="000A6B9E"/>
    <w:rsid w:val="000A6DD6"/>
    <w:rsid w:val="000A6EB8"/>
    <w:rsid w:val="000A6F5A"/>
    <w:rsid w:val="000A7363"/>
    <w:rsid w:val="000A767B"/>
    <w:rsid w:val="000B0103"/>
    <w:rsid w:val="000B07C7"/>
    <w:rsid w:val="000B0CDE"/>
    <w:rsid w:val="000B1722"/>
    <w:rsid w:val="000B1732"/>
    <w:rsid w:val="000B21BA"/>
    <w:rsid w:val="000B21BE"/>
    <w:rsid w:val="000B225A"/>
    <w:rsid w:val="000B2588"/>
    <w:rsid w:val="000B2787"/>
    <w:rsid w:val="000B2929"/>
    <w:rsid w:val="000B2A0A"/>
    <w:rsid w:val="000B2EB9"/>
    <w:rsid w:val="000B3032"/>
    <w:rsid w:val="000B32D0"/>
    <w:rsid w:val="000B3805"/>
    <w:rsid w:val="000B3E6F"/>
    <w:rsid w:val="000B4BF7"/>
    <w:rsid w:val="000B5192"/>
    <w:rsid w:val="000B52CC"/>
    <w:rsid w:val="000B54BE"/>
    <w:rsid w:val="000B54F2"/>
    <w:rsid w:val="000B5E72"/>
    <w:rsid w:val="000B5F06"/>
    <w:rsid w:val="000B615D"/>
    <w:rsid w:val="000B62D7"/>
    <w:rsid w:val="000B6755"/>
    <w:rsid w:val="000B6964"/>
    <w:rsid w:val="000B6D81"/>
    <w:rsid w:val="000B73D1"/>
    <w:rsid w:val="000B7D22"/>
    <w:rsid w:val="000B7EF4"/>
    <w:rsid w:val="000C0006"/>
    <w:rsid w:val="000C0356"/>
    <w:rsid w:val="000C15A9"/>
    <w:rsid w:val="000C18F7"/>
    <w:rsid w:val="000C1B44"/>
    <w:rsid w:val="000C1E4D"/>
    <w:rsid w:val="000C1F14"/>
    <w:rsid w:val="000C2617"/>
    <w:rsid w:val="000C2BBA"/>
    <w:rsid w:val="000C31FF"/>
    <w:rsid w:val="000C38EA"/>
    <w:rsid w:val="000C3C86"/>
    <w:rsid w:val="000C4842"/>
    <w:rsid w:val="000C5132"/>
    <w:rsid w:val="000C5315"/>
    <w:rsid w:val="000C544F"/>
    <w:rsid w:val="000C5C44"/>
    <w:rsid w:val="000C6143"/>
    <w:rsid w:val="000C61A4"/>
    <w:rsid w:val="000C6427"/>
    <w:rsid w:val="000C655C"/>
    <w:rsid w:val="000C6E9C"/>
    <w:rsid w:val="000C6EB5"/>
    <w:rsid w:val="000C71D8"/>
    <w:rsid w:val="000C7401"/>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705"/>
    <w:rsid w:val="000D534C"/>
    <w:rsid w:val="000D5451"/>
    <w:rsid w:val="000D56B3"/>
    <w:rsid w:val="000D5A5C"/>
    <w:rsid w:val="000D5B18"/>
    <w:rsid w:val="000D5C23"/>
    <w:rsid w:val="000D5C33"/>
    <w:rsid w:val="000D5D04"/>
    <w:rsid w:val="000D5EAD"/>
    <w:rsid w:val="000D602C"/>
    <w:rsid w:val="000D6207"/>
    <w:rsid w:val="000D64A1"/>
    <w:rsid w:val="000D68EE"/>
    <w:rsid w:val="000D6DEC"/>
    <w:rsid w:val="000D71F5"/>
    <w:rsid w:val="000D7560"/>
    <w:rsid w:val="000D7687"/>
    <w:rsid w:val="000D77B1"/>
    <w:rsid w:val="000D7C7A"/>
    <w:rsid w:val="000D7E8A"/>
    <w:rsid w:val="000E0171"/>
    <w:rsid w:val="000E03F4"/>
    <w:rsid w:val="000E0594"/>
    <w:rsid w:val="000E0595"/>
    <w:rsid w:val="000E08E6"/>
    <w:rsid w:val="000E0A6C"/>
    <w:rsid w:val="000E0C8A"/>
    <w:rsid w:val="000E0D22"/>
    <w:rsid w:val="000E0ED4"/>
    <w:rsid w:val="000E12C6"/>
    <w:rsid w:val="000E1493"/>
    <w:rsid w:val="000E14E3"/>
    <w:rsid w:val="000E2095"/>
    <w:rsid w:val="000E2669"/>
    <w:rsid w:val="000E2B6A"/>
    <w:rsid w:val="000E3141"/>
    <w:rsid w:val="000E34BF"/>
    <w:rsid w:val="000E37F9"/>
    <w:rsid w:val="000E3C88"/>
    <w:rsid w:val="000E3EE0"/>
    <w:rsid w:val="000E42E9"/>
    <w:rsid w:val="000E474E"/>
    <w:rsid w:val="000E4D10"/>
    <w:rsid w:val="000E4FC1"/>
    <w:rsid w:val="000E50E9"/>
    <w:rsid w:val="000E56EF"/>
    <w:rsid w:val="000E59EC"/>
    <w:rsid w:val="000E5B14"/>
    <w:rsid w:val="000E6069"/>
    <w:rsid w:val="000E633E"/>
    <w:rsid w:val="000E6A45"/>
    <w:rsid w:val="000E736B"/>
    <w:rsid w:val="000E738F"/>
    <w:rsid w:val="000E7E7E"/>
    <w:rsid w:val="000F051E"/>
    <w:rsid w:val="000F05C5"/>
    <w:rsid w:val="000F0A3C"/>
    <w:rsid w:val="000F148C"/>
    <w:rsid w:val="000F15DE"/>
    <w:rsid w:val="000F18D2"/>
    <w:rsid w:val="000F1D11"/>
    <w:rsid w:val="000F218A"/>
    <w:rsid w:val="000F269D"/>
    <w:rsid w:val="000F2B0E"/>
    <w:rsid w:val="000F2B9F"/>
    <w:rsid w:val="000F2E80"/>
    <w:rsid w:val="000F31BD"/>
    <w:rsid w:val="000F3483"/>
    <w:rsid w:val="000F3E12"/>
    <w:rsid w:val="000F4737"/>
    <w:rsid w:val="000F4743"/>
    <w:rsid w:val="000F4B79"/>
    <w:rsid w:val="000F51F0"/>
    <w:rsid w:val="000F5488"/>
    <w:rsid w:val="000F55FF"/>
    <w:rsid w:val="000F5608"/>
    <w:rsid w:val="000F58BA"/>
    <w:rsid w:val="000F5E0E"/>
    <w:rsid w:val="000F62A0"/>
    <w:rsid w:val="000F65C0"/>
    <w:rsid w:val="000F689F"/>
    <w:rsid w:val="000F6993"/>
    <w:rsid w:val="000F6A7B"/>
    <w:rsid w:val="000F6B5D"/>
    <w:rsid w:val="000F7294"/>
    <w:rsid w:val="000F7B7A"/>
    <w:rsid w:val="000F7CF8"/>
    <w:rsid w:val="000F7E06"/>
    <w:rsid w:val="00100145"/>
    <w:rsid w:val="001006A5"/>
    <w:rsid w:val="00100ACA"/>
    <w:rsid w:val="00100F96"/>
    <w:rsid w:val="001010DA"/>
    <w:rsid w:val="001011F6"/>
    <w:rsid w:val="00101335"/>
    <w:rsid w:val="00101AA5"/>
    <w:rsid w:val="0010269F"/>
    <w:rsid w:val="00102834"/>
    <w:rsid w:val="001029D4"/>
    <w:rsid w:val="00102C44"/>
    <w:rsid w:val="0010309E"/>
    <w:rsid w:val="00103DDC"/>
    <w:rsid w:val="00103F3F"/>
    <w:rsid w:val="00104B50"/>
    <w:rsid w:val="00104C26"/>
    <w:rsid w:val="00104D6A"/>
    <w:rsid w:val="001053EC"/>
    <w:rsid w:val="001055A1"/>
    <w:rsid w:val="00105A66"/>
    <w:rsid w:val="00105C40"/>
    <w:rsid w:val="00105DCA"/>
    <w:rsid w:val="0010624D"/>
    <w:rsid w:val="001062D9"/>
    <w:rsid w:val="001069BE"/>
    <w:rsid w:val="00107014"/>
    <w:rsid w:val="001070E8"/>
    <w:rsid w:val="001070E9"/>
    <w:rsid w:val="0010713F"/>
    <w:rsid w:val="00107D01"/>
    <w:rsid w:val="0011005F"/>
    <w:rsid w:val="00110066"/>
    <w:rsid w:val="001100C9"/>
    <w:rsid w:val="00110BBB"/>
    <w:rsid w:val="00110E4E"/>
    <w:rsid w:val="00112089"/>
    <w:rsid w:val="0011260E"/>
    <w:rsid w:val="0011265F"/>
    <w:rsid w:val="001127DD"/>
    <w:rsid w:val="00112A7C"/>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43C"/>
    <w:rsid w:val="00117829"/>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A5"/>
    <w:rsid w:val="00124EA8"/>
    <w:rsid w:val="00124F44"/>
    <w:rsid w:val="001250DB"/>
    <w:rsid w:val="0012587A"/>
    <w:rsid w:val="00125FB5"/>
    <w:rsid w:val="00126107"/>
    <w:rsid w:val="0012612C"/>
    <w:rsid w:val="001261B1"/>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23BA"/>
    <w:rsid w:val="0013265D"/>
    <w:rsid w:val="001326F9"/>
    <w:rsid w:val="00132729"/>
    <w:rsid w:val="00132735"/>
    <w:rsid w:val="00132F0B"/>
    <w:rsid w:val="0013300A"/>
    <w:rsid w:val="0013364D"/>
    <w:rsid w:val="001341D1"/>
    <w:rsid w:val="001342C5"/>
    <w:rsid w:val="0013490E"/>
    <w:rsid w:val="00134C96"/>
    <w:rsid w:val="00134D52"/>
    <w:rsid w:val="001351ED"/>
    <w:rsid w:val="00135303"/>
    <w:rsid w:val="0013531C"/>
    <w:rsid w:val="00135524"/>
    <w:rsid w:val="00135BB0"/>
    <w:rsid w:val="00135F24"/>
    <w:rsid w:val="00136383"/>
    <w:rsid w:val="0013756F"/>
    <w:rsid w:val="0014046C"/>
    <w:rsid w:val="001404A3"/>
    <w:rsid w:val="001404AC"/>
    <w:rsid w:val="00140CDD"/>
    <w:rsid w:val="00141943"/>
    <w:rsid w:val="00141B01"/>
    <w:rsid w:val="0014200D"/>
    <w:rsid w:val="001421E5"/>
    <w:rsid w:val="001424DC"/>
    <w:rsid w:val="00142A48"/>
    <w:rsid w:val="001431BA"/>
    <w:rsid w:val="0014331C"/>
    <w:rsid w:val="001434C6"/>
    <w:rsid w:val="00143889"/>
    <w:rsid w:val="00143B28"/>
    <w:rsid w:val="00143C8D"/>
    <w:rsid w:val="00144181"/>
    <w:rsid w:val="00144FAB"/>
    <w:rsid w:val="00145090"/>
    <w:rsid w:val="00145535"/>
    <w:rsid w:val="00145898"/>
    <w:rsid w:val="00145C63"/>
    <w:rsid w:val="00146572"/>
    <w:rsid w:val="00146AD6"/>
    <w:rsid w:val="00146D35"/>
    <w:rsid w:val="00146F37"/>
    <w:rsid w:val="0014710B"/>
    <w:rsid w:val="001473A6"/>
    <w:rsid w:val="00147484"/>
    <w:rsid w:val="001477DB"/>
    <w:rsid w:val="001478B1"/>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30B6"/>
    <w:rsid w:val="001537C4"/>
    <w:rsid w:val="001538F2"/>
    <w:rsid w:val="00153B5A"/>
    <w:rsid w:val="00153CA1"/>
    <w:rsid w:val="00153D61"/>
    <w:rsid w:val="00154EA6"/>
    <w:rsid w:val="001552A6"/>
    <w:rsid w:val="00155AFD"/>
    <w:rsid w:val="00155D11"/>
    <w:rsid w:val="00155D1B"/>
    <w:rsid w:val="00155F81"/>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C7F"/>
    <w:rsid w:val="0016417E"/>
    <w:rsid w:val="001643AE"/>
    <w:rsid w:val="00164F0D"/>
    <w:rsid w:val="0016511F"/>
    <w:rsid w:val="00165C11"/>
    <w:rsid w:val="00165E76"/>
    <w:rsid w:val="00165E96"/>
    <w:rsid w:val="00165F03"/>
    <w:rsid w:val="0016665C"/>
    <w:rsid w:val="00166935"/>
    <w:rsid w:val="001672F4"/>
    <w:rsid w:val="001675D0"/>
    <w:rsid w:val="001676BB"/>
    <w:rsid w:val="00167AC5"/>
    <w:rsid w:val="00167F51"/>
    <w:rsid w:val="00170119"/>
    <w:rsid w:val="00170141"/>
    <w:rsid w:val="001707DB"/>
    <w:rsid w:val="00170B2B"/>
    <w:rsid w:val="00170F37"/>
    <w:rsid w:val="001717CD"/>
    <w:rsid w:val="00171D59"/>
    <w:rsid w:val="00172904"/>
    <w:rsid w:val="00172D91"/>
    <w:rsid w:val="00172E82"/>
    <w:rsid w:val="001731E3"/>
    <w:rsid w:val="001736A6"/>
    <w:rsid w:val="00173969"/>
    <w:rsid w:val="00173BD8"/>
    <w:rsid w:val="00173F3D"/>
    <w:rsid w:val="00174324"/>
    <w:rsid w:val="00174E77"/>
    <w:rsid w:val="00174F4E"/>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F4"/>
    <w:rsid w:val="001801A4"/>
    <w:rsid w:val="001805AB"/>
    <w:rsid w:val="00180FB6"/>
    <w:rsid w:val="0018107A"/>
    <w:rsid w:val="0018159B"/>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7182"/>
    <w:rsid w:val="001902A3"/>
    <w:rsid w:val="00190AE6"/>
    <w:rsid w:val="00190C73"/>
    <w:rsid w:val="00190E25"/>
    <w:rsid w:val="00190EDB"/>
    <w:rsid w:val="0019103A"/>
    <w:rsid w:val="0019167B"/>
    <w:rsid w:val="0019178D"/>
    <w:rsid w:val="00191984"/>
    <w:rsid w:val="00191BB3"/>
    <w:rsid w:val="00191C68"/>
    <w:rsid w:val="00191CD6"/>
    <w:rsid w:val="00191ECB"/>
    <w:rsid w:val="00192103"/>
    <w:rsid w:val="0019220A"/>
    <w:rsid w:val="00192D31"/>
    <w:rsid w:val="00193324"/>
    <w:rsid w:val="0019369E"/>
    <w:rsid w:val="00193EDA"/>
    <w:rsid w:val="001943B0"/>
    <w:rsid w:val="0019478C"/>
    <w:rsid w:val="00194DBC"/>
    <w:rsid w:val="001959CD"/>
    <w:rsid w:val="00195F51"/>
    <w:rsid w:val="00196423"/>
    <w:rsid w:val="0019656F"/>
    <w:rsid w:val="001965D6"/>
    <w:rsid w:val="00196800"/>
    <w:rsid w:val="00196B40"/>
    <w:rsid w:val="00196D6D"/>
    <w:rsid w:val="00196EF4"/>
    <w:rsid w:val="001973F3"/>
    <w:rsid w:val="001979D1"/>
    <w:rsid w:val="001A0107"/>
    <w:rsid w:val="001A032E"/>
    <w:rsid w:val="001A0490"/>
    <w:rsid w:val="001A1268"/>
    <w:rsid w:val="001A1675"/>
    <w:rsid w:val="001A1B65"/>
    <w:rsid w:val="001A1BBB"/>
    <w:rsid w:val="001A1BFA"/>
    <w:rsid w:val="001A1DB0"/>
    <w:rsid w:val="001A2140"/>
    <w:rsid w:val="001A2187"/>
    <w:rsid w:val="001A28D0"/>
    <w:rsid w:val="001A2979"/>
    <w:rsid w:val="001A340D"/>
    <w:rsid w:val="001A348D"/>
    <w:rsid w:val="001A36B5"/>
    <w:rsid w:val="001A373F"/>
    <w:rsid w:val="001A3ED8"/>
    <w:rsid w:val="001A3F8D"/>
    <w:rsid w:val="001A41C5"/>
    <w:rsid w:val="001A4DE0"/>
    <w:rsid w:val="001A4EE3"/>
    <w:rsid w:val="001A5079"/>
    <w:rsid w:val="001A5082"/>
    <w:rsid w:val="001A52A3"/>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10CB"/>
    <w:rsid w:val="001C163A"/>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68A6"/>
    <w:rsid w:val="001C6AEE"/>
    <w:rsid w:val="001C6F6C"/>
    <w:rsid w:val="001C7A90"/>
    <w:rsid w:val="001C7DEE"/>
    <w:rsid w:val="001D0281"/>
    <w:rsid w:val="001D05C4"/>
    <w:rsid w:val="001D07E3"/>
    <w:rsid w:val="001D0C1B"/>
    <w:rsid w:val="001D0EAD"/>
    <w:rsid w:val="001D0EBA"/>
    <w:rsid w:val="001D0FFD"/>
    <w:rsid w:val="001D10BE"/>
    <w:rsid w:val="001D1653"/>
    <w:rsid w:val="001D1B9A"/>
    <w:rsid w:val="001D2235"/>
    <w:rsid w:val="001D232D"/>
    <w:rsid w:val="001D281C"/>
    <w:rsid w:val="001D2C76"/>
    <w:rsid w:val="001D2CB1"/>
    <w:rsid w:val="001D3142"/>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5A5"/>
    <w:rsid w:val="001D6613"/>
    <w:rsid w:val="001D6AE7"/>
    <w:rsid w:val="001D6B96"/>
    <w:rsid w:val="001D6CD9"/>
    <w:rsid w:val="001D6E3B"/>
    <w:rsid w:val="001D73B2"/>
    <w:rsid w:val="001D7523"/>
    <w:rsid w:val="001E03ED"/>
    <w:rsid w:val="001E042C"/>
    <w:rsid w:val="001E066A"/>
    <w:rsid w:val="001E0E78"/>
    <w:rsid w:val="001E1000"/>
    <w:rsid w:val="001E123D"/>
    <w:rsid w:val="001E1351"/>
    <w:rsid w:val="001E139D"/>
    <w:rsid w:val="001E18FC"/>
    <w:rsid w:val="001E1D11"/>
    <w:rsid w:val="001E1E50"/>
    <w:rsid w:val="001E230A"/>
    <w:rsid w:val="001E24B6"/>
    <w:rsid w:val="001E2E22"/>
    <w:rsid w:val="001E335E"/>
    <w:rsid w:val="001E355C"/>
    <w:rsid w:val="001E3BA0"/>
    <w:rsid w:val="001E3D53"/>
    <w:rsid w:val="001E3E52"/>
    <w:rsid w:val="001E41A5"/>
    <w:rsid w:val="001E41D5"/>
    <w:rsid w:val="001E4256"/>
    <w:rsid w:val="001E44AA"/>
    <w:rsid w:val="001E44C8"/>
    <w:rsid w:val="001E53C8"/>
    <w:rsid w:val="001E591C"/>
    <w:rsid w:val="001E5A4E"/>
    <w:rsid w:val="001E5D43"/>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E70"/>
    <w:rsid w:val="001F1E8A"/>
    <w:rsid w:val="001F20AA"/>
    <w:rsid w:val="001F22C5"/>
    <w:rsid w:val="001F23D3"/>
    <w:rsid w:val="001F25E0"/>
    <w:rsid w:val="001F2981"/>
    <w:rsid w:val="001F2B38"/>
    <w:rsid w:val="001F33C1"/>
    <w:rsid w:val="001F37AA"/>
    <w:rsid w:val="001F3ABD"/>
    <w:rsid w:val="001F3C79"/>
    <w:rsid w:val="001F44A3"/>
    <w:rsid w:val="001F477F"/>
    <w:rsid w:val="001F494C"/>
    <w:rsid w:val="001F4D67"/>
    <w:rsid w:val="001F529E"/>
    <w:rsid w:val="001F5511"/>
    <w:rsid w:val="001F5FCE"/>
    <w:rsid w:val="001F686B"/>
    <w:rsid w:val="001F6971"/>
    <w:rsid w:val="001F6A64"/>
    <w:rsid w:val="001F6AE3"/>
    <w:rsid w:val="001F6C5C"/>
    <w:rsid w:val="001F6D2F"/>
    <w:rsid w:val="001F7190"/>
    <w:rsid w:val="001F71F3"/>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E88"/>
    <w:rsid w:val="00203EAD"/>
    <w:rsid w:val="00203F3E"/>
    <w:rsid w:val="00203F91"/>
    <w:rsid w:val="002040E7"/>
    <w:rsid w:val="00204364"/>
    <w:rsid w:val="00204455"/>
    <w:rsid w:val="00204853"/>
    <w:rsid w:val="0020490A"/>
    <w:rsid w:val="00205E6E"/>
    <w:rsid w:val="00206057"/>
    <w:rsid w:val="002064E0"/>
    <w:rsid w:val="00206C76"/>
    <w:rsid w:val="00206F1B"/>
    <w:rsid w:val="002073A1"/>
    <w:rsid w:val="00207653"/>
    <w:rsid w:val="0020767B"/>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E99"/>
    <w:rsid w:val="002160D5"/>
    <w:rsid w:val="00216731"/>
    <w:rsid w:val="00216901"/>
    <w:rsid w:val="00216C95"/>
    <w:rsid w:val="0021792B"/>
    <w:rsid w:val="00217B61"/>
    <w:rsid w:val="00217CA5"/>
    <w:rsid w:val="0022031D"/>
    <w:rsid w:val="00220F4D"/>
    <w:rsid w:val="0022169D"/>
    <w:rsid w:val="0022172A"/>
    <w:rsid w:val="00221D50"/>
    <w:rsid w:val="00222217"/>
    <w:rsid w:val="0022236B"/>
    <w:rsid w:val="002227CE"/>
    <w:rsid w:val="00222AF4"/>
    <w:rsid w:val="0022301C"/>
    <w:rsid w:val="0022305E"/>
    <w:rsid w:val="00223591"/>
    <w:rsid w:val="0022377E"/>
    <w:rsid w:val="00223796"/>
    <w:rsid w:val="00223B67"/>
    <w:rsid w:val="002241C5"/>
    <w:rsid w:val="002241F6"/>
    <w:rsid w:val="00224D8C"/>
    <w:rsid w:val="00224EB5"/>
    <w:rsid w:val="00224F4C"/>
    <w:rsid w:val="00225647"/>
    <w:rsid w:val="00225910"/>
    <w:rsid w:val="00225AC8"/>
    <w:rsid w:val="00225B36"/>
    <w:rsid w:val="00225DCA"/>
    <w:rsid w:val="0022602A"/>
    <w:rsid w:val="0022606C"/>
    <w:rsid w:val="00226608"/>
    <w:rsid w:val="00226D7D"/>
    <w:rsid w:val="00227143"/>
    <w:rsid w:val="002275FE"/>
    <w:rsid w:val="00227601"/>
    <w:rsid w:val="00227C1A"/>
    <w:rsid w:val="00230315"/>
    <w:rsid w:val="0023032B"/>
    <w:rsid w:val="00230A7E"/>
    <w:rsid w:val="00230B02"/>
    <w:rsid w:val="00230B1E"/>
    <w:rsid w:val="00230C9A"/>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B7C"/>
    <w:rsid w:val="00233BBA"/>
    <w:rsid w:val="00233BD1"/>
    <w:rsid w:val="00234FD5"/>
    <w:rsid w:val="0023514C"/>
    <w:rsid w:val="002356EE"/>
    <w:rsid w:val="00236755"/>
    <w:rsid w:val="00236D72"/>
    <w:rsid w:val="00236F16"/>
    <w:rsid w:val="00236F67"/>
    <w:rsid w:val="002372B4"/>
    <w:rsid w:val="00237399"/>
    <w:rsid w:val="0023757E"/>
    <w:rsid w:val="00237968"/>
    <w:rsid w:val="002379C9"/>
    <w:rsid w:val="00237BFF"/>
    <w:rsid w:val="002400C4"/>
    <w:rsid w:val="0024012C"/>
    <w:rsid w:val="00240432"/>
    <w:rsid w:val="00240573"/>
    <w:rsid w:val="0024064E"/>
    <w:rsid w:val="00240A3A"/>
    <w:rsid w:val="00240C20"/>
    <w:rsid w:val="00240FE4"/>
    <w:rsid w:val="002411B6"/>
    <w:rsid w:val="00241361"/>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434"/>
    <w:rsid w:val="00251703"/>
    <w:rsid w:val="00251944"/>
    <w:rsid w:val="00251F70"/>
    <w:rsid w:val="0025262D"/>
    <w:rsid w:val="00252A41"/>
    <w:rsid w:val="00252CD0"/>
    <w:rsid w:val="00252F96"/>
    <w:rsid w:val="00253028"/>
    <w:rsid w:val="00253404"/>
    <w:rsid w:val="002534AB"/>
    <w:rsid w:val="002540F9"/>
    <w:rsid w:val="00254651"/>
    <w:rsid w:val="00255061"/>
    <w:rsid w:val="00256690"/>
    <w:rsid w:val="00256926"/>
    <w:rsid w:val="00256B24"/>
    <w:rsid w:val="00256E89"/>
    <w:rsid w:val="00256EAA"/>
    <w:rsid w:val="00257153"/>
    <w:rsid w:val="002572F8"/>
    <w:rsid w:val="002574AA"/>
    <w:rsid w:val="00257557"/>
    <w:rsid w:val="00257B56"/>
    <w:rsid w:val="00257D90"/>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5E"/>
    <w:rsid w:val="00263171"/>
    <w:rsid w:val="0026325A"/>
    <w:rsid w:val="002634FB"/>
    <w:rsid w:val="00263B09"/>
    <w:rsid w:val="00264A09"/>
    <w:rsid w:val="00264D58"/>
    <w:rsid w:val="00265073"/>
    <w:rsid w:val="00265515"/>
    <w:rsid w:val="0026588C"/>
    <w:rsid w:val="00265D76"/>
    <w:rsid w:val="00266E1A"/>
    <w:rsid w:val="002674FE"/>
    <w:rsid w:val="00267569"/>
    <w:rsid w:val="00267A3E"/>
    <w:rsid w:val="0027014B"/>
    <w:rsid w:val="002702C6"/>
    <w:rsid w:val="002711F3"/>
    <w:rsid w:val="002712F2"/>
    <w:rsid w:val="00271513"/>
    <w:rsid w:val="00271B47"/>
    <w:rsid w:val="00271D80"/>
    <w:rsid w:val="00272004"/>
    <w:rsid w:val="00272273"/>
    <w:rsid w:val="00272623"/>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F12"/>
    <w:rsid w:val="00283110"/>
    <w:rsid w:val="0028372E"/>
    <w:rsid w:val="00283870"/>
    <w:rsid w:val="00283BCE"/>
    <w:rsid w:val="00284612"/>
    <w:rsid w:val="002849D4"/>
    <w:rsid w:val="00284E10"/>
    <w:rsid w:val="00284EDC"/>
    <w:rsid w:val="00285AE9"/>
    <w:rsid w:val="002861C4"/>
    <w:rsid w:val="002867E0"/>
    <w:rsid w:val="00286822"/>
    <w:rsid w:val="00286CCD"/>
    <w:rsid w:val="00286E94"/>
    <w:rsid w:val="00287607"/>
    <w:rsid w:val="00287F84"/>
    <w:rsid w:val="002900CF"/>
    <w:rsid w:val="00290145"/>
    <w:rsid w:val="002905A6"/>
    <w:rsid w:val="00290AAC"/>
    <w:rsid w:val="00290C2B"/>
    <w:rsid w:val="00290FAC"/>
    <w:rsid w:val="00291815"/>
    <w:rsid w:val="00291985"/>
    <w:rsid w:val="00291CDA"/>
    <w:rsid w:val="00291FB3"/>
    <w:rsid w:val="002925F4"/>
    <w:rsid w:val="00292830"/>
    <w:rsid w:val="00292C5C"/>
    <w:rsid w:val="00293223"/>
    <w:rsid w:val="00293B08"/>
    <w:rsid w:val="00293E51"/>
    <w:rsid w:val="002940A3"/>
    <w:rsid w:val="0029485D"/>
    <w:rsid w:val="00294C6D"/>
    <w:rsid w:val="00294F5E"/>
    <w:rsid w:val="0029510E"/>
    <w:rsid w:val="00295150"/>
    <w:rsid w:val="002951C7"/>
    <w:rsid w:val="00295650"/>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7A6"/>
    <w:rsid w:val="002A7D6B"/>
    <w:rsid w:val="002B036D"/>
    <w:rsid w:val="002B066D"/>
    <w:rsid w:val="002B0B64"/>
    <w:rsid w:val="002B16D8"/>
    <w:rsid w:val="002B1F36"/>
    <w:rsid w:val="002B200D"/>
    <w:rsid w:val="002B2482"/>
    <w:rsid w:val="002B2563"/>
    <w:rsid w:val="002B27CE"/>
    <w:rsid w:val="002B2922"/>
    <w:rsid w:val="002B3391"/>
    <w:rsid w:val="002B3520"/>
    <w:rsid w:val="002B3B4A"/>
    <w:rsid w:val="002B3C82"/>
    <w:rsid w:val="002B3CBA"/>
    <w:rsid w:val="002B3DE6"/>
    <w:rsid w:val="002B3FFB"/>
    <w:rsid w:val="002B476E"/>
    <w:rsid w:val="002B5671"/>
    <w:rsid w:val="002B575A"/>
    <w:rsid w:val="002B5F99"/>
    <w:rsid w:val="002B61E7"/>
    <w:rsid w:val="002B63CE"/>
    <w:rsid w:val="002B664C"/>
    <w:rsid w:val="002B6BA9"/>
    <w:rsid w:val="002B6CCE"/>
    <w:rsid w:val="002B6EE3"/>
    <w:rsid w:val="002B7184"/>
    <w:rsid w:val="002B7577"/>
    <w:rsid w:val="002B782D"/>
    <w:rsid w:val="002B78FE"/>
    <w:rsid w:val="002B7C6C"/>
    <w:rsid w:val="002C061C"/>
    <w:rsid w:val="002C0D64"/>
    <w:rsid w:val="002C1283"/>
    <w:rsid w:val="002C13F3"/>
    <w:rsid w:val="002C1420"/>
    <w:rsid w:val="002C1790"/>
    <w:rsid w:val="002C1AD9"/>
    <w:rsid w:val="002C1D67"/>
    <w:rsid w:val="002C21D8"/>
    <w:rsid w:val="002C2692"/>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D05CA"/>
    <w:rsid w:val="002D09CF"/>
    <w:rsid w:val="002D0B3D"/>
    <w:rsid w:val="002D0CC5"/>
    <w:rsid w:val="002D0CCC"/>
    <w:rsid w:val="002D0EF5"/>
    <w:rsid w:val="002D0FB4"/>
    <w:rsid w:val="002D135C"/>
    <w:rsid w:val="002D16EB"/>
    <w:rsid w:val="002D22F6"/>
    <w:rsid w:val="002D2ADE"/>
    <w:rsid w:val="002D2BA9"/>
    <w:rsid w:val="002D37E2"/>
    <w:rsid w:val="002D384F"/>
    <w:rsid w:val="002D418E"/>
    <w:rsid w:val="002D4714"/>
    <w:rsid w:val="002D49C2"/>
    <w:rsid w:val="002D4B13"/>
    <w:rsid w:val="002D4B82"/>
    <w:rsid w:val="002D53A7"/>
    <w:rsid w:val="002D5577"/>
    <w:rsid w:val="002D568C"/>
    <w:rsid w:val="002D5977"/>
    <w:rsid w:val="002D647B"/>
    <w:rsid w:val="002D648F"/>
    <w:rsid w:val="002D6566"/>
    <w:rsid w:val="002D6AD6"/>
    <w:rsid w:val="002D6D0F"/>
    <w:rsid w:val="002D6F60"/>
    <w:rsid w:val="002D70EB"/>
    <w:rsid w:val="002D717A"/>
    <w:rsid w:val="002D77BD"/>
    <w:rsid w:val="002D7851"/>
    <w:rsid w:val="002D7A0B"/>
    <w:rsid w:val="002D7B77"/>
    <w:rsid w:val="002D7CAB"/>
    <w:rsid w:val="002E03E0"/>
    <w:rsid w:val="002E04B2"/>
    <w:rsid w:val="002E0727"/>
    <w:rsid w:val="002E0778"/>
    <w:rsid w:val="002E0A16"/>
    <w:rsid w:val="002E10FD"/>
    <w:rsid w:val="002E1443"/>
    <w:rsid w:val="002E151A"/>
    <w:rsid w:val="002E17FD"/>
    <w:rsid w:val="002E1CDE"/>
    <w:rsid w:val="002E1D35"/>
    <w:rsid w:val="002E1D85"/>
    <w:rsid w:val="002E1EB5"/>
    <w:rsid w:val="002E2566"/>
    <w:rsid w:val="002E297C"/>
    <w:rsid w:val="002E2C1A"/>
    <w:rsid w:val="002E2C93"/>
    <w:rsid w:val="002E3145"/>
    <w:rsid w:val="002E31A0"/>
    <w:rsid w:val="002E356D"/>
    <w:rsid w:val="002E394E"/>
    <w:rsid w:val="002E3E13"/>
    <w:rsid w:val="002E3E8E"/>
    <w:rsid w:val="002E402F"/>
    <w:rsid w:val="002E470F"/>
    <w:rsid w:val="002E4AC3"/>
    <w:rsid w:val="002E4C11"/>
    <w:rsid w:val="002E5182"/>
    <w:rsid w:val="002E5ADC"/>
    <w:rsid w:val="002E6141"/>
    <w:rsid w:val="002E646C"/>
    <w:rsid w:val="002E6543"/>
    <w:rsid w:val="002E69E1"/>
    <w:rsid w:val="002E6B48"/>
    <w:rsid w:val="002E7239"/>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61D2"/>
    <w:rsid w:val="002F65CE"/>
    <w:rsid w:val="002F66CE"/>
    <w:rsid w:val="002F68D0"/>
    <w:rsid w:val="002F6C9D"/>
    <w:rsid w:val="002F6E97"/>
    <w:rsid w:val="002F770C"/>
    <w:rsid w:val="002F7721"/>
    <w:rsid w:val="002F7802"/>
    <w:rsid w:val="002F7B2D"/>
    <w:rsid w:val="002F7EBA"/>
    <w:rsid w:val="0030010B"/>
    <w:rsid w:val="003003A6"/>
    <w:rsid w:val="0030088B"/>
    <w:rsid w:val="00300B6D"/>
    <w:rsid w:val="00300BB0"/>
    <w:rsid w:val="00300C1F"/>
    <w:rsid w:val="00300F72"/>
    <w:rsid w:val="003010D7"/>
    <w:rsid w:val="003011FC"/>
    <w:rsid w:val="00301349"/>
    <w:rsid w:val="003015AF"/>
    <w:rsid w:val="00301771"/>
    <w:rsid w:val="00301799"/>
    <w:rsid w:val="003019E9"/>
    <w:rsid w:val="0030223F"/>
    <w:rsid w:val="003023CD"/>
    <w:rsid w:val="0030240B"/>
    <w:rsid w:val="003025E4"/>
    <w:rsid w:val="00302882"/>
    <w:rsid w:val="00302F60"/>
    <w:rsid w:val="003030AE"/>
    <w:rsid w:val="0030360E"/>
    <w:rsid w:val="003038B0"/>
    <w:rsid w:val="003038D0"/>
    <w:rsid w:val="00303E3C"/>
    <w:rsid w:val="00304636"/>
    <w:rsid w:val="00304893"/>
    <w:rsid w:val="00304C9E"/>
    <w:rsid w:val="0030557A"/>
    <w:rsid w:val="00305C6F"/>
    <w:rsid w:val="00305D8E"/>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84"/>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63C5"/>
    <w:rsid w:val="00316632"/>
    <w:rsid w:val="00316974"/>
    <w:rsid w:val="00316CED"/>
    <w:rsid w:val="00316DCF"/>
    <w:rsid w:val="00317556"/>
    <w:rsid w:val="00317573"/>
    <w:rsid w:val="00317664"/>
    <w:rsid w:val="0031783A"/>
    <w:rsid w:val="00317DA7"/>
    <w:rsid w:val="00320228"/>
    <w:rsid w:val="003205C9"/>
    <w:rsid w:val="00320EAA"/>
    <w:rsid w:val="0032107E"/>
    <w:rsid w:val="00321396"/>
    <w:rsid w:val="003219F9"/>
    <w:rsid w:val="00321E6C"/>
    <w:rsid w:val="0032226C"/>
    <w:rsid w:val="00322A3F"/>
    <w:rsid w:val="00323232"/>
    <w:rsid w:val="00323267"/>
    <w:rsid w:val="0032387E"/>
    <w:rsid w:val="003239BB"/>
    <w:rsid w:val="00323AB9"/>
    <w:rsid w:val="00323E06"/>
    <w:rsid w:val="0032467E"/>
    <w:rsid w:val="00324F19"/>
    <w:rsid w:val="003251B1"/>
    <w:rsid w:val="003253FE"/>
    <w:rsid w:val="0032552B"/>
    <w:rsid w:val="00325676"/>
    <w:rsid w:val="00325C08"/>
    <w:rsid w:val="00325D6B"/>
    <w:rsid w:val="00325E32"/>
    <w:rsid w:val="003262FC"/>
    <w:rsid w:val="003263CE"/>
    <w:rsid w:val="00326539"/>
    <w:rsid w:val="003266D6"/>
    <w:rsid w:val="00326F7D"/>
    <w:rsid w:val="003270C4"/>
    <w:rsid w:val="0032730B"/>
    <w:rsid w:val="003279B9"/>
    <w:rsid w:val="0033019B"/>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DB"/>
    <w:rsid w:val="0033525A"/>
    <w:rsid w:val="00335386"/>
    <w:rsid w:val="00335513"/>
    <w:rsid w:val="00335809"/>
    <w:rsid w:val="00336347"/>
    <w:rsid w:val="0033665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39C"/>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4E81"/>
    <w:rsid w:val="003454DC"/>
    <w:rsid w:val="00345CDF"/>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7AF"/>
    <w:rsid w:val="0035191F"/>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5056"/>
    <w:rsid w:val="0036544D"/>
    <w:rsid w:val="003654DB"/>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553"/>
    <w:rsid w:val="00375558"/>
    <w:rsid w:val="00375856"/>
    <w:rsid w:val="00375A47"/>
    <w:rsid w:val="00375BC8"/>
    <w:rsid w:val="003763FB"/>
    <w:rsid w:val="00376535"/>
    <w:rsid w:val="00376962"/>
    <w:rsid w:val="00376E23"/>
    <w:rsid w:val="00377044"/>
    <w:rsid w:val="00377366"/>
    <w:rsid w:val="00377E19"/>
    <w:rsid w:val="003800CB"/>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BFF"/>
    <w:rsid w:val="00386999"/>
    <w:rsid w:val="003869B1"/>
    <w:rsid w:val="00386B47"/>
    <w:rsid w:val="00386D45"/>
    <w:rsid w:val="00386F10"/>
    <w:rsid w:val="003873E4"/>
    <w:rsid w:val="0038745B"/>
    <w:rsid w:val="003879B9"/>
    <w:rsid w:val="003879F3"/>
    <w:rsid w:val="00390785"/>
    <w:rsid w:val="0039084F"/>
    <w:rsid w:val="00390889"/>
    <w:rsid w:val="00390F15"/>
    <w:rsid w:val="003912E1"/>
    <w:rsid w:val="00391482"/>
    <w:rsid w:val="00391B18"/>
    <w:rsid w:val="00391B71"/>
    <w:rsid w:val="00391EAF"/>
    <w:rsid w:val="0039259E"/>
    <w:rsid w:val="0039282D"/>
    <w:rsid w:val="00392A68"/>
    <w:rsid w:val="00392CAD"/>
    <w:rsid w:val="00393103"/>
    <w:rsid w:val="00393183"/>
    <w:rsid w:val="00393A17"/>
    <w:rsid w:val="00393D76"/>
    <w:rsid w:val="00394034"/>
    <w:rsid w:val="0039455D"/>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222C"/>
    <w:rsid w:val="003A2AEB"/>
    <w:rsid w:val="003A2F57"/>
    <w:rsid w:val="003A2FF2"/>
    <w:rsid w:val="003A319A"/>
    <w:rsid w:val="003A3894"/>
    <w:rsid w:val="003A3A86"/>
    <w:rsid w:val="003A3B17"/>
    <w:rsid w:val="003A3B27"/>
    <w:rsid w:val="003A3B8D"/>
    <w:rsid w:val="003A40C5"/>
    <w:rsid w:val="003A4D59"/>
    <w:rsid w:val="003A56AC"/>
    <w:rsid w:val="003A58BD"/>
    <w:rsid w:val="003A5D42"/>
    <w:rsid w:val="003A5FA2"/>
    <w:rsid w:val="003A60BE"/>
    <w:rsid w:val="003A616E"/>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A36"/>
    <w:rsid w:val="003B1DB5"/>
    <w:rsid w:val="003B2107"/>
    <w:rsid w:val="003B21A6"/>
    <w:rsid w:val="003B220B"/>
    <w:rsid w:val="003B269D"/>
    <w:rsid w:val="003B2F30"/>
    <w:rsid w:val="003B3025"/>
    <w:rsid w:val="003B34B4"/>
    <w:rsid w:val="003B37D2"/>
    <w:rsid w:val="003B3E14"/>
    <w:rsid w:val="003B4043"/>
    <w:rsid w:val="003B42AE"/>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51A"/>
    <w:rsid w:val="003C4B92"/>
    <w:rsid w:val="003C4DF3"/>
    <w:rsid w:val="003C5291"/>
    <w:rsid w:val="003C5454"/>
    <w:rsid w:val="003C54AD"/>
    <w:rsid w:val="003C578C"/>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1035"/>
    <w:rsid w:val="003D11C0"/>
    <w:rsid w:val="003D11CC"/>
    <w:rsid w:val="003D17F7"/>
    <w:rsid w:val="003D2E13"/>
    <w:rsid w:val="003D34E3"/>
    <w:rsid w:val="003D3781"/>
    <w:rsid w:val="003D3C51"/>
    <w:rsid w:val="003D46F5"/>
    <w:rsid w:val="003D48B4"/>
    <w:rsid w:val="003D4F2E"/>
    <w:rsid w:val="003D501F"/>
    <w:rsid w:val="003D5164"/>
    <w:rsid w:val="003D5A89"/>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298"/>
    <w:rsid w:val="003E16B6"/>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187A"/>
    <w:rsid w:val="003F1EC1"/>
    <w:rsid w:val="003F224B"/>
    <w:rsid w:val="003F245F"/>
    <w:rsid w:val="003F2C4F"/>
    <w:rsid w:val="003F2C9D"/>
    <w:rsid w:val="003F3623"/>
    <w:rsid w:val="003F3BF6"/>
    <w:rsid w:val="003F3E11"/>
    <w:rsid w:val="003F40F2"/>
    <w:rsid w:val="003F4441"/>
    <w:rsid w:val="003F4444"/>
    <w:rsid w:val="003F45B4"/>
    <w:rsid w:val="003F4650"/>
    <w:rsid w:val="003F4885"/>
    <w:rsid w:val="003F4890"/>
    <w:rsid w:val="003F4C8A"/>
    <w:rsid w:val="003F4DE9"/>
    <w:rsid w:val="003F4E58"/>
    <w:rsid w:val="003F56AA"/>
    <w:rsid w:val="003F57A6"/>
    <w:rsid w:val="003F5865"/>
    <w:rsid w:val="003F58A8"/>
    <w:rsid w:val="003F5B8E"/>
    <w:rsid w:val="003F5C5D"/>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7FE"/>
    <w:rsid w:val="00401829"/>
    <w:rsid w:val="0040190C"/>
    <w:rsid w:val="00402083"/>
    <w:rsid w:val="0040218C"/>
    <w:rsid w:val="00402231"/>
    <w:rsid w:val="00402A81"/>
    <w:rsid w:val="00402ED7"/>
    <w:rsid w:val="00403517"/>
    <w:rsid w:val="0040353B"/>
    <w:rsid w:val="0040492C"/>
    <w:rsid w:val="0040499C"/>
    <w:rsid w:val="00404AA2"/>
    <w:rsid w:val="00404F7D"/>
    <w:rsid w:val="00405702"/>
    <w:rsid w:val="00405F4F"/>
    <w:rsid w:val="004060AA"/>
    <w:rsid w:val="004061DA"/>
    <w:rsid w:val="004062CE"/>
    <w:rsid w:val="00406AAD"/>
    <w:rsid w:val="00406D0A"/>
    <w:rsid w:val="00407516"/>
    <w:rsid w:val="00407DE2"/>
    <w:rsid w:val="004104DE"/>
    <w:rsid w:val="00410912"/>
    <w:rsid w:val="00410A37"/>
    <w:rsid w:val="00410B3D"/>
    <w:rsid w:val="00410C87"/>
    <w:rsid w:val="00411123"/>
    <w:rsid w:val="00411174"/>
    <w:rsid w:val="0041141B"/>
    <w:rsid w:val="004119A1"/>
    <w:rsid w:val="00412407"/>
    <w:rsid w:val="004124F7"/>
    <w:rsid w:val="0041265E"/>
    <w:rsid w:val="0041289F"/>
    <w:rsid w:val="00413654"/>
    <w:rsid w:val="00413736"/>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A7A"/>
    <w:rsid w:val="00416BF3"/>
    <w:rsid w:val="00416E9E"/>
    <w:rsid w:val="004175AA"/>
    <w:rsid w:val="004179F2"/>
    <w:rsid w:val="00420291"/>
    <w:rsid w:val="004204BC"/>
    <w:rsid w:val="00420636"/>
    <w:rsid w:val="0042097C"/>
    <w:rsid w:val="004213E8"/>
    <w:rsid w:val="004218C5"/>
    <w:rsid w:val="00421AA3"/>
    <w:rsid w:val="00421D22"/>
    <w:rsid w:val="00422AB7"/>
    <w:rsid w:val="00422E5E"/>
    <w:rsid w:val="00422EF7"/>
    <w:rsid w:val="00423049"/>
    <w:rsid w:val="0042307F"/>
    <w:rsid w:val="004230C1"/>
    <w:rsid w:val="004235B7"/>
    <w:rsid w:val="00423C08"/>
    <w:rsid w:val="00423D64"/>
    <w:rsid w:val="0042412B"/>
    <w:rsid w:val="004244E6"/>
    <w:rsid w:val="0042461F"/>
    <w:rsid w:val="00424951"/>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5AE"/>
    <w:rsid w:val="00431A1D"/>
    <w:rsid w:val="00431A75"/>
    <w:rsid w:val="00431CEB"/>
    <w:rsid w:val="00432010"/>
    <w:rsid w:val="00432215"/>
    <w:rsid w:val="004322CE"/>
    <w:rsid w:val="004323FB"/>
    <w:rsid w:val="0043253A"/>
    <w:rsid w:val="00432A50"/>
    <w:rsid w:val="00432DC7"/>
    <w:rsid w:val="004331DD"/>
    <w:rsid w:val="004333A4"/>
    <w:rsid w:val="0043341E"/>
    <w:rsid w:val="00433561"/>
    <w:rsid w:val="004339FE"/>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7532"/>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4038"/>
    <w:rsid w:val="0044406E"/>
    <w:rsid w:val="004443BB"/>
    <w:rsid w:val="004448EA"/>
    <w:rsid w:val="0044510E"/>
    <w:rsid w:val="00445378"/>
    <w:rsid w:val="004458CB"/>
    <w:rsid w:val="00446173"/>
    <w:rsid w:val="00446486"/>
    <w:rsid w:val="00446838"/>
    <w:rsid w:val="00446C8D"/>
    <w:rsid w:val="00446C99"/>
    <w:rsid w:val="00446EF9"/>
    <w:rsid w:val="00447104"/>
    <w:rsid w:val="0044723B"/>
    <w:rsid w:val="00447BC4"/>
    <w:rsid w:val="00450BB2"/>
    <w:rsid w:val="00450D5C"/>
    <w:rsid w:val="00450F6D"/>
    <w:rsid w:val="00450F85"/>
    <w:rsid w:val="004511AF"/>
    <w:rsid w:val="00451488"/>
    <w:rsid w:val="00452014"/>
    <w:rsid w:val="004522F5"/>
    <w:rsid w:val="00452B25"/>
    <w:rsid w:val="00452DF0"/>
    <w:rsid w:val="00452E5B"/>
    <w:rsid w:val="00453509"/>
    <w:rsid w:val="00453C7E"/>
    <w:rsid w:val="00453D09"/>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CB8"/>
    <w:rsid w:val="004702FD"/>
    <w:rsid w:val="00470410"/>
    <w:rsid w:val="00470609"/>
    <w:rsid w:val="00470A10"/>
    <w:rsid w:val="00470BD9"/>
    <w:rsid w:val="004711A4"/>
    <w:rsid w:val="004712A9"/>
    <w:rsid w:val="004716CA"/>
    <w:rsid w:val="004716CD"/>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D70"/>
    <w:rsid w:val="004801FB"/>
    <w:rsid w:val="00480325"/>
    <w:rsid w:val="00480422"/>
    <w:rsid w:val="00480D8A"/>
    <w:rsid w:val="00480E8F"/>
    <w:rsid w:val="00480FA7"/>
    <w:rsid w:val="00481491"/>
    <w:rsid w:val="004815B0"/>
    <w:rsid w:val="004815B8"/>
    <w:rsid w:val="00481A6F"/>
    <w:rsid w:val="00481DC0"/>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BC4"/>
    <w:rsid w:val="00485D59"/>
    <w:rsid w:val="0048657D"/>
    <w:rsid w:val="004865B4"/>
    <w:rsid w:val="004868B4"/>
    <w:rsid w:val="0048691F"/>
    <w:rsid w:val="00486CBB"/>
    <w:rsid w:val="00486FA8"/>
    <w:rsid w:val="00487389"/>
    <w:rsid w:val="004875BD"/>
    <w:rsid w:val="00490143"/>
    <w:rsid w:val="004911F3"/>
    <w:rsid w:val="004915DB"/>
    <w:rsid w:val="00491D9A"/>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178"/>
    <w:rsid w:val="00495A6E"/>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B9"/>
    <w:rsid w:val="004A1DE2"/>
    <w:rsid w:val="004A2134"/>
    <w:rsid w:val="004A21E5"/>
    <w:rsid w:val="004A2387"/>
    <w:rsid w:val="004A252C"/>
    <w:rsid w:val="004A32B0"/>
    <w:rsid w:val="004A4355"/>
    <w:rsid w:val="004A4679"/>
    <w:rsid w:val="004A4754"/>
    <w:rsid w:val="004A4828"/>
    <w:rsid w:val="004A4962"/>
    <w:rsid w:val="004A4AA8"/>
    <w:rsid w:val="004A5773"/>
    <w:rsid w:val="004A6193"/>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3F"/>
    <w:rsid w:val="004B4CBF"/>
    <w:rsid w:val="004B4D99"/>
    <w:rsid w:val="004B524D"/>
    <w:rsid w:val="004B5E85"/>
    <w:rsid w:val="004B5FC7"/>
    <w:rsid w:val="004B6BA0"/>
    <w:rsid w:val="004B6BF4"/>
    <w:rsid w:val="004B6C60"/>
    <w:rsid w:val="004B6CF2"/>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D1"/>
    <w:rsid w:val="004C2A23"/>
    <w:rsid w:val="004C2C7E"/>
    <w:rsid w:val="004C34A9"/>
    <w:rsid w:val="004C34B7"/>
    <w:rsid w:val="004C3CE0"/>
    <w:rsid w:val="004C4AB1"/>
    <w:rsid w:val="004C5F0E"/>
    <w:rsid w:val="004C6254"/>
    <w:rsid w:val="004C6666"/>
    <w:rsid w:val="004C674F"/>
    <w:rsid w:val="004C69A9"/>
    <w:rsid w:val="004C6A3F"/>
    <w:rsid w:val="004C7042"/>
    <w:rsid w:val="004C7276"/>
    <w:rsid w:val="004C740C"/>
    <w:rsid w:val="004C7E34"/>
    <w:rsid w:val="004D0399"/>
    <w:rsid w:val="004D06C1"/>
    <w:rsid w:val="004D0731"/>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F0"/>
    <w:rsid w:val="004E2B49"/>
    <w:rsid w:val="004E2EAF"/>
    <w:rsid w:val="004E34F6"/>
    <w:rsid w:val="004E3657"/>
    <w:rsid w:val="004E3735"/>
    <w:rsid w:val="004E3A01"/>
    <w:rsid w:val="004E430C"/>
    <w:rsid w:val="004E470C"/>
    <w:rsid w:val="004E47F0"/>
    <w:rsid w:val="004E4A57"/>
    <w:rsid w:val="004E4EBC"/>
    <w:rsid w:val="004E510B"/>
    <w:rsid w:val="004E594A"/>
    <w:rsid w:val="004E6066"/>
    <w:rsid w:val="004E6571"/>
    <w:rsid w:val="004E67FE"/>
    <w:rsid w:val="004E6AC0"/>
    <w:rsid w:val="004E6BEB"/>
    <w:rsid w:val="004E71E9"/>
    <w:rsid w:val="004E7B33"/>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1005"/>
    <w:rsid w:val="00501067"/>
    <w:rsid w:val="00501F0A"/>
    <w:rsid w:val="00501F41"/>
    <w:rsid w:val="005022FE"/>
    <w:rsid w:val="005029C1"/>
    <w:rsid w:val="005032CB"/>
    <w:rsid w:val="005038AC"/>
    <w:rsid w:val="00503DBE"/>
    <w:rsid w:val="0050434E"/>
    <w:rsid w:val="0050500E"/>
    <w:rsid w:val="00505E00"/>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47FA"/>
    <w:rsid w:val="0051511B"/>
    <w:rsid w:val="00515266"/>
    <w:rsid w:val="0051592E"/>
    <w:rsid w:val="00515A3B"/>
    <w:rsid w:val="00516088"/>
    <w:rsid w:val="0051618C"/>
    <w:rsid w:val="005169F7"/>
    <w:rsid w:val="00516B25"/>
    <w:rsid w:val="00516E5D"/>
    <w:rsid w:val="00517498"/>
    <w:rsid w:val="005177BE"/>
    <w:rsid w:val="00517B6E"/>
    <w:rsid w:val="00517E46"/>
    <w:rsid w:val="005203EA"/>
    <w:rsid w:val="00520434"/>
    <w:rsid w:val="005208EE"/>
    <w:rsid w:val="005209DF"/>
    <w:rsid w:val="0052163C"/>
    <w:rsid w:val="00521F11"/>
    <w:rsid w:val="00522E1C"/>
    <w:rsid w:val="00522F04"/>
    <w:rsid w:val="00523199"/>
    <w:rsid w:val="005233E2"/>
    <w:rsid w:val="005236DC"/>
    <w:rsid w:val="0052388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E38"/>
    <w:rsid w:val="00534839"/>
    <w:rsid w:val="00534886"/>
    <w:rsid w:val="00534965"/>
    <w:rsid w:val="00535305"/>
    <w:rsid w:val="0053571D"/>
    <w:rsid w:val="00535BD6"/>
    <w:rsid w:val="00535CF0"/>
    <w:rsid w:val="00535CF4"/>
    <w:rsid w:val="00535DB2"/>
    <w:rsid w:val="005365DD"/>
    <w:rsid w:val="00536CA8"/>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4B4"/>
    <w:rsid w:val="0054559D"/>
    <w:rsid w:val="00545754"/>
    <w:rsid w:val="0054583D"/>
    <w:rsid w:val="00545C88"/>
    <w:rsid w:val="00545EED"/>
    <w:rsid w:val="00546237"/>
    <w:rsid w:val="00546297"/>
    <w:rsid w:val="00546795"/>
    <w:rsid w:val="005467C5"/>
    <w:rsid w:val="00546B48"/>
    <w:rsid w:val="00546B5E"/>
    <w:rsid w:val="0054742A"/>
    <w:rsid w:val="00547689"/>
    <w:rsid w:val="00547924"/>
    <w:rsid w:val="00547C87"/>
    <w:rsid w:val="005500B3"/>
    <w:rsid w:val="0055062D"/>
    <w:rsid w:val="00550BE5"/>
    <w:rsid w:val="00550DB3"/>
    <w:rsid w:val="00550E66"/>
    <w:rsid w:val="0055127D"/>
    <w:rsid w:val="0055182D"/>
    <w:rsid w:val="00551FFF"/>
    <w:rsid w:val="00552BAA"/>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937"/>
    <w:rsid w:val="005650C1"/>
    <w:rsid w:val="0056517C"/>
    <w:rsid w:val="00565252"/>
    <w:rsid w:val="0056526B"/>
    <w:rsid w:val="00565288"/>
    <w:rsid w:val="00565332"/>
    <w:rsid w:val="00565465"/>
    <w:rsid w:val="005655FD"/>
    <w:rsid w:val="005656A0"/>
    <w:rsid w:val="00565779"/>
    <w:rsid w:val="00565E86"/>
    <w:rsid w:val="0056603C"/>
    <w:rsid w:val="00566055"/>
    <w:rsid w:val="005661F1"/>
    <w:rsid w:val="005664F8"/>
    <w:rsid w:val="005665FD"/>
    <w:rsid w:val="005667D6"/>
    <w:rsid w:val="00566C1B"/>
    <w:rsid w:val="00566F65"/>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B34"/>
    <w:rsid w:val="00573F43"/>
    <w:rsid w:val="00574179"/>
    <w:rsid w:val="005743FB"/>
    <w:rsid w:val="005745BB"/>
    <w:rsid w:val="00574787"/>
    <w:rsid w:val="00574A46"/>
    <w:rsid w:val="00574BE7"/>
    <w:rsid w:val="0057520F"/>
    <w:rsid w:val="00577D27"/>
    <w:rsid w:val="00577D7E"/>
    <w:rsid w:val="00577FE3"/>
    <w:rsid w:val="0058000B"/>
    <w:rsid w:val="00580080"/>
    <w:rsid w:val="0058020C"/>
    <w:rsid w:val="00580B30"/>
    <w:rsid w:val="0058128F"/>
    <w:rsid w:val="0058165D"/>
    <w:rsid w:val="00581914"/>
    <w:rsid w:val="00581BFE"/>
    <w:rsid w:val="0058249F"/>
    <w:rsid w:val="00582E9F"/>
    <w:rsid w:val="005834A8"/>
    <w:rsid w:val="005835BE"/>
    <w:rsid w:val="0058377B"/>
    <w:rsid w:val="00584222"/>
    <w:rsid w:val="0058466C"/>
    <w:rsid w:val="005846D8"/>
    <w:rsid w:val="005846FA"/>
    <w:rsid w:val="00584729"/>
    <w:rsid w:val="00584C05"/>
    <w:rsid w:val="00584C5D"/>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5"/>
    <w:rsid w:val="00590ED3"/>
    <w:rsid w:val="00590F31"/>
    <w:rsid w:val="00591048"/>
    <w:rsid w:val="00591576"/>
    <w:rsid w:val="0059169D"/>
    <w:rsid w:val="005916DD"/>
    <w:rsid w:val="00591B14"/>
    <w:rsid w:val="00591B23"/>
    <w:rsid w:val="0059241A"/>
    <w:rsid w:val="0059270E"/>
    <w:rsid w:val="00592C2D"/>
    <w:rsid w:val="005931AE"/>
    <w:rsid w:val="00593B3A"/>
    <w:rsid w:val="00593E5A"/>
    <w:rsid w:val="0059427D"/>
    <w:rsid w:val="005942C3"/>
    <w:rsid w:val="00594361"/>
    <w:rsid w:val="0059496B"/>
    <w:rsid w:val="00594D38"/>
    <w:rsid w:val="005951BF"/>
    <w:rsid w:val="0059542D"/>
    <w:rsid w:val="005954C3"/>
    <w:rsid w:val="0059559F"/>
    <w:rsid w:val="005956E0"/>
    <w:rsid w:val="00596B06"/>
    <w:rsid w:val="00596CD1"/>
    <w:rsid w:val="00597221"/>
    <w:rsid w:val="00597646"/>
    <w:rsid w:val="00597845"/>
    <w:rsid w:val="00597EFA"/>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950"/>
    <w:rsid w:val="005A59E8"/>
    <w:rsid w:val="005A5C0B"/>
    <w:rsid w:val="005A5CC2"/>
    <w:rsid w:val="005A6072"/>
    <w:rsid w:val="005A611A"/>
    <w:rsid w:val="005A62E1"/>
    <w:rsid w:val="005A63AE"/>
    <w:rsid w:val="005A6AAA"/>
    <w:rsid w:val="005A6D39"/>
    <w:rsid w:val="005A713F"/>
    <w:rsid w:val="005A7606"/>
    <w:rsid w:val="005A77DB"/>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A0"/>
    <w:rsid w:val="005B2C9C"/>
    <w:rsid w:val="005B337F"/>
    <w:rsid w:val="005B34AA"/>
    <w:rsid w:val="005B3568"/>
    <w:rsid w:val="005B3630"/>
    <w:rsid w:val="005B3715"/>
    <w:rsid w:val="005B37B9"/>
    <w:rsid w:val="005B3A58"/>
    <w:rsid w:val="005B4A39"/>
    <w:rsid w:val="005B4D0E"/>
    <w:rsid w:val="005B4D6C"/>
    <w:rsid w:val="005B510B"/>
    <w:rsid w:val="005B576F"/>
    <w:rsid w:val="005B59A9"/>
    <w:rsid w:val="005B5A44"/>
    <w:rsid w:val="005B5F9F"/>
    <w:rsid w:val="005B624E"/>
    <w:rsid w:val="005B6454"/>
    <w:rsid w:val="005B6463"/>
    <w:rsid w:val="005B66B4"/>
    <w:rsid w:val="005B690E"/>
    <w:rsid w:val="005B6C19"/>
    <w:rsid w:val="005B6EFF"/>
    <w:rsid w:val="005B721B"/>
    <w:rsid w:val="005B7279"/>
    <w:rsid w:val="005B72D1"/>
    <w:rsid w:val="005B7AC5"/>
    <w:rsid w:val="005B7EE0"/>
    <w:rsid w:val="005C0250"/>
    <w:rsid w:val="005C039C"/>
    <w:rsid w:val="005C0E2D"/>
    <w:rsid w:val="005C1247"/>
    <w:rsid w:val="005C15F6"/>
    <w:rsid w:val="005C24BC"/>
    <w:rsid w:val="005C2546"/>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6340"/>
    <w:rsid w:val="005D6344"/>
    <w:rsid w:val="005D680D"/>
    <w:rsid w:val="005D6B42"/>
    <w:rsid w:val="005D6CAD"/>
    <w:rsid w:val="005D7C00"/>
    <w:rsid w:val="005D7CC5"/>
    <w:rsid w:val="005D7E6B"/>
    <w:rsid w:val="005D7F61"/>
    <w:rsid w:val="005E0317"/>
    <w:rsid w:val="005E040B"/>
    <w:rsid w:val="005E07AE"/>
    <w:rsid w:val="005E0C47"/>
    <w:rsid w:val="005E1583"/>
    <w:rsid w:val="005E162C"/>
    <w:rsid w:val="005E2171"/>
    <w:rsid w:val="005E2891"/>
    <w:rsid w:val="005E29A3"/>
    <w:rsid w:val="005E2C3E"/>
    <w:rsid w:val="005E3207"/>
    <w:rsid w:val="005E395F"/>
    <w:rsid w:val="005E4406"/>
    <w:rsid w:val="005E4865"/>
    <w:rsid w:val="005E4A27"/>
    <w:rsid w:val="005E4D11"/>
    <w:rsid w:val="005E4E37"/>
    <w:rsid w:val="005E4E71"/>
    <w:rsid w:val="005E5071"/>
    <w:rsid w:val="005E5161"/>
    <w:rsid w:val="005E53F5"/>
    <w:rsid w:val="005E54A9"/>
    <w:rsid w:val="005E5931"/>
    <w:rsid w:val="005E5999"/>
    <w:rsid w:val="005E5A20"/>
    <w:rsid w:val="005E5F9A"/>
    <w:rsid w:val="005E66F2"/>
    <w:rsid w:val="005E67B6"/>
    <w:rsid w:val="005E6921"/>
    <w:rsid w:val="005E6B28"/>
    <w:rsid w:val="005E78CF"/>
    <w:rsid w:val="005F0F69"/>
    <w:rsid w:val="005F0F89"/>
    <w:rsid w:val="005F101F"/>
    <w:rsid w:val="005F11C0"/>
    <w:rsid w:val="005F12FD"/>
    <w:rsid w:val="005F16D1"/>
    <w:rsid w:val="005F187D"/>
    <w:rsid w:val="005F1D59"/>
    <w:rsid w:val="005F256A"/>
    <w:rsid w:val="005F323E"/>
    <w:rsid w:val="005F3269"/>
    <w:rsid w:val="005F32EC"/>
    <w:rsid w:val="005F3654"/>
    <w:rsid w:val="005F385A"/>
    <w:rsid w:val="005F390C"/>
    <w:rsid w:val="005F3988"/>
    <w:rsid w:val="005F39F8"/>
    <w:rsid w:val="005F3A51"/>
    <w:rsid w:val="005F3E2D"/>
    <w:rsid w:val="005F4197"/>
    <w:rsid w:val="005F42A2"/>
    <w:rsid w:val="005F4328"/>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AE"/>
    <w:rsid w:val="006041F3"/>
    <w:rsid w:val="00604392"/>
    <w:rsid w:val="00605343"/>
    <w:rsid w:val="00605641"/>
    <w:rsid w:val="00605743"/>
    <w:rsid w:val="00605753"/>
    <w:rsid w:val="0060590C"/>
    <w:rsid w:val="00605DE8"/>
    <w:rsid w:val="0060632F"/>
    <w:rsid w:val="00607414"/>
    <w:rsid w:val="0060763E"/>
    <w:rsid w:val="006077F7"/>
    <w:rsid w:val="00607830"/>
    <w:rsid w:val="006079D4"/>
    <w:rsid w:val="006079E4"/>
    <w:rsid w:val="00610150"/>
    <w:rsid w:val="00610BB9"/>
    <w:rsid w:val="00610F57"/>
    <w:rsid w:val="00610F81"/>
    <w:rsid w:val="006113F9"/>
    <w:rsid w:val="00611420"/>
    <w:rsid w:val="00611AFC"/>
    <w:rsid w:val="00611F5B"/>
    <w:rsid w:val="0061271D"/>
    <w:rsid w:val="006132CC"/>
    <w:rsid w:val="006132FB"/>
    <w:rsid w:val="006133C3"/>
    <w:rsid w:val="006138A1"/>
    <w:rsid w:val="00613D38"/>
    <w:rsid w:val="006141CB"/>
    <w:rsid w:val="00614490"/>
    <w:rsid w:val="0061451C"/>
    <w:rsid w:val="006148E0"/>
    <w:rsid w:val="00614914"/>
    <w:rsid w:val="006149C7"/>
    <w:rsid w:val="00614A15"/>
    <w:rsid w:val="00615326"/>
    <w:rsid w:val="00615E9A"/>
    <w:rsid w:val="00615F52"/>
    <w:rsid w:val="00615F9A"/>
    <w:rsid w:val="00616016"/>
    <w:rsid w:val="0061620C"/>
    <w:rsid w:val="00616279"/>
    <w:rsid w:val="00616329"/>
    <w:rsid w:val="0061678D"/>
    <w:rsid w:val="00616AC9"/>
    <w:rsid w:val="00616BCB"/>
    <w:rsid w:val="006171C8"/>
    <w:rsid w:val="0061720A"/>
    <w:rsid w:val="00617625"/>
    <w:rsid w:val="00617879"/>
    <w:rsid w:val="00617FE4"/>
    <w:rsid w:val="006201BA"/>
    <w:rsid w:val="00620681"/>
    <w:rsid w:val="00620798"/>
    <w:rsid w:val="00620917"/>
    <w:rsid w:val="00620B97"/>
    <w:rsid w:val="00620BBC"/>
    <w:rsid w:val="0062101E"/>
    <w:rsid w:val="006213A5"/>
    <w:rsid w:val="00621A52"/>
    <w:rsid w:val="00621A5A"/>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5F8A"/>
    <w:rsid w:val="0062614F"/>
    <w:rsid w:val="006261FE"/>
    <w:rsid w:val="006262D3"/>
    <w:rsid w:val="006263EE"/>
    <w:rsid w:val="006264DC"/>
    <w:rsid w:val="006266A1"/>
    <w:rsid w:val="006266C4"/>
    <w:rsid w:val="006266F4"/>
    <w:rsid w:val="006267DF"/>
    <w:rsid w:val="00626AFE"/>
    <w:rsid w:val="00627134"/>
    <w:rsid w:val="006275A1"/>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C24"/>
    <w:rsid w:val="00634388"/>
    <w:rsid w:val="00634599"/>
    <w:rsid w:val="006347C1"/>
    <w:rsid w:val="00634FBF"/>
    <w:rsid w:val="00635033"/>
    <w:rsid w:val="006354AC"/>
    <w:rsid w:val="006359B3"/>
    <w:rsid w:val="00635A88"/>
    <w:rsid w:val="00635BC9"/>
    <w:rsid w:val="006360C0"/>
    <w:rsid w:val="006369AF"/>
    <w:rsid w:val="0063718D"/>
    <w:rsid w:val="006376FA"/>
    <w:rsid w:val="00637AE2"/>
    <w:rsid w:val="00637BEC"/>
    <w:rsid w:val="00637C78"/>
    <w:rsid w:val="00637CF1"/>
    <w:rsid w:val="00637DF0"/>
    <w:rsid w:val="00637E0A"/>
    <w:rsid w:val="006405D3"/>
    <w:rsid w:val="006408DE"/>
    <w:rsid w:val="00640EAE"/>
    <w:rsid w:val="00640EB0"/>
    <w:rsid w:val="00640FF7"/>
    <w:rsid w:val="006414C5"/>
    <w:rsid w:val="006417C8"/>
    <w:rsid w:val="00641FBA"/>
    <w:rsid w:val="00642739"/>
    <w:rsid w:val="00642E01"/>
    <w:rsid w:val="0064359D"/>
    <w:rsid w:val="006439CD"/>
    <w:rsid w:val="00643E45"/>
    <w:rsid w:val="00643FCB"/>
    <w:rsid w:val="0064406A"/>
    <w:rsid w:val="00644247"/>
    <w:rsid w:val="006443AB"/>
    <w:rsid w:val="00644536"/>
    <w:rsid w:val="00644C4A"/>
    <w:rsid w:val="00644D9C"/>
    <w:rsid w:val="00644E8E"/>
    <w:rsid w:val="00645099"/>
    <w:rsid w:val="00645280"/>
    <w:rsid w:val="00645709"/>
    <w:rsid w:val="00645A10"/>
    <w:rsid w:val="00645D8F"/>
    <w:rsid w:val="00645EC4"/>
    <w:rsid w:val="00645EDC"/>
    <w:rsid w:val="006460B7"/>
    <w:rsid w:val="006464AD"/>
    <w:rsid w:val="006464B9"/>
    <w:rsid w:val="00647523"/>
    <w:rsid w:val="00647E1C"/>
    <w:rsid w:val="00650A9A"/>
    <w:rsid w:val="00650AC6"/>
    <w:rsid w:val="00650F71"/>
    <w:rsid w:val="00651303"/>
    <w:rsid w:val="00651B4D"/>
    <w:rsid w:val="00651BF6"/>
    <w:rsid w:val="006521E7"/>
    <w:rsid w:val="00652396"/>
    <w:rsid w:val="0065245C"/>
    <w:rsid w:val="0065250E"/>
    <w:rsid w:val="006525D1"/>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BB6"/>
    <w:rsid w:val="00657C5C"/>
    <w:rsid w:val="0066011E"/>
    <w:rsid w:val="00660527"/>
    <w:rsid w:val="0066053D"/>
    <w:rsid w:val="006607B1"/>
    <w:rsid w:val="00660A65"/>
    <w:rsid w:val="00661013"/>
    <w:rsid w:val="00661196"/>
    <w:rsid w:val="00661422"/>
    <w:rsid w:val="006615E8"/>
    <w:rsid w:val="006615F3"/>
    <w:rsid w:val="00661FB1"/>
    <w:rsid w:val="00662012"/>
    <w:rsid w:val="006624D5"/>
    <w:rsid w:val="0066285E"/>
    <w:rsid w:val="00662F0D"/>
    <w:rsid w:val="006630A7"/>
    <w:rsid w:val="00663150"/>
    <w:rsid w:val="00663353"/>
    <w:rsid w:val="00663B66"/>
    <w:rsid w:val="00664516"/>
    <w:rsid w:val="00664965"/>
    <w:rsid w:val="00664AD1"/>
    <w:rsid w:val="00664C18"/>
    <w:rsid w:val="00665513"/>
    <w:rsid w:val="006655BF"/>
    <w:rsid w:val="006655C4"/>
    <w:rsid w:val="006657FB"/>
    <w:rsid w:val="00665C20"/>
    <w:rsid w:val="0066642A"/>
    <w:rsid w:val="0066667C"/>
    <w:rsid w:val="00666BF3"/>
    <w:rsid w:val="00666CDB"/>
    <w:rsid w:val="00667108"/>
    <w:rsid w:val="00667473"/>
    <w:rsid w:val="006677C0"/>
    <w:rsid w:val="00667D60"/>
    <w:rsid w:val="0067007B"/>
    <w:rsid w:val="006702F6"/>
    <w:rsid w:val="00670874"/>
    <w:rsid w:val="00670B5E"/>
    <w:rsid w:val="00671628"/>
    <w:rsid w:val="006719E8"/>
    <w:rsid w:val="00671A31"/>
    <w:rsid w:val="00671A60"/>
    <w:rsid w:val="00671AB0"/>
    <w:rsid w:val="00671C64"/>
    <w:rsid w:val="00671FEA"/>
    <w:rsid w:val="0067222E"/>
    <w:rsid w:val="006723D8"/>
    <w:rsid w:val="006725B2"/>
    <w:rsid w:val="00672945"/>
    <w:rsid w:val="00673357"/>
    <w:rsid w:val="00673A3C"/>
    <w:rsid w:val="00673F1C"/>
    <w:rsid w:val="006741F0"/>
    <w:rsid w:val="006741F3"/>
    <w:rsid w:val="00674811"/>
    <w:rsid w:val="00674FA3"/>
    <w:rsid w:val="006752E1"/>
    <w:rsid w:val="006753DC"/>
    <w:rsid w:val="00675794"/>
    <w:rsid w:val="00675C4C"/>
    <w:rsid w:val="006761F9"/>
    <w:rsid w:val="006762DE"/>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518"/>
    <w:rsid w:val="00682736"/>
    <w:rsid w:val="00682941"/>
    <w:rsid w:val="006829C2"/>
    <w:rsid w:val="00682EFC"/>
    <w:rsid w:val="006833C6"/>
    <w:rsid w:val="00683D09"/>
    <w:rsid w:val="00683D8E"/>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A4C"/>
    <w:rsid w:val="00686B30"/>
    <w:rsid w:val="00686F64"/>
    <w:rsid w:val="00687770"/>
    <w:rsid w:val="00691469"/>
    <w:rsid w:val="00691625"/>
    <w:rsid w:val="006918DC"/>
    <w:rsid w:val="00691E5E"/>
    <w:rsid w:val="00692996"/>
    <w:rsid w:val="00692F9F"/>
    <w:rsid w:val="00693559"/>
    <w:rsid w:val="0069380A"/>
    <w:rsid w:val="00693917"/>
    <w:rsid w:val="00693B1D"/>
    <w:rsid w:val="00693B51"/>
    <w:rsid w:val="00693D4D"/>
    <w:rsid w:val="006943EB"/>
    <w:rsid w:val="006948A7"/>
    <w:rsid w:val="00694B94"/>
    <w:rsid w:val="00694BC2"/>
    <w:rsid w:val="00694D27"/>
    <w:rsid w:val="00694F74"/>
    <w:rsid w:val="00695063"/>
    <w:rsid w:val="0069558A"/>
    <w:rsid w:val="00695601"/>
    <w:rsid w:val="00695C0F"/>
    <w:rsid w:val="00695DA0"/>
    <w:rsid w:val="006960EF"/>
    <w:rsid w:val="00696506"/>
    <w:rsid w:val="00696769"/>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ED5"/>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A7A"/>
    <w:rsid w:val="006B3E9A"/>
    <w:rsid w:val="006B44F2"/>
    <w:rsid w:val="006B4ADB"/>
    <w:rsid w:val="006B542F"/>
    <w:rsid w:val="006B54AF"/>
    <w:rsid w:val="006B5B93"/>
    <w:rsid w:val="006B5F57"/>
    <w:rsid w:val="006B619E"/>
    <w:rsid w:val="006B637C"/>
    <w:rsid w:val="006B70C9"/>
    <w:rsid w:val="006B71F6"/>
    <w:rsid w:val="006B73C2"/>
    <w:rsid w:val="006B76D6"/>
    <w:rsid w:val="006B7A89"/>
    <w:rsid w:val="006B7FA0"/>
    <w:rsid w:val="006C00D4"/>
    <w:rsid w:val="006C0162"/>
    <w:rsid w:val="006C0822"/>
    <w:rsid w:val="006C0E25"/>
    <w:rsid w:val="006C128C"/>
    <w:rsid w:val="006C140B"/>
    <w:rsid w:val="006C1498"/>
    <w:rsid w:val="006C1833"/>
    <w:rsid w:val="006C1CBE"/>
    <w:rsid w:val="006C1CD3"/>
    <w:rsid w:val="006C263A"/>
    <w:rsid w:val="006C2992"/>
    <w:rsid w:val="006C2C85"/>
    <w:rsid w:val="006C30AB"/>
    <w:rsid w:val="006C3329"/>
    <w:rsid w:val="006C3420"/>
    <w:rsid w:val="006C3F70"/>
    <w:rsid w:val="006C43D0"/>
    <w:rsid w:val="006C440E"/>
    <w:rsid w:val="006C4588"/>
    <w:rsid w:val="006C4B45"/>
    <w:rsid w:val="006C5145"/>
    <w:rsid w:val="006C5220"/>
    <w:rsid w:val="006C5444"/>
    <w:rsid w:val="006C5461"/>
    <w:rsid w:val="006C5560"/>
    <w:rsid w:val="006C5BE1"/>
    <w:rsid w:val="006C5E38"/>
    <w:rsid w:val="006C621C"/>
    <w:rsid w:val="006C64AC"/>
    <w:rsid w:val="006C64DD"/>
    <w:rsid w:val="006C6A4F"/>
    <w:rsid w:val="006C6CF5"/>
    <w:rsid w:val="006C6EFD"/>
    <w:rsid w:val="006C7BCA"/>
    <w:rsid w:val="006C7CB8"/>
    <w:rsid w:val="006D0795"/>
    <w:rsid w:val="006D0B9F"/>
    <w:rsid w:val="006D0C77"/>
    <w:rsid w:val="006D0EA5"/>
    <w:rsid w:val="006D10EE"/>
    <w:rsid w:val="006D1576"/>
    <w:rsid w:val="006D17A1"/>
    <w:rsid w:val="006D196C"/>
    <w:rsid w:val="006D19A9"/>
    <w:rsid w:val="006D19AD"/>
    <w:rsid w:val="006D1C74"/>
    <w:rsid w:val="006D21A8"/>
    <w:rsid w:val="006D22EA"/>
    <w:rsid w:val="006D2400"/>
    <w:rsid w:val="006D2841"/>
    <w:rsid w:val="006D2F47"/>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501"/>
    <w:rsid w:val="006D7674"/>
    <w:rsid w:val="006D778C"/>
    <w:rsid w:val="006D7983"/>
    <w:rsid w:val="006D7B2C"/>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213"/>
    <w:rsid w:val="006F227C"/>
    <w:rsid w:val="006F28D6"/>
    <w:rsid w:val="006F29DF"/>
    <w:rsid w:val="006F2D1E"/>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747"/>
    <w:rsid w:val="007068C9"/>
    <w:rsid w:val="00706C5F"/>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BFD"/>
    <w:rsid w:val="00710F9C"/>
    <w:rsid w:val="007110E7"/>
    <w:rsid w:val="0071122B"/>
    <w:rsid w:val="007112C9"/>
    <w:rsid w:val="0071136A"/>
    <w:rsid w:val="00711496"/>
    <w:rsid w:val="007114E9"/>
    <w:rsid w:val="00711E17"/>
    <w:rsid w:val="0071220F"/>
    <w:rsid w:val="00712758"/>
    <w:rsid w:val="00712E11"/>
    <w:rsid w:val="00712EA6"/>
    <w:rsid w:val="00713036"/>
    <w:rsid w:val="00713063"/>
    <w:rsid w:val="007130C6"/>
    <w:rsid w:val="00713B92"/>
    <w:rsid w:val="0071438F"/>
    <w:rsid w:val="0071444D"/>
    <w:rsid w:val="007144DB"/>
    <w:rsid w:val="007145DD"/>
    <w:rsid w:val="0071477D"/>
    <w:rsid w:val="0071481A"/>
    <w:rsid w:val="00714E47"/>
    <w:rsid w:val="0071588D"/>
    <w:rsid w:val="00715D3F"/>
    <w:rsid w:val="00715D9A"/>
    <w:rsid w:val="007161F3"/>
    <w:rsid w:val="00716232"/>
    <w:rsid w:val="00716499"/>
    <w:rsid w:val="00716907"/>
    <w:rsid w:val="007169AB"/>
    <w:rsid w:val="00716A30"/>
    <w:rsid w:val="00716B2C"/>
    <w:rsid w:val="00716D10"/>
    <w:rsid w:val="00717027"/>
    <w:rsid w:val="00717695"/>
    <w:rsid w:val="007179BF"/>
    <w:rsid w:val="00717A6A"/>
    <w:rsid w:val="00717B87"/>
    <w:rsid w:val="00717F25"/>
    <w:rsid w:val="00720017"/>
    <w:rsid w:val="00720983"/>
    <w:rsid w:val="0072099D"/>
    <w:rsid w:val="00721585"/>
    <w:rsid w:val="0072189A"/>
    <w:rsid w:val="00721905"/>
    <w:rsid w:val="00721ABF"/>
    <w:rsid w:val="00721BC0"/>
    <w:rsid w:val="00721BF8"/>
    <w:rsid w:val="0072203C"/>
    <w:rsid w:val="007222E0"/>
    <w:rsid w:val="00722526"/>
    <w:rsid w:val="00722E9E"/>
    <w:rsid w:val="007230DA"/>
    <w:rsid w:val="00723AC4"/>
    <w:rsid w:val="00723C8F"/>
    <w:rsid w:val="00724054"/>
    <w:rsid w:val="00724331"/>
    <w:rsid w:val="00724947"/>
    <w:rsid w:val="00724D52"/>
    <w:rsid w:val="00725ADF"/>
    <w:rsid w:val="00725B98"/>
    <w:rsid w:val="00725C28"/>
    <w:rsid w:val="00725F38"/>
    <w:rsid w:val="00726245"/>
    <w:rsid w:val="00726589"/>
    <w:rsid w:val="00726EA0"/>
    <w:rsid w:val="007276A6"/>
    <w:rsid w:val="007277EC"/>
    <w:rsid w:val="00727B6A"/>
    <w:rsid w:val="00727BF3"/>
    <w:rsid w:val="007306B9"/>
    <w:rsid w:val="007306F3"/>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EE"/>
    <w:rsid w:val="00733D71"/>
    <w:rsid w:val="00733F93"/>
    <w:rsid w:val="0073411B"/>
    <w:rsid w:val="0073465C"/>
    <w:rsid w:val="007349B7"/>
    <w:rsid w:val="00734AF8"/>
    <w:rsid w:val="007353BD"/>
    <w:rsid w:val="00735588"/>
    <w:rsid w:val="00735911"/>
    <w:rsid w:val="00735B43"/>
    <w:rsid w:val="00736835"/>
    <w:rsid w:val="00736932"/>
    <w:rsid w:val="00736AE0"/>
    <w:rsid w:val="00736D49"/>
    <w:rsid w:val="007370B9"/>
    <w:rsid w:val="00737166"/>
    <w:rsid w:val="007371DB"/>
    <w:rsid w:val="007401B0"/>
    <w:rsid w:val="00740374"/>
    <w:rsid w:val="007405A6"/>
    <w:rsid w:val="007407F3"/>
    <w:rsid w:val="00740802"/>
    <w:rsid w:val="00740B52"/>
    <w:rsid w:val="00740CBC"/>
    <w:rsid w:val="00741F48"/>
    <w:rsid w:val="0074270B"/>
    <w:rsid w:val="00742721"/>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157C"/>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65"/>
    <w:rsid w:val="007561C1"/>
    <w:rsid w:val="00756363"/>
    <w:rsid w:val="0075661C"/>
    <w:rsid w:val="00757219"/>
    <w:rsid w:val="00757310"/>
    <w:rsid w:val="00757688"/>
    <w:rsid w:val="00760595"/>
    <w:rsid w:val="00760F72"/>
    <w:rsid w:val="00760FB0"/>
    <w:rsid w:val="007616C5"/>
    <w:rsid w:val="00762372"/>
    <w:rsid w:val="00762438"/>
    <w:rsid w:val="007624AA"/>
    <w:rsid w:val="00762511"/>
    <w:rsid w:val="0076286D"/>
    <w:rsid w:val="007628B1"/>
    <w:rsid w:val="00762DE8"/>
    <w:rsid w:val="0076313E"/>
    <w:rsid w:val="007632C6"/>
    <w:rsid w:val="00763832"/>
    <w:rsid w:val="007639A5"/>
    <w:rsid w:val="00763C08"/>
    <w:rsid w:val="00763DC7"/>
    <w:rsid w:val="00763EEC"/>
    <w:rsid w:val="007640B4"/>
    <w:rsid w:val="00764404"/>
    <w:rsid w:val="007648D5"/>
    <w:rsid w:val="007649D6"/>
    <w:rsid w:val="00764A7F"/>
    <w:rsid w:val="00764AC2"/>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BE5"/>
    <w:rsid w:val="00772D2B"/>
    <w:rsid w:val="00773AFC"/>
    <w:rsid w:val="007741A1"/>
    <w:rsid w:val="00774AE6"/>
    <w:rsid w:val="00774C6F"/>
    <w:rsid w:val="00774D86"/>
    <w:rsid w:val="00775024"/>
    <w:rsid w:val="007750DB"/>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6A95"/>
    <w:rsid w:val="0078722F"/>
    <w:rsid w:val="007876D6"/>
    <w:rsid w:val="00787C84"/>
    <w:rsid w:val="0079074B"/>
    <w:rsid w:val="00790A82"/>
    <w:rsid w:val="00790AE6"/>
    <w:rsid w:val="00791156"/>
    <w:rsid w:val="007911C4"/>
    <w:rsid w:val="0079138B"/>
    <w:rsid w:val="00791756"/>
    <w:rsid w:val="00791DD4"/>
    <w:rsid w:val="0079201B"/>
    <w:rsid w:val="007924E2"/>
    <w:rsid w:val="00792D9F"/>
    <w:rsid w:val="00793124"/>
    <w:rsid w:val="00793343"/>
    <w:rsid w:val="00793631"/>
    <w:rsid w:val="007937C5"/>
    <w:rsid w:val="00793A2F"/>
    <w:rsid w:val="00793A75"/>
    <w:rsid w:val="00793F05"/>
    <w:rsid w:val="00794104"/>
    <w:rsid w:val="007941C3"/>
    <w:rsid w:val="007943DB"/>
    <w:rsid w:val="00794718"/>
    <w:rsid w:val="0079490A"/>
    <w:rsid w:val="00795053"/>
    <w:rsid w:val="00795C8D"/>
    <w:rsid w:val="0079671D"/>
    <w:rsid w:val="00796A8B"/>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F50"/>
    <w:rsid w:val="007A6F66"/>
    <w:rsid w:val="007A7742"/>
    <w:rsid w:val="007A7DC2"/>
    <w:rsid w:val="007A7FEA"/>
    <w:rsid w:val="007B0059"/>
    <w:rsid w:val="007B017D"/>
    <w:rsid w:val="007B032E"/>
    <w:rsid w:val="007B0D9C"/>
    <w:rsid w:val="007B0F4A"/>
    <w:rsid w:val="007B1129"/>
    <w:rsid w:val="007B1407"/>
    <w:rsid w:val="007B1802"/>
    <w:rsid w:val="007B1B09"/>
    <w:rsid w:val="007B1E3A"/>
    <w:rsid w:val="007B2047"/>
    <w:rsid w:val="007B25BE"/>
    <w:rsid w:val="007B2876"/>
    <w:rsid w:val="007B2A7C"/>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939"/>
    <w:rsid w:val="007B79F5"/>
    <w:rsid w:val="007B7C1A"/>
    <w:rsid w:val="007C01DA"/>
    <w:rsid w:val="007C0546"/>
    <w:rsid w:val="007C0724"/>
    <w:rsid w:val="007C092F"/>
    <w:rsid w:val="007C09D0"/>
    <w:rsid w:val="007C0AE4"/>
    <w:rsid w:val="007C161A"/>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CA"/>
    <w:rsid w:val="007E36DE"/>
    <w:rsid w:val="007E3BB2"/>
    <w:rsid w:val="007E3FE4"/>
    <w:rsid w:val="007E4299"/>
    <w:rsid w:val="007E4510"/>
    <w:rsid w:val="007E584F"/>
    <w:rsid w:val="007E5866"/>
    <w:rsid w:val="007E5AAB"/>
    <w:rsid w:val="007E5B48"/>
    <w:rsid w:val="007E5D28"/>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8FC"/>
    <w:rsid w:val="007F1B2E"/>
    <w:rsid w:val="007F1B55"/>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19"/>
    <w:rsid w:val="007F7C43"/>
    <w:rsid w:val="007F7E08"/>
    <w:rsid w:val="008003C0"/>
    <w:rsid w:val="0080066F"/>
    <w:rsid w:val="00800879"/>
    <w:rsid w:val="008009C0"/>
    <w:rsid w:val="008010A0"/>
    <w:rsid w:val="00801481"/>
    <w:rsid w:val="00801498"/>
    <w:rsid w:val="00801C1A"/>
    <w:rsid w:val="00801DBE"/>
    <w:rsid w:val="008021E1"/>
    <w:rsid w:val="00802256"/>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2C0"/>
    <w:rsid w:val="0081650D"/>
    <w:rsid w:val="00816630"/>
    <w:rsid w:val="00816667"/>
    <w:rsid w:val="008168F8"/>
    <w:rsid w:val="0081738B"/>
    <w:rsid w:val="008173FA"/>
    <w:rsid w:val="008175D7"/>
    <w:rsid w:val="00817745"/>
    <w:rsid w:val="008178EF"/>
    <w:rsid w:val="00817961"/>
    <w:rsid w:val="0081799C"/>
    <w:rsid w:val="00817C40"/>
    <w:rsid w:val="00817CF2"/>
    <w:rsid w:val="00820055"/>
    <w:rsid w:val="0082026A"/>
    <w:rsid w:val="00820282"/>
    <w:rsid w:val="00820436"/>
    <w:rsid w:val="008204C3"/>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7D4"/>
    <w:rsid w:val="00823823"/>
    <w:rsid w:val="00824657"/>
    <w:rsid w:val="008249FD"/>
    <w:rsid w:val="00824E0E"/>
    <w:rsid w:val="008251D7"/>
    <w:rsid w:val="00825655"/>
    <w:rsid w:val="0082579A"/>
    <w:rsid w:val="008259A7"/>
    <w:rsid w:val="00825F86"/>
    <w:rsid w:val="00826128"/>
    <w:rsid w:val="00826702"/>
    <w:rsid w:val="00826C3C"/>
    <w:rsid w:val="00826CD7"/>
    <w:rsid w:val="00826CEC"/>
    <w:rsid w:val="008271B2"/>
    <w:rsid w:val="008272C0"/>
    <w:rsid w:val="00827420"/>
    <w:rsid w:val="00827474"/>
    <w:rsid w:val="008277C3"/>
    <w:rsid w:val="00827E54"/>
    <w:rsid w:val="008300F1"/>
    <w:rsid w:val="008303D7"/>
    <w:rsid w:val="008304FE"/>
    <w:rsid w:val="0083108A"/>
    <w:rsid w:val="008314E9"/>
    <w:rsid w:val="00831923"/>
    <w:rsid w:val="00831B7E"/>
    <w:rsid w:val="00831B80"/>
    <w:rsid w:val="00831E98"/>
    <w:rsid w:val="008322BA"/>
    <w:rsid w:val="008322E8"/>
    <w:rsid w:val="008329C4"/>
    <w:rsid w:val="00832BF5"/>
    <w:rsid w:val="008330CB"/>
    <w:rsid w:val="008336AC"/>
    <w:rsid w:val="008336B6"/>
    <w:rsid w:val="008337D9"/>
    <w:rsid w:val="008337E8"/>
    <w:rsid w:val="00833EE9"/>
    <w:rsid w:val="0083402A"/>
    <w:rsid w:val="008345BA"/>
    <w:rsid w:val="008351E5"/>
    <w:rsid w:val="0083585E"/>
    <w:rsid w:val="00835B05"/>
    <w:rsid w:val="0083618C"/>
    <w:rsid w:val="00836290"/>
    <w:rsid w:val="008362CA"/>
    <w:rsid w:val="00836675"/>
    <w:rsid w:val="0083763E"/>
    <w:rsid w:val="00837725"/>
    <w:rsid w:val="00837A60"/>
    <w:rsid w:val="008405BA"/>
    <w:rsid w:val="00840614"/>
    <w:rsid w:val="00840636"/>
    <w:rsid w:val="00840B21"/>
    <w:rsid w:val="00840CB3"/>
    <w:rsid w:val="00841718"/>
    <w:rsid w:val="00841DD0"/>
    <w:rsid w:val="00841EF7"/>
    <w:rsid w:val="0084238E"/>
    <w:rsid w:val="00842475"/>
    <w:rsid w:val="0084313F"/>
    <w:rsid w:val="00843C1A"/>
    <w:rsid w:val="00843CA4"/>
    <w:rsid w:val="00843CCD"/>
    <w:rsid w:val="00843D59"/>
    <w:rsid w:val="00843EE7"/>
    <w:rsid w:val="0084434C"/>
    <w:rsid w:val="00844741"/>
    <w:rsid w:val="008447A8"/>
    <w:rsid w:val="00844ECF"/>
    <w:rsid w:val="0084514E"/>
    <w:rsid w:val="008452FE"/>
    <w:rsid w:val="008453E3"/>
    <w:rsid w:val="0084544B"/>
    <w:rsid w:val="00845A93"/>
    <w:rsid w:val="00845B00"/>
    <w:rsid w:val="00845B63"/>
    <w:rsid w:val="00845EEB"/>
    <w:rsid w:val="00845FF5"/>
    <w:rsid w:val="00846EEA"/>
    <w:rsid w:val="0084713F"/>
    <w:rsid w:val="00847275"/>
    <w:rsid w:val="008473A9"/>
    <w:rsid w:val="00847688"/>
    <w:rsid w:val="00847B19"/>
    <w:rsid w:val="00847B90"/>
    <w:rsid w:val="00847B93"/>
    <w:rsid w:val="00847E3B"/>
    <w:rsid w:val="00847F17"/>
    <w:rsid w:val="00847F1B"/>
    <w:rsid w:val="00850A5D"/>
    <w:rsid w:val="00850B7A"/>
    <w:rsid w:val="008514FC"/>
    <w:rsid w:val="00851C7E"/>
    <w:rsid w:val="00851DEB"/>
    <w:rsid w:val="00851F7D"/>
    <w:rsid w:val="00851FD9"/>
    <w:rsid w:val="00852143"/>
    <w:rsid w:val="00852368"/>
    <w:rsid w:val="00852389"/>
    <w:rsid w:val="00852A09"/>
    <w:rsid w:val="00852B4F"/>
    <w:rsid w:val="00852EAB"/>
    <w:rsid w:val="00853599"/>
    <w:rsid w:val="00853967"/>
    <w:rsid w:val="00853CBF"/>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67"/>
    <w:rsid w:val="00857DE1"/>
    <w:rsid w:val="00857E5F"/>
    <w:rsid w:val="00857FCC"/>
    <w:rsid w:val="0086025C"/>
    <w:rsid w:val="00860476"/>
    <w:rsid w:val="008608FC"/>
    <w:rsid w:val="00860E40"/>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D3F"/>
    <w:rsid w:val="00864D45"/>
    <w:rsid w:val="008650FF"/>
    <w:rsid w:val="008655CD"/>
    <w:rsid w:val="00865853"/>
    <w:rsid w:val="008659CE"/>
    <w:rsid w:val="00865CFB"/>
    <w:rsid w:val="00866384"/>
    <w:rsid w:val="008665F4"/>
    <w:rsid w:val="00866A2B"/>
    <w:rsid w:val="00866ADD"/>
    <w:rsid w:val="00866C52"/>
    <w:rsid w:val="0086758F"/>
    <w:rsid w:val="00867B86"/>
    <w:rsid w:val="00867CED"/>
    <w:rsid w:val="00867D5D"/>
    <w:rsid w:val="0087036F"/>
    <w:rsid w:val="0087066A"/>
    <w:rsid w:val="0087096D"/>
    <w:rsid w:val="00870A9B"/>
    <w:rsid w:val="008713C1"/>
    <w:rsid w:val="0087143C"/>
    <w:rsid w:val="00871683"/>
    <w:rsid w:val="00871719"/>
    <w:rsid w:val="00871790"/>
    <w:rsid w:val="008717FB"/>
    <w:rsid w:val="008718B2"/>
    <w:rsid w:val="00872530"/>
    <w:rsid w:val="0087298C"/>
    <w:rsid w:val="00873253"/>
    <w:rsid w:val="00873558"/>
    <w:rsid w:val="00873633"/>
    <w:rsid w:val="00873685"/>
    <w:rsid w:val="008736EB"/>
    <w:rsid w:val="00873737"/>
    <w:rsid w:val="00873D3A"/>
    <w:rsid w:val="00873EF7"/>
    <w:rsid w:val="0087403A"/>
    <w:rsid w:val="00874A5C"/>
    <w:rsid w:val="00874C59"/>
    <w:rsid w:val="00874FA3"/>
    <w:rsid w:val="0087508C"/>
    <w:rsid w:val="008755C4"/>
    <w:rsid w:val="00875A99"/>
    <w:rsid w:val="00875F77"/>
    <w:rsid w:val="00876391"/>
    <w:rsid w:val="0087657F"/>
    <w:rsid w:val="00876965"/>
    <w:rsid w:val="0087699A"/>
    <w:rsid w:val="008772D1"/>
    <w:rsid w:val="00877394"/>
    <w:rsid w:val="008774FC"/>
    <w:rsid w:val="00877931"/>
    <w:rsid w:val="00877C20"/>
    <w:rsid w:val="00880118"/>
    <w:rsid w:val="00880265"/>
    <w:rsid w:val="008805FC"/>
    <w:rsid w:val="008810DC"/>
    <w:rsid w:val="008817DC"/>
    <w:rsid w:val="008819E7"/>
    <w:rsid w:val="00881CE4"/>
    <w:rsid w:val="0088228A"/>
    <w:rsid w:val="00882458"/>
    <w:rsid w:val="008828F7"/>
    <w:rsid w:val="0088296F"/>
    <w:rsid w:val="0088297A"/>
    <w:rsid w:val="00882DF0"/>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373B"/>
    <w:rsid w:val="00893A56"/>
    <w:rsid w:val="00893F57"/>
    <w:rsid w:val="00894265"/>
    <w:rsid w:val="0089451D"/>
    <w:rsid w:val="00894DC0"/>
    <w:rsid w:val="00895150"/>
    <w:rsid w:val="008952C4"/>
    <w:rsid w:val="008953A8"/>
    <w:rsid w:val="008953A9"/>
    <w:rsid w:val="0089615B"/>
    <w:rsid w:val="0089659D"/>
    <w:rsid w:val="008965A2"/>
    <w:rsid w:val="008969B6"/>
    <w:rsid w:val="00896D31"/>
    <w:rsid w:val="00896ED0"/>
    <w:rsid w:val="00897052"/>
    <w:rsid w:val="0089744A"/>
    <w:rsid w:val="008979CF"/>
    <w:rsid w:val="00897F30"/>
    <w:rsid w:val="00897FF1"/>
    <w:rsid w:val="008A0189"/>
    <w:rsid w:val="008A0432"/>
    <w:rsid w:val="008A107E"/>
    <w:rsid w:val="008A1129"/>
    <w:rsid w:val="008A148B"/>
    <w:rsid w:val="008A14E2"/>
    <w:rsid w:val="008A171D"/>
    <w:rsid w:val="008A1A0B"/>
    <w:rsid w:val="008A1FE7"/>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7097"/>
    <w:rsid w:val="008A7328"/>
    <w:rsid w:val="008A7705"/>
    <w:rsid w:val="008A770A"/>
    <w:rsid w:val="008A7954"/>
    <w:rsid w:val="008A7A5D"/>
    <w:rsid w:val="008A7BB6"/>
    <w:rsid w:val="008A7C94"/>
    <w:rsid w:val="008B0585"/>
    <w:rsid w:val="008B0617"/>
    <w:rsid w:val="008B0728"/>
    <w:rsid w:val="008B0942"/>
    <w:rsid w:val="008B0991"/>
    <w:rsid w:val="008B0E41"/>
    <w:rsid w:val="008B14DB"/>
    <w:rsid w:val="008B16BD"/>
    <w:rsid w:val="008B1865"/>
    <w:rsid w:val="008B19F1"/>
    <w:rsid w:val="008B1E89"/>
    <w:rsid w:val="008B2061"/>
    <w:rsid w:val="008B218D"/>
    <w:rsid w:val="008B2433"/>
    <w:rsid w:val="008B2511"/>
    <w:rsid w:val="008B2924"/>
    <w:rsid w:val="008B30E0"/>
    <w:rsid w:val="008B349C"/>
    <w:rsid w:val="008B3C7E"/>
    <w:rsid w:val="008B3E8A"/>
    <w:rsid w:val="008B44CD"/>
    <w:rsid w:val="008B44F0"/>
    <w:rsid w:val="008B46E3"/>
    <w:rsid w:val="008B4884"/>
    <w:rsid w:val="008B4D17"/>
    <w:rsid w:val="008B4E80"/>
    <w:rsid w:val="008B4F8C"/>
    <w:rsid w:val="008B5835"/>
    <w:rsid w:val="008B5F70"/>
    <w:rsid w:val="008B5FF8"/>
    <w:rsid w:val="008B6248"/>
    <w:rsid w:val="008B62BF"/>
    <w:rsid w:val="008B63DB"/>
    <w:rsid w:val="008B63E1"/>
    <w:rsid w:val="008B64F2"/>
    <w:rsid w:val="008B7CDA"/>
    <w:rsid w:val="008C1246"/>
    <w:rsid w:val="008C173F"/>
    <w:rsid w:val="008C1A4D"/>
    <w:rsid w:val="008C1BB9"/>
    <w:rsid w:val="008C1FDD"/>
    <w:rsid w:val="008C2051"/>
    <w:rsid w:val="008C21D5"/>
    <w:rsid w:val="008C22EC"/>
    <w:rsid w:val="008C2C7C"/>
    <w:rsid w:val="008C2F78"/>
    <w:rsid w:val="008C31CE"/>
    <w:rsid w:val="008C378E"/>
    <w:rsid w:val="008C3DE6"/>
    <w:rsid w:val="008C42FE"/>
    <w:rsid w:val="008C4330"/>
    <w:rsid w:val="008C4DC5"/>
    <w:rsid w:val="008C4F32"/>
    <w:rsid w:val="008C5041"/>
    <w:rsid w:val="008C52FA"/>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E6"/>
    <w:rsid w:val="008D0450"/>
    <w:rsid w:val="008D04BC"/>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E60"/>
    <w:rsid w:val="008D5196"/>
    <w:rsid w:val="008D5A2F"/>
    <w:rsid w:val="008D5C69"/>
    <w:rsid w:val="008D5CBC"/>
    <w:rsid w:val="008D65D2"/>
    <w:rsid w:val="008D6D14"/>
    <w:rsid w:val="008D729A"/>
    <w:rsid w:val="008D72D9"/>
    <w:rsid w:val="008D764F"/>
    <w:rsid w:val="008D76B6"/>
    <w:rsid w:val="008D79BA"/>
    <w:rsid w:val="008D7DB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A45"/>
    <w:rsid w:val="008E5C6E"/>
    <w:rsid w:val="008E614E"/>
    <w:rsid w:val="008E61C5"/>
    <w:rsid w:val="008E61EF"/>
    <w:rsid w:val="008E6525"/>
    <w:rsid w:val="008E6BCC"/>
    <w:rsid w:val="008E7135"/>
    <w:rsid w:val="008E717C"/>
    <w:rsid w:val="008E7AE7"/>
    <w:rsid w:val="008E7DCF"/>
    <w:rsid w:val="008E7E8B"/>
    <w:rsid w:val="008F0336"/>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A67"/>
    <w:rsid w:val="008F4D0C"/>
    <w:rsid w:val="008F5062"/>
    <w:rsid w:val="008F51A1"/>
    <w:rsid w:val="008F581F"/>
    <w:rsid w:val="008F5B52"/>
    <w:rsid w:val="008F5DC4"/>
    <w:rsid w:val="008F5E1F"/>
    <w:rsid w:val="008F63E7"/>
    <w:rsid w:val="008F69D7"/>
    <w:rsid w:val="008F6F39"/>
    <w:rsid w:val="008F7C47"/>
    <w:rsid w:val="008F7FEC"/>
    <w:rsid w:val="0090043A"/>
    <w:rsid w:val="009005FB"/>
    <w:rsid w:val="009006D0"/>
    <w:rsid w:val="00901185"/>
    <w:rsid w:val="0090136B"/>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103B6"/>
    <w:rsid w:val="0091052D"/>
    <w:rsid w:val="00910C95"/>
    <w:rsid w:val="00911159"/>
    <w:rsid w:val="00911312"/>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258"/>
    <w:rsid w:val="0092676B"/>
    <w:rsid w:val="009268CB"/>
    <w:rsid w:val="009269C8"/>
    <w:rsid w:val="00926B2F"/>
    <w:rsid w:val="00926B92"/>
    <w:rsid w:val="00926CB9"/>
    <w:rsid w:val="00927C2B"/>
    <w:rsid w:val="0093007D"/>
    <w:rsid w:val="00930198"/>
    <w:rsid w:val="00930210"/>
    <w:rsid w:val="009306E9"/>
    <w:rsid w:val="00930841"/>
    <w:rsid w:val="00930AD7"/>
    <w:rsid w:val="00930D95"/>
    <w:rsid w:val="009312A8"/>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107"/>
    <w:rsid w:val="009352AE"/>
    <w:rsid w:val="009354C7"/>
    <w:rsid w:val="0093585A"/>
    <w:rsid w:val="00935A6B"/>
    <w:rsid w:val="00935C92"/>
    <w:rsid w:val="00935ED4"/>
    <w:rsid w:val="00935FC6"/>
    <w:rsid w:val="00936E74"/>
    <w:rsid w:val="00936FD4"/>
    <w:rsid w:val="00937AD3"/>
    <w:rsid w:val="00940630"/>
    <w:rsid w:val="0094068A"/>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E82"/>
    <w:rsid w:val="00955942"/>
    <w:rsid w:val="00955B23"/>
    <w:rsid w:val="00956E00"/>
    <w:rsid w:val="0095710C"/>
    <w:rsid w:val="00957679"/>
    <w:rsid w:val="00957DE2"/>
    <w:rsid w:val="00957F46"/>
    <w:rsid w:val="00957FF8"/>
    <w:rsid w:val="00960365"/>
    <w:rsid w:val="00960E7B"/>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BE4"/>
    <w:rsid w:val="00966CEE"/>
    <w:rsid w:val="00966DCA"/>
    <w:rsid w:val="00967567"/>
    <w:rsid w:val="00967742"/>
    <w:rsid w:val="00970542"/>
    <w:rsid w:val="00971150"/>
    <w:rsid w:val="009716C8"/>
    <w:rsid w:val="00971A30"/>
    <w:rsid w:val="00971E9C"/>
    <w:rsid w:val="00971F36"/>
    <w:rsid w:val="0097207B"/>
    <w:rsid w:val="0097216C"/>
    <w:rsid w:val="009721E2"/>
    <w:rsid w:val="009722F5"/>
    <w:rsid w:val="00972757"/>
    <w:rsid w:val="009727B3"/>
    <w:rsid w:val="00972F74"/>
    <w:rsid w:val="009730A0"/>
    <w:rsid w:val="0097350B"/>
    <w:rsid w:val="009735CA"/>
    <w:rsid w:val="00973CB5"/>
    <w:rsid w:val="00973DD2"/>
    <w:rsid w:val="009743C3"/>
    <w:rsid w:val="0097448B"/>
    <w:rsid w:val="00974496"/>
    <w:rsid w:val="00974FDB"/>
    <w:rsid w:val="009752B0"/>
    <w:rsid w:val="009759BC"/>
    <w:rsid w:val="00975D2B"/>
    <w:rsid w:val="00975D38"/>
    <w:rsid w:val="00975D63"/>
    <w:rsid w:val="00975DC3"/>
    <w:rsid w:val="009772D2"/>
    <w:rsid w:val="009772D4"/>
    <w:rsid w:val="0097749E"/>
    <w:rsid w:val="0097788D"/>
    <w:rsid w:val="00977891"/>
    <w:rsid w:val="009801F0"/>
    <w:rsid w:val="00980517"/>
    <w:rsid w:val="00980A5C"/>
    <w:rsid w:val="00980AD2"/>
    <w:rsid w:val="00980F3C"/>
    <w:rsid w:val="0098105F"/>
    <w:rsid w:val="0098120F"/>
    <w:rsid w:val="00981456"/>
    <w:rsid w:val="00981503"/>
    <w:rsid w:val="0098158A"/>
    <w:rsid w:val="009816C3"/>
    <w:rsid w:val="009817A4"/>
    <w:rsid w:val="0098181D"/>
    <w:rsid w:val="00981920"/>
    <w:rsid w:val="00981A7A"/>
    <w:rsid w:val="00981F11"/>
    <w:rsid w:val="009825BA"/>
    <w:rsid w:val="00982741"/>
    <w:rsid w:val="00982B3F"/>
    <w:rsid w:val="009835AC"/>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BBC"/>
    <w:rsid w:val="009A2EED"/>
    <w:rsid w:val="009A404D"/>
    <w:rsid w:val="009A4584"/>
    <w:rsid w:val="009A4F3A"/>
    <w:rsid w:val="009A5108"/>
    <w:rsid w:val="009A56F5"/>
    <w:rsid w:val="009A5805"/>
    <w:rsid w:val="009A590D"/>
    <w:rsid w:val="009A5DB1"/>
    <w:rsid w:val="009A628E"/>
    <w:rsid w:val="009A63F9"/>
    <w:rsid w:val="009A654C"/>
    <w:rsid w:val="009A6B8C"/>
    <w:rsid w:val="009A7293"/>
    <w:rsid w:val="009A7525"/>
    <w:rsid w:val="009A7C38"/>
    <w:rsid w:val="009A7CCE"/>
    <w:rsid w:val="009A7E6F"/>
    <w:rsid w:val="009A7FE8"/>
    <w:rsid w:val="009B08D5"/>
    <w:rsid w:val="009B0A36"/>
    <w:rsid w:val="009B170B"/>
    <w:rsid w:val="009B196A"/>
    <w:rsid w:val="009B1D5B"/>
    <w:rsid w:val="009B1DDB"/>
    <w:rsid w:val="009B23F6"/>
    <w:rsid w:val="009B2588"/>
    <w:rsid w:val="009B2856"/>
    <w:rsid w:val="009B2F81"/>
    <w:rsid w:val="009B3381"/>
    <w:rsid w:val="009B3A7C"/>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71B"/>
    <w:rsid w:val="009C106D"/>
    <w:rsid w:val="009C1168"/>
    <w:rsid w:val="009C19B6"/>
    <w:rsid w:val="009C1D09"/>
    <w:rsid w:val="009C1EB9"/>
    <w:rsid w:val="009C1FE8"/>
    <w:rsid w:val="009C2011"/>
    <w:rsid w:val="009C2793"/>
    <w:rsid w:val="009C2A3D"/>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A7F"/>
    <w:rsid w:val="009D21C9"/>
    <w:rsid w:val="009D28A6"/>
    <w:rsid w:val="009D3962"/>
    <w:rsid w:val="009D3EA0"/>
    <w:rsid w:val="009D3EEF"/>
    <w:rsid w:val="009D44CA"/>
    <w:rsid w:val="009D4760"/>
    <w:rsid w:val="009D47A5"/>
    <w:rsid w:val="009D4DD7"/>
    <w:rsid w:val="009D51BA"/>
    <w:rsid w:val="009D53FA"/>
    <w:rsid w:val="009D56A0"/>
    <w:rsid w:val="009D604C"/>
    <w:rsid w:val="009D64AF"/>
    <w:rsid w:val="009D64B2"/>
    <w:rsid w:val="009D64E8"/>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4FC"/>
    <w:rsid w:val="009E48CB"/>
    <w:rsid w:val="009E4D91"/>
    <w:rsid w:val="009E4EB1"/>
    <w:rsid w:val="009E518C"/>
    <w:rsid w:val="009E5757"/>
    <w:rsid w:val="009E5A8B"/>
    <w:rsid w:val="009E5BC3"/>
    <w:rsid w:val="009E5EA4"/>
    <w:rsid w:val="009E6006"/>
    <w:rsid w:val="009E61CA"/>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334"/>
    <w:rsid w:val="009F043C"/>
    <w:rsid w:val="009F05D3"/>
    <w:rsid w:val="009F07F2"/>
    <w:rsid w:val="009F0846"/>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E1F"/>
    <w:rsid w:val="009F5321"/>
    <w:rsid w:val="009F5375"/>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2082"/>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B77"/>
    <w:rsid w:val="00A10119"/>
    <w:rsid w:val="00A1078C"/>
    <w:rsid w:val="00A1097E"/>
    <w:rsid w:val="00A10AF4"/>
    <w:rsid w:val="00A10DBB"/>
    <w:rsid w:val="00A10F9D"/>
    <w:rsid w:val="00A111D5"/>
    <w:rsid w:val="00A111E6"/>
    <w:rsid w:val="00A11255"/>
    <w:rsid w:val="00A112E7"/>
    <w:rsid w:val="00A11387"/>
    <w:rsid w:val="00A1145A"/>
    <w:rsid w:val="00A11B98"/>
    <w:rsid w:val="00A11D0F"/>
    <w:rsid w:val="00A12F69"/>
    <w:rsid w:val="00A13478"/>
    <w:rsid w:val="00A134CA"/>
    <w:rsid w:val="00A1374A"/>
    <w:rsid w:val="00A13AFF"/>
    <w:rsid w:val="00A13E53"/>
    <w:rsid w:val="00A146A1"/>
    <w:rsid w:val="00A14BED"/>
    <w:rsid w:val="00A14EE1"/>
    <w:rsid w:val="00A15295"/>
    <w:rsid w:val="00A1549D"/>
    <w:rsid w:val="00A15C06"/>
    <w:rsid w:val="00A15D86"/>
    <w:rsid w:val="00A1635C"/>
    <w:rsid w:val="00A167FB"/>
    <w:rsid w:val="00A16818"/>
    <w:rsid w:val="00A16C7C"/>
    <w:rsid w:val="00A17040"/>
    <w:rsid w:val="00A17046"/>
    <w:rsid w:val="00A17734"/>
    <w:rsid w:val="00A1783D"/>
    <w:rsid w:val="00A200C7"/>
    <w:rsid w:val="00A200DA"/>
    <w:rsid w:val="00A20825"/>
    <w:rsid w:val="00A20AD9"/>
    <w:rsid w:val="00A20CD7"/>
    <w:rsid w:val="00A2181A"/>
    <w:rsid w:val="00A2243C"/>
    <w:rsid w:val="00A2244F"/>
    <w:rsid w:val="00A22DFB"/>
    <w:rsid w:val="00A23921"/>
    <w:rsid w:val="00A23AEB"/>
    <w:rsid w:val="00A24256"/>
    <w:rsid w:val="00A24969"/>
    <w:rsid w:val="00A25A46"/>
    <w:rsid w:val="00A25B28"/>
    <w:rsid w:val="00A25CF8"/>
    <w:rsid w:val="00A25D5D"/>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51F4"/>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A2"/>
    <w:rsid w:val="00A4337E"/>
    <w:rsid w:val="00A43408"/>
    <w:rsid w:val="00A43417"/>
    <w:rsid w:val="00A4482B"/>
    <w:rsid w:val="00A44A7E"/>
    <w:rsid w:val="00A44BA3"/>
    <w:rsid w:val="00A44C37"/>
    <w:rsid w:val="00A44D34"/>
    <w:rsid w:val="00A45974"/>
    <w:rsid w:val="00A45E9D"/>
    <w:rsid w:val="00A4610C"/>
    <w:rsid w:val="00A46678"/>
    <w:rsid w:val="00A466E5"/>
    <w:rsid w:val="00A47809"/>
    <w:rsid w:val="00A4782C"/>
    <w:rsid w:val="00A478EF"/>
    <w:rsid w:val="00A47BFC"/>
    <w:rsid w:val="00A50881"/>
    <w:rsid w:val="00A50C9C"/>
    <w:rsid w:val="00A51053"/>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CDD"/>
    <w:rsid w:val="00A72F73"/>
    <w:rsid w:val="00A733E8"/>
    <w:rsid w:val="00A73A20"/>
    <w:rsid w:val="00A73B2B"/>
    <w:rsid w:val="00A73B9D"/>
    <w:rsid w:val="00A73E37"/>
    <w:rsid w:val="00A7414C"/>
    <w:rsid w:val="00A74700"/>
    <w:rsid w:val="00A747AD"/>
    <w:rsid w:val="00A748C1"/>
    <w:rsid w:val="00A74C04"/>
    <w:rsid w:val="00A74C0A"/>
    <w:rsid w:val="00A74D7B"/>
    <w:rsid w:val="00A74E31"/>
    <w:rsid w:val="00A75098"/>
    <w:rsid w:val="00A7537E"/>
    <w:rsid w:val="00A75D2B"/>
    <w:rsid w:val="00A762C9"/>
    <w:rsid w:val="00A76AC2"/>
    <w:rsid w:val="00A76CA6"/>
    <w:rsid w:val="00A76CA8"/>
    <w:rsid w:val="00A77026"/>
    <w:rsid w:val="00A771B4"/>
    <w:rsid w:val="00A77A8B"/>
    <w:rsid w:val="00A77BAF"/>
    <w:rsid w:val="00A80114"/>
    <w:rsid w:val="00A803CF"/>
    <w:rsid w:val="00A80721"/>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D0B"/>
    <w:rsid w:val="00A83DBD"/>
    <w:rsid w:val="00A8403E"/>
    <w:rsid w:val="00A8448F"/>
    <w:rsid w:val="00A84A79"/>
    <w:rsid w:val="00A84CDF"/>
    <w:rsid w:val="00A84FD9"/>
    <w:rsid w:val="00A85730"/>
    <w:rsid w:val="00A85A7F"/>
    <w:rsid w:val="00A85EC9"/>
    <w:rsid w:val="00A860EF"/>
    <w:rsid w:val="00A86341"/>
    <w:rsid w:val="00A866C6"/>
    <w:rsid w:val="00A869AC"/>
    <w:rsid w:val="00A87021"/>
    <w:rsid w:val="00A87256"/>
    <w:rsid w:val="00A872A4"/>
    <w:rsid w:val="00A87553"/>
    <w:rsid w:val="00A87640"/>
    <w:rsid w:val="00A87A88"/>
    <w:rsid w:val="00A87A8D"/>
    <w:rsid w:val="00A87BDF"/>
    <w:rsid w:val="00A87C15"/>
    <w:rsid w:val="00A87E4B"/>
    <w:rsid w:val="00A90072"/>
    <w:rsid w:val="00A902B0"/>
    <w:rsid w:val="00A90540"/>
    <w:rsid w:val="00A911CE"/>
    <w:rsid w:val="00A91560"/>
    <w:rsid w:val="00A918A4"/>
    <w:rsid w:val="00A91D38"/>
    <w:rsid w:val="00A91E53"/>
    <w:rsid w:val="00A91F8A"/>
    <w:rsid w:val="00A9220B"/>
    <w:rsid w:val="00A92BF2"/>
    <w:rsid w:val="00A9389C"/>
    <w:rsid w:val="00A938A1"/>
    <w:rsid w:val="00A93AB1"/>
    <w:rsid w:val="00A943B4"/>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2555"/>
    <w:rsid w:val="00AA2F74"/>
    <w:rsid w:val="00AA3497"/>
    <w:rsid w:val="00AA3730"/>
    <w:rsid w:val="00AA3956"/>
    <w:rsid w:val="00AA3DE1"/>
    <w:rsid w:val="00AA414F"/>
    <w:rsid w:val="00AA456B"/>
    <w:rsid w:val="00AA46F5"/>
    <w:rsid w:val="00AA474E"/>
    <w:rsid w:val="00AA48A7"/>
    <w:rsid w:val="00AA4A09"/>
    <w:rsid w:val="00AA4BC9"/>
    <w:rsid w:val="00AA580F"/>
    <w:rsid w:val="00AA5B12"/>
    <w:rsid w:val="00AA63E0"/>
    <w:rsid w:val="00AA63F5"/>
    <w:rsid w:val="00AA6609"/>
    <w:rsid w:val="00AA665F"/>
    <w:rsid w:val="00AA6663"/>
    <w:rsid w:val="00AA674A"/>
    <w:rsid w:val="00AA67E7"/>
    <w:rsid w:val="00AA6A30"/>
    <w:rsid w:val="00AA7215"/>
    <w:rsid w:val="00AA75B7"/>
    <w:rsid w:val="00AA7873"/>
    <w:rsid w:val="00AB00DC"/>
    <w:rsid w:val="00AB0E2C"/>
    <w:rsid w:val="00AB1B4C"/>
    <w:rsid w:val="00AB1CE7"/>
    <w:rsid w:val="00AB1D05"/>
    <w:rsid w:val="00AB2017"/>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FDA"/>
    <w:rsid w:val="00AB7061"/>
    <w:rsid w:val="00AB7072"/>
    <w:rsid w:val="00AB7197"/>
    <w:rsid w:val="00AB723D"/>
    <w:rsid w:val="00AB74EF"/>
    <w:rsid w:val="00AB7697"/>
    <w:rsid w:val="00AB797B"/>
    <w:rsid w:val="00AC0427"/>
    <w:rsid w:val="00AC044C"/>
    <w:rsid w:val="00AC046A"/>
    <w:rsid w:val="00AC064C"/>
    <w:rsid w:val="00AC065A"/>
    <w:rsid w:val="00AC0BB7"/>
    <w:rsid w:val="00AC0C96"/>
    <w:rsid w:val="00AC0DAA"/>
    <w:rsid w:val="00AC13FC"/>
    <w:rsid w:val="00AC186B"/>
    <w:rsid w:val="00AC1ED7"/>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C8"/>
    <w:rsid w:val="00AD2285"/>
    <w:rsid w:val="00AD282A"/>
    <w:rsid w:val="00AD2D0C"/>
    <w:rsid w:val="00AD2E27"/>
    <w:rsid w:val="00AD3D5B"/>
    <w:rsid w:val="00AD3FA9"/>
    <w:rsid w:val="00AD4588"/>
    <w:rsid w:val="00AD4D57"/>
    <w:rsid w:val="00AD53D1"/>
    <w:rsid w:val="00AD550F"/>
    <w:rsid w:val="00AD5664"/>
    <w:rsid w:val="00AD574E"/>
    <w:rsid w:val="00AD5754"/>
    <w:rsid w:val="00AD5B82"/>
    <w:rsid w:val="00AD5F8E"/>
    <w:rsid w:val="00AD6058"/>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861"/>
    <w:rsid w:val="00AF5D1E"/>
    <w:rsid w:val="00AF6177"/>
    <w:rsid w:val="00AF6182"/>
    <w:rsid w:val="00AF664F"/>
    <w:rsid w:val="00AF721B"/>
    <w:rsid w:val="00AF7529"/>
    <w:rsid w:val="00AF78B4"/>
    <w:rsid w:val="00B0029B"/>
    <w:rsid w:val="00B00406"/>
    <w:rsid w:val="00B00516"/>
    <w:rsid w:val="00B009C8"/>
    <w:rsid w:val="00B00A21"/>
    <w:rsid w:val="00B00CBE"/>
    <w:rsid w:val="00B00F8B"/>
    <w:rsid w:val="00B01B8E"/>
    <w:rsid w:val="00B01DCF"/>
    <w:rsid w:val="00B02308"/>
    <w:rsid w:val="00B0252B"/>
    <w:rsid w:val="00B02BB3"/>
    <w:rsid w:val="00B02BD6"/>
    <w:rsid w:val="00B02C36"/>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8EB"/>
    <w:rsid w:val="00B069CE"/>
    <w:rsid w:val="00B06BC5"/>
    <w:rsid w:val="00B06E0A"/>
    <w:rsid w:val="00B076EA"/>
    <w:rsid w:val="00B07B65"/>
    <w:rsid w:val="00B07FF7"/>
    <w:rsid w:val="00B10249"/>
    <w:rsid w:val="00B10380"/>
    <w:rsid w:val="00B103B4"/>
    <w:rsid w:val="00B10557"/>
    <w:rsid w:val="00B11DF0"/>
    <w:rsid w:val="00B1227C"/>
    <w:rsid w:val="00B126F6"/>
    <w:rsid w:val="00B12CD4"/>
    <w:rsid w:val="00B13775"/>
    <w:rsid w:val="00B139B2"/>
    <w:rsid w:val="00B139ED"/>
    <w:rsid w:val="00B13AF1"/>
    <w:rsid w:val="00B14DA5"/>
    <w:rsid w:val="00B14EC7"/>
    <w:rsid w:val="00B157BF"/>
    <w:rsid w:val="00B166E6"/>
    <w:rsid w:val="00B16BD5"/>
    <w:rsid w:val="00B17057"/>
    <w:rsid w:val="00B173AB"/>
    <w:rsid w:val="00B17452"/>
    <w:rsid w:val="00B20255"/>
    <w:rsid w:val="00B2144B"/>
    <w:rsid w:val="00B216DA"/>
    <w:rsid w:val="00B218BC"/>
    <w:rsid w:val="00B21A6A"/>
    <w:rsid w:val="00B21AF8"/>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747B"/>
    <w:rsid w:val="00B27AD3"/>
    <w:rsid w:val="00B27B8B"/>
    <w:rsid w:val="00B301E6"/>
    <w:rsid w:val="00B3037B"/>
    <w:rsid w:val="00B310E6"/>
    <w:rsid w:val="00B311A7"/>
    <w:rsid w:val="00B31D9E"/>
    <w:rsid w:val="00B31F43"/>
    <w:rsid w:val="00B32C16"/>
    <w:rsid w:val="00B333E7"/>
    <w:rsid w:val="00B33818"/>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856"/>
    <w:rsid w:val="00B53CBA"/>
    <w:rsid w:val="00B54135"/>
    <w:rsid w:val="00B541AD"/>
    <w:rsid w:val="00B548B7"/>
    <w:rsid w:val="00B54C12"/>
    <w:rsid w:val="00B5509C"/>
    <w:rsid w:val="00B550A8"/>
    <w:rsid w:val="00B55264"/>
    <w:rsid w:val="00B55567"/>
    <w:rsid w:val="00B57853"/>
    <w:rsid w:val="00B57950"/>
    <w:rsid w:val="00B57B23"/>
    <w:rsid w:val="00B57CCB"/>
    <w:rsid w:val="00B57D71"/>
    <w:rsid w:val="00B57F57"/>
    <w:rsid w:val="00B60150"/>
    <w:rsid w:val="00B606BD"/>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59B"/>
    <w:rsid w:val="00B67661"/>
    <w:rsid w:val="00B67783"/>
    <w:rsid w:val="00B67CC2"/>
    <w:rsid w:val="00B67CD9"/>
    <w:rsid w:val="00B67F52"/>
    <w:rsid w:val="00B703D3"/>
    <w:rsid w:val="00B7072C"/>
    <w:rsid w:val="00B707BD"/>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60C7"/>
    <w:rsid w:val="00B761C4"/>
    <w:rsid w:val="00B765D4"/>
    <w:rsid w:val="00B768CC"/>
    <w:rsid w:val="00B770CD"/>
    <w:rsid w:val="00B77174"/>
    <w:rsid w:val="00B773E0"/>
    <w:rsid w:val="00B77554"/>
    <w:rsid w:val="00B7755F"/>
    <w:rsid w:val="00B779C5"/>
    <w:rsid w:val="00B8024A"/>
    <w:rsid w:val="00B8051F"/>
    <w:rsid w:val="00B80BEE"/>
    <w:rsid w:val="00B80C21"/>
    <w:rsid w:val="00B80CEC"/>
    <w:rsid w:val="00B80D91"/>
    <w:rsid w:val="00B814D1"/>
    <w:rsid w:val="00B815A4"/>
    <w:rsid w:val="00B81783"/>
    <w:rsid w:val="00B820E2"/>
    <w:rsid w:val="00B82A2C"/>
    <w:rsid w:val="00B831A9"/>
    <w:rsid w:val="00B83374"/>
    <w:rsid w:val="00B83A64"/>
    <w:rsid w:val="00B84616"/>
    <w:rsid w:val="00B847B2"/>
    <w:rsid w:val="00B84F2B"/>
    <w:rsid w:val="00B85319"/>
    <w:rsid w:val="00B85C45"/>
    <w:rsid w:val="00B85C5B"/>
    <w:rsid w:val="00B85CE0"/>
    <w:rsid w:val="00B85D79"/>
    <w:rsid w:val="00B8603C"/>
    <w:rsid w:val="00B8635E"/>
    <w:rsid w:val="00B868D1"/>
    <w:rsid w:val="00B86FD8"/>
    <w:rsid w:val="00B87178"/>
    <w:rsid w:val="00B8723D"/>
    <w:rsid w:val="00B8741B"/>
    <w:rsid w:val="00B900C4"/>
    <w:rsid w:val="00B90A4C"/>
    <w:rsid w:val="00B90AA5"/>
    <w:rsid w:val="00B90B16"/>
    <w:rsid w:val="00B90BF3"/>
    <w:rsid w:val="00B90CAC"/>
    <w:rsid w:val="00B916D5"/>
    <w:rsid w:val="00B9177F"/>
    <w:rsid w:val="00B917B0"/>
    <w:rsid w:val="00B92129"/>
    <w:rsid w:val="00B922DE"/>
    <w:rsid w:val="00B92665"/>
    <w:rsid w:val="00B926AC"/>
    <w:rsid w:val="00B92809"/>
    <w:rsid w:val="00B92AB3"/>
    <w:rsid w:val="00B934E2"/>
    <w:rsid w:val="00B93FB9"/>
    <w:rsid w:val="00B93FF2"/>
    <w:rsid w:val="00B94181"/>
    <w:rsid w:val="00B9477D"/>
    <w:rsid w:val="00B94A21"/>
    <w:rsid w:val="00B95044"/>
    <w:rsid w:val="00B9556F"/>
    <w:rsid w:val="00B96150"/>
    <w:rsid w:val="00B96342"/>
    <w:rsid w:val="00B963D5"/>
    <w:rsid w:val="00B96995"/>
    <w:rsid w:val="00B970BF"/>
    <w:rsid w:val="00B9715E"/>
    <w:rsid w:val="00B9741B"/>
    <w:rsid w:val="00B97490"/>
    <w:rsid w:val="00B97A51"/>
    <w:rsid w:val="00B97AF9"/>
    <w:rsid w:val="00BA0011"/>
    <w:rsid w:val="00BA0305"/>
    <w:rsid w:val="00BA0764"/>
    <w:rsid w:val="00BA07D8"/>
    <w:rsid w:val="00BA0B4F"/>
    <w:rsid w:val="00BA1BF8"/>
    <w:rsid w:val="00BA1CDA"/>
    <w:rsid w:val="00BA23AA"/>
    <w:rsid w:val="00BA25D5"/>
    <w:rsid w:val="00BA2911"/>
    <w:rsid w:val="00BA2C06"/>
    <w:rsid w:val="00BA2DF6"/>
    <w:rsid w:val="00BA2F35"/>
    <w:rsid w:val="00BA3615"/>
    <w:rsid w:val="00BA3617"/>
    <w:rsid w:val="00BA3751"/>
    <w:rsid w:val="00BA3C3F"/>
    <w:rsid w:val="00BA3E5B"/>
    <w:rsid w:val="00BA3FBC"/>
    <w:rsid w:val="00BA42B3"/>
    <w:rsid w:val="00BA456B"/>
    <w:rsid w:val="00BA4602"/>
    <w:rsid w:val="00BA48B7"/>
    <w:rsid w:val="00BA4A5D"/>
    <w:rsid w:val="00BA5248"/>
    <w:rsid w:val="00BA57DA"/>
    <w:rsid w:val="00BA5FE1"/>
    <w:rsid w:val="00BA60B0"/>
    <w:rsid w:val="00BA631E"/>
    <w:rsid w:val="00BA6AB9"/>
    <w:rsid w:val="00BA6E01"/>
    <w:rsid w:val="00BA7C40"/>
    <w:rsid w:val="00BA7CB1"/>
    <w:rsid w:val="00BB0EF1"/>
    <w:rsid w:val="00BB1392"/>
    <w:rsid w:val="00BB167F"/>
    <w:rsid w:val="00BB1768"/>
    <w:rsid w:val="00BB1896"/>
    <w:rsid w:val="00BB1C9E"/>
    <w:rsid w:val="00BB21CD"/>
    <w:rsid w:val="00BB2FFC"/>
    <w:rsid w:val="00BB347E"/>
    <w:rsid w:val="00BB3937"/>
    <w:rsid w:val="00BB3C5E"/>
    <w:rsid w:val="00BB451B"/>
    <w:rsid w:val="00BB465B"/>
    <w:rsid w:val="00BB4DCA"/>
    <w:rsid w:val="00BB554C"/>
    <w:rsid w:val="00BB5C5F"/>
    <w:rsid w:val="00BB607D"/>
    <w:rsid w:val="00BB623D"/>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969"/>
    <w:rsid w:val="00BC29ED"/>
    <w:rsid w:val="00BC2DB4"/>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5D2D"/>
    <w:rsid w:val="00BD6126"/>
    <w:rsid w:val="00BD6440"/>
    <w:rsid w:val="00BD66FB"/>
    <w:rsid w:val="00BD68E4"/>
    <w:rsid w:val="00BD72BA"/>
    <w:rsid w:val="00BD76B7"/>
    <w:rsid w:val="00BD76F5"/>
    <w:rsid w:val="00BD7A46"/>
    <w:rsid w:val="00BE00FE"/>
    <w:rsid w:val="00BE012D"/>
    <w:rsid w:val="00BE01E6"/>
    <w:rsid w:val="00BE0ACD"/>
    <w:rsid w:val="00BE0E0B"/>
    <w:rsid w:val="00BE0E1A"/>
    <w:rsid w:val="00BE0FF4"/>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599"/>
    <w:rsid w:val="00BE774D"/>
    <w:rsid w:val="00BF00AB"/>
    <w:rsid w:val="00BF0D07"/>
    <w:rsid w:val="00BF107B"/>
    <w:rsid w:val="00BF10A2"/>
    <w:rsid w:val="00BF10E6"/>
    <w:rsid w:val="00BF118B"/>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F07"/>
    <w:rsid w:val="00C036B8"/>
    <w:rsid w:val="00C03712"/>
    <w:rsid w:val="00C0394B"/>
    <w:rsid w:val="00C03DCE"/>
    <w:rsid w:val="00C041CA"/>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929"/>
    <w:rsid w:val="00C11970"/>
    <w:rsid w:val="00C11A25"/>
    <w:rsid w:val="00C11C14"/>
    <w:rsid w:val="00C11D9F"/>
    <w:rsid w:val="00C12F82"/>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350"/>
    <w:rsid w:val="00C21B76"/>
    <w:rsid w:val="00C21D20"/>
    <w:rsid w:val="00C21F2C"/>
    <w:rsid w:val="00C225AE"/>
    <w:rsid w:val="00C22729"/>
    <w:rsid w:val="00C227C1"/>
    <w:rsid w:val="00C22D96"/>
    <w:rsid w:val="00C22FF0"/>
    <w:rsid w:val="00C235BF"/>
    <w:rsid w:val="00C23CCF"/>
    <w:rsid w:val="00C245AA"/>
    <w:rsid w:val="00C24DA5"/>
    <w:rsid w:val="00C24EA8"/>
    <w:rsid w:val="00C2523D"/>
    <w:rsid w:val="00C252B9"/>
    <w:rsid w:val="00C25ADB"/>
    <w:rsid w:val="00C25DAA"/>
    <w:rsid w:val="00C25DAF"/>
    <w:rsid w:val="00C25DC6"/>
    <w:rsid w:val="00C25F48"/>
    <w:rsid w:val="00C26049"/>
    <w:rsid w:val="00C2645B"/>
    <w:rsid w:val="00C2672A"/>
    <w:rsid w:val="00C2693B"/>
    <w:rsid w:val="00C27540"/>
    <w:rsid w:val="00C2771A"/>
    <w:rsid w:val="00C30A55"/>
    <w:rsid w:val="00C30F35"/>
    <w:rsid w:val="00C3182D"/>
    <w:rsid w:val="00C31AC9"/>
    <w:rsid w:val="00C31CC7"/>
    <w:rsid w:val="00C320BF"/>
    <w:rsid w:val="00C321A7"/>
    <w:rsid w:val="00C32244"/>
    <w:rsid w:val="00C3244F"/>
    <w:rsid w:val="00C3257D"/>
    <w:rsid w:val="00C326CA"/>
    <w:rsid w:val="00C32788"/>
    <w:rsid w:val="00C32AF6"/>
    <w:rsid w:val="00C337F4"/>
    <w:rsid w:val="00C3394A"/>
    <w:rsid w:val="00C3394F"/>
    <w:rsid w:val="00C33BF6"/>
    <w:rsid w:val="00C33C27"/>
    <w:rsid w:val="00C342C8"/>
    <w:rsid w:val="00C344FC"/>
    <w:rsid w:val="00C34503"/>
    <w:rsid w:val="00C346DD"/>
    <w:rsid w:val="00C34DF2"/>
    <w:rsid w:val="00C351B4"/>
    <w:rsid w:val="00C35CDF"/>
    <w:rsid w:val="00C361A9"/>
    <w:rsid w:val="00C36CD7"/>
    <w:rsid w:val="00C3703E"/>
    <w:rsid w:val="00C371F7"/>
    <w:rsid w:val="00C37314"/>
    <w:rsid w:val="00C373E5"/>
    <w:rsid w:val="00C3753B"/>
    <w:rsid w:val="00C37AFC"/>
    <w:rsid w:val="00C37B4C"/>
    <w:rsid w:val="00C37BA5"/>
    <w:rsid w:val="00C37C59"/>
    <w:rsid w:val="00C37D86"/>
    <w:rsid w:val="00C403DF"/>
    <w:rsid w:val="00C406A1"/>
    <w:rsid w:val="00C40FD2"/>
    <w:rsid w:val="00C411C3"/>
    <w:rsid w:val="00C4139A"/>
    <w:rsid w:val="00C41B8E"/>
    <w:rsid w:val="00C41C03"/>
    <w:rsid w:val="00C41D65"/>
    <w:rsid w:val="00C41EAE"/>
    <w:rsid w:val="00C41F10"/>
    <w:rsid w:val="00C42303"/>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4FC"/>
    <w:rsid w:val="00C515B8"/>
    <w:rsid w:val="00C5191D"/>
    <w:rsid w:val="00C523F6"/>
    <w:rsid w:val="00C52961"/>
    <w:rsid w:val="00C5299A"/>
    <w:rsid w:val="00C5337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96C"/>
    <w:rsid w:val="00C61D2D"/>
    <w:rsid w:val="00C61DAA"/>
    <w:rsid w:val="00C62006"/>
    <w:rsid w:val="00C6270C"/>
    <w:rsid w:val="00C62AEE"/>
    <w:rsid w:val="00C62D2F"/>
    <w:rsid w:val="00C63389"/>
    <w:rsid w:val="00C63746"/>
    <w:rsid w:val="00C63A92"/>
    <w:rsid w:val="00C63AC0"/>
    <w:rsid w:val="00C63B92"/>
    <w:rsid w:val="00C63DA5"/>
    <w:rsid w:val="00C63F56"/>
    <w:rsid w:val="00C64115"/>
    <w:rsid w:val="00C64ADE"/>
    <w:rsid w:val="00C64CEF"/>
    <w:rsid w:val="00C65423"/>
    <w:rsid w:val="00C65502"/>
    <w:rsid w:val="00C65673"/>
    <w:rsid w:val="00C657B2"/>
    <w:rsid w:val="00C65DD0"/>
    <w:rsid w:val="00C66126"/>
    <w:rsid w:val="00C66A45"/>
    <w:rsid w:val="00C66BEF"/>
    <w:rsid w:val="00C671FF"/>
    <w:rsid w:val="00C70345"/>
    <w:rsid w:val="00C7055F"/>
    <w:rsid w:val="00C7064B"/>
    <w:rsid w:val="00C70906"/>
    <w:rsid w:val="00C70A83"/>
    <w:rsid w:val="00C70B8D"/>
    <w:rsid w:val="00C70BA1"/>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3EB"/>
    <w:rsid w:val="00C7468D"/>
    <w:rsid w:val="00C74D56"/>
    <w:rsid w:val="00C7507E"/>
    <w:rsid w:val="00C750B4"/>
    <w:rsid w:val="00C75229"/>
    <w:rsid w:val="00C7592D"/>
    <w:rsid w:val="00C75AEE"/>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DB1"/>
    <w:rsid w:val="00C82F04"/>
    <w:rsid w:val="00C83226"/>
    <w:rsid w:val="00C83503"/>
    <w:rsid w:val="00C835AE"/>
    <w:rsid w:val="00C836F1"/>
    <w:rsid w:val="00C83DA0"/>
    <w:rsid w:val="00C83E95"/>
    <w:rsid w:val="00C8437B"/>
    <w:rsid w:val="00C843A0"/>
    <w:rsid w:val="00C84468"/>
    <w:rsid w:val="00C84AC0"/>
    <w:rsid w:val="00C84B25"/>
    <w:rsid w:val="00C84BA9"/>
    <w:rsid w:val="00C84C20"/>
    <w:rsid w:val="00C84E64"/>
    <w:rsid w:val="00C8549A"/>
    <w:rsid w:val="00C8567B"/>
    <w:rsid w:val="00C85A96"/>
    <w:rsid w:val="00C867D0"/>
    <w:rsid w:val="00C86A14"/>
    <w:rsid w:val="00C86E8B"/>
    <w:rsid w:val="00C86F98"/>
    <w:rsid w:val="00C86FB5"/>
    <w:rsid w:val="00C870C9"/>
    <w:rsid w:val="00C87112"/>
    <w:rsid w:val="00C87139"/>
    <w:rsid w:val="00C875DF"/>
    <w:rsid w:val="00C87703"/>
    <w:rsid w:val="00C87753"/>
    <w:rsid w:val="00C8798B"/>
    <w:rsid w:val="00C87B57"/>
    <w:rsid w:val="00C87C33"/>
    <w:rsid w:val="00C87C8D"/>
    <w:rsid w:val="00C87E29"/>
    <w:rsid w:val="00C90168"/>
    <w:rsid w:val="00C901BE"/>
    <w:rsid w:val="00C903F6"/>
    <w:rsid w:val="00C90B09"/>
    <w:rsid w:val="00C91028"/>
    <w:rsid w:val="00C915BA"/>
    <w:rsid w:val="00C917F8"/>
    <w:rsid w:val="00C91B56"/>
    <w:rsid w:val="00C92084"/>
    <w:rsid w:val="00C923C9"/>
    <w:rsid w:val="00C92ACD"/>
    <w:rsid w:val="00C92AFD"/>
    <w:rsid w:val="00C92C01"/>
    <w:rsid w:val="00C92C3B"/>
    <w:rsid w:val="00C93390"/>
    <w:rsid w:val="00C934DC"/>
    <w:rsid w:val="00C93668"/>
    <w:rsid w:val="00C938AE"/>
    <w:rsid w:val="00C93D29"/>
    <w:rsid w:val="00C93F56"/>
    <w:rsid w:val="00C94196"/>
    <w:rsid w:val="00C95033"/>
    <w:rsid w:val="00C953F8"/>
    <w:rsid w:val="00C95501"/>
    <w:rsid w:val="00C95933"/>
    <w:rsid w:val="00C95B1F"/>
    <w:rsid w:val="00C95B4E"/>
    <w:rsid w:val="00C95CF0"/>
    <w:rsid w:val="00C95D97"/>
    <w:rsid w:val="00C96029"/>
    <w:rsid w:val="00C96317"/>
    <w:rsid w:val="00C966AB"/>
    <w:rsid w:val="00C971E6"/>
    <w:rsid w:val="00C9726C"/>
    <w:rsid w:val="00C973CE"/>
    <w:rsid w:val="00C9778E"/>
    <w:rsid w:val="00CA0067"/>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5AD"/>
    <w:rsid w:val="00CA792B"/>
    <w:rsid w:val="00CA7A7C"/>
    <w:rsid w:val="00CA7B91"/>
    <w:rsid w:val="00CA7DE8"/>
    <w:rsid w:val="00CA7F8A"/>
    <w:rsid w:val="00CB0117"/>
    <w:rsid w:val="00CB0281"/>
    <w:rsid w:val="00CB03A7"/>
    <w:rsid w:val="00CB0808"/>
    <w:rsid w:val="00CB0B52"/>
    <w:rsid w:val="00CB16A8"/>
    <w:rsid w:val="00CB1878"/>
    <w:rsid w:val="00CB1EEC"/>
    <w:rsid w:val="00CB264B"/>
    <w:rsid w:val="00CB3379"/>
    <w:rsid w:val="00CB371A"/>
    <w:rsid w:val="00CB3A6C"/>
    <w:rsid w:val="00CB4401"/>
    <w:rsid w:val="00CB4E9B"/>
    <w:rsid w:val="00CB4EDE"/>
    <w:rsid w:val="00CB5322"/>
    <w:rsid w:val="00CB5341"/>
    <w:rsid w:val="00CB56E1"/>
    <w:rsid w:val="00CB5C01"/>
    <w:rsid w:val="00CB5CB6"/>
    <w:rsid w:val="00CB5D6A"/>
    <w:rsid w:val="00CB6497"/>
    <w:rsid w:val="00CB6DF6"/>
    <w:rsid w:val="00CB6FFE"/>
    <w:rsid w:val="00CB705F"/>
    <w:rsid w:val="00CB763D"/>
    <w:rsid w:val="00CB7E72"/>
    <w:rsid w:val="00CC02A8"/>
    <w:rsid w:val="00CC05C1"/>
    <w:rsid w:val="00CC0808"/>
    <w:rsid w:val="00CC085B"/>
    <w:rsid w:val="00CC0AA9"/>
    <w:rsid w:val="00CC0E7E"/>
    <w:rsid w:val="00CC1148"/>
    <w:rsid w:val="00CC155D"/>
    <w:rsid w:val="00CC1C52"/>
    <w:rsid w:val="00CC1EEE"/>
    <w:rsid w:val="00CC1F89"/>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9A8"/>
    <w:rsid w:val="00CC569D"/>
    <w:rsid w:val="00CC5A7B"/>
    <w:rsid w:val="00CC6752"/>
    <w:rsid w:val="00CC6A79"/>
    <w:rsid w:val="00CC6C47"/>
    <w:rsid w:val="00CC6DB9"/>
    <w:rsid w:val="00CC6F26"/>
    <w:rsid w:val="00CC6F97"/>
    <w:rsid w:val="00CC7866"/>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37E5"/>
    <w:rsid w:val="00CE3B07"/>
    <w:rsid w:val="00CE3BBA"/>
    <w:rsid w:val="00CE3CA6"/>
    <w:rsid w:val="00CE4897"/>
    <w:rsid w:val="00CE48F0"/>
    <w:rsid w:val="00CE4E25"/>
    <w:rsid w:val="00CE55A2"/>
    <w:rsid w:val="00CE5FB8"/>
    <w:rsid w:val="00CE63F8"/>
    <w:rsid w:val="00CE6AC4"/>
    <w:rsid w:val="00CE6BD3"/>
    <w:rsid w:val="00CE6F51"/>
    <w:rsid w:val="00CE6F8A"/>
    <w:rsid w:val="00CE79F2"/>
    <w:rsid w:val="00CF0137"/>
    <w:rsid w:val="00CF06AA"/>
    <w:rsid w:val="00CF099E"/>
    <w:rsid w:val="00CF09DC"/>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23D1"/>
    <w:rsid w:val="00D024CB"/>
    <w:rsid w:val="00D038BA"/>
    <w:rsid w:val="00D03C01"/>
    <w:rsid w:val="00D04AEA"/>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BCA"/>
    <w:rsid w:val="00D17FFB"/>
    <w:rsid w:val="00D2017A"/>
    <w:rsid w:val="00D205A7"/>
    <w:rsid w:val="00D206A8"/>
    <w:rsid w:val="00D209F2"/>
    <w:rsid w:val="00D20CD0"/>
    <w:rsid w:val="00D21067"/>
    <w:rsid w:val="00D211D9"/>
    <w:rsid w:val="00D2154B"/>
    <w:rsid w:val="00D217D7"/>
    <w:rsid w:val="00D22166"/>
    <w:rsid w:val="00D226D1"/>
    <w:rsid w:val="00D227BD"/>
    <w:rsid w:val="00D22CED"/>
    <w:rsid w:val="00D22D92"/>
    <w:rsid w:val="00D23499"/>
    <w:rsid w:val="00D2351F"/>
    <w:rsid w:val="00D236B3"/>
    <w:rsid w:val="00D2370B"/>
    <w:rsid w:val="00D23E6E"/>
    <w:rsid w:val="00D240CB"/>
    <w:rsid w:val="00D24245"/>
    <w:rsid w:val="00D2432A"/>
    <w:rsid w:val="00D24869"/>
    <w:rsid w:val="00D253FB"/>
    <w:rsid w:val="00D257C2"/>
    <w:rsid w:val="00D2621D"/>
    <w:rsid w:val="00D266F6"/>
    <w:rsid w:val="00D26893"/>
    <w:rsid w:val="00D26F36"/>
    <w:rsid w:val="00D272E2"/>
    <w:rsid w:val="00D27694"/>
    <w:rsid w:val="00D27AB8"/>
    <w:rsid w:val="00D27F31"/>
    <w:rsid w:val="00D30033"/>
    <w:rsid w:val="00D301F1"/>
    <w:rsid w:val="00D30CD4"/>
    <w:rsid w:val="00D30F1A"/>
    <w:rsid w:val="00D31225"/>
    <w:rsid w:val="00D3154B"/>
    <w:rsid w:val="00D31721"/>
    <w:rsid w:val="00D31A66"/>
    <w:rsid w:val="00D322D9"/>
    <w:rsid w:val="00D322F6"/>
    <w:rsid w:val="00D331CB"/>
    <w:rsid w:val="00D332C9"/>
    <w:rsid w:val="00D33AE6"/>
    <w:rsid w:val="00D33B1F"/>
    <w:rsid w:val="00D33BFC"/>
    <w:rsid w:val="00D33C31"/>
    <w:rsid w:val="00D341DA"/>
    <w:rsid w:val="00D34E60"/>
    <w:rsid w:val="00D35526"/>
    <w:rsid w:val="00D35A45"/>
    <w:rsid w:val="00D35C99"/>
    <w:rsid w:val="00D3600A"/>
    <w:rsid w:val="00D36BF1"/>
    <w:rsid w:val="00D37332"/>
    <w:rsid w:val="00D374D7"/>
    <w:rsid w:val="00D3792C"/>
    <w:rsid w:val="00D37A1C"/>
    <w:rsid w:val="00D40A0C"/>
    <w:rsid w:val="00D40A15"/>
    <w:rsid w:val="00D40E62"/>
    <w:rsid w:val="00D41307"/>
    <w:rsid w:val="00D41CFE"/>
    <w:rsid w:val="00D41DF2"/>
    <w:rsid w:val="00D41F76"/>
    <w:rsid w:val="00D4223D"/>
    <w:rsid w:val="00D42282"/>
    <w:rsid w:val="00D42844"/>
    <w:rsid w:val="00D42AD6"/>
    <w:rsid w:val="00D43C47"/>
    <w:rsid w:val="00D43CDA"/>
    <w:rsid w:val="00D43E8A"/>
    <w:rsid w:val="00D44069"/>
    <w:rsid w:val="00D44451"/>
    <w:rsid w:val="00D44A95"/>
    <w:rsid w:val="00D44AC7"/>
    <w:rsid w:val="00D4500E"/>
    <w:rsid w:val="00D4502E"/>
    <w:rsid w:val="00D450D1"/>
    <w:rsid w:val="00D45A3B"/>
    <w:rsid w:val="00D4607B"/>
    <w:rsid w:val="00D46309"/>
    <w:rsid w:val="00D46415"/>
    <w:rsid w:val="00D467FC"/>
    <w:rsid w:val="00D47140"/>
    <w:rsid w:val="00D478F7"/>
    <w:rsid w:val="00D47B83"/>
    <w:rsid w:val="00D47B8C"/>
    <w:rsid w:val="00D50222"/>
    <w:rsid w:val="00D50350"/>
    <w:rsid w:val="00D50ABE"/>
    <w:rsid w:val="00D5156A"/>
    <w:rsid w:val="00D51893"/>
    <w:rsid w:val="00D51E2C"/>
    <w:rsid w:val="00D52548"/>
    <w:rsid w:val="00D526A1"/>
    <w:rsid w:val="00D52819"/>
    <w:rsid w:val="00D52AF4"/>
    <w:rsid w:val="00D52E6A"/>
    <w:rsid w:val="00D532CE"/>
    <w:rsid w:val="00D534DB"/>
    <w:rsid w:val="00D54550"/>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76"/>
    <w:rsid w:val="00D677A2"/>
    <w:rsid w:val="00D677CA"/>
    <w:rsid w:val="00D6780A"/>
    <w:rsid w:val="00D67C75"/>
    <w:rsid w:val="00D67D10"/>
    <w:rsid w:val="00D67F51"/>
    <w:rsid w:val="00D7013D"/>
    <w:rsid w:val="00D70442"/>
    <w:rsid w:val="00D70778"/>
    <w:rsid w:val="00D70933"/>
    <w:rsid w:val="00D70A59"/>
    <w:rsid w:val="00D71047"/>
    <w:rsid w:val="00D7142A"/>
    <w:rsid w:val="00D71623"/>
    <w:rsid w:val="00D72176"/>
    <w:rsid w:val="00D726CC"/>
    <w:rsid w:val="00D72700"/>
    <w:rsid w:val="00D728F2"/>
    <w:rsid w:val="00D72904"/>
    <w:rsid w:val="00D72CDC"/>
    <w:rsid w:val="00D72E01"/>
    <w:rsid w:val="00D72FC1"/>
    <w:rsid w:val="00D73397"/>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754"/>
    <w:rsid w:val="00D8325E"/>
    <w:rsid w:val="00D833BF"/>
    <w:rsid w:val="00D8345E"/>
    <w:rsid w:val="00D838EA"/>
    <w:rsid w:val="00D83F2F"/>
    <w:rsid w:val="00D840CC"/>
    <w:rsid w:val="00D84179"/>
    <w:rsid w:val="00D8458D"/>
    <w:rsid w:val="00D84648"/>
    <w:rsid w:val="00D8492A"/>
    <w:rsid w:val="00D849E7"/>
    <w:rsid w:val="00D84C1C"/>
    <w:rsid w:val="00D84F92"/>
    <w:rsid w:val="00D85BBA"/>
    <w:rsid w:val="00D85D7C"/>
    <w:rsid w:val="00D863FA"/>
    <w:rsid w:val="00D86FBB"/>
    <w:rsid w:val="00D87574"/>
    <w:rsid w:val="00D87753"/>
    <w:rsid w:val="00D87794"/>
    <w:rsid w:val="00D87F0F"/>
    <w:rsid w:val="00D90BC0"/>
    <w:rsid w:val="00D9112E"/>
    <w:rsid w:val="00D912A0"/>
    <w:rsid w:val="00D9142B"/>
    <w:rsid w:val="00D91BC5"/>
    <w:rsid w:val="00D920C8"/>
    <w:rsid w:val="00D92469"/>
    <w:rsid w:val="00D925DF"/>
    <w:rsid w:val="00D926E5"/>
    <w:rsid w:val="00D92832"/>
    <w:rsid w:val="00D92E60"/>
    <w:rsid w:val="00D9375A"/>
    <w:rsid w:val="00D9383A"/>
    <w:rsid w:val="00D93DE5"/>
    <w:rsid w:val="00D93E70"/>
    <w:rsid w:val="00D94BDE"/>
    <w:rsid w:val="00D94F42"/>
    <w:rsid w:val="00D94FCA"/>
    <w:rsid w:val="00D951B4"/>
    <w:rsid w:val="00D95686"/>
    <w:rsid w:val="00D95842"/>
    <w:rsid w:val="00D95BCF"/>
    <w:rsid w:val="00D960C9"/>
    <w:rsid w:val="00D96A0C"/>
    <w:rsid w:val="00D96CBC"/>
    <w:rsid w:val="00D96DD6"/>
    <w:rsid w:val="00D96E2A"/>
    <w:rsid w:val="00D97807"/>
    <w:rsid w:val="00D979D8"/>
    <w:rsid w:val="00DA01B4"/>
    <w:rsid w:val="00DA0918"/>
    <w:rsid w:val="00DA0DEF"/>
    <w:rsid w:val="00DA1D6C"/>
    <w:rsid w:val="00DA1FB6"/>
    <w:rsid w:val="00DA231F"/>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5131"/>
    <w:rsid w:val="00DB52B4"/>
    <w:rsid w:val="00DB5809"/>
    <w:rsid w:val="00DB5839"/>
    <w:rsid w:val="00DB58F7"/>
    <w:rsid w:val="00DB5933"/>
    <w:rsid w:val="00DB67C1"/>
    <w:rsid w:val="00DB67CF"/>
    <w:rsid w:val="00DB6896"/>
    <w:rsid w:val="00DB6D01"/>
    <w:rsid w:val="00DB6E32"/>
    <w:rsid w:val="00DB6EE6"/>
    <w:rsid w:val="00DB7996"/>
    <w:rsid w:val="00DB7AFE"/>
    <w:rsid w:val="00DB7DBC"/>
    <w:rsid w:val="00DB7DD9"/>
    <w:rsid w:val="00DC0156"/>
    <w:rsid w:val="00DC01C7"/>
    <w:rsid w:val="00DC050B"/>
    <w:rsid w:val="00DC0642"/>
    <w:rsid w:val="00DC0785"/>
    <w:rsid w:val="00DC0935"/>
    <w:rsid w:val="00DC097E"/>
    <w:rsid w:val="00DC0E83"/>
    <w:rsid w:val="00DC0FEC"/>
    <w:rsid w:val="00DC1104"/>
    <w:rsid w:val="00DC2151"/>
    <w:rsid w:val="00DC2411"/>
    <w:rsid w:val="00DC2863"/>
    <w:rsid w:val="00DC2D17"/>
    <w:rsid w:val="00DC2D32"/>
    <w:rsid w:val="00DC33BE"/>
    <w:rsid w:val="00DC37EB"/>
    <w:rsid w:val="00DC3AC2"/>
    <w:rsid w:val="00DC3DC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19"/>
    <w:rsid w:val="00DD02E6"/>
    <w:rsid w:val="00DD054E"/>
    <w:rsid w:val="00DD06F0"/>
    <w:rsid w:val="00DD0BBC"/>
    <w:rsid w:val="00DD0D20"/>
    <w:rsid w:val="00DD0E5F"/>
    <w:rsid w:val="00DD11DA"/>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3018"/>
    <w:rsid w:val="00DE323F"/>
    <w:rsid w:val="00DE38FB"/>
    <w:rsid w:val="00DE3940"/>
    <w:rsid w:val="00DE3988"/>
    <w:rsid w:val="00DE3B77"/>
    <w:rsid w:val="00DE40D5"/>
    <w:rsid w:val="00DE4F6C"/>
    <w:rsid w:val="00DE54AF"/>
    <w:rsid w:val="00DE58CD"/>
    <w:rsid w:val="00DE6295"/>
    <w:rsid w:val="00DE651F"/>
    <w:rsid w:val="00DE6530"/>
    <w:rsid w:val="00DE6B71"/>
    <w:rsid w:val="00DE6E6A"/>
    <w:rsid w:val="00DE6EDD"/>
    <w:rsid w:val="00DE722B"/>
    <w:rsid w:val="00DE794B"/>
    <w:rsid w:val="00DE7BDA"/>
    <w:rsid w:val="00DF0D52"/>
    <w:rsid w:val="00DF1057"/>
    <w:rsid w:val="00DF1527"/>
    <w:rsid w:val="00DF17E2"/>
    <w:rsid w:val="00DF1CD4"/>
    <w:rsid w:val="00DF1F89"/>
    <w:rsid w:val="00DF251B"/>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B20"/>
    <w:rsid w:val="00DF5DF4"/>
    <w:rsid w:val="00DF63EE"/>
    <w:rsid w:val="00DF68C7"/>
    <w:rsid w:val="00DF6AE7"/>
    <w:rsid w:val="00DF7090"/>
    <w:rsid w:val="00DF73DE"/>
    <w:rsid w:val="00DF7570"/>
    <w:rsid w:val="00DF77BF"/>
    <w:rsid w:val="00DF7B55"/>
    <w:rsid w:val="00E00063"/>
    <w:rsid w:val="00E0052F"/>
    <w:rsid w:val="00E00688"/>
    <w:rsid w:val="00E0077B"/>
    <w:rsid w:val="00E012D0"/>
    <w:rsid w:val="00E0161A"/>
    <w:rsid w:val="00E0186A"/>
    <w:rsid w:val="00E01FAF"/>
    <w:rsid w:val="00E021D9"/>
    <w:rsid w:val="00E0256B"/>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D2F"/>
    <w:rsid w:val="00E13F7C"/>
    <w:rsid w:val="00E13FEF"/>
    <w:rsid w:val="00E14183"/>
    <w:rsid w:val="00E141C2"/>
    <w:rsid w:val="00E14492"/>
    <w:rsid w:val="00E1469F"/>
    <w:rsid w:val="00E149F3"/>
    <w:rsid w:val="00E14AAC"/>
    <w:rsid w:val="00E155E9"/>
    <w:rsid w:val="00E15CAD"/>
    <w:rsid w:val="00E15CB3"/>
    <w:rsid w:val="00E160D5"/>
    <w:rsid w:val="00E164BD"/>
    <w:rsid w:val="00E164FE"/>
    <w:rsid w:val="00E166FB"/>
    <w:rsid w:val="00E1675D"/>
    <w:rsid w:val="00E169F2"/>
    <w:rsid w:val="00E16C66"/>
    <w:rsid w:val="00E16FDB"/>
    <w:rsid w:val="00E20A56"/>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B84"/>
    <w:rsid w:val="00E24C7C"/>
    <w:rsid w:val="00E24E35"/>
    <w:rsid w:val="00E25273"/>
    <w:rsid w:val="00E253DF"/>
    <w:rsid w:val="00E25BCD"/>
    <w:rsid w:val="00E264FB"/>
    <w:rsid w:val="00E26CE0"/>
    <w:rsid w:val="00E26EE7"/>
    <w:rsid w:val="00E2741C"/>
    <w:rsid w:val="00E30219"/>
    <w:rsid w:val="00E30268"/>
    <w:rsid w:val="00E302F6"/>
    <w:rsid w:val="00E308E5"/>
    <w:rsid w:val="00E315FA"/>
    <w:rsid w:val="00E31656"/>
    <w:rsid w:val="00E31AAC"/>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EB"/>
    <w:rsid w:val="00E40CB1"/>
    <w:rsid w:val="00E41473"/>
    <w:rsid w:val="00E416FC"/>
    <w:rsid w:val="00E41808"/>
    <w:rsid w:val="00E41D66"/>
    <w:rsid w:val="00E42179"/>
    <w:rsid w:val="00E43985"/>
    <w:rsid w:val="00E43BF3"/>
    <w:rsid w:val="00E43D8B"/>
    <w:rsid w:val="00E4429F"/>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C29"/>
    <w:rsid w:val="00E57CCC"/>
    <w:rsid w:val="00E60286"/>
    <w:rsid w:val="00E60330"/>
    <w:rsid w:val="00E604C0"/>
    <w:rsid w:val="00E60EBA"/>
    <w:rsid w:val="00E61265"/>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7D5"/>
    <w:rsid w:val="00E70DF2"/>
    <w:rsid w:val="00E719D6"/>
    <w:rsid w:val="00E71E98"/>
    <w:rsid w:val="00E7286D"/>
    <w:rsid w:val="00E7296C"/>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6CF"/>
    <w:rsid w:val="00E80AD1"/>
    <w:rsid w:val="00E80E47"/>
    <w:rsid w:val="00E810A3"/>
    <w:rsid w:val="00E810F5"/>
    <w:rsid w:val="00E81578"/>
    <w:rsid w:val="00E81746"/>
    <w:rsid w:val="00E81C10"/>
    <w:rsid w:val="00E81CCE"/>
    <w:rsid w:val="00E82528"/>
    <w:rsid w:val="00E82937"/>
    <w:rsid w:val="00E82B30"/>
    <w:rsid w:val="00E82B94"/>
    <w:rsid w:val="00E82D74"/>
    <w:rsid w:val="00E82F32"/>
    <w:rsid w:val="00E83026"/>
    <w:rsid w:val="00E83160"/>
    <w:rsid w:val="00E8330E"/>
    <w:rsid w:val="00E836D2"/>
    <w:rsid w:val="00E837D9"/>
    <w:rsid w:val="00E83C9C"/>
    <w:rsid w:val="00E844C2"/>
    <w:rsid w:val="00E84D14"/>
    <w:rsid w:val="00E85A9B"/>
    <w:rsid w:val="00E85E04"/>
    <w:rsid w:val="00E85E97"/>
    <w:rsid w:val="00E85F81"/>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48EA"/>
    <w:rsid w:val="00EA4B1C"/>
    <w:rsid w:val="00EA4C7A"/>
    <w:rsid w:val="00EA4FC8"/>
    <w:rsid w:val="00EA5B89"/>
    <w:rsid w:val="00EA5D0E"/>
    <w:rsid w:val="00EA5F45"/>
    <w:rsid w:val="00EA60BB"/>
    <w:rsid w:val="00EA624F"/>
    <w:rsid w:val="00EA7508"/>
    <w:rsid w:val="00EA75A8"/>
    <w:rsid w:val="00EA75C7"/>
    <w:rsid w:val="00EA7630"/>
    <w:rsid w:val="00EA76A7"/>
    <w:rsid w:val="00EA7B00"/>
    <w:rsid w:val="00EA7E18"/>
    <w:rsid w:val="00EA7FC9"/>
    <w:rsid w:val="00EB0382"/>
    <w:rsid w:val="00EB079B"/>
    <w:rsid w:val="00EB0CE2"/>
    <w:rsid w:val="00EB0E21"/>
    <w:rsid w:val="00EB0EF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3777"/>
    <w:rsid w:val="00EB37F2"/>
    <w:rsid w:val="00EB3AD6"/>
    <w:rsid w:val="00EB40B7"/>
    <w:rsid w:val="00EB473F"/>
    <w:rsid w:val="00EB4CCF"/>
    <w:rsid w:val="00EB5317"/>
    <w:rsid w:val="00EB5883"/>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625"/>
    <w:rsid w:val="00EC4706"/>
    <w:rsid w:val="00EC4901"/>
    <w:rsid w:val="00EC5095"/>
    <w:rsid w:val="00EC5438"/>
    <w:rsid w:val="00EC5E8A"/>
    <w:rsid w:val="00EC641F"/>
    <w:rsid w:val="00EC6769"/>
    <w:rsid w:val="00EC6822"/>
    <w:rsid w:val="00EC6975"/>
    <w:rsid w:val="00EC6B51"/>
    <w:rsid w:val="00EC7139"/>
    <w:rsid w:val="00EC73D4"/>
    <w:rsid w:val="00EC7739"/>
    <w:rsid w:val="00EC77EF"/>
    <w:rsid w:val="00EC7AFA"/>
    <w:rsid w:val="00EC7BED"/>
    <w:rsid w:val="00EC7E97"/>
    <w:rsid w:val="00EC7EC0"/>
    <w:rsid w:val="00EC7ECE"/>
    <w:rsid w:val="00ED077D"/>
    <w:rsid w:val="00ED0A88"/>
    <w:rsid w:val="00ED0AFA"/>
    <w:rsid w:val="00ED0D97"/>
    <w:rsid w:val="00ED0DA4"/>
    <w:rsid w:val="00ED0ECA"/>
    <w:rsid w:val="00ED1677"/>
    <w:rsid w:val="00ED2763"/>
    <w:rsid w:val="00ED2CE4"/>
    <w:rsid w:val="00ED344C"/>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461"/>
    <w:rsid w:val="00ED67FB"/>
    <w:rsid w:val="00ED6A2F"/>
    <w:rsid w:val="00ED7129"/>
    <w:rsid w:val="00ED74E9"/>
    <w:rsid w:val="00ED7866"/>
    <w:rsid w:val="00EE061B"/>
    <w:rsid w:val="00EE09A4"/>
    <w:rsid w:val="00EE0D16"/>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5B3A"/>
    <w:rsid w:val="00EE5D83"/>
    <w:rsid w:val="00EE5E97"/>
    <w:rsid w:val="00EE61CE"/>
    <w:rsid w:val="00EE6210"/>
    <w:rsid w:val="00EE655F"/>
    <w:rsid w:val="00EE6679"/>
    <w:rsid w:val="00EE68FF"/>
    <w:rsid w:val="00EE6B82"/>
    <w:rsid w:val="00EE76B1"/>
    <w:rsid w:val="00EE7796"/>
    <w:rsid w:val="00EE79FE"/>
    <w:rsid w:val="00EE7C05"/>
    <w:rsid w:val="00EE7C7D"/>
    <w:rsid w:val="00EE7D73"/>
    <w:rsid w:val="00EE7E09"/>
    <w:rsid w:val="00EE7EDC"/>
    <w:rsid w:val="00EF01FC"/>
    <w:rsid w:val="00EF064F"/>
    <w:rsid w:val="00EF07FF"/>
    <w:rsid w:val="00EF0B2D"/>
    <w:rsid w:val="00EF15A2"/>
    <w:rsid w:val="00EF1C00"/>
    <w:rsid w:val="00EF1F1C"/>
    <w:rsid w:val="00EF2083"/>
    <w:rsid w:val="00EF233C"/>
    <w:rsid w:val="00EF2AE2"/>
    <w:rsid w:val="00EF2BBE"/>
    <w:rsid w:val="00EF2C1D"/>
    <w:rsid w:val="00EF2C43"/>
    <w:rsid w:val="00EF335B"/>
    <w:rsid w:val="00EF34F9"/>
    <w:rsid w:val="00EF3568"/>
    <w:rsid w:val="00EF379D"/>
    <w:rsid w:val="00EF3A82"/>
    <w:rsid w:val="00EF3BA5"/>
    <w:rsid w:val="00EF3C5F"/>
    <w:rsid w:val="00EF467F"/>
    <w:rsid w:val="00EF4B90"/>
    <w:rsid w:val="00EF4D9D"/>
    <w:rsid w:val="00EF59C5"/>
    <w:rsid w:val="00EF5E6F"/>
    <w:rsid w:val="00EF62B8"/>
    <w:rsid w:val="00EF6416"/>
    <w:rsid w:val="00EF64EB"/>
    <w:rsid w:val="00EF6A90"/>
    <w:rsid w:val="00EF6B2B"/>
    <w:rsid w:val="00EF6D6E"/>
    <w:rsid w:val="00EF6E2D"/>
    <w:rsid w:val="00EF6E81"/>
    <w:rsid w:val="00EF7FEB"/>
    <w:rsid w:val="00F00705"/>
    <w:rsid w:val="00F00CEF"/>
    <w:rsid w:val="00F00EC6"/>
    <w:rsid w:val="00F00F98"/>
    <w:rsid w:val="00F0154C"/>
    <w:rsid w:val="00F01A2E"/>
    <w:rsid w:val="00F01D9D"/>
    <w:rsid w:val="00F02279"/>
    <w:rsid w:val="00F027BF"/>
    <w:rsid w:val="00F02D04"/>
    <w:rsid w:val="00F03175"/>
    <w:rsid w:val="00F03375"/>
    <w:rsid w:val="00F036C6"/>
    <w:rsid w:val="00F03889"/>
    <w:rsid w:val="00F03A6D"/>
    <w:rsid w:val="00F03AAF"/>
    <w:rsid w:val="00F0459C"/>
    <w:rsid w:val="00F04C60"/>
    <w:rsid w:val="00F054D5"/>
    <w:rsid w:val="00F05D04"/>
    <w:rsid w:val="00F05FA2"/>
    <w:rsid w:val="00F0606C"/>
    <w:rsid w:val="00F06221"/>
    <w:rsid w:val="00F06BD0"/>
    <w:rsid w:val="00F06C48"/>
    <w:rsid w:val="00F07144"/>
    <w:rsid w:val="00F07169"/>
    <w:rsid w:val="00F07E04"/>
    <w:rsid w:val="00F07FA3"/>
    <w:rsid w:val="00F10600"/>
    <w:rsid w:val="00F106AD"/>
    <w:rsid w:val="00F10FD6"/>
    <w:rsid w:val="00F11051"/>
    <w:rsid w:val="00F1136C"/>
    <w:rsid w:val="00F113B0"/>
    <w:rsid w:val="00F115ED"/>
    <w:rsid w:val="00F11BAC"/>
    <w:rsid w:val="00F11C2D"/>
    <w:rsid w:val="00F1216F"/>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A4F"/>
    <w:rsid w:val="00F1617B"/>
    <w:rsid w:val="00F162F1"/>
    <w:rsid w:val="00F16330"/>
    <w:rsid w:val="00F163EC"/>
    <w:rsid w:val="00F16513"/>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E86"/>
    <w:rsid w:val="00F23EEB"/>
    <w:rsid w:val="00F24285"/>
    <w:rsid w:val="00F244AD"/>
    <w:rsid w:val="00F2463A"/>
    <w:rsid w:val="00F24A7F"/>
    <w:rsid w:val="00F24D49"/>
    <w:rsid w:val="00F25E39"/>
    <w:rsid w:val="00F261CE"/>
    <w:rsid w:val="00F26545"/>
    <w:rsid w:val="00F269A4"/>
    <w:rsid w:val="00F26A32"/>
    <w:rsid w:val="00F26B36"/>
    <w:rsid w:val="00F26E55"/>
    <w:rsid w:val="00F26F27"/>
    <w:rsid w:val="00F2755F"/>
    <w:rsid w:val="00F27A01"/>
    <w:rsid w:val="00F31613"/>
    <w:rsid w:val="00F31664"/>
    <w:rsid w:val="00F316DA"/>
    <w:rsid w:val="00F32563"/>
    <w:rsid w:val="00F32D9D"/>
    <w:rsid w:val="00F32E70"/>
    <w:rsid w:val="00F33187"/>
    <w:rsid w:val="00F332F5"/>
    <w:rsid w:val="00F3352C"/>
    <w:rsid w:val="00F34008"/>
    <w:rsid w:val="00F3458B"/>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F24"/>
    <w:rsid w:val="00F412C0"/>
    <w:rsid w:val="00F4193C"/>
    <w:rsid w:val="00F41BD7"/>
    <w:rsid w:val="00F41BEB"/>
    <w:rsid w:val="00F421E0"/>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523B"/>
    <w:rsid w:val="00F45F85"/>
    <w:rsid w:val="00F460EA"/>
    <w:rsid w:val="00F46492"/>
    <w:rsid w:val="00F46949"/>
    <w:rsid w:val="00F46F6C"/>
    <w:rsid w:val="00F47805"/>
    <w:rsid w:val="00F47BC0"/>
    <w:rsid w:val="00F47CBB"/>
    <w:rsid w:val="00F47EFA"/>
    <w:rsid w:val="00F509CD"/>
    <w:rsid w:val="00F51BFA"/>
    <w:rsid w:val="00F51EE6"/>
    <w:rsid w:val="00F522E8"/>
    <w:rsid w:val="00F52F5A"/>
    <w:rsid w:val="00F532B5"/>
    <w:rsid w:val="00F53C5A"/>
    <w:rsid w:val="00F53CFC"/>
    <w:rsid w:val="00F5441F"/>
    <w:rsid w:val="00F5498A"/>
    <w:rsid w:val="00F54CF9"/>
    <w:rsid w:val="00F55ED1"/>
    <w:rsid w:val="00F55FBA"/>
    <w:rsid w:val="00F5603C"/>
    <w:rsid w:val="00F5722B"/>
    <w:rsid w:val="00F57275"/>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E0"/>
    <w:rsid w:val="00F659F4"/>
    <w:rsid w:val="00F65B51"/>
    <w:rsid w:val="00F65D4E"/>
    <w:rsid w:val="00F65D65"/>
    <w:rsid w:val="00F65F2D"/>
    <w:rsid w:val="00F66036"/>
    <w:rsid w:val="00F66397"/>
    <w:rsid w:val="00F663CF"/>
    <w:rsid w:val="00F66512"/>
    <w:rsid w:val="00F670FF"/>
    <w:rsid w:val="00F6747C"/>
    <w:rsid w:val="00F67623"/>
    <w:rsid w:val="00F67876"/>
    <w:rsid w:val="00F67F91"/>
    <w:rsid w:val="00F703A2"/>
    <w:rsid w:val="00F703D3"/>
    <w:rsid w:val="00F70F49"/>
    <w:rsid w:val="00F71168"/>
    <w:rsid w:val="00F7117E"/>
    <w:rsid w:val="00F712AA"/>
    <w:rsid w:val="00F718B0"/>
    <w:rsid w:val="00F71A43"/>
    <w:rsid w:val="00F71B97"/>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9FE"/>
    <w:rsid w:val="00F91A4F"/>
    <w:rsid w:val="00F91A78"/>
    <w:rsid w:val="00F91E70"/>
    <w:rsid w:val="00F92020"/>
    <w:rsid w:val="00F92056"/>
    <w:rsid w:val="00F928FD"/>
    <w:rsid w:val="00F9292A"/>
    <w:rsid w:val="00F92936"/>
    <w:rsid w:val="00F92C3E"/>
    <w:rsid w:val="00F92E2F"/>
    <w:rsid w:val="00F9300B"/>
    <w:rsid w:val="00F9308C"/>
    <w:rsid w:val="00F9308F"/>
    <w:rsid w:val="00F93402"/>
    <w:rsid w:val="00F935F1"/>
    <w:rsid w:val="00F93C23"/>
    <w:rsid w:val="00F94168"/>
    <w:rsid w:val="00F941DE"/>
    <w:rsid w:val="00F94485"/>
    <w:rsid w:val="00F944A8"/>
    <w:rsid w:val="00F9463B"/>
    <w:rsid w:val="00F94721"/>
    <w:rsid w:val="00F94879"/>
    <w:rsid w:val="00F9497B"/>
    <w:rsid w:val="00F95067"/>
    <w:rsid w:val="00F958D8"/>
    <w:rsid w:val="00F95BC2"/>
    <w:rsid w:val="00F95C4B"/>
    <w:rsid w:val="00F95F71"/>
    <w:rsid w:val="00F96C1C"/>
    <w:rsid w:val="00F96E93"/>
    <w:rsid w:val="00F97060"/>
    <w:rsid w:val="00F977D7"/>
    <w:rsid w:val="00FA005D"/>
    <w:rsid w:val="00FA060E"/>
    <w:rsid w:val="00FA0CEF"/>
    <w:rsid w:val="00FA1540"/>
    <w:rsid w:val="00FA1D1C"/>
    <w:rsid w:val="00FA1DC8"/>
    <w:rsid w:val="00FA24AF"/>
    <w:rsid w:val="00FA2929"/>
    <w:rsid w:val="00FA2B16"/>
    <w:rsid w:val="00FA2EA2"/>
    <w:rsid w:val="00FA31D7"/>
    <w:rsid w:val="00FA34E5"/>
    <w:rsid w:val="00FA37D5"/>
    <w:rsid w:val="00FA4356"/>
    <w:rsid w:val="00FA496D"/>
    <w:rsid w:val="00FA50EA"/>
    <w:rsid w:val="00FA54E4"/>
    <w:rsid w:val="00FA570C"/>
    <w:rsid w:val="00FA6280"/>
    <w:rsid w:val="00FA62F0"/>
    <w:rsid w:val="00FA6385"/>
    <w:rsid w:val="00FA6911"/>
    <w:rsid w:val="00FA6FC8"/>
    <w:rsid w:val="00FA7126"/>
    <w:rsid w:val="00FA723F"/>
    <w:rsid w:val="00FA73E2"/>
    <w:rsid w:val="00FA745E"/>
    <w:rsid w:val="00FA745F"/>
    <w:rsid w:val="00FB0530"/>
    <w:rsid w:val="00FB1361"/>
    <w:rsid w:val="00FB17F0"/>
    <w:rsid w:val="00FB18FB"/>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BF2"/>
    <w:rsid w:val="00FB7EB8"/>
    <w:rsid w:val="00FB7FA6"/>
    <w:rsid w:val="00FC0230"/>
    <w:rsid w:val="00FC1413"/>
    <w:rsid w:val="00FC167A"/>
    <w:rsid w:val="00FC1759"/>
    <w:rsid w:val="00FC1B0B"/>
    <w:rsid w:val="00FC1B30"/>
    <w:rsid w:val="00FC257A"/>
    <w:rsid w:val="00FC3080"/>
    <w:rsid w:val="00FC32AE"/>
    <w:rsid w:val="00FC34C6"/>
    <w:rsid w:val="00FC3740"/>
    <w:rsid w:val="00FC3866"/>
    <w:rsid w:val="00FC3DBD"/>
    <w:rsid w:val="00FC4386"/>
    <w:rsid w:val="00FC4BBD"/>
    <w:rsid w:val="00FC4C81"/>
    <w:rsid w:val="00FC5141"/>
    <w:rsid w:val="00FC5685"/>
    <w:rsid w:val="00FC57B6"/>
    <w:rsid w:val="00FC5A6A"/>
    <w:rsid w:val="00FC5AAA"/>
    <w:rsid w:val="00FC5D0C"/>
    <w:rsid w:val="00FC6333"/>
    <w:rsid w:val="00FC6543"/>
    <w:rsid w:val="00FC6973"/>
    <w:rsid w:val="00FC6B0D"/>
    <w:rsid w:val="00FC6BB3"/>
    <w:rsid w:val="00FC70DE"/>
    <w:rsid w:val="00FC7B7D"/>
    <w:rsid w:val="00FC7D56"/>
    <w:rsid w:val="00FC7E19"/>
    <w:rsid w:val="00FD0389"/>
    <w:rsid w:val="00FD04E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0C4"/>
    <w:rsid w:val="00FE7896"/>
    <w:rsid w:val="00FE7C23"/>
    <w:rsid w:val="00FE7CB0"/>
    <w:rsid w:val="00FE7E53"/>
    <w:rsid w:val="00FF086F"/>
    <w:rsid w:val="00FF0898"/>
    <w:rsid w:val="00FF0B95"/>
    <w:rsid w:val="00FF0CC9"/>
    <w:rsid w:val="00FF16C5"/>
    <w:rsid w:val="00FF1834"/>
    <w:rsid w:val="00FF1863"/>
    <w:rsid w:val="00FF29ED"/>
    <w:rsid w:val="00FF2C37"/>
    <w:rsid w:val="00FF2F62"/>
    <w:rsid w:val="00FF2FE6"/>
    <w:rsid w:val="00FF3356"/>
    <w:rsid w:val="00FF3368"/>
    <w:rsid w:val="00FF362B"/>
    <w:rsid w:val="00FF3B85"/>
    <w:rsid w:val="00FF4439"/>
    <w:rsid w:val="00FF459A"/>
    <w:rsid w:val="00FF4841"/>
    <w:rsid w:val="00FF4AB4"/>
    <w:rsid w:val="00FF4AFB"/>
    <w:rsid w:val="00FF4D28"/>
    <w:rsid w:val="00FF54DF"/>
    <w:rsid w:val="00FF5A73"/>
    <w:rsid w:val="00FF6149"/>
    <w:rsid w:val="00FF66FF"/>
    <w:rsid w:val="00FF6951"/>
    <w:rsid w:val="00FF6A9E"/>
    <w:rsid w:val="00FF6C23"/>
    <w:rsid w:val="00FF6D1C"/>
    <w:rsid w:val="00FF6DA4"/>
    <w:rsid w:val="00FF6F2C"/>
    <w:rsid w:val="00FF70A3"/>
    <w:rsid w:val="00FF715E"/>
    <w:rsid w:val="00FF769D"/>
    <w:rsid w:val="00FF76E5"/>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uiPriority w:val="99"/>
    <w:semiHidden/>
    <w:unhideWhenUsed/>
    <w:rsid w:val="00FD1EE9"/>
    <w:pPr>
      <w:spacing w:line="240" w:lineRule="auto"/>
    </w:pPr>
    <w:rPr>
      <w:sz w:val="20"/>
      <w:szCs w:val="20"/>
    </w:rPr>
  </w:style>
  <w:style w:type="character" w:customStyle="1" w:styleId="CommentaireCar">
    <w:name w:val="Commentaire Car"/>
    <w:basedOn w:val="Policepardfaut"/>
    <w:link w:val="Commentaire"/>
    <w:uiPriority w:val="99"/>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f@fiwap.be" TargetMode="External"/><Relationship Id="rId2" Type="http://schemas.openxmlformats.org/officeDocument/2006/relationships/numbering" Target="numbering.xml"/><Relationship Id="rId16" Type="http://schemas.openxmlformats.org/officeDocument/2006/relationships/hyperlink" Target="mailto:pl@fiwap.be" TargetMode="External"/><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mmak.b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FEF35-F249-4831-8A73-1C758D41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2222</Words>
  <Characters>12225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FIWAP asbl</cp:lastModifiedBy>
  <cp:revision>6</cp:revision>
  <cp:lastPrinted>2020-07-07T11:18:00Z</cp:lastPrinted>
  <dcterms:created xsi:type="dcterms:W3CDTF">2020-07-07T10:13:00Z</dcterms:created>
  <dcterms:modified xsi:type="dcterms:W3CDTF">2020-07-07T11:18:00Z</dcterms:modified>
</cp:coreProperties>
</file>