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ACCC7" w14:textId="13F43A43" w:rsidR="00A200DA" w:rsidRPr="00C01637" w:rsidRDefault="004D0399" w:rsidP="00A200DA">
      <w:pPr>
        <w:pStyle w:val="Titel"/>
        <w:tabs>
          <w:tab w:val="left" w:pos="10915"/>
        </w:tabs>
        <w:ind w:left="0" w:right="-2" w:firstLine="0"/>
        <w:jc w:val="both"/>
        <w:rPr>
          <w:rFonts w:ascii="Comic Sans MS" w:eastAsiaTheme="minorHAnsi" w:hAnsi="Comic Sans MS" w:cstheme="minorBidi"/>
          <w:bCs w:val="0"/>
          <w:color w:val="FFCC00"/>
          <w:sz w:val="22"/>
          <w:szCs w:val="22"/>
          <w:highlight w:val="darkGreen"/>
          <w:lang w:val="fr-BE" w:eastAsia="en-US"/>
        </w:rPr>
      </w:pPr>
      <w:r w:rsidRPr="00C01637">
        <w:rPr>
          <w:rFonts w:ascii="Comic Sans MS" w:eastAsiaTheme="minorHAnsi" w:hAnsi="Comic Sans MS" w:cstheme="minorBidi"/>
          <w:bCs w:val="0"/>
          <w:noProof/>
          <w:color w:val="FFCC00"/>
          <w:sz w:val="22"/>
          <w:szCs w:val="22"/>
          <w:highlight w:val="darkGreen"/>
          <w:lang w:val="fr-BE" w:eastAsia="en-US"/>
        </w:rPr>
        <w:drawing>
          <wp:anchor distT="0" distB="0" distL="114300" distR="114300" simplePos="0" relativeHeight="252251136" behindDoc="0" locked="0" layoutInCell="1" allowOverlap="1" wp14:anchorId="1872061E" wp14:editId="7F02ABF5">
            <wp:simplePos x="0" y="0"/>
            <wp:positionH relativeFrom="column">
              <wp:posOffset>4426585</wp:posOffset>
            </wp:positionH>
            <wp:positionV relativeFrom="page">
              <wp:posOffset>561975</wp:posOffset>
            </wp:positionV>
            <wp:extent cx="2061210" cy="102997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61210" cy="1029970"/>
                    </a:xfrm>
                    <a:prstGeom prst="rect">
                      <a:avLst/>
                    </a:prstGeom>
                    <a:noFill/>
                  </pic:spPr>
                </pic:pic>
              </a:graphicData>
            </a:graphic>
            <wp14:sizeRelH relativeFrom="page">
              <wp14:pctWidth>0</wp14:pctWidth>
            </wp14:sizeRelH>
            <wp14:sizeRelV relativeFrom="page">
              <wp14:pctHeight>0</wp14:pctHeight>
            </wp14:sizeRelV>
          </wp:anchor>
        </w:drawing>
      </w:r>
      <w:r w:rsidRPr="00C01637">
        <w:rPr>
          <w:rFonts w:ascii="Comic Sans MS" w:eastAsiaTheme="minorHAnsi" w:hAnsi="Comic Sans MS" w:cstheme="minorBidi"/>
          <w:bCs w:val="0"/>
          <w:noProof/>
          <w:color w:val="FFCC00"/>
          <w:sz w:val="22"/>
          <w:szCs w:val="22"/>
          <w:highlight w:val="darkGreen"/>
          <w:lang w:val="fr-BE" w:eastAsia="en-US"/>
        </w:rPr>
        <mc:AlternateContent>
          <mc:Choice Requires="wps">
            <w:drawing>
              <wp:anchor distT="0" distB="0" distL="114300" distR="114300" simplePos="0" relativeHeight="251930624" behindDoc="0" locked="0" layoutInCell="1" allowOverlap="1" wp14:anchorId="5DF01EEA" wp14:editId="5F0516D1">
                <wp:simplePos x="0" y="0"/>
                <wp:positionH relativeFrom="column">
                  <wp:posOffset>178435</wp:posOffset>
                </wp:positionH>
                <wp:positionV relativeFrom="paragraph">
                  <wp:posOffset>94615</wp:posOffset>
                </wp:positionV>
                <wp:extent cx="3337560" cy="539750"/>
                <wp:effectExtent l="0" t="0" r="15240" b="1270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539750"/>
                        </a:xfrm>
                        <a:prstGeom prst="rect">
                          <a:avLst/>
                        </a:prstGeom>
                        <a:gradFill rotWithShape="1">
                          <a:gsLst>
                            <a:gs pos="0">
                              <a:srgbClr val="008000"/>
                            </a:gs>
                            <a:gs pos="100000">
                              <a:srgbClr val="996600"/>
                            </a:gs>
                          </a:gsLst>
                          <a:lin ang="5400000" scaled="1"/>
                        </a:gradFill>
                        <a:ln w="9525">
                          <a:solidFill>
                            <a:srgbClr val="000000"/>
                          </a:solidFill>
                          <a:miter lim="800000"/>
                          <a:headEnd/>
                          <a:tailEnd/>
                        </a:ln>
                      </wps:spPr>
                      <wps:txbx>
                        <w:txbxContent>
                          <w:p w14:paraId="7F838343" w14:textId="77777777" w:rsidR="00435E67" w:rsidRDefault="00435E67" w:rsidP="00E90E9D">
                            <w:pPr>
                              <w:pStyle w:val="Titel"/>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Actualités et s</w:t>
                            </w:r>
                            <w:r w:rsidRPr="007C4D5E">
                              <w:rPr>
                                <w:rFonts w:ascii="Comic Sans MS" w:hAnsi="Comic Sans MS"/>
                                <w:color w:val="FFCC00"/>
                                <w:sz w:val="22"/>
                                <w:szCs w:val="22"/>
                                <w:u w:val="none"/>
                              </w:rPr>
                              <w:t>it</w:t>
                            </w:r>
                            <w:r>
                              <w:rPr>
                                <w:rFonts w:ascii="Comic Sans MS" w:hAnsi="Comic Sans MS"/>
                                <w:color w:val="FFCC00"/>
                                <w:sz w:val="22"/>
                                <w:szCs w:val="22"/>
                                <w:u w:val="none"/>
                              </w:rPr>
                              <w:t>uation des marchés</w:t>
                            </w:r>
                          </w:p>
                          <w:p w14:paraId="1E2CDF1F" w14:textId="238C4F40" w:rsidR="00435E67" w:rsidRPr="007C4D5E" w:rsidRDefault="00061EAB" w:rsidP="00E90E9D">
                            <w:pPr>
                              <w:pStyle w:val="Titel"/>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mardi 20</w:t>
                            </w:r>
                            <w:r w:rsidR="00435E67">
                              <w:rPr>
                                <w:rFonts w:ascii="Comic Sans MS" w:hAnsi="Comic Sans MS"/>
                                <w:color w:val="FFCC00"/>
                                <w:sz w:val="22"/>
                                <w:szCs w:val="22"/>
                                <w:u w:val="none"/>
                              </w:rPr>
                              <w:t xml:space="preserve"> novembre 2018</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DF01EEA" id="_x0000_t202" coordsize="21600,21600" o:spt="202" path="m,l,21600r21600,l21600,xe">
                <v:stroke joinstyle="miter"/>
                <v:path gradientshapeok="t" o:connecttype="rect"/>
              </v:shapetype>
              <v:shape id="Text Box 3" o:spid="_x0000_s1026" type="#_x0000_t202" style="position:absolute;left:0;text-align:left;margin-left:14.05pt;margin-top:7.45pt;width:262.8pt;height:42.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" fillcolor="green">
                <v:fill color2="#960" rotate="t" focus="100%" type="gradient"/>
                <v:textbox inset=".5mm,,.5mm">
                  <w:txbxContent>
                    <w:p w14:paraId="7F838343" w14:textId="77777777" w:rsidR="00435E67" w:rsidRDefault="00435E67" w:rsidP="00E90E9D">
                      <w:pPr>
                        <w:pStyle w:val="Titre"/>
                        <w:tabs>
                          <w:tab w:val="left" w:pos="2694"/>
                        </w:tabs>
                        <w:ind w:left="142" w:firstLine="0"/>
                        <w:rPr>
                          <w:rFonts w:ascii="Comic Sans MS" w:hAnsi="Comic Sans MS"/>
                          <w:color w:val="FFCC00"/>
                          <w:sz w:val="22"/>
                          <w:szCs w:val="22"/>
                          <w:u w:val="none"/>
                        </w:rPr>
                      </w:pPr>
                      <w:r>
                        <w:rPr>
                          <w:rFonts w:ascii="Comic Sans MS" w:hAnsi="Comic Sans MS"/>
                          <w:color w:val="FFCC00"/>
                          <w:sz w:val="22"/>
                          <w:szCs w:val="22"/>
                          <w:u w:val="none"/>
                        </w:rPr>
                        <w:t>Actualités et s</w:t>
                      </w:r>
                      <w:r w:rsidRPr="007C4D5E">
                        <w:rPr>
                          <w:rFonts w:ascii="Comic Sans MS" w:hAnsi="Comic Sans MS"/>
                          <w:color w:val="FFCC00"/>
                          <w:sz w:val="22"/>
                          <w:szCs w:val="22"/>
                          <w:u w:val="none"/>
                        </w:rPr>
                        <w:t>it</w:t>
                      </w:r>
                      <w:r>
                        <w:rPr>
                          <w:rFonts w:ascii="Comic Sans MS" w:hAnsi="Comic Sans MS"/>
                          <w:color w:val="FFCC00"/>
                          <w:sz w:val="22"/>
                          <w:szCs w:val="22"/>
                          <w:u w:val="none"/>
                        </w:rPr>
                        <w:t>uation des marchés</w:t>
                      </w:r>
                    </w:p>
                    <w:p w14:paraId="1E2CDF1F" w14:textId="238C4F40" w:rsidR="00435E67" w:rsidRPr="007C4D5E" w:rsidRDefault="00061EAB" w:rsidP="00E90E9D">
                      <w:pPr>
                        <w:pStyle w:val="Titre"/>
                        <w:tabs>
                          <w:tab w:val="left" w:pos="2694"/>
                        </w:tabs>
                        <w:ind w:left="142" w:firstLine="0"/>
                        <w:rPr>
                          <w:rFonts w:ascii="Comic Sans MS" w:hAnsi="Comic Sans MS"/>
                          <w:color w:val="FFCC00"/>
                          <w:sz w:val="22"/>
                          <w:szCs w:val="22"/>
                          <w:u w:val="none"/>
                        </w:rPr>
                      </w:pPr>
                      <w:proofErr w:type="gramStart"/>
                      <w:r>
                        <w:rPr>
                          <w:rFonts w:ascii="Comic Sans MS" w:hAnsi="Comic Sans MS"/>
                          <w:color w:val="FFCC00"/>
                          <w:sz w:val="22"/>
                          <w:szCs w:val="22"/>
                          <w:u w:val="none"/>
                        </w:rPr>
                        <w:t>mardi</w:t>
                      </w:r>
                      <w:proofErr w:type="gramEnd"/>
                      <w:r>
                        <w:rPr>
                          <w:rFonts w:ascii="Comic Sans MS" w:hAnsi="Comic Sans MS"/>
                          <w:color w:val="FFCC00"/>
                          <w:sz w:val="22"/>
                          <w:szCs w:val="22"/>
                          <w:u w:val="none"/>
                        </w:rPr>
                        <w:t xml:space="preserve"> 20</w:t>
                      </w:r>
                      <w:r w:rsidR="00435E67">
                        <w:rPr>
                          <w:rFonts w:ascii="Comic Sans MS" w:hAnsi="Comic Sans MS"/>
                          <w:color w:val="FFCC00"/>
                          <w:sz w:val="22"/>
                          <w:szCs w:val="22"/>
                          <w:u w:val="none"/>
                        </w:rPr>
                        <w:t xml:space="preserve"> novembre 2018</w:t>
                      </w:r>
                    </w:p>
                  </w:txbxContent>
                </v:textbox>
                <w10:wrap type="square"/>
              </v:shape>
            </w:pict>
          </mc:Fallback>
        </mc:AlternateContent>
      </w:r>
    </w:p>
    <w:p w14:paraId="0AEDC52D" w14:textId="2114E75A" w:rsidR="00072EA0" w:rsidRPr="00C01637" w:rsidRDefault="00072EA0" w:rsidP="00D72E01">
      <w:pPr>
        <w:spacing w:after="0"/>
        <w:ind w:right="-89"/>
        <w:jc w:val="both"/>
        <w:rPr>
          <w:rFonts w:ascii="Comic Sans MS" w:hAnsi="Comic Sans MS"/>
          <w:b/>
          <w:color w:val="FFCC00"/>
          <w:highlight w:val="darkGreen"/>
          <w:u w:val="single"/>
        </w:rPr>
      </w:pPr>
      <w:bookmarkStart w:id="0" w:name="_Hlk499623029"/>
    </w:p>
    <w:p w14:paraId="75A75D2F" w14:textId="58415406" w:rsidR="00072EA0" w:rsidRPr="00C01637" w:rsidRDefault="00072EA0" w:rsidP="00D72E01">
      <w:pPr>
        <w:spacing w:after="0"/>
        <w:ind w:right="-89"/>
        <w:jc w:val="both"/>
        <w:rPr>
          <w:rFonts w:ascii="Comic Sans MS" w:hAnsi="Comic Sans MS"/>
          <w:b/>
          <w:color w:val="FFCC00"/>
          <w:highlight w:val="darkGreen"/>
          <w:u w:val="single"/>
        </w:rPr>
      </w:pPr>
    </w:p>
    <w:p w14:paraId="18CC581C" w14:textId="3210823F" w:rsidR="00072EA0" w:rsidRPr="00C01637" w:rsidRDefault="00072EA0" w:rsidP="00D72E01">
      <w:pPr>
        <w:spacing w:after="0"/>
        <w:ind w:right="-89"/>
        <w:jc w:val="both"/>
        <w:rPr>
          <w:rFonts w:ascii="Comic Sans MS" w:hAnsi="Comic Sans MS"/>
          <w:b/>
          <w:color w:val="FFCC00"/>
          <w:sz w:val="16"/>
          <w:szCs w:val="16"/>
          <w:highlight w:val="darkGreen"/>
          <w:u w:val="single"/>
        </w:rPr>
      </w:pPr>
    </w:p>
    <w:p w14:paraId="5FCA1585" w14:textId="574CFC47" w:rsidR="009B5008" w:rsidRDefault="00716232" w:rsidP="0050713B">
      <w:pPr>
        <w:spacing w:after="0"/>
        <w:jc w:val="both"/>
        <w:rPr>
          <w:rFonts w:ascii="Comic Sans MS" w:hAnsi="Comic Sans MS"/>
        </w:rPr>
      </w:pPr>
      <w:r>
        <w:rPr>
          <w:rFonts w:ascii="Comic Sans MS" w:hAnsi="Comic Sans MS"/>
          <w:b/>
          <w:color w:val="FFCC00"/>
          <w:sz w:val="24"/>
          <w:szCs w:val="24"/>
          <w:highlight w:val="darkGreen"/>
          <w:u w:val="single"/>
        </w:rPr>
        <w:t xml:space="preserve">Agenda : </w:t>
      </w:r>
      <w:r w:rsidR="008E18EC" w:rsidRPr="0031149E">
        <w:rPr>
          <w:rFonts w:ascii="Comic Sans MS" w:hAnsi="Comic Sans MS"/>
          <w:b/>
          <w:color w:val="FFCC00"/>
          <w:sz w:val="24"/>
          <w:szCs w:val="24"/>
        </w:rPr>
        <w:t xml:space="preserve"> </w:t>
      </w:r>
      <w:proofErr w:type="spellStart"/>
      <w:r w:rsidR="00BF201E" w:rsidRPr="00BF201E">
        <w:rPr>
          <w:rFonts w:ascii="Comic Sans MS" w:hAnsi="Comic Sans MS"/>
          <w:b/>
          <w:u w:val="single"/>
        </w:rPr>
        <w:t>Interpom</w:t>
      </w:r>
      <w:proofErr w:type="spellEnd"/>
      <w:r w:rsidR="00BF201E" w:rsidRPr="00BF201E">
        <w:rPr>
          <w:rFonts w:ascii="Comic Sans MS" w:hAnsi="Comic Sans MS"/>
          <w:b/>
          <w:u w:val="single"/>
        </w:rPr>
        <w:t xml:space="preserve"> 2018 du 25 au 27 novembre à Courtrai :</w:t>
      </w:r>
      <w:r w:rsidR="00BF201E">
        <w:rPr>
          <w:rFonts w:ascii="Comic Sans MS" w:hAnsi="Comic Sans MS"/>
        </w:rPr>
        <w:t xml:space="preserve"> bienvenue sur le stand collectif wallon (600 E financé par l’APAQ-W) pour y rencontrer la </w:t>
      </w:r>
      <w:proofErr w:type="spellStart"/>
      <w:r w:rsidR="00BF201E">
        <w:rPr>
          <w:rFonts w:ascii="Comic Sans MS" w:hAnsi="Comic Sans MS"/>
        </w:rPr>
        <w:t>Fiwap</w:t>
      </w:r>
      <w:proofErr w:type="spellEnd"/>
      <w:r w:rsidR="00BF201E">
        <w:rPr>
          <w:rFonts w:ascii="Comic Sans MS" w:hAnsi="Comic Sans MS"/>
        </w:rPr>
        <w:t xml:space="preserve"> et les autres structures wallonnes </w:t>
      </w:r>
      <w:r w:rsidR="00721BF8">
        <w:rPr>
          <w:rFonts w:ascii="Comic Sans MS" w:hAnsi="Comic Sans MS"/>
        </w:rPr>
        <w:t>du secteur</w:t>
      </w:r>
      <w:r w:rsidR="00BF201E">
        <w:rPr>
          <w:rFonts w:ascii="Comic Sans MS" w:hAnsi="Comic Sans MS"/>
        </w:rPr>
        <w:t xml:space="preserve">. </w:t>
      </w:r>
    </w:p>
    <w:p w14:paraId="3F771C4A" w14:textId="57851D52" w:rsidR="001C455C" w:rsidRPr="001C455C" w:rsidRDefault="001C455C" w:rsidP="0050713B">
      <w:pPr>
        <w:spacing w:after="0"/>
        <w:jc w:val="both"/>
        <w:rPr>
          <w:rFonts w:ascii="Comic Sans MS" w:hAnsi="Comic Sans MS"/>
          <w:sz w:val="16"/>
          <w:szCs w:val="16"/>
        </w:rPr>
      </w:pPr>
    </w:p>
    <w:p w14:paraId="28C2B5D9" w14:textId="509E8599" w:rsidR="001C455C" w:rsidRDefault="00825F86" w:rsidP="0050713B">
      <w:pPr>
        <w:spacing w:after="0"/>
        <w:jc w:val="both"/>
        <w:rPr>
          <w:rFonts w:ascii="Comic Sans MS" w:hAnsi="Comic Sans MS"/>
          <w:sz w:val="24"/>
          <w:szCs w:val="24"/>
        </w:rPr>
      </w:pPr>
      <w:r w:rsidRPr="00825F86">
        <w:rPr>
          <w:noProof/>
        </w:rPr>
        <w:drawing>
          <wp:anchor distT="0" distB="0" distL="114300" distR="114300" simplePos="0" relativeHeight="252383232" behindDoc="0" locked="0" layoutInCell="1" allowOverlap="1" wp14:anchorId="7E6D436F" wp14:editId="20F2AC76">
            <wp:simplePos x="0" y="0"/>
            <wp:positionH relativeFrom="column">
              <wp:posOffset>5407660</wp:posOffset>
            </wp:positionH>
            <wp:positionV relativeFrom="paragraph">
              <wp:posOffset>53340</wp:posOffset>
            </wp:positionV>
            <wp:extent cx="1162050" cy="8001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2050" cy="800100"/>
                    </a:xfrm>
                    <a:prstGeom prst="rect">
                      <a:avLst/>
                    </a:prstGeom>
                    <a:noFill/>
                    <a:ln>
                      <a:noFill/>
                    </a:ln>
                  </pic:spPr>
                </pic:pic>
              </a:graphicData>
            </a:graphic>
          </wp:anchor>
        </w:drawing>
      </w:r>
      <w:r w:rsidR="001C455C" w:rsidRPr="001C455C">
        <w:rPr>
          <w:rFonts w:ascii="Comic Sans MS" w:hAnsi="Comic Sans MS"/>
          <w:b/>
          <w:u w:val="single"/>
        </w:rPr>
        <w:t>25</w:t>
      </w:r>
      <w:r w:rsidR="001C455C" w:rsidRPr="001C455C">
        <w:rPr>
          <w:rFonts w:ascii="Comic Sans MS" w:hAnsi="Comic Sans MS"/>
          <w:b/>
          <w:u w:val="single"/>
          <w:vertAlign w:val="superscript"/>
        </w:rPr>
        <w:t>ème</w:t>
      </w:r>
      <w:r w:rsidR="001C455C" w:rsidRPr="001C455C">
        <w:rPr>
          <w:rFonts w:ascii="Comic Sans MS" w:hAnsi="Comic Sans MS"/>
          <w:b/>
          <w:u w:val="single"/>
        </w:rPr>
        <w:t xml:space="preserve"> anniversaire </w:t>
      </w:r>
      <w:proofErr w:type="spellStart"/>
      <w:r w:rsidR="001C455C" w:rsidRPr="001C455C">
        <w:rPr>
          <w:rFonts w:ascii="Comic Sans MS" w:hAnsi="Comic Sans MS"/>
          <w:b/>
          <w:u w:val="single"/>
        </w:rPr>
        <w:t>Fiwap</w:t>
      </w:r>
      <w:proofErr w:type="spellEnd"/>
      <w:r w:rsidR="001C455C" w:rsidRPr="001C455C">
        <w:rPr>
          <w:rFonts w:ascii="Comic Sans MS" w:hAnsi="Comic Sans MS"/>
          <w:b/>
          <w:u w:val="single"/>
        </w:rPr>
        <w:t xml:space="preserve"> le 14 décembre à Gembloux :</w:t>
      </w:r>
      <w:r w:rsidR="001C455C">
        <w:rPr>
          <w:rFonts w:ascii="Comic Sans MS" w:hAnsi="Comic Sans MS"/>
        </w:rPr>
        <w:t xml:space="preserve"> délai d’inscription prolongé ! Les grèves successives de B</w:t>
      </w:r>
      <w:r w:rsidR="00D33C31">
        <w:rPr>
          <w:rFonts w:ascii="Comic Sans MS" w:hAnsi="Comic Sans MS"/>
        </w:rPr>
        <w:t>-</w:t>
      </w:r>
      <w:r w:rsidR="001C455C">
        <w:rPr>
          <w:rFonts w:ascii="Comic Sans MS" w:hAnsi="Comic Sans MS"/>
        </w:rPr>
        <w:t>Post ont perturbé l’envoi du carton d’invitation à notre évènement prévu le 14 décembre prochain. Nous prolongeons le délai d’inscription jusqu’au 1</w:t>
      </w:r>
      <w:r w:rsidR="001C455C" w:rsidRPr="001C455C">
        <w:rPr>
          <w:rFonts w:ascii="Comic Sans MS" w:hAnsi="Comic Sans MS"/>
          <w:vertAlign w:val="superscript"/>
        </w:rPr>
        <w:t>er</w:t>
      </w:r>
      <w:r w:rsidR="001C455C">
        <w:rPr>
          <w:rFonts w:ascii="Comic Sans MS" w:hAnsi="Comic Sans MS"/>
        </w:rPr>
        <w:t xml:space="preserve"> décembre. </w:t>
      </w:r>
      <w:r w:rsidR="00D33C31">
        <w:rPr>
          <w:rFonts w:ascii="Comic Sans MS" w:hAnsi="Comic Sans MS"/>
        </w:rPr>
        <w:t>Mais avant c’</w:t>
      </w:r>
      <w:r w:rsidR="00425BA1">
        <w:rPr>
          <w:rFonts w:ascii="Comic Sans MS" w:hAnsi="Comic Sans MS"/>
        </w:rPr>
        <w:t>est mieux bie</w:t>
      </w:r>
      <w:r w:rsidR="00D33C31">
        <w:rPr>
          <w:rFonts w:ascii="Comic Sans MS" w:hAnsi="Comic Sans MS"/>
        </w:rPr>
        <w:t xml:space="preserve">n évidemment ! </w:t>
      </w:r>
      <w:r w:rsidR="001C455C" w:rsidRPr="001C455C">
        <w:rPr>
          <w:rFonts w:ascii="Comic Sans MS" w:hAnsi="Comic Sans MS"/>
          <w:u w:val="single"/>
        </w:rPr>
        <w:t>Inscrivez-vous en ligne (lien sur le carton).</w:t>
      </w:r>
      <w:r>
        <w:rPr>
          <w:rFonts w:ascii="Comic Sans MS" w:hAnsi="Comic Sans MS"/>
          <w:u w:val="single"/>
        </w:rPr>
        <w:t xml:space="preserve"> Venez nombreux à cette fête qui se clôturera par un buffet convivial !</w:t>
      </w:r>
      <w:r w:rsidRPr="00825F86">
        <w:rPr>
          <w:rFonts w:ascii="Comic Sans MS" w:hAnsi="Comic Sans MS"/>
          <w:u w:val="single"/>
        </w:rPr>
        <w:t xml:space="preserve"> </w:t>
      </w:r>
    </w:p>
    <w:p w14:paraId="2D3A0ECD" w14:textId="5CFCE751" w:rsidR="009B5008" w:rsidRPr="009B5008" w:rsidRDefault="009B5008" w:rsidP="0050713B">
      <w:pPr>
        <w:spacing w:after="0"/>
        <w:jc w:val="both"/>
        <w:rPr>
          <w:rFonts w:ascii="Comic Sans MS" w:hAnsi="Comic Sans MS"/>
          <w:sz w:val="16"/>
          <w:szCs w:val="16"/>
        </w:rPr>
      </w:pPr>
    </w:p>
    <w:p w14:paraId="249FBA0D" w14:textId="1CE2B857" w:rsidR="00A902B0" w:rsidRPr="00EE79FE" w:rsidRDefault="006113F9" w:rsidP="00061EAB">
      <w:pPr>
        <w:spacing w:after="0"/>
        <w:jc w:val="both"/>
        <w:rPr>
          <w:rFonts w:ascii="Comic Sans MS" w:hAnsi="Comic Sans MS"/>
          <w:color w:val="000000" w:themeColor="text1"/>
          <w:sz w:val="23"/>
          <w:szCs w:val="23"/>
        </w:rPr>
      </w:pPr>
      <w:r w:rsidRPr="00DA0DEF">
        <w:rPr>
          <w:rFonts w:ascii="Comic Sans MS" w:hAnsi="Comic Sans MS"/>
          <w:b/>
          <w:color w:val="FFCC00"/>
          <w:sz w:val="24"/>
          <w:szCs w:val="24"/>
          <w:highlight w:val="darkGreen"/>
          <w:u w:val="single"/>
        </w:rPr>
        <w:t>C’est d’actualité :</w:t>
      </w:r>
      <w:r w:rsidR="00BF201E">
        <w:rPr>
          <w:rFonts w:ascii="Comic Sans MS" w:hAnsi="Comic Sans MS"/>
          <w:b/>
          <w:color w:val="FFFF00"/>
        </w:rPr>
        <w:t xml:space="preserve"> </w:t>
      </w:r>
      <w:r w:rsidR="00942DB6" w:rsidRPr="00EE79FE">
        <w:rPr>
          <w:rFonts w:ascii="Comic Sans MS" w:hAnsi="Comic Sans MS"/>
          <w:color w:val="000000" w:themeColor="text1"/>
          <w:sz w:val="23"/>
          <w:szCs w:val="23"/>
        </w:rPr>
        <w:t xml:space="preserve">Aux </w:t>
      </w:r>
      <w:r w:rsidR="00942DB6" w:rsidRPr="00EE79FE">
        <w:rPr>
          <w:rFonts w:ascii="Comic Sans MS" w:hAnsi="Comic Sans MS"/>
          <w:b/>
          <w:color w:val="000000" w:themeColor="text1"/>
          <w:sz w:val="23"/>
          <w:szCs w:val="23"/>
          <w:u w:val="single"/>
        </w:rPr>
        <w:t>Pays-Bas,</w:t>
      </w:r>
      <w:r w:rsidR="00942DB6" w:rsidRPr="00EE79FE">
        <w:rPr>
          <w:rFonts w:ascii="Comic Sans MS" w:hAnsi="Comic Sans MS"/>
          <w:color w:val="000000" w:themeColor="text1"/>
          <w:sz w:val="23"/>
          <w:szCs w:val="23"/>
        </w:rPr>
        <w:t xml:space="preserve"> la filière pomme de terre s’organise</w:t>
      </w:r>
      <w:r w:rsidR="00883239" w:rsidRPr="00EE79FE">
        <w:rPr>
          <w:rFonts w:ascii="Comic Sans MS" w:hAnsi="Comic Sans MS"/>
          <w:color w:val="000000" w:themeColor="text1"/>
          <w:sz w:val="23"/>
          <w:szCs w:val="23"/>
        </w:rPr>
        <w:t xml:space="preserve"> face aux problèmes de livraison de contrats…</w:t>
      </w:r>
      <w:r w:rsidR="00AD06C1">
        <w:rPr>
          <w:rFonts w:ascii="Comic Sans MS" w:hAnsi="Comic Sans MS"/>
          <w:color w:val="000000" w:themeColor="text1"/>
          <w:sz w:val="23"/>
          <w:szCs w:val="23"/>
        </w:rPr>
        <w:t xml:space="preserve"> Les discussions entre </w:t>
      </w:r>
      <w:r w:rsidR="00D33C31">
        <w:rPr>
          <w:rFonts w:ascii="Comic Sans MS" w:hAnsi="Comic Sans MS"/>
          <w:color w:val="000000" w:themeColor="text1"/>
          <w:sz w:val="23"/>
          <w:szCs w:val="23"/>
        </w:rPr>
        <w:t>le LTO (syndicat majoritaire) et le VAVI (association des transformateurs) se poursuivent. Le LTO réclame notamment que le risque récolte soit partagé, et pas seulement mis sur les épaules des producteurs. Ceux-ci ne comprenn</w:t>
      </w:r>
      <w:r w:rsidR="00762372">
        <w:rPr>
          <w:rFonts w:ascii="Comic Sans MS" w:hAnsi="Comic Sans MS"/>
          <w:color w:val="000000" w:themeColor="text1"/>
          <w:sz w:val="23"/>
          <w:szCs w:val="23"/>
        </w:rPr>
        <w:t xml:space="preserve">ent pas que le prix des pommes de terre fraîches et des frites surgelées </w:t>
      </w:r>
      <w:r w:rsidR="00D33C31">
        <w:rPr>
          <w:rFonts w:ascii="Comic Sans MS" w:hAnsi="Comic Sans MS"/>
          <w:color w:val="000000" w:themeColor="text1"/>
          <w:sz w:val="23"/>
          <w:szCs w:val="23"/>
        </w:rPr>
        <w:t>augmente dans les supermarchés alors que les producteurs r</w:t>
      </w:r>
      <w:r w:rsidR="00425BA1">
        <w:rPr>
          <w:rFonts w:ascii="Comic Sans MS" w:hAnsi="Comic Sans MS"/>
          <w:color w:val="000000" w:themeColor="text1"/>
          <w:sz w:val="23"/>
          <w:szCs w:val="23"/>
        </w:rPr>
        <w:t>eçoivent le prix des contrats (</w:t>
      </w:r>
      <w:r w:rsidR="00425BA1" w:rsidRPr="00425BA1">
        <w:rPr>
          <w:rFonts w:ascii="Comic Sans MS" w:hAnsi="Comic Sans MS"/>
          <w:color w:val="000000" w:themeColor="text1"/>
          <w:sz w:val="23"/>
          <w:szCs w:val="23"/>
          <w:u w:val="single"/>
        </w:rPr>
        <w:t>source</w:t>
      </w:r>
      <w:r w:rsidR="00425BA1">
        <w:rPr>
          <w:rFonts w:ascii="Comic Sans MS" w:hAnsi="Comic Sans MS"/>
          <w:color w:val="000000" w:themeColor="text1"/>
          <w:sz w:val="23"/>
          <w:szCs w:val="23"/>
        </w:rPr>
        <w:t xml:space="preserve"> : </w:t>
      </w:r>
      <w:proofErr w:type="spellStart"/>
      <w:r w:rsidR="00425BA1">
        <w:rPr>
          <w:rFonts w:ascii="Comic Sans MS" w:hAnsi="Comic Sans MS"/>
          <w:color w:val="000000" w:themeColor="text1"/>
          <w:sz w:val="23"/>
          <w:szCs w:val="23"/>
        </w:rPr>
        <w:t>Boerderij</w:t>
      </w:r>
      <w:proofErr w:type="spellEnd"/>
      <w:r w:rsidR="00425BA1">
        <w:rPr>
          <w:rFonts w:ascii="Comic Sans MS" w:hAnsi="Comic Sans MS"/>
          <w:color w:val="000000" w:themeColor="text1"/>
          <w:sz w:val="23"/>
          <w:szCs w:val="23"/>
        </w:rPr>
        <w:t>)</w:t>
      </w:r>
    </w:p>
    <w:p w14:paraId="4C8D2480" w14:textId="5DBE1213" w:rsidR="00EE79FE" w:rsidRPr="00D33C31" w:rsidRDefault="00EE79FE" w:rsidP="00061EAB">
      <w:pPr>
        <w:spacing w:after="0"/>
        <w:jc w:val="both"/>
        <w:rPr>
          <w:rFonts w:ascii="Comic Sans MS" w:hAnsi="Comic Sans MS"/>
          <w:color w:val="000000" w:themeColor="text1"/>
          <w:sz w:val="8"/>
          <w:szCs w:val="8"/>
        </w:rPr>
      </w:pPr>
    </w:p>
    <w:p w14:paraId="5FC838FE" w14:textId="01BF7EC1" w:rsidR="00EE79FE" w:rsidRPr="00EE79FE" w:rsidRDefault="00EE79FE" w:rsidP="00061EAB">
      <w:pPr>
        <w:spacing w:after="0"/>
        <w:jc w:val="both"/>
        <w:rPr>
          <w:rFonts w:ascii="Comic Sans MS" w:hAnsi="Comic Sans MS"/>
          <w:b/>
          <w:color w:val="FFFF00"/>
          <w:sz w:val="23"/>
          <w:szCs w:val="23"/>
        </w:rPr>
      </w:pPr>
      <w:r w:rsidRPr="00EE79FE">
        <w:rPr>
          <w:rFonts w:ascii="Comic Sans MS" w:hAnsi="Comic Sans MS"/>
          <w:b/>
          <w:color w:val="000000" w:themeColor="text1"/>
          <w:sz w:val="23"/>
          <w:szCs w:val="23"/>
          <w:u w:val="single"/>
        </w:rPr>
        <w:t>Canada :</w:t>
      </w:r>
      <w:r w:rsidRPr="00EE79FE">
        <w:rPr>
          <w:rFonts w:ascii="Comic Sans MS" w:hAnsi="Comic Sans MS"/>
          <w:color w:val="000000" w:themeColor="text1"/>
          <w:sz w:val="23"/>
          <w:szCs w:val="23"/>
        </w:rPr>
        <w:t xml:space="preserve"> </w:t>
      </w:r>
      <w:r w:rsidRPr="00EE79FE">
        <w:rPr>
          <w:rFonts w:ascii="Comic Sans MS" w:hAnsi="Comic Sans MS"/>
          <w:color w:val="000000" w:themeColor="text1"/>
          <w:sz w:val="23"/>
          <w:szCs w:val="23"/>
          <w:u w:val="single"/>
        </w:rPr>
        <w:t>Des milliers d’hectares de pomme de terre ne seront pas récoltés (source : DCA)</w:t>
      </w:r>
      <w:r w:rsidRPr="00EE79FE">
        <w:rPr>
          <w:rFonts w:ascii="Comic Sans MS" w:hAnsi="Comic Sans MS"/>
          <w:color w:val="000000" w:themeColor="text1"/>
          <w:sz w:val="23"/>
          <w:szCs w:val="23"/>
        </w:rPr>
        <w:t> : 2.000 ha en Pro</w:t>
      </w:r>
      <w:r w:rsidR="00F4523B">
        <w:rPr>
          <w:rFonts w:ascii="Comic Sans MS" w:hAnsi="Comic Sans MS"/>
          <w:color w:val="000000" w:themeColor="text1"/>
          <w:sz w:val="23"/>
          <w:szCs w:val="23"/>
        </w:rPr>
        <w:t>vince du Manitoba et 7.500 ha sur l’</w:t>
      </w:r>
      <w:r w:rsidR="00425BA1">
        <w:rPr>
          <w:rFonts w:ascii="Comic Sans MS" w:hAnsi="Comic Sans MS"/>
          <w:color w:val="000000" w:themeColor="text1"/>
          <w:sz w:val="23"/>
          <w:szCs w:val="23"/>
        </w:rPr>
        <w:t>Ile du</w:t>
      </w:r>
      <w:r w:rsidRPr="00EE79FE">
        <w:rPr>
          <w:rFonts w:ascii="Comic Sans MS" w:hAnsi="Comic Sans MS"/>
          <w:color w:val="000000" w:themeColor="text1"/>
          <w:sz w:val="23"/>
          <w:szCs w:val="23"/>
        </w:rPr>
        <w:t xml:space="preserve"> Prince Edouard </w:t>
      </w:r>
      <w:r w:rsidR="00A0494C">
        <w:rPr>
          <w:rFonts w:ascii="Comic Sans MS" w:hAnsi="Comic Sans MS"/>
          <w:color w:val="000000" w:themeColor="text1"/>
          <w:sz w:val="23"/>
          <w:szCs w:val="23"/>
        </w:rPr>
        <w:t xml:space="preserve">(soit 15 % de la surface totale !) </w:t>
      </w:r>
      <w:r w:rsidRPr="00EE79FE">
        <w:rPr>
          <w:rFonts w:ascii="Comic Sans MS" w:hAnsi="Comic Sans MS"/>
          <w:color w:val="000000" w:themeColor="text1"/>
          <w:sz w:val="23"/>
          <w:szCs w:val="23"/>
        </w:rPr>
        <w:t xml:space="preserve">resteront dans le sol en raison des pluies incessantes d’octobre suivies de froid, gel et neige en novembre. </w:t>
      </w:r>
    </w:p>
    <w:p w14:paraId="13B47BB6" w14:textId="77777777" w:rsidR="00942DB6" w:rsidRPr="00825F86" w:rsidRDefault="00942DB6" w:rsidP="00061EAB">
      <w:pPr>
        <w:spacing w:after="0"/>
        <w:jc w:val="both"/>
        <w:rPr>
          <w:rFonts w:ascii="Comic Sans MS" w:hAnsi="Comic Sans MS"/>
          <w:sz w:val="16"/>
          <w:szCs w:val="16"/>
        </w:rPr>
      </w:pPr>
    </w:p>
    <w:bookmarkEnd w:id="0"/>
    <w:p w14:paraId="3D8796E3" w14:textId="44EBAD42" w:rsidR="00450F85" w:rsidRPr="00C01637" w:rsidRDefault="00CC39AA" w:rsidP="007639A5">
      <w:pPr>
        <w:spacing w:after="0"/>
        <w:rPr>
          <w:rFonts w:ascii="Comic Sans MS" w:hAnsi="Comic Sans MS"/>
          <w:b/>
          <w:bCs/>
          <w:u w:val="single"/>
        </w:rPr>
      </w:pPr>
      <w:r w:rsidRPr="00C01637">
        <w:rPr>
          <w:rFonts w:ascii="Comic Sans MS" w:hAnsi="Comic Sans MS"/>
          <w:b/>
          <w:color w:val="FFCC00"/>
          <w:highlight w:val="darkGreen"/>
          <w:u w:val="single"/>
        </w:rPr>
        <w:t xml:space="preserve">Belgique (semaine </w:t>
      </w:r>
      <w:r w:rsidR="00061EAB">
        <w:rPr>
          <w:rFonts w:ascii="Comic Sans MS" w:hAnsi="Comic Sans MS"/>
          <w:b/>
          <w:color w:val="FFCC00"/>
          <w:highlight w:val="darkGreen"/>
          <w:u w:val="single"/>
        </w:rPr>
        <w:t>47</w:t>
      </w:r>
      <w:r w:rsidRPr="00C01637">
        <w:rPr>
          <w:rFonts w:ascii="Comic Sans MS" w:hAnsi="Comic Sans MS"/>
          <w:b/>
          <w:color w:val="FFCC00"/>
          <w:highlight w:val="darkGreen"/>
          <w:u w:val="single"/>
        </w:rPr>
        <w:t>):</w:t>
      </w:r>
      <w:r w:rsidRPr="00C01637">
        <w:rPr>
          <w:rFonts w:ascii="Comic Sans MS" w:hAnsi="Comic Sans MS"/>
          <w:sz w:val="20"/>
          <w:szCs w:val="20"/>
          <w:u w:val="single"/>
        </w:rPr>
        <w:t xml:space="preserve"> </w:t>
      </w:r>
      <w:r w:rsidRPr="00C01637">
        <w:rPr>
          <w:rFonts w:ascii="Comic Sans MS" w:hAnsi="Comic Sans MS"/>
          <w:u w:val="single"/>
        </w:rPr>
        <w:t xml:space="preserve">message des marchés </w:t>
      </w:r>
      <w:proofErr w:type="spellStart"/>
      <w:r w:rsidRPr="00C01637">
        <w:rPr>
          <w:rFonts w:ascii="Comic Sans MS" w:hAnsi="Comic Sans MS"/>
          <w:u w:val="single"/>
        </w:rPr>
        <w:t>Fiwap</w:t>
      </w:r>
      <w:proofErr w:type="spellEnd"/>
      <w:r w:rsidRPr="00C01637">
        <w:rPr>
          <w:rFonts w:ascii="Comic Sans MS" w:hAnsi="Comic Sans MS"/>
          <w:u w:val="single"/>
        </w:rPr>
        <w:t xml:space="preserve"> / PCA :</w:t>
      </w:r>
    </w:p>
    <w:p w14:paraId="533C8197" w14:textId="7832146A" w:rsidR="00F60F92" w:rsidRPr="00F60F92" w:rsidRDefault="00F60F92" w:rsidP="005B3715">
      <w:pPr>
        <w:pStyle w:val="Plattetekst2"/>
        <w:jc w:val="both"/>
        <w:rPr>
          <w:rFonts w:ascii="Comic Sans MS" w:eastAsiaTheme="minorHAnsi" w:hAnsi="Comic Sans MS" w:cstheme="minorBidi"/>
          <w:color w:val="000000" w:themeColor="text1"/>
          <w:sz w:val="6"/>
          <w:szCs w:val="6"/>
          <w:lang w:eastAsia="en-US"/>
        </w:rPr>
      </w:pPr>
      <w:bookmarkStart w:id="1" w:name="_Hlk515896895"/>
    </w:p>
    <w:p w14:paraId="69B54D69" w14:textId="77777777" w:rsidR="00D50222" w:rsidRDefault="007A383C" w:rsidP="005B3715">
      <w:pPr>
        <w:pStyle w:val="Plattetekst2"/>
        <w:jc w:val="both"/>
        <w:rPr>
          <w:rFonts w:ascii="Comic Sans MS" w:hAnsi="Comic Sans MS"/>
          <w:color w:val="000000" w:themeColor="text1"/>
        </w:rPr>
      </w:pPr>
      <w:r w:rsidRPr="009B4B4F">
        <w:rPr>
          <w:rFonts w:ascii="Comic Sans MS" w:eastAsiaTheme="minorHAnsi" w:hAnsi="Comic Sans MS" w:cstheme="minorBidi"/>
          <w:color w:val="339966"/>
          <w:u w:val="single"/>
          <w:lang w:eastAsia="en-US"/>
        </w:rPr>
        <w:t>V</w:t>
      </w:r>
      <w:r w:rsidR="00E24B84" w:rsidRPr="009B4B4F">
        <w:rPr>
          <w:rFonts w:ascii="Comic Sans MS" w:eastAsiaTheme="minorHAnsi" w:hAnsi="Comic Sans MS" w:cstheme="minorBidi"/>
          <w:color w:val="339966"/>
          <w:u w:val="single"/>
          <w:lang w:eastAsia="en-US"/>
        </w:rPr>
        <w:t>ariétés</w:t>
      </w:r>
      <w:r w:rsidR="00192D31">
        <w:rPr>
          <w:rFonts w:ascii="Comic Sans MS" w:eastAsiaTheme="minorHAnsi" w:hAnsi="Comic Sans MS" w:cstheme="minorBidi"/>
          <w:color w:val="339966"/>
          <w:u w:val="single"/>
          <w:lang w:eastAsia="en-US"/>
        </w:rPr>
        <w:t xml:space="preserve"> i</w:t>
      </w:r>
      <w:r w:rsidRPr="009B4B4F">
        <w:rPr>
          <w:rFonts w:ascii="Comic Sans MS" w:eastAsiaTheme="minorHAnsi" w:hAnsi="Comic Sans MS" w:cstheme="minorBidi"/>
          <w:color w:val="339966"/>
          <w:u w:val="single"/>
          <w:lang w:eastAsia="en-US"/>
        </w:rPr>
        <w:t>ndustrielles</w:t>
      </w:r>
      <w:r w:rsidR="00E24B84" w:rsidRPr="009B4B4F">
        <w:rPr>
          <w:rFonts w:ascii="Comic Sans MS" w:eastAsiaTheme="minorHAnsi" w:hAnsi="Comic Sans MS" w:cstheme="minorBidi"/>
          <w:color w:val="339966"/>
          <w:u w:val="single"/>
          <w:lang w:eastAsia="en-US"/>
        </w:rPr>
        <w:t>:</w:t>
      </w:r>
      <w:r w:rsidR="00E24B84" w:rsidRPr="009B4B4F">
        <w:rPr>
          <w:rFonts w:ascii="Comic Sans MS" w:hAnsi="Comic Sans MS"/>
          <w:color w:val="000000" w:themeColor="text1"/>
        </w:rPr>
        <w:t xml:space="preserve"> </w:t>
      </w:r>
    </w:p>
    <w:p w14:paraId="06A86E44" w14:textId="1D679558" w:rsidR="007D4466" w:rsidRDefault="0006601C" w:rsidP="005B3715">
      <w:pPr>
        <w:pStyle w:val="Plattetekst2"/>
        <w:jc w:val="both"/>
        <w:rPr>
          <w:rFonts w:ascii="Comic Sans MS" w:hAnsi="Comic Sans MS"/>
          <w:color w:val="000000" w:themeColor="text1"/>
        </w:rPr>
      </w:pPr>
      <w:r>
        <w:rPr>
          <w:rFonts w:ascii="Comic Sans MS" w:hAnsi="Comic Sans MS"/>
          <w:color w:val="000000" w:themeColor="text1"/>
        </w:rPr>
        <w:t>.</w:t>
      </w:r>
      <w:r w:rsidR="00192D31">
        <w:rPr>
          <w:rFonts w:ascii="Comic Sans MS" w:hAnsi="Comic Sans MS"/>
          <w:noProof/>
          <w:color w:val="000000" w:themeColor="text1"/>
        </w:rPr>
        <w:drawing>
          <wp:inline distT="0" distB="0" distL="0" distR="0" wp14:anchorId="501F7C27" wp14:editId="1B6FF74F">
            <wp:extent cx="5251577" cy="359189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92331" cy="3619768"/>
                    </a:xfrm>
                    <a:prstGeom prst="rect">
                      <a:avLst/>
                    </a:prstGeom>
                    <a:noFill/>
                  </pic:spPr>
                </pic:pic>
              </a:graphicData>
            </a:graphic>
          </wp:inline>
        </w:drawing>
      </w:r>
    </w:p>
    <w:p w14:paraId="09EA88C8" w14:textId="2FDDDD30" w:rsidR="0006601C" w:rsidRDefault="0006601C" w:rsidP="005B3715">
      <w:pPr>
        <w:pStyle w:val="Plattetekst2"/>
        <w:jc w:val="both"/>
        <w:rPr>
          <w:rFonts w:ascii="Comic Sans MS" w:hAnsi="Comic Sans MS"/>
          <w:b/>
          <w:color w:val="70AD47" w:themeColor="accent6"/>
        </w:rPr>
      </w:pPr>
      <w:r>
        <w:rPr>
          <w:rFonts w:ascii="Comic Sans MS" w:hAnsi="Comic Sans MS"/>
          <w:color w:val="000000" w:themeColor="text1"/>
        </w:rPr>
        <w:lastRenderedPageBreak/>
        <w:t xml:space="preserve">Le marché est stable pour les Fontane et Challenger, ferme pour les </w:t>
      </w:r>
      <w:proofErr w:type="spellStart"/>
      <w:r>
        <w:rPr>
          <w:rFonts w:ascii="Comic Sans MS" w:hAnsi="Comic Sans MS"/>
          <w:color w:val="000000" w:themeColor="text1"/>
        </w:rPr>
        <w:t>Innovator</w:t>
      </w:r>
      <w:proofErr w:type="spellEnd"/>
      <w:r>
        <w:rPr>
          <w:rFonts w:ascii="Comic Sans MS" w:hAnsi="Comic Sans MS"/>
          <w:color w:val="000000" w:themeColor="text1"/>
        </w:rPr>
        <w:t xml:space="preserve"> et calme pour les Bintje. En Bintje, certains transformateurs n’en achètent plus pour le moment, d’autres se concentrent sur les « qualités défaillantes » afin de travailler un maximum de lots à problèmes avant qu’ils ne quittent le hangar portes étant restées fermées… Les achats de Fontane et Challenger se poursuivent pour livraison janvier, voir au-delà. En </w:t>
      </w:r>
      <w:proofErr w:type="spellStart"/>
      <w:r>
        <w:rPr>
          <w:rFonts w:ascii="Comic Sans MS" w:hAnsi="Comic Sans MS"/>
          <w:color w:val="000000" w:themeColor="text1"/>
        </w:rPr>
        <w:t>Innovator</w:t>
      </w:r>
      <w:proofErr w:type="spellEnd"/>
      <w:r>
        <w:rPr>
          <w:rFonts w:ascii="Comic Sans MS" w:hAnsi="Comic Sans MS"/>
          <w:color w:val="000000" w:themeColor="text1"/>
        </w:rPr>
        <w:t>, il n’y a pratiquement pas de commerce. Pour les faire sortir, il faudra des hausses de cours.</w:t>
      </w:r>
    </w:p>
    <w:p w14:paraId="285B5B05" w14:textId="29D92198" w:rsidR="002F3548" w:rsidRPr="005743FB" w:rsidRDefault="00E24B84" w:rsidP="005B3715">
      <w:pPr>
        <w:pStyle w:val="Plattetekst2"/>
        <w:jc w:val="both"/>
        <w:rPr>
          <w:rFonts w:ascii="Comic Sans MS" w:hAnsi="Comic Sans MS"/>
        </w:rPr>
      </w:pPr>
      <w:r w:rsidRPr="005743FB">
        <w:rPr>
          <w:rFonts w:ascii="Comic Sans MS" w:hAnsi="Comic Sans MS"/>
          <w:b/>
          <w:color w:val="70AD47" w:themeColor="accent6"/>
        </w:rPr>
        <w:t xml:space="preserve">Fontane : </w:t>
      </w:r>
      <w:bookmarkStart w:id="2" w:name="_Hlk523222912"/>
      <w:r w:rsidR="009B4B4F" w:rsidRPr="005743FB">
        <w:rPr>
          <w:rFonts w:ascii="Comic Sans MS" w:hAnsi="Comic Sans MS"/>
          <w:b/>
        </w:rPr>
        <w:t>25</w:t>
      </w:r>
      <w:r w:rsidR="00C34503" w:rsidRPr="005743FB">
        <w:rPr>
          <w:rFonts w:ascii="Comic Sans MS" w:hAnsi="Comic Sans MS"/>
          <w:b/>
        </w:rPr>
        <w:t>,00</w:t>
      </w:r>
      <w:r w:rsidR="009B4B4F" w:rsidRPr="005743FB">
        <w:rPr>
          <w:rFonts w:ascii="Comic Sans MS" w:hAnsi="Comic Sans MS"/>
          <w:b/>
        </w:rPr>
        <w:t xml:space="preserve"> à</w:t>
      </w:r>
      <w:r w:rsidRPr="005743FB">
        <w:rPr>
          <w:rFonts w:ascii="Comic Sans MS" w:hAnsi="Comic Sans MS"/>
          <w:b/>
        </w:rPr>
        <w:t xml:space="preserve"> 27</w:t>
      </w:r>
      <w:r w:rsidR="00C34503" w:rsidRPr="005743FB">
        <w:rPr>
          <w:rFonts w:ascii="Comic Sans MS" w:hAnsi="Comic Sans MS"/>
          <w:b/>
        </w:rPr>
        <w:t>,00</w:t>
      </w:r>
      <w:r w:rsidRPr="005743FB">
        <w:rPr>
          <w:rFonts w:ascii="Comic Sans MS" w:hAnsi="Comic Sans MS"/>
          <w:b/>
        </w:rPr>
        <w:t xml:space="preserve"> €/q</w:t>
      </w:r>
      <w:bookmarkEnd w:id="2"/>
      <w:r w:rsidR="001F0091">
        <w:rPr>
          <w:rFonts w:ascii="Comic Sans MS" w:hAnsi="Comic Sans MS"/>
          <w:b/>
        </w:rPr>
        <w:t xml:space="preserve"> </w:t>
      </w:r>
      <w:r w:rsidR="00E56CF4">
        <w:rPr>
          <w:rFonts w:ascii="Comic Sans MS" w:hAnsi="Comic Sans MS"/>
        </w:rPr>
        <w:t xml:space="preserve">; marché </w:t>
      </w:r>
      <w:r w:rsidR="00942FB7">
        <w:rPr>
          <w:rFonts w:ascii="Comic Sans MS" w:hAnsi="Comic Sans MS"/>
        </w:rPr>
        <w:t>stable</w:t>
      </w:r>
      <w:r w:rsidR="00E56CF4">
        <w:rPr>
          <w:rFonts w:ascii="Comic Sans MS" w:hAnsi="Comic Sans MS"/>
        </w:rPr>
        <w:t xml:space="preserve"> </w:t>
      </w:r>
      <w:r w:rsidR="009147AD" w:rsidRPr="005743FB">
        <w:rPr>
          <w:rFonts w:ascii="Comic Sans MS" w:hAnsi="Comic Sans MS"/>
        </w:rPr>
        <w:t>;</w:t>
      </w:r>
    </w:p>
    <w:p w14:paraId="77DC5DCA" w14:textId="1507DCBD" w:rsidR="00945901" w:rsidRDefault="00945901" w:rsidP="005B3715">
      <w:pPr>
        <w:pStyle w:val="Plattetekst2"/>
        <w:jc w:val="both"/>
        <w:rPr>
          <w:rFonts w:ascii="Comic Sans MS" w:hAnsi="Comic Sans MS"/>
        </w:rPr>
      </w:pPr>
      <w:r w:rsidRPr="005743FB">
        <w:rPr>
          <w:rFonts w:ascii="Comic Sans MS" w:hAnsi="Comic Sans MS"/>
          <w:b/>
          <w:color w:val="70AD47" w:themeColor="accent6"/>
        </w:rPr>
        <w:t xml:space="preserve">Challenger : </w:t>
      </w:r>
      <w:r w:rsidR="0090136B" w:rsidRPr="005743FB">
        <w:rPr>
          <w:rFonts w:ascii="Comic Sans MS" w:hAnsi="Comic Sans MS"/>
          <w:b/>
        </w:rPr>
        <w:t>25,00</w:t>
      </w:r>
      <w:r w:rsidR="00A86341">
        <w:rPr>
          <w:rFonts w:ascii="Comic Sans MS" w:hAnsi="Comic Sans MS"/>
          <w:b/>
        </w:rPr>
        <w:t xml:space="preserve"> à </w:t>
      </w:r>
      <w:r w:rsidR="00C34503" w:rsidRPr="005743FB">
        <w:rPr>
          <w:rFonts w:ascii="Comic Sans MS" w:hAnsi="Comic Sans MS"/>
          <w:b/>
        </w:rPr>
        <w:t>27,00</w:t>
      </w:r>
      <w:r w:rsidR="0090136B" w:rsidRPr="005743FB">
        <w:rPr>
          <w:rFonts w:ascii="Comic Sans MS" w:hAnsi="Comic Sans MS"/>
          <w:b/>
        </w:rPr>
        <w:t xml:space="preserve"> €/q ; </w:t>
      </w:r>
      <w:r w:rsidR="00E56CF4">
        <w:rPr>
          <w:rFonts w:ascii="Comic Sans MS" w:hAnsi="Comic Sans MS"/>
        </w:rPr>
        <w:t xml:space="preserve">marché </w:t>
      </w:r>
      <w:r w:rsidR="00942FB7">
        <w:rPr>
          <w:rFonts w:ascii="Comic Sans MS" w:hAnsi="Comic Sans MS"/>
        </w:rPr>
        <w:t>stable</w:t>
      </w:r>
      <w:r w:rsidR="00EB10E8">
        <w:rPr>
          <w:rFonts w:ascii="Comic Sans MS" w:hAnsi="Comic Sans MS"/>
        </w:rPr>
        <w:t xml:space="preserve"> </w:t>
      </w:r>
      <w:r w:rsidR="00E56CF4">
        <w:rPr>
          <w:rFonts w:ascii="Comic Sans MS" w:hAnsi="Comic Sans MS"/>
        </w:rPr>
        <w:t>;</w:t>
      </w:r>
    </w:p>
    <w:p w14:paraId="3DA4BEDA" w14:textId="7DE08696" w:rsidR="002A7605" w:rsidRDefault="002A7605" w:rsidP="002A7605">
      <w:pPr>
        <w:spacing w:after="0"/>
        <w:rPr>
          <w:rFonts w:ascii="Comic Sans MS" w:eastAsia="Times New Roman" w:hAnsi="Comic Sans MS" w:cs="Times New Roman"/>
          <w:sz w:val="24"/>
          <w:szCs w:val="24"/>
          <w:lang w:eastAsia="fr-FR"/>
        </w:rPr>
      </w:pPr>
      <w:proofErr w:type="spellStart"/>
      <w:r w:rsidRPr="00ED0ECA">
        <w:rPr>
          <w:rFonts w:ascii="Comic Sans MS" w:hAnsi="Comic Sans MS"/>
          <w:b/>
          <w:color w:val="70AD47" w:themeColor="accent6"/>
          <w:sz w:val="24"/>
          <w:szCs w:val="24"/>
        </w:rPr>
        <w:t>Innovator</w:t>
      </w:r>
      <w:proofErr w:type="spellEnd"/>
      <w:r>
        <w:rPr>
          <w:rFonts w:ascii="Comic Sans MS" w:hAnsi="Comic Sans MS"/>
          <w:b/>
          <w:color w:val="70AD47" w:themeColor="accent6"/>
        </w:rPr>
        <w:t> :</w:t>
      </w:r>
      <w:r w:rsidRPr="00C87139">
        <w:rPr>
          <w:rFonts w:ascii="Comic Sans MS" w:hAnsi="Comic Sans MS"/>
        </w:rPr>
        <w:t xml:space="preserve"> </w:t>
      </w:r>
      <w:r>
        <w:rPr>
          <w:rFonts w:ascii="Comic Sans MS" w:eastAsia="Times New Roman" w:hAnsi="Comic Sans MS" w:cs="Times New Roman"/>
          <w:b/>
          <w:sz w:val="24"/>
          <w:szCs w:val="24"/>
          <w:lang w:eastAsia="fr-FR"/>
        </w:rPr>
        <w:t>27,00 à 28,5</w:t>
      </w:r>
      <w:r w:rsidRPr="00C87139">
        <w:rPr>
          <w:rFonts w:ascii="Comic Sans MS" w:eastAsia="Times New Roman" w:hAnsi="Comic Sans MS" w:cs="Times New Roman"/>
          <w:b/>
          <w:sz w:val="24"/>
          <w:szCs w:val="24"/>
          <w:lang w:eastAsia="fr-FR"/>
        </w:rPr>
        <w:t>0 €/q ;</w:t>
      </w:r>
      <w:r>
        <w:rPr>
          <w:rFonts w:ascii="Comic Sans MS" w:hAnsi="Comic Sans MS"/>
        </w:rPr>
        <w:t xml:space="preserve"> </w:t>
      </w:r>
      <w:r>
        <w:rPr>
          <w:rFonts w:ascii="Comic Sans MS" w:eastAsia="Times New Roman" w:hAnsi="Comic Sans MS" w:cs="Times New Roman"/>
          <w:sz w:val="24"/>
          <w:szCs w:val="24"/>
          <w:lang w:eastAsia="fr-FR"/>
        </w:rPr>
        <w:t xml:space="preserve">marché </w:t>
      </w:r>
      <w:r w:rsidRPr="00C87139">
        <w:rPr>
          <w:rFonts w:ascii="Comic Sans MS" w:eastAsia="Times New Roman" w:hAnsi="Comic Sans MS" w:cs="Times New Roman"/>
          <w:sz w:val="24"/>
          <w:szCs w:val="24"/>
          <w:lang w:eastAsia="fr-FR"/>
        </w:rPr>
        <w:t>ferme.</w:t>
      </w:r>
    </w:p>
    <w:p w14:paraId="2271E489" w14:textId="2DD40B52" w:rsidR="0093261D" w:rsidRDefault="00335513" w:rsidP="00335513">
      <w:pPr>
        <w:pStyle w:val="Plattetekst2"/>
        <w:jc w:val="both"/>
        <w:rPr>
          <w:rFonts w:ascii="Comic Sans MS" w:hAnsi="Comic Sans MS"/>
        </w:rPr>
      </w:pPr>
      <w:r w:rsidRPr="005743FB">
        <w:rPr>
          <w:rFonts w:ascii="Comic Sans MS" w:hAnsi="Comic Sans MS"/>
          <w:b/>
          <w:color w:val="70AD47" w:themeColor="accent6"/>
        </w:rPr>
        <w:t>Bintje </w:t>
      </w:r>
      <w:r w:rsidRPr="00D1418A">
        <w:rPr>
          <w:rFonts w:ascii="Comic Sans MS" w:hAnsi="Comic Sans MS"/>
        </w:rPr>
        <w:t xml:space="preserve">: </w:t>
      </w:r>
    </w:p>
    <w:p w14:paraId="0AFAAA99" w14:textId="0B5FE687" w:rsidR="00D1418A" w:rsidRDefault="00305C6F" w:rsidP="00D1418A">
      <w:pPr>
        <w:pStyle w:val="Plattetekst2"/>
        <w:numPr>
          <w:ilvl w:val="0"/>
          <w:numId w:val="38"/>
        </w:numPr>
        <w:jc w:val="both"/>
        <w:rPr>
          <w:rFonts w:ascii="Comic Sans MS" w:hAnsi="Comic Sans MS"/>
        </w:rPr>
      </w:pPr>
      <w:r>
        <w:rPr>
          <w:rFonts w:ascii="Comic Sans MS" w:hAnsi="Comic Sans MS"/>
        </w:rPr>
        <w:t xml:space="preserve"> </w:t>
      </w:r>
      <w:r w:rsidR="000A093A">
        <w:rPr>
          <w:rFonts w:ascii="Comic Sans MS" w:hAnsi="Comic Sans MS"/>
        </w:rPr>
        <w:t xml:space="preserve">« qualité </w:t>
      </w:r>
      <w:proofErr w:type="spellStart"/>
      <w:r w:rsidR="000A093A">
        <w:rPr>
          <w:rFonts w:ascii="Comic Sans MS" w:hAnsi="Comic Sans MS"/>
        </w:rPr>
        <w:t>fritable</w:t>
      </w:r>
      <w:proofErr w:type="spellEnd"/>
      <w:r w:rsidR="00D1418A">
        <w:rPr>
          <w:rFonts w:ascii="Comic Sans MS" w:hAnsi="Comic Sans MS"/>
        </w:rPr>
        <w:t> » :</w:t>
      </w:r>
      <w:r w:rsidR="00D1418A" w:rsidRPr="00D1418A">
        <w:rPr>
          <w:rFonts w:ascii="Comic Sans MS" w:hAnsi="Comic Sans MS"/>
        </w:rPr>
        <w:t xml:space="preserve"> max 15 % de flottantes à 1060 g/l et PSE min de 335 g/5 kg</w:t>
      </w:r>
      <w:r w:rsidR="00D1418A">
        <w:rPr>
          <w:rFonts w:ascii="Comic Sans MS" w:hAnsi="Comic Sans MS"/>
        </w:rPr>
        <w:t xml:space="preserve"> : </w:t>
      </w:r>
      <w:r w:rsidR="007C7ADA">
        <w:rPr>
          <w:rFonts w:ascii="Comic Sans MS" w:hAnsi="Comic Sans MS"/>
          <w:b/>
        </w:rPr>
        <w:t>18 à 25</w:t>
      </w:r>
      <w:r w:rsidR="00D1418A" w:rsidRPr="00D1418A">
        <w:rPr>
          <w:rFonts w:ascii="Comic Sans MS" w:hAnsi="Comic Sans MS"/>
          <w:b/>
        </w:rPr>
        <w:t xml:space="preserve"> €/q</w:t>
      </w:r>
      <w:r w:rsidR="007C7ADA">
        <w:rPr>
          <w:rFonts w:ascii="Comic Sans MS" w:hAnsi="Comic Sans MS"/>
          <w:b/>
        </w:rPr>
        <w:t xml:space="preserve">. </w:t>
      </w:r>
      <w:r w:rsidR="00510D51">
        <w:rPr>
          <w:rFonts w:ascii="Comic Sans MS" w:hAnsi="Comic Sans MS"/>
          <w:b/>
        </w:rPr>
        <w:t>Très peu d’offre, t</w:t>
      </w:r>
      <w:r w:rsidR="00510D51">
        <w:rPr>
          <w:rFonts w:ascii="Comic Sans MS" w:hAnsi="Comic Sans MS"/>
        </w:rPr>
        <w:t>rès peu de transactions ;</w:t>
      </w:r>
      <w:r w:rsidR="00192D31">
        <w:rPr>
          <w:rFonts w:ascii="Comic Sans MS" w:hAnsi="Comic Sans MS"/>
        </w:rPr>
        <w:t xml:space="preserve"> cours plus élevés pour lors exceptionnels.</w:t>
      </w:r>
    </w:p>
    <w:p w14:paraId="548E34D4" w14:textId="1CC83E38" w:rsidR="00D1418A" w:rsidRDefault="00D1418A" w:rsidP="00D1418A">
      <w:pPr>
        <w:pStyle w:val="Plattetekst2"/>
        <w:numPr>
          <w:ilvl w:val="0"/>
          <w:numId w:val="38"/>
        </w:numPr>
        <w:jc w:val="both"/>
        <w:rPr>
          <w:rFonts w:ascii="Comic Sans MS" w:hAnsi="Comic Sans MS"/>
        </w:rPr>
      </w:pPr>
      <w:r>
        <w:rPr>
          <w:rFonts w:ascii="Comic Sans MS" w:hAnsi="Comic Sans MS"/>
        </w:rPr>
        <w:t>« </w:t>
      </w:r>
      <w:r w:rsidR="000A093A">
        <w:rPr>
          <w:rFonts w:ascii="Comic Sans MS" w:hAnsi="Comic Sans MS"/>
        </w:rPr>
        <w:t>qualité défaillante</w:t>
      </w:r>
      <w:r>
        <w:rPr>
          <w:rFonts w:ascii="Comic Sans MS" w:hAnsi="Comic Sans MS"/>
        </w:rPr>
        <w:t> » :</w:t>
      </w:r>
      <w:r w:rsidRPr="00D1418A">
        <w:rPr>
          <w:rFonts w:ascii="Comic Sans MS" w:hAnsi="Comic Sans MS"/>
        </w:rPr>
        <w:t xml:space="preserve"> plus de 15 % de flottantes et/ou PSE &lt; 345 g/5 kg</w:t>
      </w:r>
      <w:r>
        <w:rPr>
          <w:rFonts w:ascii="Comic Sans MS" w:hAnsi="Comic Sans MS"/>
        </w:rPr>
        <w:t xml:space="preserve"> : </w:t>
      </w:r>
      <w:r w:rsidRPr="00D1418A">
        <w:rPr>
          <w:rFonts w:ascii="Comic Sans MS" w:hAnsi="Comic Sans MS"/>
          <w:b/>
        </w:rPr>
        <w:t>10 à 15 €/q</w:t>
      </w:r>
      <w:r w:rsidR="00251703">
        <w:rPr>
          <w:rFonts w:ascii="Comic Sans MS" w:hAnsi="Comic Sans MS"/>
          <w:b/>
        </w:rPr>
        <w:t xml:space="preserve">. </w:t>
      </w:r>
      <w:r w:rsidR="00251703" w:rsidRPr="00251703">
        <w:rPr>
          <w:rFonts w:ascii="Comic Sans MS" w:hAnsi="Comic Sans MS"/>
        </w:rPr>
        <w:t>Marché calme (offre supé</w:t>
      </w:r>
      <w:bookmarkStart w:id="3" w:name="_GoBack"/>
      <w:bookmarkEnd w:id="3"/>
      <w:r w:rsidR="00251703" w:rsidRPr="00251703">
        <w:rPr>
          <w:rFonts w:ascii="Comic Sans MS" w:hAnsi="Comic Sans MS"/>
        </w:rPr>
        <w:t>rieure ou égale à la demande).</w:t>
      </w:r>
      <w:r w:rsidR="00251703">
        <w:rPr>
          <w:rFonts w:ascii="Comic Sans MS" w:hAnsi="Comic Sans MS"/>
          <w:b/>
        </w:rPr>
        <w:t xml:space="preserve"> </w:t>
      </w:r>
      <w:r w:rsidR="00305C6F">
        <w:rPr>
          <w:rFonts w:ascii="Comic Sans MS" w:hAnsi="Comic Sans MS"/>
        </w:rPr>
        <w:t>L’offre reste pressante (dégagement de hangars, dernières livraisons sortie champ…). La demande dépend de la capacité de l’acheteur à traiter les lots (bain de sel et lavage). Le prix reste très dépendant de la tare totale (flottantes) et des frais de transport.</w:t>
      </w:r>
    </w:p>
    <w:bookmarkEnd w:id="1"/>
    <w:p w14:paraId="717BD19D" w14:textId="77777777" w:rsidR="00942DB6" w:rsidRDefault="00942DB6" w:rsidP="00897FF1">
      <w:pPr>
        <w:spacing w:after="0"/>
        <w:rPr>
          <w:rFonts w:ascii="Comic Sans MS" w:hAnsi="Comic Sans MS"/>
          <w:b/>
          <w:bCs/>
          <w:color w:val="FFCC00"/>
          <w:sz w:val="24"/>
          <w:szCs w:val="24"/>
          <w:highlight w:val="darkGreen"/>
          <w:u w:val="single"/>
        </w:rPr>
      </w:pPr>
    </w:p>
    <w:p w14:paraId="358CBBBB" w14:textId="3625622E" w:rsidR="00AE494E" w:rsidRPr="00C01637" w:rsidRDefault="00AE494E" w:rsidP="00942DB6">
      <w:pPr>
        <w:spacing w:after="0"/>
        <w:rPr>
          <w:rFonts w:ascii="Comic Sans MS" w:hAnsi="Comic Sans MS"/>
        </w:rPr>
      </w:pPr>
      <w:r w:rsidRPr="00C01637">
        <w:rPr>
          <w:rFonts w:ascii="Comic Sans MS" w:hAnsi="Comic Sans MS"/>
          <w:b/>
          <w:bCs/>
          <w:color w:val="FFCC00"/>
          <w:sz w:val="24"/>
          <w:szCs w:val="24"/>
          <w:highlight w:val="darkGreen"/>
          <w:u w:val="single"/>
        </w:rPr>
        <w:t>Marchés physiques européens</w:t>
      </w:r>
      <w:r w:rsidRPr="00C01637">
        <w:rPr>
          <w:color w:val="FFCC00"/>
          <w:highlight w:val="darkGreen"/>
        </w:rPr>
        <w:t>:</w:t>
      </w:r>
      <w:r w:rsidRPr="00C01637">
        <w:t xml:space="preserve"> </w:t>
      </w:r>
      <w:r w:rsidRPr="00C01637">
        <w:rPr>
          <w:rFonts w:ascii="Comic Sans MS" w:hAnsi="Comic Sans MS"/>
        </w:rPr>
        <w:t>récapitulatif des cours (source: NEPG):</w:t>
      </w:r>
    </w:p>
    <w:tbl>
      <w:tblPr>
        <w:tblW w:w="1049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402"/>
        <w:gridCol w:w="2127"/>
        <w:gridCol w:w="1985"/>
        <w:gridCol w:w="1843"/>
        <w:gridCol w:w="1136"/>
      </w:tblGrid>
      <w:tr w:rsidR="00061EAB" w:rsidRPr="00C01637" w14:paraId="2702BE0E" w14:textId="77777777" w:rsidTr="00061EAB">
        <w:trPr>
          <w:trHeight w:val="390"/>
        </w:trPr>
        <w:tc>
          <w:tcPr>
            <w:tcW w:w="3402" w:type="dxa"/>
            <w:vAlign w:val="center"/>
          </w:tcPr>
          <w:p w14:paraId="730ABA64" w14:textId="4CF9AE1A" w:rsidR="00061EAB" w:rsidRPr="00C01637" w:rsidRDefault="00061EAB" w:rsidP="00061EAB">
            <w:pPr>
              <w:pStyle w:val="Plattetekstinspringen3"/>
              <w:spacing w:after="0" w:line="240" w:lineRule="auto"/>
              <w:ind w:left="-496" w:right="72"/>
              <w:jc w:val="right"/>
              <w:rPr>
                <w:rFonts w:ascii="Comic Sans MS" w:hAnsi="Comic Sans MS"/>
                <w:sz w:val="18"/>
                <w:szCs w:val="18"/>
              </w:rPr>
            </w:pPr>
            <w:r w:rsidRPr="00C01637">
              <w:rPr>
                <w:rFonts w:ascii="Comic Sans MS" w:hAnsi="Comic Sans MS"/>
                <w:b/>
                <w:bCs/>
                <w:sz w:val="18"/>
                <w:szCs w:val="18"/>
              </w:rPr>
              <w:t>€/tonne</w:t>
            </w:r>
          </w:p>
        </w:tc>
        <w:tc>
          <w:tcPr>
            <w:tcW w:w="2127" w:type="dxa"/>
          </w:tcPr>
          <w:p w14:paraId="1CE2923A" w14:textId="4960D297" w:rsidR="00061EAB" w:rsidRPr="00C01637" w:rsidRDefault="00061EAB" w:rsidP="00061EAB">
            <w:pPr>
              <w:pStyle w:val="Plattetekstinspringen3"/>
              <w:spacing w:after="0" w:line="240" w:lineRule="auto"/>
              <w:ind w:left="0"/>
              <w:jc w:val="center"/>
              <w:rPr>
                <w:rFonts w:ascii="Comic Sans MS" w:hAnsi="Comic Sans MS"/>
                <w:b/>
                <w:bCs/>
                <w:sz w:val="18"/>
                <w:szCs w:val="18"/>
              </w:rPr>
            </w:pPr>
            <w:r>
              <w:rPr>
                <w:rFonts w:ascii="Comic Sans MS" w:hAnsi="Comic Sans MS"/>
                <w:b/>
                <w:bCs/>
                <w:sz w:val="18"/>
                <w:szCs w:val="18"/>
              </w:rPr>
              <w:t>Semaine 45</w:t>
            </w:r>
          </w:p>
        </w:tc>
        <w:tc>
          <w:tcPr>
            <w:tcW w:w="1985" w:type="dxa"/>
          </w:tcPr>
          <w:p w14:paraId="3B107E22" w14:textId="00FF14CC" w:rsidR="00061EAB" w:rsidRPr="00C01637" w:rsidRDefault="00061EAB" w:rsidP="00061EAB">
            <w:pPr>
              <w:pStyle w:val="Plattetekstinspringen3"/>
              <w:spacing w:after="0" w:line="240" w:lineRule="auto"/>
              <w:ind w:left="0" w:right="66"/>
              <w:jc w:val="center"/>
              <w:rPr>
                <w:rFonts w:ascii="Comic Sans MS" w:hAnsi="Comic Sans MS"/>
                <w:b/>
                <w:bCs/>
                <w:sz w:val="18"/>
                <w:szCs w:val="18"/>
              </w:rPr>
            </w:pPr>
            <w:r>
              <w:rPr>
                <w:rFonts w:ascii="Comic Sans MS" w:hAnsi="Comic Sans MS"/>
                <w:b/>
                <w:bCs/>
                <w:sz w:val="18"/>
                <w:szCs w:val="18"/>
              </w:rPr>
              <w:t>Semaine 46</w:t>
            </w:r>
          </w:p>
        </w:tc>
        <w:tc>
          <w:tcPr>
            <w:tcW w:w="1843" w:type="dxa"/>
          </w:tcPr>
          <w:p w14:paraId="755559BF" w14:textId="4C883280" w:rsidR="00061EAB" w:rsidRPr="00C01637" w:rsidRDefault="00061EAB" w:rsidP="00061EAB">
            <w:pPr>
              <w:pStyle w:val="Plattetekstinspringen3"/>
              <w:spacing w:after="0" w:line="240" w:lineRule="auto"/>
              <w:ind w:left="0"/>
              <w:jc w:val="center"/>
              <w:rPr>
                <w:rFonts w:ascii="Comic Sans MS" w:hAnsi="Comic Sans MS"/>
                <w:b/>
                <w:bCs/>
                <w:sz w:val="18"/>
                <w:szCs w:val="18"/>
              </w:rPr>
            </w:pPr>
            <w:r>
              <w:rPr>
                <w:rFonts w:ascii="Comic Sans MS" w:hAnsi="Comic Sans MS"/>
                <w:b/>
                <w:bCs/>
                <w:sz w:val="18"/>
                <w:szCs w:val="18"/>
              </w:rPr>
              <w:t>Semaine 47</w:t>
            </w:r>
          </w:p>
        </w:tc>
        <w:tc>
          <w:tcPr>
            <w:tcW w:w="1136" w:type="dxa"/>
            <w:vAlign w:val="center"/>
          </w:tcPr>
          <w:p w14:paraId="02C3A7A3" w14:textId="14DCCA9B" w:rsidR="00061EAB" w:rsidRPr="00C01637" w:rsidRDefault="00061EAB" w:rsidP="00061EAB">
            <w:pPr>
              <w:pStyle w:val="Plattetekstinspringen3"/>
              <w:spacing w:after="0" w:line="240" w:lineRule="auto"/>
              <w:ind w:left="0"/>
              <w:jc w:val="center"/>
              <w:rPr>
                <w:rFonts w:ascii="Comic Sans MS" w:hAnsi="Comic Sans MS"/>
                <w:b/>
                <w:bCs/>
                <w:sz w:val="18"/>
                <w:szCs w:val="18"/>
              </w:rPr>
            </w:pPr>
            <w:r w:rsidRPr="00C01637">
              <w:rPr>
                <w:rFonts w:ascii="Comic Sans MS" w:hAnsi="Comic Sans MS"/>
                <w:b/>
                <w:bCs/>
                <w:sz w:val="18"/>
                <w:szCs w:val="18"/>
              </w:rPr>
              <w:t>Tendance</w:t>
            </w:r>
          </w:p>
        </w:tc>
      </w:tr>
      <w:tr w:rsidR="00061EAB" w:rsidRPr="00F27A01" w14:paraId="737275BA" w14:textId="77777777" w:rsidTr="00061EAB">
        <w:trPr>
          <w:trHeight w:val="227"/>
        </w:trPr>
        <w:tc>
          <w:tcPr>
            <w:tcW w:w="3402" w:type="dxa"/>
          </w:tcPr>
          <w:p w14:paraId="1A036073" w14:textId="1BD3CC4C" w:rsidR="00061EAB" w:rsidRPr="004159AE" w:rsidRDefault="00061EAB" w:rsidP="00061EAB">
            <w:pPr>
              <w:pStyle w:val="Plattetekstinspringen3"/>
              <w:tabs>
                <w:tab w:val="left" w:pos="2760"/>
              </w:tabs>
              <w:spacing w:after="0" w:line="240" w:lineRule="auto"/>
              <w:ind w:right="72"/>
              <w:jc w:val="right"/>
              <w:rPr>
                <w:rFonts w:ascii="Comic Sans MS" w:hAnsi="Comic Sans MS"/>
                <w:bCs/>
                <w:sz w:val="18"/>
                <w:szCs w:val="18"/>
              </w:rPr>
            </w:pPr>
            <w:r w:rsidRPr="00C01637">
              <w:rPr>
                <w:noProof/>
                <w:lang w:eastAsia="fr-BE"/>
              </w:rPr>
              <w:drawing>
                <wp:anchor distT="0" distB="0" distL="114300" distR="114300" simplePos="0" relativeHeight="252382208" behindDoc="0" locked="0" layoutInCell="1" allowOverlap="1" wp14:anchorId="140C09E0" wp14:editId="6A108AC1">
                  <wp:simplePos x="0" y="0"/>
                  <wp:positionH relativeFrom="column">
                    <wp:posOffset>-46990</wp:posOffset>
                  </wp:positionH>
                  <wp:positionV relativeFrom="paragraph">
                    <wp:posOffset>-276860</wp:posOffset>
                  </wp:positionV>
                  <wp:extent cx="519723" cy="54292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054" cy="544315"/>
                          </a:xfrm>
                          <a:prstGeom prst="rect">
                            <a:avLst/>
                          </a:prstGeom>
                          <a:noFill/>
                        </pic:spPr>
                      </pic:pic>
                    </a:graphicData>
                  </a:graphic>
                  <wp14:sizeRelH relativeFrom="page">
                    <wp14:pctWidth>0</wp14:pctWidth>
                  </wp14:sizeRelH>
                  <wp14:sizeRelV relativeFrom="page">
                    <wp14:pctHeight>0</wp14:pctHeight>
                  </wp14:sizeRelV>
                </wp:anchor>
              </w:drawing>
            </w:r>
            <w:r>
              <w:rPr>
                <w:rFonts w:ascii="Comic Sans MS" w:hAnsi="Comic Sans MS"/>
                <w:b/>
                <w:bCs/>
                <w:sz w:val="18"/>
                <w:szCs w:val="18"/>
              </w:rPr>
              <w:t xml:space="preserve">       Belgique</w:t>
            </w:r>
            <w:r>
              <w:rPr>
                <w:rFonts w:ascii="Comic Sans MS" w:hAnsi="Comic Sans MS"/>
                <w:bCs/>
                <w:sz w:val="18"/>
                <w:szCs w:val="18"/>
              </w:rPr>
              <w:t xml:space="preserve"> Bintje </w:t>
            </w:r>
            <w:proofErr w:type="spellStart"/>
            <w:r>
              <w:rPr>
                <w:rFonts w:ascii="Comic Sans MS" w:hAnsi="Comic Sans MS"/>
                <w:bCs/>
                <w:sz w:val="18"/>
                <w:szCs w:val="18"/>
              </w:rPr>
              <w:t>fritables</w:t>
            </w:r>
            <w:proofErr w:type="spellEnd"/>
            <w:r>
              <w:rPr>
                <w:rFonts w:ascii="Comic Sans MS" w:hAnsi="Comic Sans MS"/>
                <w:bCs/>
                <w:sz w:val="18"/>
                <w:szCs w:val="18"/>
              </w:rPr>
              <w:t>*</w:t>
            </w:r>
            <w:r>
              <w:rPr>
                <w:rFonts w:ascii="Comic Sans MS" w:hAnsi="Comic Sans MS"/>
                <w:b/>
                <w:bCs/>
                <w:sz w:val="18"/>
                <w:szCs w:val="18"/>
              </w:rPr>
              <w:t xml:space="preserve">         </w:t>
            </w:r>
          </w:p>
          <w:p w14:paraId="17EE0FA6" w14:textId="77777777" w:rsidR="00061EAB" w:rsidRDefault="00061EAB" w:rsidP="00061EAB">
            <w:pPr>
              <w:pStyle w:val="Plattetekstinspringen3"/>
              <w:tabs>
                <w:tab w:val="left" w:pos="2760"/>
              </w:tabs>
              <w:spacing w:after="0" w:line="240" w:lineRule="auto"/>
              <w:ind w:left="1910" w:right="72" w:hanging="850"/>
              <w:jc w:val="right"/>
              <w:rPr>
                <w:rFonts w:ascii="Comic Sans MS" w:hAnsi="Comic Sans MS"/>
                <w:b/>
                <w:bCs/>
                <w:sz w:val="18"/>
                <w:szCs w:val="18"/>
              </w:rPr>
            </w:pPr>
            <w:r w:rsidRPr="006D778C">
              <w:rPr>
                <w:rFonts w:ascii="Comic Sans MS" w:hAnsi="Comic Sans MS"/>
                <w:bCs/>
                <w:sz w:val="18"/>
                <w:szCs w:val="18"/>
              </w:rPr>
              <w:t>Fontane</w:t>
            </w:r>
            <w:r w:rsidRPr="006C1CD3">
              <w:rPr>
                <w:rFonts w:ascii="Comic Sans MS" w:hAnsi="Comic Sans MS"/>
                <w:b/>
                <w:bCs/>
                <w:sz w:val="18"/>
                <w:szCs w:val="18"/>
              </w:rPr>
              <w:t xml:space="preserve"> </w:t>
            </w:r>
          </w:p>
          <w:p w14:paraId="2192D023" w14:textId="77777777" w:rsidR="00061EAB" w:rsidRDefault="00061EAB" w:rsidP="00061EAB">
            <w:pPr>
              <w:pStyle w:val="Plattetekstinspringen3"/>
              <w:tabs>
                <w:tab w:val="left" w:pos="2760"/>
              </w:tabs>
              <w:spacing w:after="0" w:line="240" w:lineRule="auto"/>
              <w:ind w:left="1910" w:right="72" w:hanging="850"/>
              <w:jc w:val="right"/>
              <w:rPr>
                <w:rFonts w:ascii="Comic Sans MS" w:hAnsi="Comic Sans MS"/>
                <w:bCs/>
                <w:sz w:val="18"/>
                <w:szCs w:val="18"/>
              </w:rPr>
            </w:pPr>
            <w:r>
              <w:rPr>
                <w:rFonts w:ascii="Comic Sans MS" w:hAnsi="Comic Sans MS"/>
                <w:bCs/>
                <w:sz w:val="18"/>
                <w:szCs w:val="18"/>
              </w:rPr>
              <w:t>Challenger</w:t>
            </w:r>
          </w:p>
          <w:p w14:paraId="2271F174" w14:textId="19EFDA35" w:rsidR="00061EAB" w:rsidRPr="00945901" w:rsidRDefault="00061EAB" w:rsidP="00061EAB">
            <w:pPr>
              <w:pStyle w:val="Plattetekstinspringen3"/>
              <w:tabs>
                <w:tab w:val="left" w:pos="2760"/>
              </w:tabs>
              <w:spacing w:after="0" w:line="240" w:lineRule="auto"/>
              <w:ind w:left="1910" w:right="72" w:hanging="850"/>
              <w:jc w:val="right"/>
              <w:rPr>
                <w:rFonts w:ascii="Comic Sans MS" w:hAnsi="Comic Sans MS"/>
                <w:bCs/>
                <w:sz w:val="18"/>
                <w:szCs w:val="18"/>
              </w:rPr>
            </w:pPr>
            <w:proofErr w:type="spellStart"/>
            <w:r>
              <w:rPr>
                <w:rFonts w:ascii="Comic Sans MS" w:hAnsi="Comic Sans MS"/>
                <w:bCs/>
                <w:sz w:val="18"/>
                <w:szCs w:val="18"/>
              </w:rPr>
              <w:t>Innovator</w:t>
            </w:r>
            <w:proofErr w:type="spellEnd"/>
            <w:r w:rsidRPr="00945901">
              <w:rPr>
                <w:rFonts w:ascii="Comic Sans MS" w:hAnsi="Comic Sans MS"/>
                <w:bCs/>
                <w:sz w:val="18"/>
                <w:szCs w:val="18"/>
              </w:rPr>
              <w:t xml:space="preserve">                  </w:t>
            </w:r>
          </w:p>
        </w:tc>
        <w:tc>
          <w:tcPr>
            <w:tcW w:w="2127" w:type="dxa"/>
            <w:shd w:val="clear" w:color="auto" w:fill="FFFFFF" w:themeFill="background1"/>
          </w:tcPr>
          <w:p w14:paraId="6C4F2F39" w14:textId="77777777" w:rsidR="00061EAB" w:rsidRPr="005B5F9F" w:rsidRDefault="00061EAB" w:rsidP="00061EAB">
            <w:pPr>
              <w:spacing w:after="0" w:line="240" w:lineRule="auto"/>
              <w:jc w:val="center"/>
              <w:rPr>
                <w:rFonts w:ascii="Comic Sans MS" w:hAnsi="Comic Sans MS"/>
                <w:sz w:val="19"/>
                <w:szCs w:val="19"/>
              </w:rPr>
            </w:pPr>
            <w:r w:rsidRPr="005B5F9F">
              <w:rPr>
                <w:rFonts w:ascii="Comic Sans MS" w:hAnsi="Comic Sans MS"/>
                <w:sz w:val="19"/>
                <w:szCs w:val="19"/>
              </w:rPr>
              <w:t>180,00 – 250,00</w:t>
            </w:r>
          </w:p>
          <w:p w14:paraId="34D39179" w14:textId="77777777" w:rsidR="00061EAB" w:rsidRPr="005B5F9F" w:rsidRDefault="00061EAB" w:rsidP="00061EAB">
            <w:pPr>
              <w:spacing w:after="0" w:line="240" w:lineRule="auto"/>
              <w:jc w:val="center"/>
              <w:rPr>
                <w:rFonts w:ascii="Comic Sans MS" w:hAnsi="Comic Sans MS"/>
                <w:sz w:val="19"/>
                <w:szCs w:val="19"/>
              </w:rPr>
            </w:pPr>
            <w:r w:rsidRPr="005B5F9F">
              <w:rPr>
                <w:rFonts w:ascii="Comic Sans MS" w:hAnsi="Comic Sans MS"/>
                <w:sz w:val="19"/>
                <w:szCs w:val="19"/>
              </w:rPr>
              <w:t>250,00 – 270,00</w:t>
            </w:r>
          </w:p>
          <w:p w14:paraId="33809ADC" w14:textId="77777777" w:rsidR="00061EAB" w:rsidRPr="005B5F9F" w:rsidRDefault="00061EAB" w:rsidP="00061EAB">
            <w:pPr>
              <w:spacing w:after="0" w:line="240" w:lineRule="auto"/>
              <w:jc w:val="center"/>
              <w:rPr>
                <w:rFonts w:ascii="Comic Sans MS" w:hAnsi="Comic Sans MS"/>
                <w:sz w:val="19"/>
                <w:szCs w:val="19"/>
              </w:rPr>
            </w:pPr>
            <w:r w:rsidRPr="005B5F9F">
              <w:rPr>
                <w:rFonts w:ascii="Comic Sans MS" w:hAnsi="Comic Sans MS"/>
                <w:sz w:val="19"/>
                <w:szCs w:val="19"/>
              </w:rPr>
              <w:t>250,00 – 270,00</w:t>
            </w:r>
          </w:p>
          <w:p w14:paraId="5750E2F8" w14:textId="67C1C3D5" w:rsidR="00061EAB" w:rsidRPr="005B5F9F" w:rsidRDefault="00061EAB" w:rsidP="00061EAB">
            <w:pPr>
              <w:spacing w:after="0" w:line="240" w:lineRule="auto"/>
              <w:jc w:val="center"/>
              <w:rPr>
                <w:rFonts w:ascii="Comic Sans MS" w:hAnsi="Comic Sans MS"/>
                <w:sz w:val="19"/>
                <w:szCs w:val="19"/>
              </w:rPr>
            </w:pPr>
            <w:r w:rsidRPr="005B5F9F">
              <w:rPr>
                <w:rFonts w:ascii="Comic Sans MS" w:hAnsi="Comic Sans MS"/>
                <w:sz w:val="19"/>
                <w:szCs w:val="19"/>
              </w:rPr>
              <w:t>270,00 – 285,00</w:t>
            </w:r>
          </w:p>
        </w:tc>
        <w:tc>
          <w:tcPr>
            <w:tcW w:w="1985" w:type="dxa"/>
            <w:shd w:val="clear" w:color="auto" w:fill="FFFFFF" w:themeFill="background1"/>
          </w:tcPr>
          <w:p w14:paraId="2641A1DF" w14:textId="77777777" w:rsidR="00061EAB" w:rsidRPr="005C15F6" w:rsidRDefault="00061EAB" w:rsidP="00061EAB">
            <w:pPr>
              <w:spacing w:after="0" w:line="240" w:lineRule="auto"/>
              <w:jc w:val="center"/>
              <w:rPr>
                <w:rFonts w:ascii="Comic Sans MS" w:hAnsi="Comic Sans MS"/>
                <w:sz w:val="19"/>
                <w:szCs w:val="19"/>
              </w:rPr>
            </w:pPr>
            <w:r w:rsidRPr="005C15F6">
              <w:rPr>
                <w:rFonts w:ascii="Comic Sans MS" w:hAnsi="Comic Sans MS"/>
                <w:sz w:val="19"/>
                <w:szCs w:val="19"/>
              </w:rPr>
              <w:t>180,00 – 250,00</w:t>
            </w:r>
          </w:p>
          <w:p w14:paraId="3EEBB69D" w14:textId="77777777" w:rsidR="00061EAB" w:rsidRPr="005C15F6" w:rsidRDefault="00061EAB" w:rsidP="00061EAB">
            <w:pPr>
              <w:spacing w:after="0" w:line="240" w:lineRule="auto"/>
              <w:jc w:val="center"/>
              <w:rPr>
                <w:rFonts w:ascii="Comic Sans MS" w:hAnsi="Comic Sans MS"/>
                <w:sz w:val="19"/>
                <w:szCs w:val="19"/>
              </w:rPr>
            </w:pPr>
            <w:r w:rsidRPr="005C15F6">
              <w:rPr>
                <w:rFonts w:ascii="Comic Sans MS" w:hAnsi="Comic Sans MS"/>
                <w:sz w:val="19"/>
                <w:szCs w:val="19"/>
              </w:rPr>
              <w:t>250,00 – 270,00</w:t>
            </w:r>
          </w:p>
          <w:p w14:paraId="73C96D43" w14:textId="77777777" w:rsidR="00061EAB" w:rsidRPr="005C15F6" w:rsidRDefault="00061EAB" w:rsidP="00061EAB">
            <w:pPr>
              <w:spacing w:after="0" w:line="240" w:lineRule="auto"/>
              <w:jc w:val="center"/>
              <w:rPr>
                <w:rFonts w:ascii="Comic Sans MS" w:hAnsi="Comic Sans MS"/>
                <w:sz w:val="19"/>
                <w:szCs w:val="19"/>
              </w:rPr>
            </w:pPr>
            <w:r w:rsidRPr="005C15F6">
              <w:rPr>
                <w:rFonts w:ascii="Comic Sans MS" w:hAnsi="Comic Sans MS"/>
                <w:sz w:val="19"/>
                <w:szCs w:val="19"/>
              </w:rPr>
              <w:t>250,00 – 270,00</w:t>
            </w:r>
          </w:p>
          <w:p w14:paraId="32FE6A64" w14:textId="1171A771" w:rsidR="00061EAB" w:rsidRPr="005B5F9F" w:rsidRDefault="00061EAB" w:rsidP="00061EAB">
            <w:pPr>
              <w:spacing w:after="0" w:line="240" w:lineRule="auto"/>
              <w:jc w:val="center"/>
              <w:rPr>
                <w:rFonts w:ascii="Comic Sans MS" w:hAnsi="Comic Sans MS"/>
                <w:sz w:val="19"/>
                <w:szCs w:val="19"/>
              </w:rPr>
            </w:pPr>
            <w:r w:rsidRPr="005C15F6">
              <w:rPr>
                <w:rFonts w:ascii="Comic Sans MS" w:hAnsi="Comic Sans MS"/>
                <w:sz w:val="19"/>
                <w:szCs w:val="19"/>
              </w:rPr>
              <w:t>270,00 – 285,00</w:t>
            </w:r>
          </w:p>
        </w:tc>
        <w:tc>
          <w:tcPr>
            <w:tcW w:w="1843" w:type="dxa"/>
            <w:shd w:val="clear" w:color="auto" w:fill="FFFFFF" w:themeFill="background1"/>
          </w:tcPr>
          <w:p w14:paraId="67B96A98" w14:textId="2F163C39" w:rsidR="00061EAB" w:rsidRDefault="00061EAB" w:rsidP="00061EAB">
            <w:pPr>
              <w:spacing w:after="0" w:line="240" w:lineRule="auto"/>
              <w:jc w:val="center"/>
              <w:rPr>
                <w:rFonts w:ascii="Comic Sans MS" w:hAnsi="Comic Sans MS"/>
                <w:b/>
                <w:sz w:val="19"/>
                <w:szCs w:val="19"/>
              </w:rPr>
            </w:pPr>
            <w:r>
              <w:rPr>
                <w:rFonts w:ascii="Comic Sans MS" w:hAnsi="Comic Sans MS"/>
                <w:b/>
                <w:sz w:val="19"/>
                <w:szCs w:val="19"/>
              </w:rPr>
              <w:t>180,00 – 250,00</w:t>
            </w:r>
          </w:p>
          <w:p w14:paraId="3CAA7919" w14:textId="77777777" w:rsidR="00061EAB" w:rsidRPr="001F6971" w:rsidRDefault="00061EAB" w:rsidP="00061EAB">
            <w:pPr>
              <w:spacing w:after="0" w:line="240" w:lineRule="auto"/>
              <w:jc w:val="center"/>
              <w:rPr>
                <w:rFonts w:ascii="Comic Sans MS" w:hAnsi="Comic Sans MS"/>
                <w:b/>
                <w:sz w:val="19"/>
                <w:szCs w:val="19"/>
              </w:rPr>
            </w:pPr>
            <w:r w:rsidRPr="001F6971">
              <w:rPr>
                <w:rFonts w:ascii="Comic Sans MS" w:hAnsi="Comic Sans MS"/>
                <w:b/>
                <w:sz w:val="19"/>
                <w:szCs w:val="19"/>
              </w:rPr>
              <w:t>250,00 – 270,00</w:t>
            </w:r>
          </w:p>
          <w:p w14:paraId="05C5260A" w14:textId="77777777" w:rsidR="00061EAB" w:rsidRDefault="00061EAB" w:rsidP="00061EAB">
            <w:pPr>
              <w:spacing w:after="0" w:line="240" w:lineRule="auto"/>
              <w:jc w:val="center"/>
              <w:rPr>
                <w:rFonts w:ascii="Comic Sans MS" w:hAnsi="Comic Sans MS"/>
                <w:b/>
                <w:sz w:val="19"/>
                <w:szCs w:val="19"/>
              </w:rPr>
            </w:pPr>
            <w:r w:rsidRPr="001F6971">
              <w:rPr>
                <w:rFonts w:ascii="Comic Sans MS" w:hAnsi="Comic Sans MS"/>
                <w:b/>
                <w:sz w:val="19"/>
                <w:szCs w:val="19"/>
              </w:rPr>
              <w:t>250,00 – 270,00</w:t>
            </w:r>
          </w:p>
          <w:p w14:paraId="30439A3A" w14:textId="53209070" w:rsidR="00061EAB" w:rsidRPr="001F6971" w:rsidRDefault="00061EAB" w:rsidP="00061EAB">
            <w:pPr>
              <w:spacing w:after="0" w:line="240" w:lineRule="auto"/>
              <w:jc w:val="center"/>
              <w:rPr>
                <w:rFonts w:ascii="Comic Sans MS" w:hAnsi="Comic Sans MS"/>
                <w:b/>
                <w:sz w:val="19"/>
                <w:szCs w:val="19"/>
              </w:rPr>
            </w:pPr>
            <w:r>
              <w:rPr>
                <w:rFonts w:ascii="Comic Sans MS" w:hAnsi="Comic Sans MS"/>
                <w:b/>
                <w:sz w:val="19"/>
                <w:szCs w:val="19"/>
              </w:rPr>
              <w:t>270,00 – 285,00</w:t>
            </w:r>
          </w:p>
        </w:tc>
        <w:tc>
          <w:tcPr>
            <w:tcW w:w="1136" w:type="dxa"/>
            <w:shd w:val="clear" w:color="auto" w:fill="FFFFFF" w:themeFill="background1"/>
          </w:tcPr>
          <w:p w14:paraId="3E6143A4" w14:textId="7BCED2DB" w:rsidR="00061EAB" w:rsidRDefault="00061EAB" w:rsidP="00061EAB">
            <w:pPr>
              <w:pStyle w:val="Koptekst"/>
              <w:jc w:val="center"/>
              <w:rPr>
                <w:rFonts w:cstheme="minorHAnsi"/>
                <w:b/>
                <w:sz w:val="20"/>
                <w:szCs w:val="20"/>
              </w:rPr>
            </w:pPr>
            <w:r>
              <w:rPr>
                <w:rFonts w:cstheme="minorHAnsi"/>
                <w:b/>
                <w:sz w:val="20"/>
                <w:szCs w:val="20"/>
              </w:rPr>
              <w:t>→</w:t>
            </w:r>
          </w:p>
          <w:p w14:paraId="41BB05EF" w14:textId="47BE91E2" w:rsidR="00061EAB" w:rsidRDefault="00061EAB" w:rsidP="00061EAB">
            <w:pPr>
              <w:pStyle w:val="Koptekst"/>
              <w:jc w:val="center"/>
              <w:rPr>
                <w:rFonts w:cstheme="minorHAnsi"/>
                <w:b/>
                <w:sz w:val="20"/>
                <w:szCs w:val="20"/>
              </w:rPr>
            </w:pPr>
            <w:r>
              <w:rPr>
                <w:rFonts w:cstheme="minorHAnsi"/>
                <w:b/>
                <w:sz w:val="20"/>
                <w:szCs w:val="20"/>
              </w:rPr>
              <w:t>→</w:t>
            </w:r>
          </w:p>
          <w:p w14:paraId="21562853" w14:textId="77777777" w:rsidR="00061EAB" w:rsidRDefault="00061EAB" w:rsidP="00061EAB">
            <w:pPr>
              <w:pStyle w:val="Koptekst"/>
              <w:jc w:val="center"/>
              <w:rPr>
                <w:rFonts w:cstheme="minorHAnsi"/>
                <w:b/>
                <w:sz w:val="20"/>
                <w:szCs w:val="20"/>
              </w:rPr>
            </w:pPr>
            <w:r>
              <w:rPr>
                <w:rFonts w:cstheme="minorHAnsi"/>
                <w:b/>
                <w:sz w:val="20"/>
                <w:szCs w:val="20"/>
              </w:rPr>
              <w:t>→</w:t>
            </w:r>
          </w:p>
          <w:p w14:paraId="2DDC31E2" w14:textId="573E7EFC" w:rsidR="00061EAB" w:rsidRPr="00F27A01" w:rsidRDefault="00061EAB" w:rsidP="00061EAB">
            <w:pPr>
              <w:pStyle w:val="Koptekst"/>
              <w:jc w:val="center"/>
              <w:rPr>
                <w:rFonts w:cstheme="minorHAnsi"/>
                <w:b/>
                <w:sz w:val="20"/>
                <w:szCs w:val="20"/>
              </w:rPr>
            </w:pPr>
            <w:r>
              <w:rPr>
                <w:rFonts w:cstheme="minorHAnsi"/>
                <w:b/>
                <w:sz w:val="20"/>
                <w:szCs w:val="20"/>
              </w:rPr>
              <w:t>→</w:t>
            </w:r>
          </w:p>
        </w:tc>
      </w:tr>
      <w:tr w:rsidR="00061EAB" w:rsidRPr="00F27A01" w14:paraId="2F301E2D" w14:textId="77777777" w:rsidTr="00061EAB">
        <w:trPr>
          <w:trHeight w:val="234"/>
        </w:trPr>
        <w:tc>
          <w:tcPr>
            <w:tcW w:w="3402" w:type="dxa"/>
          </w:tcPr>
          <w:p w14:paraId="4A916D36" w14:textId="196DEB6F" w:rsidR="00061EAB" w:rsidRDefault="00061EAB" w:rsidP="00061EAB">
            <w:pPr>
              <w:pStyle w:val="Plattetekstinspringen3"/>
              <w:tabs>
                <w:tab w:val="left" w:pos="1064"/>
              </w:tabs>
              <w:spacing w:after="0" w:line="240" w:lineRule="auto"/>
              <w:ind w:left="0" w:right="72"/>
              <w:rPr>
                <w:rFonts w:ascii="Comic Sans MS" w:hAnsi="Comic Sans MS"/>
                <w:bCs/>
                <w:sz w:val="18"/>
                <w:szCs w:val="18"/>
              </w:rPr>
            </w:pPr>
            <w:r>
              <w:rPr>
                <w:rFonts w:ascii="Comic Sans MS" w:hAnsi="Comic Sans MS"/>
                <w:b/>
                <w:bCs/>
                <w:sz w:val="18"/>
                <w:szCs w:val="18"/>
              </w:rPr>
              <w:t xml:space="preserve">Pays-Bas     </w:t>
            </w:r>
            <w:r>
              <w:rPr>
                <w:rFonts w:ascii="Comic Sans MS" w:hAnsi="Comic Sans MS"/>
                <w:bCs/>
                <w:sz w:val="18"/>
                <w:szCs w:val="18"/>
              </w:rPr>
              <w:t xml:space="preserve">frites, </w:t>
            </w:r>
            <w:r w:rsidRPr="0021240D">
              <w:rPr>
                <w:rFonts w:ascii="Comic Sans MS" w:hAnsi="Comic Sans MS"/>
                <w:bCs/>
                <w:sz w:val="18"/>
                <w:szCs w:val="18"/>
              </w:rPr>
              <w:t xml:space="preserve">&gt;40mm, </w:t>
            </w:r>
            <w:proofErr w:type="spellStart"/>
            <w:r w:rsidRPr="0021240D">
              <w:rPr>
                <w:rFonts w:ascii="Comic Sans MS" w:hAnsi="Comic Sans MS"/>
                <w:bCs/>
                <w:sz w:val="18"/>
                <w:szCs w:val="18"/>
              </w:rPr>
              <w:t>NeBeDe</w:t>
            </w:r>
            <w:proofErr w:type="spellEnd"/>
          </w:p>
          <w:p w14:paraId="22523117" w14:textId="6199F747" w:rsidR="00061EAB" w:rsidRPr="0021240D" w:rsidRDefault="00061EAB" w:rsidP="00061EAB">
            <w:pPr>
              <w:pStyle w:val="Plattetekstinspringen3"/>
              <w:tabs>
                <w:tab w:val="left" w:pos="1064"/>
              </w:tabs>
              <w:spacing w:after="0" w:line="240" w:lineRule="auto"/>
              <w:ind w:left="0" w:right="72"/>
              <w:jc w:val="right"/>
              <w:rPr>
                <w:rFonts w:ascii="Comic Sans MS" w:hAnsi="Comic Sans MS"/>
                <w:bCs/>
                <w:sz w:val="18"/>
                <w:szCs w:val="18"/>
              </w:rPr>
            </w:pPr>
            <w:r>
              <w:rPr>
                <w:rFonts w:ascii="Comic Sans MS" w:hAnsi="Comic Sans MS"/>
                <w:bCs/>
                <w:sz w:val="18"/>
                <w:szCs w:val="18"/>
              </w:rPr>
              <w:t>Frites, &gt; 40mm, autres</w:t>
            </w:r>
          </w:p>
        </w:tc>
        <w:tc>
          <w:tcPr>
            <w:tcW w:w="2127" w:type="dxa"/>
          </w:tcPr>
          <w:p w14:paraId="0FD0F633" w14:textId="77777777" w:rsidR="00061EAB" w:rsidRPr="005C15F6" w:rsidRDefault="00061EAB" w:rsidP="00061EAB">
            <w:pPr>
              <w:spacing w:after="0" w:line="240" w:lineRule="auto"/>
              <w:jc w:val="center"/>
              <w:rPr>
                <w:rFonts w:ascii="Comic Sans MS" w:hAnsi="Comic Sans MS"/>
                <w:sz w:val="19"/>
                <w:szCs w:val="19"/>
              </w:rPr>
            </w:pPr>
            <w:r w:rsidRPr="005C15F6">
              <w:rPr>
                <w:rFonts w:ascii="Comic Sans MS" w:hAnsi="Comic Sans MS"/>
                <w:sz w:val="19"/>
                <w:szCs w:val="19"/>
              </w:rPr>
              <w:t>260,00 – 300,00</w:t>
            </w:r>
          </w:p>
          <w:p w14:paraId="07A4CB61" w14:textId="5E81B9BF" w:rsidR="00061EAB" w:rsidRPr="005C15F6" w:rsidRDefault="00061EAB" w:rsidP="00061EAB">
            <w:pPr>
              <w:spacing w:after="0" w:line="240" w:lineRule="auto"/>
              <w:jc w:val="center"/>
              <w:rPr>
                <w:rFonts w:ascii="Comic Sans MS" w:hAnsi="Comic Sans MS"/>
                <w:sz w:val="19"/>
                <w:szCs w:val="19"/>
              </w:rPr>
            </w:pPr>
            <w:r w:rsidRPr="005C15F6">
              <w:rPr>
                <w:rFonts w:ascii="Comic Sans MS" w:hAnsi="Comic Sans MS"/>
                <w:sz w:val="19"/>
                <w:szCs w:val="19"/>
              </w:rPr>
              <w:t>290,00 – 310,00</w:t>
            </w:r>
          </w:p>
        </w:tc>
        <w:tc>
          <w:tcPr>
            <w:tcW w:w="1985" w:type="dxa"/>
          </w:tcPr>
          <w:p w14:paraId="6FBF8E99" w14:textId="77777777" w:rsidR="00C15D1F" w:rsidRPr="004E1C31" w:rsidRDefault="00C15D1F" w:rsidP="00C15D1F">
            <w:pPr>
              <w:spacing w:after="0" w:line="240" w:lineRule="auto"/>
              <w:jc w:val="center"/>
              <w:rPr>
                <w:rFonts w:ascii="Comic Sans MS" w:hAnsi="Comic Sans MS"/>
                <w:b/>
                <w:sz w:val="19"/>
                <w:szCs w:val="19"/>
              </w:rPr>
            </w:pPr>
            <w:r w:rsidRPr="004E1C31">
              <w:rPr>
                <w:rFonts w:ascii="Comic Sans MS" w:hAnsi="Comic Sans MS"/>
                <w:b/>
                <w:sz w:val="19"/>
                <w:szCs w:val="19"/>
              </w:rPr>
              <w:t>260,00 – 300,00</w:t>
            </w:r>
          </w:p>
          <w:p w14:paraId="581AFBB6" w14:textId="22CE79E5" w:rsidR="00061EAB" w:rsidRPr="004E1C31" w:rsidRDefault="00C15D1F" w:rsidP="00C15D1F">
            <w:pPr>
              <w:spacing w:after="0" w:line="240" w:lineRule="auto"/>
              <w:jc w:val="center"/>
              <w:rPr>
                <w:rFonts w:ascii="Comic Sans MS" w:hAnsi="Comic Sans MS"/>
                <w:sz w:val="19"/>
                <w:szCs w:val="19"/>
              </w:rPr>
            </w:pPr>
            <w:r w:rsidRPr="004E1C31">
              <w:rPr>
                <w:rFonts w:ascii="Comic Sans MS" w:hAnsi="Comic Sans MS"/>
                <w:b/>
                <w:sz w:val="19"/>
                <w:szCs w:val="19"/>
              </w:rPr>
              <w:t>290,00 – 310,00</w:t>
            </w:r>
          </w:p>
        </w:tc>
        <w:tc>
          <w:tcPr>
            <w:tcW w:w="1843" w:type="dxa"/>
          </w:tcPr>
          <w:p w14:paraId="168161BC" w14:textId="77777777" w:rsidR="00061EAB" w:rsidRDefault="00061EAB" w:rsidP="00061EAB">
            <w:pPr>
              <w:pStyle w:val="Koptekst"/>
              <w:jc w:val="center"/>
              <w:rPr>
                <w:rFonts w:cstheme="minorHAnsi"/>
                <w:b/>
                <w:sz w:val="19"/>
                <w:szCs w:val="19"/>
              </w:rPr>
            </w:pPr>
            <w:r>
              <w:rPr>
                <w:rFonts w:cstheme="minorHAnsi"/>
                <w:b/>
                <w:sz w:val="19"/>
                <w:szCs w:val="19"/>
              </w:rPr>
              <w:t>-</w:t>
            </w:r>
          </w:p>
          <w:p w14:paraId="1E376D28" w14:textId="7C8F14C0" w:rsidR="00061EAB" w:rsidRDefault="00061EAB" w:rsidP="00061EAB">
            <w:pPr>
              <w:pStyle w:val="Koptekst"/>
              <w:jc w:val="center"/>
              <w:rPr>
                <w:rFonts w:cstheme="minorHAnsi"/>
                <w:b/>
                <w:sz w:val="19"/>
                <w:szCs w:val="19"/>
              </w:rPr>
            </w:pPr>
            <w:r>
              <w:rPr>
                <w:rFonts w:cstheme="minorHAnsi"/>
                <w:b/>
                <w:sz w:val="19"/>
                <w:szCs w:val="19"/>
              </w:rPr>
              <w:t>-</w:t>
            </w:r>
          </w:p>
        </w:tc>
        <w:tc>
          <w:tcPr>
            <w:tcW w:w="1136" w:type="dxa"/>
          </w:tcPr>
          <w:p w14:paraId="0EDAC13E" w14:textId="08DC2346" w:rsidR="00061EAB" w:rsidRDefault="00061EAB" w:rsidP="00061EAB">
            <w:pPr>
              <w:pStyle w:val="Koptekst"/>
              <w:jc w:val="center"/>
              <w:rPr>
                <w:rFonts w:cstheme="minorHAnsi"/>
                <w:b/>
                <w:sz w:val="20"/>
                <w:szCs w:val="20"/>
              </w:rPr>
            </w:pPr>
            <w:r>
              <w:rPr>
                <w:rFonts w:cstheme="minorHAnsi"/>
                <w:b/>
                <w:sz w:val="20"/>
                <w:szCs w:val="20"/>
              </w:rPr>
              <w:t>→</w:t>
            </w:r>
          </w:p>
          <w:p w14:paraId="4F634A8F" w14:textId="04F0B0FF" w:rsidR="00061EAB" w:rsidRDefault="00C15D1F" w:rsidP="00061EAB">
            <w:pPr>
              <w:pStyle w:val="Koptekst"/>
              <w:jc w:val="center"/>
              <w:rPr>
                <w:rFonts w:cstheme="minorHAnsi"/>
                <w:b/>
                <w:sz w:val="20"/>
                <w:szCs w:val="20"/>
              </w:rPr>
            </w:pPr>
            <w:r>
              <w:rPr>
                <w:rFonts w:cstheme="minorHAnsi"/>
                <w:b/>
                <w:sz w:val="20"/>
                <w:szCs w:val="20"/>
              </w:rPr>
              <w:t>→</w:t>
            </w:r>
          </w:p>
        </w:tc>
      </w:tr>
      <w:tr w:rsidR="007C2D84" w:rsidRPr="00F27A01" w14:paraId="4DFFCF93" w14:textId="77777777" w:rsidTr="00061EAB">
        <w:trPr>
          <w:trHeight w:val="234"/>
        </w:trPr>
        <w:tc>
          <w:tcPr>
            <w:tcW w:w="3402" w:type="dxa"/>
          </w:tcPr>
          <w:p w14:paraId="1110492C" w14:textId="62A2B6BD" w:rsidR="007C2D84" w:rsidRDefault="007C2D84" w:rsidP="007C2D84">
            <w:pPr>
              <w:pStyle w:val="Plattetekstinspringen3"/>
              <w:tabs>
                <w:tab w:val="left" w:pos="1064"/>
              </w:tabs>
              <w:spacing w:after="0" w:line="240" w:lineRule="auto"/>
              <w:ind w:left="0" w:right="72"/>
              <w:rPr>
                <w:rFonts w:ascii="Comic Sans MS" w:hAnsi="Comic Sans MS"/>
                <w:bCs/>
                <w:sz w:val="18"/>
                <w:szCs w:val="18"/>
              </w:rPr>
            </w:pPr>
            <w:r>
              <w:rPr>
                <w:rFonts w:ascii="Comic Sans MS" w:hAnsi="Comic Sans MS"/>
                <w:b/>
                <w:bCs/>
                <w:sz w:val="18"/>
                <w:szCs w:val="18"/>
              </w:rPr>
              <w:t xml:space="preserve">France                          </w:t>
            </w:r>
            <w:r w:rsidRPr="00A4150B">
              <w:rPr>
                <w:rFonts w:ascii="Comic Sans MS" w:hAnsi="Comic Sans MS"/>
                <w:bCs/>
                <w:sz w:val="18"/>
                <w:szCs w:val="18"/>
              </w:rPr>
              <w:t>Bintje</w:t>
            </w:r>
          </w:p>
          <w:p w14:paraId="17494ACD" w14:textId="16B8533D" w:rsidR="007C2D84" w:rsidRDefault="007C2D84" w:rsidP="007C2D84">
            <w:pPr>
              <w:pStyle w:val="Plattetekstinspringen3"/>
              <w:tabs>
                <w:tab w:val="left" w:pos="1064"/>
              </w:tabs>
              <w:spacing w:after="0" w:line="240" w:lineRule="auto"/>
              <w:ind w:left="0" w:right="72"/>
              <w:rPr>
                <w:rFonts w:ascii="Comic Sans MS" w:hAnsi="Comic Sans MS"/>
                <w:bCs/>
                <w:sz w:val="18"/>
                <w:szCs w:val="18"/>
              </w:rPr>
            </w:pPr>
            <w:r>
              <w:rPr>
                <w:rFonts w:ascii="Comic Sans MS" w:hAnsi="Comic Sans MS"/>
                <w:bCs/>
                <w:sz w:val="18"/>
                <w:szCs w:val="18"/>
              </w:rPr>
              <w:t xml:space="preserve">                                 Bintje &lt; 345 PSE</w:t>
            </w:r>
          </w:p>
          <w:p w14:paraId="3F740A17" w14:textId="276A2BC0" w:rsidR="007C2D84" w:rsidRPr="007D4466" w:rsidRDefault="007C2D84" w:rsidP="007C2D84">
            <w:pPr>
              <w:pStyle w:val="Plattetekstinspringen3"/>
              <w:tabs>
                <w:tab w:val="left" w:pos="2193"/>
              </w:tabs>
              <w:spacing w:after="0" w:line="240" w:lineRule="auto"/>
              <w:ind w:left="0" w:right="72"/>
              <w:jc w:val="right"/>
              <w:rPr>
                <w:rFonts w:ascii="Comic Sans MS" w:hAnsi="Comic Sans MS"/>
                <w:bCs/>
                <w:sz w:val="18"/>
                <w:szCs w:val="18"/>
              </w:rPr>
            </w:pPr>
            <w:r>
              <w:rPr>
                <w:rFonts w:ascii="Comic Sans MS" w:hAnsi="Comic Sans MS"/>
                <w:bCs/>
                <w:sz w:val="18"/>
                <w:szCs w:val="18"/>
              </w:rPr>
              <w:t>Fontane</w:t>
            </w:r>
          </w:p>
        </w:tc>
        <w:tc>
          <w:tcPr>
            <w:tcW w:w="2127" w:type="dxa"/>
          </w:tcPr>
          <w:p w14:paraId="2B13173D" w14:textId="77777777" w:rsidR="007C2D84" w:rsidRDefault="007C2D84" w:rsidP="007C2D84">
            <w:pPr>
              <w:pStyle w:val="Koptekst"/>
              <w:jc w:val="center"/>
              <w:rPr>
                <w:rFonts w:ascii="Comic Sans MS" w:hAnsi="Comic Sans MS"/>
                <w:sz w:val="19"/>
                <w:szCs w:val="19"/>
              </w:rPr>
            </w:pPr>
            <w:r w:rsidRPr="005C15F6">
              <w:rPr>
                <w:rFonts w:ascii="Comic Sans MS" w:hAnsi="Comic Sans MS"/>
                <w:sz w:val="19"/>
                <w:szCs w:val="19"/>
              </w:rPr>
              <w:t>230,00</w:t>
            </w:r>
          </w:p>
          <w:p w14:paraId="166F5136" w14:textId="77777777" w:rsidR="007C2D84" w:rsidRDefault="007C2D84" w:rsidP="007C2D84">
            <w:pPr>
              <w:pStyle w:val="Koptekst"/>
              <w:jc w:val="center"/>
              <w:rPr>
                <w:rFonts w:ascii="Comic Sans MS" w:hAnsi="Comic Sans MS"/>
                <w:sz w:val="19"/>
                <w:szCs w:val="19"/>
              </w:rPr>
            </w:pPr>
            <w:r>
              <w:rPr>
                <w:rFonts w:ascii="Comic Sans MS" w:hAnsi="Comic Sans MS"/>
                <w:sz w:val="19"/>
                <w:szCs w:val="19"/>
              </w:rPr>
              <w:t>-</w:t>
            </w:r>
          </w:p>
          <w:p w14:paraId="61B3F550" w14:textId="478B341F" w:rsidR="007C2D84" w:rsidRPr="005C15F6" w:rsidRDefault="007C2D84" w:rsidP="007C2D84">
            <w:pPr>
              <w:pStyle w:val="Koptekst"/>
              <w:rPr>
                <w:rFonts w:ascii="Comic Sans MS" w:hAnsi="Comic Sans MS"/>
                <w:sz w:val="19"/>
                <w:szCs w:val="19"/>
              </w:rPr>
            </w:pPr>
            <w:r>
              <w:rPr>
                <w:rFonts w:ascii="Comic Sans MS" w:hAnsi="Comic Sans MS"/>
                <w:sz w:val="19"/>
                <w:szCs w:val="19"/>
              </w:rPr>
              <w:t xml:space="preserve">   </w:t>
            </w:r>
            <w:r w:rsidRPr="005C15F6">
              <w:rPr>
                <w:rFonts w:ascii="Comic Sans MS" w:hAnsi="Comic Sans MS"/>
                <w:sz w:val="19"/>
                <w:szCs w:val="19"/>
              </w:rPr>
              <w:t>250,00 – 270,00</w:t>
            </w:r>
          </w:p>
        </w:tc>
        <w:tc>
          <w:tcPr>
            <w:tcW w:w="1985" w:type="dxa"/>
          </w:tcPr>
          <w:p w14:paraId="47E16383" w14:textId="77777777" w:rsidR="007C2D84" w:rsidRPr="004E1C31" w:rsidRDefault="007C2D84" w:rsidP="007C2D84">
            <w:pPr>
              <w:pStyle w:val="Koptekst"/>
              <w:jc w:val="center"/>
              <w:rPr>
                <w:rFonts w:ascii="Comic Sans MS" w:hAnsi="Comic Sans MS"/>
                <w:b/>
                <w:sz w:val="19"/>
                <w:szCs w:val="19"/>
              </w:rPr>
            </w:pPr>
            <w:r w:rsidRPr="004E1C31">
              <w:rPr>
                <w:rFonts w:ascii="Comic Sans MS" w:hAnsi="Comic Sans MS"/>
                <w:b/>
                <w:sz w:val="19"/>
                <w:szCs w:val="19"/>
              </w:rPr>
              <w:t>260,00</w:t>
            </w:r>
          </w:p>
          <w:p w14:paraId="2CB37953" w14:textId="77777777" w:rsidR="007C2D84" w:rsidRPr="004E1C31" w:rsidRDefault="007C2D84" w:rsidP="007C2D84">
            <w:pPr>
              <w:pStyle w:val="Koptekst"/>
              <w:jc w:val="center"/>
              <w:rPr>
                <w:rFonts w:ascii="Comic Sans MS" w:hAnsi="Comic Sans MS"/>
                <w:b/>
                <w:sz w:val="19"/>
                <w:szCs w:val="19"/>
              </w:rPr>
            </w:pPr>
            <w:r w:rsidRPr="004E1C31">
              <w:rPr>
                <w:rFonts w:ascii="Comic Sans MS" w:hAnsi="Comic Sans MS"/>
                <w:b/>
                <w:sz w:val="19"/>
                <w:szCs w:val="19"/>
              </w:rPr>
              <w:t>150,00</w:t>
            </w:r>
          </w:p>
          <w:p w14:paraId="4FD6D98D" w14:textId="7C422BBB" w:rsidR="007C2D84" w:rsidRPr="004E1C31" w:rsidRDefault="007C2D84" w:rsidP="007C2D84">
            <w:pPr>
              <w:pStyle w:val="Koptekst"/>
              <w:rPr>
                <w:rFonts w:ascii="Comic Sans MS" w:hAnsi="Comic Sans MS"/>
                <w:b/>
                <w:sz w:val="19"/>
                <w:szCs w:val="19"/>
              </w:rPr>
            </w:pPr>
            <w:r w:rsidRPr="004E1C31">
              <w:rPr>
                <w:rFonts w:ascii="Comic Sans MS" w:hAnsi="Comic Sans MS"/>
                <w:b/>
                <w:sz w:val="19"/>
                <w:szCs w:val="19"/>
              </w:rPr>
              <w:t>250,00 – 270,00</w:t>
            </w:r>
          </w:p>
        </w:tc>
        <w:tc>
          <w:tcPr>
            <w:tcW w:w="1843" w:type="dxa"/>
          </w:tcPr>
          <w:p w14:paraId="0064C7C0" w14:textId="1194A92F" w:rsidR="007C2D84" w:rsidRPr="00225AC8" w:rsidRDefault="007C2D84" w:rsidP="007C2D84">
            <w:pPr>
              <w:pStyle w:val="Koptekst"/>
              <w:jc w:val="center"/>
              <w:rPr>
                <w:rFonts w:ascii="Comic Sans MS" w:hAnsi="Comic Sans MS"/>
                <w:b/>
                <w:sz w:val="19"/>
                <w:szCs w:val="19"/>
              </w:rPr>
            </w:pPr>
          </w:p>
        </w:tc>
        <w:tc>
          <w:tcPr>
            <w:tcW w:w="1136" w:type="dxa"/>
          </w:tcPr>
          <w:p w14:paraId="1BE0F379" w14:textId="1C42A768" w:rsidR="007C2D84" w:rsidRDefault="007C2D84" w:rsidP="007C2D84">
            <w:pPr>
              <w:pStyle w:val="Koptekst"/>
              <w:jc w:val="center"/>
              <w:rPr>
                <w:rFonts w:cstheme="minorHAnsi"/>
                <w:b/>
                <w:sz w:val="20"/>
                <w:szCs w:val="20"/>
              </w:rPr>
            </w:pPr>
            <w:r>
              <w:rPr>
                <w:rFonts w:cstheme="minorHAnsi"/>
                <w:b/>
                <w:sz w:val="20"/>
                <w:szCs w:val="20"/>
              </w:rPr>
              <w:t>↑</w:t>
            </w:r>
          </w:p>
          <w:p w14:paraId="0C515E9C" w14:textId="77777777" w:rsidR="007C2D84" w:rsidRDefault="007C2D84" w:rsidP="007C2D84">
            <w:pPr>
              <w:pStyle w:val="Koptekst"/>
              <w:jc w:val="center"/>
              <w:rPr>
                <w:rFonts w:cstheme="minorHAnsi"/>
                <w:b/>
                <w:sz w:val="20"/>
                <w:szCs w:val="20"/>
              </w:rPr>
            </w:pPr>
            <w:r>
              <w:rPr>
                <w:rFonts w:cstheme="minorHAnsi"/>
                <w:b/>
                <w:sz w:val="20"/>
                <w:szCs w:val="20"/>
              </w:rPr>
              <w:t>→</w:t>
            </w:r>
          </w:p>
          <w:p w14:paraId="354FB5D7" w14:textId="31DA4F04" w:rsidR="007C2D84" w:rsidRDefault="007C2D84" w:rsidP="007C2D84">
            <w:pPr>
              <w:pStyle w:val="Koptekst"/>
              <w:jc w:val="center"/>
              <w:rPr>
                <w:rFonts w:cstheme="minorHAnsi"/>
                <w:b/>
                <w:sz w:val="20"/>
                <w:szCs w:val="20"/>
              </w:rPr>
            </w:pPr>
            <w:r>
              <w:rPr>
                <w:rFonts w:cstheme="minorHAnsi"/>
                <w:b/>
                <w:sz w:val="20"/>
                <w:szCs w:val="20"/>
              </w:rPr>
              <w:t>→</w:t>
            </w:r>
          </w:p>
        </w:tc>
      </w:tr>
      <w:tr w:rsidR="00061EAB" w:rsidRPr="00F27A01" w14:paraId="2360B9CB" w14:textId="77777777" w:rsidTr="00061EAB">
        <w:trPr>
          <w:trHeight w:val="234"/>
        </w:trPr>
        <w:tc>
          <w:tcPr>
            <w:tcW w:w="3402" w:type="dxa"/>
          </w:tcPr>
          <w:p w14:paraId="1045264D" w14:textId="5750DD56" w:rsidR="00061EAB" w:rsidRDefault="00061EAB" w:rsidP="00061EAB">
            <w:pPr>
              <w:pStyle w:val="Plattetekstinspringen3"/>
              <w:tabs>
                <w:tab w:val="left" w:pos="1064"/>
              </w:tabs>
              <w:spacing w:after="0" w:line="240" w:lineRule="auto"/>
              <w:ind w:left="0" w:right="72"/>
              <w:rPr>
                <w:rFonts w:ascii="Comic Sans MS" w:hAnsi="Comic Sans MS"/>
                <w:bCs/>
                <w:sz w:val="18"/>
                <w:szCs w:val="18"/>
              </w:rPr>
            </w:pPr>
            <w:r w:rsidRPr="00C01637">
              <w:rPr>
                <w:rFonts w:ascii="Comic Sans MS" w:hAnsi="Comic Sans MS"/>
                <w:b/>
                <w:bCs/>
                <w:sz w:val="18"/>
                <w:szCs w:val="18"/>
              </w:rPr>
              <w:t>Allemagne</w:t>
            </w:r>
            <w:r w:rsidRPr="00C01637">
              <w:rPr>
                <w:rFonts w:ascii="Comic Sans MS" w:hAnsi="Comic Sans MS"/>
                <w:bCs/>
                <w:sz w:val="18"/>
                <w:szCs w:val="18"/>
              </w:rPr>
              <w:t xml:space="preserve">        </w:t>
            </w:r>
            <w:r>
              <w:rPr>
                <w:rFonts w:ascii="Comic Sans MS" w:hAnsi="Comic Sans MS"/>
                <w:bCs/>
                <w:sz w:val="18"/>
                <w:szCs w:val="18"/>
              </w:rPr>
              <w:t xml:space="preserve">                          </w:t>
            </w:r>
            <w:proofErr w:type="spellStart"/>
            <w:r>
              <w:rPr>
                <w:rFonts w:ascii="Comic Sans MS" w:hAnsi="Comic Sans MS"/>
                <w:bCs/>
                <w:sz w:val="18"/>
                <w:szCs w:val="18"/>
              </w:rPr>
              <w:t>Agria</w:t>
            </w:r>
            <w:proofErr w:type="spellEnd"/>
          </w:p>
          <w:p w14:paraId="09E96083" w14:textId="77777777" w:rsidR="00061EAB" w:rsidRDefault="00061EAB" w:rsidP="00061EAB">
            <w:pPr>
              <w:pStyle w:val="Plattetekstinspringen3"/>
              <w:tabs>
                <w:tab w:val="left" w:pos="1064"/>
              </w:tabs>
              <w:spacing w:after="0" w:line="240" w:lineRule="auto"/>
              <w:ind w:left="0" w:right="72"/>
              <w:jc w:val="right"/>
              <w:rPr>
                <w:rFonts w:ascii="Comic Sans MS" w:hAnsi="Comic Sans MS"/>
                <w:bCs/>
                <w:sz w:val="18"/>
                <w:szCs w:val="18"/>
              </w:rPr>
            </w:pPr>
            <w:r>
              <w:rPr>
                <w:rFonts w:ascii="Comic Sans MS" w:hAnsi="Comic Sans MS"/>
                <w:bCs/>
                <w:sz w:val="18"/>
                <w:szCs w:val="18"/>
              </w:rPr>
              <w:t>Fontane</w:t>
            </w:r>
          </w:p>
          <w:p w14:paraId="6CEA4A1F" w14:textId="79FC81EE" w:rsidR="00061EAB" w:rsidRPr="00C01637" w:rsidRDefault="00061EAB" w:rsidP="00061EAB">
            <w:pPr>
              <w:pStyle w:val="Plattetekstinspringen3"/>
              <w:tabs>
                <w:tab w:val="left" w:pos="1064"/>
              </w:tabs>
              <w:spacing w:after="0" w:line="240" w:lineRule="auto"/>
              <w:ind w:left="0" w:right="72"/>
              <w:jc w:val="right"/>
              <w:rPr>
                <w:rFonts w:ascii="Comic Sans MS" w:hAnsi="Comic Sans MS"/>
                <w:bCs/>
                <w:sz w:val="20"/>
                <w:szCs w:val="20"/>
              </w:rPr>
            </w:pPr>
            <w:proofErr w:type="spellStart"/>
            <w:r>
              <w:rPr>
                <w:rFonts w:ascii="Comic Sans MS" w:hAnsi="Comic Sans MS"/>
                <w:bCs/>
                <w:sz w:val="18"/>
                <w:szCs w:val="18"/>
              </w:rPr>
              <w:t>Innovator</w:t>
            </w:r>
            <w:proofErr w:type="spellEnd"/>
            <w:r>
              <w:rPr>
                <w:rFonts w:ascii="Comic Sans MS" w:hAnsi="Comic Sans MS"/>
                <w:bCs/>
                <w:sz w:val="18"/>
                <w:szCs w:val="18"/>
              </w:rPr>
              <w:t xml:space="preserve"> / Ivory </w:t>
            </w:r>
            <w:proofErr w:type="spellStart"/>
            <w:r>
              <w:rPr>
                <w:rFonts w:ascii="Comic Sans MS" w:hAnsi="Comic Sans MS"/>
                <w:bCs/>
                <w:sz w:val="18"/>
                <w:szCs w:val="18"/>
              </w:rPr>
              <w:t>Russet</w:t>
            </w:r>
            <w:proofErr w:type="spellEnd"/>
          </w:p>
        </w:tc>
        <w:tc>
          <w:tcPr>
            <w:tcW w:w="2127" w:type="dxa"/>
          </w:tcPr>
          <w:p w14:paraId="319DD01F" w14:textId="77777777" w:rsidR="00061EAB" w:rsidRPr="005C15F6" w:rsidRDefault="00061EAB" w:rsidP="00061EAB">
            <w:pPr>
              <w:pStyle w:val="Koptekst"/>
              <w:jc w:val="center"/>
              <w:rPr>
                <w:rFonts w:ascii="Comic Sans MS" w:hAnsi="Comic Sans MS"/>
                <w:sz w:val="19"/>
                <w:szCs w:val="19"/>
              </w:rPr>
            </w:pPr>
            <w:r w:rsidRPr="005C15F6">
              <w:rPr>
                <w:rFonts w:ascii="Comic Sans MS" w:hAnsi="Comic Sans MS"/>
                <w:sz w:val="19"/>
                <w:szCs w:val="19"/>
              </w:rPr>
              <w:t>280,00</w:t>
            </w:r>
          </w:p>
          <w:p w14:paraId="0E460404" w14:textId="77777777" w:rsidR="00061EAB" w:rsidRPr="005C15F6" w:rsidRDefault="00061EAB" w:rsidP="00061EAB">
            <w:pPr>
              <w:pStyle w:val="Koptekst"/>
              <w:jc w:val="center"/>
              <w:rPr>
                <w:rFonts w:ascii="Comic Sans MS" w:hAnsi="Comic Sans MS"/>
                <w:sz w:val="19"/>
                <w:szCs w:val="19"/>
              </w:rPr>
            </w:pPr>
            <w:r w:rsidRPr="005C15F6">
              <w:rPr>
                <w:rFonts w:ascii="Comic Sans MS" w:hAnsi="Comic Sans MS"/>
                <w:sz w:val="19"/>
                <w:szCs w:val="19"/>
              </w:rPr>
              <w:t>270,00</w:t>
            </w:r>
          </w:p>
          <w:p w14:paraId="3E9F1461" w14:textId="2F14BD42" w:rsidR="00061EAB" w:rsidRPr="005C15F6" w:rsidRDefault="00061EAB" w:rsidP="00061EAB">
            <w:pPr>
              <w:pStyle w:val="Koptekst"/>
              <w:jc w:val="center"/>
              <w:rPr>
                <w:rFonts w:ascii="Comic Sans MS" w:hAnsi="Comic Sans MS" w:cstheme="minorHAnsi"/>
                <w:sz w:val="19"/>
                <w:szCs w:val="19"/>
              </w:rPr>
            </w:pPr>
            <w:r w:rsidRPr="005C15F6">
              <w:rPr>
                <w:rFonts w:ascii="Comic Sans MS" w:hAnsi="Comic Sans MS"/>
                <w:sz w:val="19"/>
                <w:szCs w:val="19"/>
              </w:rPr>
              <w:t>290,00</w:t>
            </w:r>
          </w:p>
        </w:tc>
        <w:tc>
          <w:tcPr>
            <w:tcW w:w="1985" w:type="dxa"/>
          </w:tcPr>
          <w:p w14:paraId="78FD160E" w14:textId="77777777" w:rsidR="005C15F6" w:rsidRPr="004E1C31" w:rsidRDefault="005C15F6" w:rsidP="005C15F6">
            <w:pPr>
              <w:pStyle w:val="Koptekst"/>
              <w:jc w:val="center"/>
              <w:rPr>
                <w:rFonts w:ascii="Comic Sans MS" w:hAnsi="Comic Sans MS"/>
                <w:b/>
                <w:sz w:val="19"/>
                <w:szCs w:val="19"/>
              </w:rPr>
            </w:pPr>
            <w:r w:rsidRPr="004E1C31">
              <w:rPr>
                <w:rFonts w:ascii="Comic Sans MS" w:hAnsi="Comic Sans MS"/>
                <w:b/>
                <w:sz w:val="19"/>
                <w:szCs w:val="19"/>
              </w:rPr>
              <w:t>280,00</w:t>
            </w:r>
          </w:p>
          <w:p w14:paraId="2044169E" w14:textId="77777777" w:rsidR="005C15F6" w:rsidRPr="004E1C31" w:rsidRDefault="005C15F6" w:rsidP="005C15F6">
            <w:pPr>
              <w:pStyle w:val="Koptekst"/>
              <w:jc w:val="center"/>
              <w:rPr>
                <w:rFonts w:ascii="Comic Sans MS" w:hAnsi="Comic Sans MS"/>
                <w:b/>
                <w:sz w:val="19"/>
                <w:szCs w:val="19"/>
              </w:rPr>
            </w:pPr>
            <w:r w:rsidRPr="004E1C31">
              <w:rPr>
                <w:rFonts w:ascii="Comic Sans MS" w:hAnsi="Comic Sans MS"/>
                <w:b/>
                <w:sz w:val="19"/>
                <w:szCs w:val="19"/>
              </w:rPr>
              <w:t>270,00</w:t>
            </w:r>
          </w:p>
          <w:p w14:paraId="77DD9D55" w14:textId="6F2464DE" w:rsidR="00061EAB" w:rsidRPr="004E1C31" w:rsidRDefault="005C15F6" w:rsidP="005C15F6">
            <w:pPr>
              <w:pStyle w:val="Koptekst"/>
              <w:jc w:val="center"/>
              <w:rPr>
                <w:rFonts w:ascii="Comic Sans MS" w:hAnsi="Comic Sans MS"/>
                <w:sz w:val="19"/>
                <w:szCs w:val="19"/>
              </w:rPr>
            </w:pPr>
            <w:r w:rsidRPr="004E1C31">
              <w:rPr>
                <w:rFonts w:ascii="Comic Sans MS" w:hAnsi="Comic Sans MS"/>
                <w:b/>
                <w:sz w:val="19"/>
                <w:szCs w:val="19"/>
              </w:rPr>
              <w:t>290,00</w:t>
            </w:r>
          </w:p>
        </w:tc>
        <w:tc>
          <w:tcPr>
            <w:tcW w:w="1843" w:type="dxa"/>
          </w:tcPr>
          <w:p w14:paraId="40F04A79" w14:textId="68A82FB1" w:rsidR="00061EAB" w:rsidRDefault="00061EAB" w:rsidP="00061EAB">
            <w:pPr>
              <w:pStyle w:val="Koptekst"/>
              <w:jc w:val="center"/>
              <w:rPr>
                <w:rFonts w:cstheme="minorHAnsi"/>
                <w:b/>
                <w:sz w:val="19"/>
                <w:szCs w:val="19"/>
              </w:rPr>
            </w:pPr>
            <w:r>
              <w:rPr>
                <w:rFonts w:cstheme="minorHAnsi"/>
                <w:b/>
                <w:sz w:val="19"/>
                <w:szCs w:val="19"/>
              </w:rPr>
              <w:t>-</w:t>
            </w:r>
          </w:p>
          <w:p w14:paraId="3A3C3060" w14:textId="77777777" w:rsidR="00061EAB" w:rsidRDefault="00061EAB" w:rsidP="00061EAB">
            <w:pPr>
              <w:pStyle w:val="Koptekst"/>
              <w:jc w:val="center"/>
              <w:rPr>
                <w:rFonts w:cstheme="minorHAnsi"/>
                <w:b/>
                <w:sz w:val="19"/>
                <w:szCs w:val="19"/>
              </w:rPr>
            </w:pPr>
            <w:r>
              <w:rPr>
                <w:rFonts w:cstheme="minorHAnsi"/>
                <w:b/>
                <w:sz w:val="19"/>
                <w:szCs w:val="19"/>
              </w:rPr>
              <w:t>-</w:t>
            </w:r>
          </w:p>
          <w:p w14:paraId="6B3CAD19" w14:textId="3218ADC4" w:rsidR="00061EAB" w:rsidRPr="00F27A01" w:rsidRDefault="00061EAB" w:rsidP="00061EAB">
            <w:pPr>
              <w:pStyle w:val="Koptekst"/>
              <w:jc w:val="center"/>
              <w:rPr>
                <w:rFonts w:cstheme="minorHAnsi"/>
                <w:b/>
                <w:sz w:val="19"/>
                <w:szCs w:val="19"/>
              </w:rPr>
            </w:pPr>
            <w:r>
              <w:rPr>
                <w:rFonts w:cstheme="minorHAnsi"/>
                <w:b/>
                <w:sz w:val="19"/>
                <w:szCs w:val="19"/>
              </w:rPr>
              <w:t>-</w:t>
            </w:r>
          </w:p>
        </w:tc>
        <w:tc>
          <w:tcPr>
            <w:tcW w:w="1136" w:type="dxa"/>
          </w:tcPr>
          <w:p w14:paraId="0B5E1632" w14:textId="77777777" w:rsidR="00061EAB" w:rsidRDefault="00061EAB" w:rsidP="00061EAB">
            <w:pPr>
              <w:pStyle w:val="Koptekst"/>
              <w:jc w:val="center"/>
              <w:rPr>
                <w:rFonts w:cstheme="minorHAnsi"/>
                <w:b/>
                <w:sz w:val="20"/>
                <w:szCs w:val="20"/>
              </w:rPr>
            </w:pPr>
            <w:r>
              <w:rPr>
                <w:rFonts w:cstheme="minorHAnsi"/>
                <w:b/>
                <w:sz w:val="20"/>
                <w:szCs w:val="20"/>
              </w:rPr>
              <w:t>→</w:t>
            </w:r>
          </w:p>
          <w:p w14:paraId="5A91162C" w14:textId="3FCCE202" w:rsidR="00061EAB" w:rsidRDefault="00061EAB" w:rsidP="00061EAB">
            <w:pPr>
              <w:pStyle w:val="Koptekst"/>
              <w:jc w:val="center"/>
              <w:rPr>
                <w:rFonts w:cstheme="minorHAnsi"/>
                <w:b/>
                <w:sz w:val="20"/>
                <w:szCs w:val="20"/>
              </w:rPr>
            </w:pPr>
            <w:r>
              <w:rPr>
                <w:rFonts w:cstheme="minorHAnsi"/>
                <w:b/>
                <w:sz w:val="20"/>
                <w:szCs w:val="20"/>
              </w:rPr>
              <w:t>→</w:t>
            </w:r>
          </w:p>
          <w:p w14:paraId="0BE9CCC1" w14:textId="4DCE3C88" w:rsidR="00061EAB" w:rsidRPr="00F27A01" w:rsidRDefault="00061EAB" w:rsidP="00061EAB">
            <w:pPr>
              <w:pStyle w:val="Koptekst"/>
              <w:jc w:val="center"/>
              <w:rPr>
                <w:rFonts w:cstheme="minorHAnsi"/>
                <w:b/>
                <w:sz w:val="20"/>
                <w:szCs w:val="20"/>
              </w:rPr>
            </w:pPr>
            <w:r>
              <w:rPr>
                <w:rFonts w:cstheme="minorHAnsi"/>
                <w:b/>
                <w:sz w:val="20"/>
                <w:szCs w:val="20"/>
              </w:rPr>
              <w:t>→</w:t>
            </w:r>
          </w:p>
        </w:tc>
      </w:tr>
      <w:tr w:rsidR="00061EAB" w:rsidRPr="00C01637" w14:paraId="7833E627" w14:textId="77777777" w:rsidTr="00061EAB">
        <w:trPr>
          <w:trHeight w:val="234"/>
        </w:trPr>
        <w:tc>
          <w:tcPr>
            <w:tcW w:w="3402" w:type="dxa"/>
          </w:tcPr>
          <w:p w14:paraId="50C464A1" w14:textId="77777777" w:rsidR="00061EAB" w:rsidRPr="00C01637" w:rsidRDefault="00061EAB" w:rsidP="00061EAB">
            <w:pPr>
              <w:pStyle w:val="Plattetekstinspringen3"/>
              <w:tabs>
                <w:tab w:val="left" w:pos="1064"/>
              </w:tabs>
              <w:spacing w:after="0" w:line="240" w:lineRule="auto"/>
              <w:ind w:left="0" w:right="72"/>
              <w:rPr>
                <w:rFonts w:ascii="Comic Sans MS" w:hAnsi="Comic Sans MS"/>
                <w:b/>
                <w:bCs/>
                <w:sz w:val="18"/>
                <w:szCs w:val="18"/>
              </w:rPr>
            </w:pPr>
            <w:r w:rsidRPr="00C01637">
              <w:rPr>
                <w:rFonts w:ascii="Comic Sans MS" w:hAnsi="Comic Sans MS"/>
                <w:b/>
                <w:bCs/>
                <w:sz w:val="18"/>
                <w:szCs w:val="18"/>
              </w:rPr>
              <w:t>Grande-Bretagne</w:t>
            </w:r>
          </w:p>
        </w:tc>
        <w:tc>
          <w:tcPr>
            <w:tcW w:w="2127" w:type="dxa"/>
          </w:tcPr>
          <w:p w14:paraId="7BEC58AE" w14:textId="3ACCBF3A" w:rsidR="00061EAB" w:rsidRPr="004E1C31" w:rsidRDefault="00295650" w:rsidP="00061EAB">
            <w:pPr>
              <w:pStyle w:val="Koptekst"/>
              <w:jc w:val="center"/>
              <w:rPr>
                <w:rFonts w:ascii="Comic Sans MS" w:hAnsi="Comic Sans MS" w:cstheme="minorHAnsi"/>
                <w:b/>
                <w:sz w:val="18"/>
                <w:szCs w:val="18"/>
              </w:rPr>
            </w:pPr>
            <w:r w:rsidRPr="004E1C31">
              <w:rPr>
                <w:rFonts w:ascii="Comic Sans MS" w:hAnsi="Comic Sans MS" w:cstheme="minorHAnsi"/>
                <w:b/>
                <w:sz w:val="19"/>
                <w:szCs w:val="19"/>
              </w:rPr>
              <w:t>283,20 € (250,51£)</w:t>
            </w:r>
          </w:p>
        </w:tc>
        <w:tc>
          <w:tcPr>
            <w:tcW w:w="1985" w:type="dxa"/>
          </w:tcPr>
          <w:p w14:paraId="3513051F" w14:textId="787E0967" w:rsidR="00061EAB" w:rsidRPr="006E51E1" w:rsidRDefault="00061EAB" w:rsidP="00061EAB">
            <w:pPr>
              <w:pStyle w:val="Koptekst"/>
              <w:ind w:right="-63"/>
              <w:jc w:val="center"/>
              <w:rPr>
                <w:rFonts w:ascii="Comic Sans MS" w:hAnsi="Comic Sans MS"/>
                <w:b/>
                <w:sz w:val="18"/>
                <w:szCs w:val="18"/>
              </w:rPr>
            </w:pPr>
            <w:r w:rsidRPr="00F27A01">
              <w:rPr>
                <w:rFonts w:cstheme="minorHAnsi"/>
                <w:b/>
                <w:sz w:val="19"/>
                <w:szCs w:val="19"/>
              </w:rPr>
              <w:t>-</w:t>
            </w:r>
          </w:p>
        </w:tc>
        <w:tc>
          <w:tcPr>
            <w:tcW w:w="1843" w:type="dxa"/>
          </w:tcPr>
          <w:p w14:paraId="7BBEF2E4" w14:textId="7A87FB55" w:rsidR="00061EAB" w:rsidRPr="00F27A01" w:rsidRDefault="00061EAB" w:rsidP="00061EAB">
            <w:pPr>
              <w:pStyle w:val="Koptekst"/>
              <w:jc w:val="center"/>
              <w:rPr>
                <w:rFonts w:cstheme="minorHAnsi"/>
                <w:b/>
                <w:sz w:val="19"/>
                <w:szCs w:val="19"/>
              </w:rPr>
            </w:pPr>
            <w:r w:rsidRPr="00F27A01">
              <w:rPr>
                <w:rFonts w:cstheme="minorHAnsi"/>
                <w:b/>
                <w:sz w:val="19"/>
                <w:szCs w:val="19"/>
              </w:rPr>
              <w:t>-</w:t>
            </w:r>
          </w:p>
        </w:tc>
        <w:tc>
          <w:tcPr>
            <w:tcW w:w="1136" w:type="dxa"/>
          </w:tcPr>
          <w:p w14:paraId="35B83E1E" w14:textId="1E03BC85" w:rsidR="00061EAB" w:rsidRPr="004E07E7" w:rsidRDefault="005C15F6" w:rsidP="00061EAB">
            <w:pPr>
              <w:pStyle w:val="Koptekst"/>
              <w:jc w:val="center"/>
              <w:rPr>
                <w:rFonts w:cstheme="minorHAnsi"/>
                <w:b/>
                <w:sz w:val="20"/>
                <w:szCs w:val="20"/>
              </w:rPr>
            </w:pPr>
            <w:r>
              <w:rPr>
                <w:rFonts w:cstheme="minorHAnsi"/>
                <w:b/>
                <w:sz w:val="20"/>
                <w:szCs w:val="20"/>
              </w:rPr>
              <w:t>→</w:t>
            </w:r>
            <w:r w:rsidR="00061EAB">
              <w:rPr>
                <w:rFonts w:cstheme="minorHAnsi"/>
                <w:b/>
                <w:sz w:val="20"/>
                <w:szCs w:val="20"/>
              </w:rPr>
              <w:t>↓</w:t>
            </w:r>
          </w:p>
        </w:tc>
      </w:tr>
      <w:tr w:rsidR="00C52961" w:rsidRPr="00C01637" w14:paraId="6D81214F" w14:textId="77777777" w:rsidTr="00510D51">
        <w:tblPrEx>
          <w:tblCellMar>
            <w:left w:w="108" w:type="dxa"/>
            <w:right w:w="108" w:type="dxa"/>
          </w:tblCellMar>
        </w:tblPrEx>
        <w:tc>
          <w:tcPr>
            <w:tcW w:w="3402" w:type="dxa"/>
            <w:vAlign w:val="center"/>
          </w:tcPr>
          <w:p w14:paraId="7A115D87" w14:textId="77777777" w:rsidR="00C52961" w:rsidRPr="00C01637" w:rsidRDefault="00C52961" w:rsidP="00C52961">
            <w:pPr>
              <w:spacing w:after="0" w:line="240" w:lineRule="auto"/>
              <w:ind w:right="255"/>
              <w:jc w:val="both"/>
              <w:rPr>
                <w:rFonts w:ascii="Comic Sans MS" w:hAnsi="Comic Sans MS"/>
                <w:i/>
                <w:sz w:val="16"/>
                <w:szCs w:val="16"/>
              </w:rPr>
            </w:pPr>
            <w:r w:rsidRPr="00C01637">
              <w:rPr>
                <w:rFonts w:ascii="Comic Sans MS" w:hAnsi="Comic Sans MS"/>
                <w:i/>
                <w:sz w:val="16"/>
                <w:szCs w:val="16"/>
              </w:rPr>
              <w:t>Belgique (</w:t>
            </w:r>
            <w:proofErr w:type="spellStart"/>
            <w:r w:rsidRPr="00C01637">
              <w:rPr>
                <w:rFonts w:ascii="Comic Sans MS" w:hAnsi="Comic Sans MS"/>
                <w:i/>
                <w:sz w:val="16"/>
                <w:szCs w:val="16"/>
              </w:rPr>
              <w:t>Fiwap</w:t>
            </w:r>
            <w:proofErr w:type="spellEnd"/>
            <w:r w:rsidRPr="00C01637">
              <w:rPr>
                <w:rFonts w:ascii="Comic Sans MS" w:hAnsi="Comic Sans MS"/>
                <w:i/>
                <w:sz w:val="16"/>
                <w:szCs w:val="16"/>
              </w:rPr>
              <w:t>/PCA)</w:t>
            </w:r>
          </w:p>
        </w:tc>
        <w:tc>
          <w:tcPr>
            <w:tcW w:w="7091" w:type="dxa"/>
            <w:gridSpan w:val="4"/>
          </w:tcPr>
          <w:p w14:paraId="073DEB86" w14:textId="5D54793E" w:rsidR="00C52961" w:rsidRPr="00E0444C" w:rsidRDefault="00C52961" w:rsidP="00C52961">
            <w:pPr>
              <w:tabs>
                <w:tab w:val="left" w:pos="1631"/>
              </w:tabs>
              <w:spacing w:after="0" w:line="240" w:lineRule="auto"/>
              <w:jc w:val="both"/>
              <w:rPr>
                <w:rFonts w:ascii="Comic Sans MS" w:hAnsi="Comic Sans MS"/>
                <w:i/>
                <w:sz w:val="15"/>
                <w:szCs w:val="15"/>
              </w:rPr>
            </w:pPr>
            <w:r w:rsidRPr="00E0444C">
              <w:rPr>
                <w:rFonts w:ascii="Comic Sans MS" w:hAnsi="Comic Sans MS"/>
                <w:i/>
                <w:sz w:val="15"/>
                <w:szCs w:val="15"/>
              </w:rPr>
              <w:t xml:space="preserve">Tout venant </w:t>
            </w:r>
            <w:smartTag w:uri="urn:schemas-microsoft-com:office:smarttags" w:element="metricconverter">
              <w:smartTagPr>
                <w:attr w:name="ProductID" w:val="35 mm"/>
              </w:smartTagPr>
              <w:r w:rsidRPr="00E0444C">
                <w:rPr>
                  <w:rFonts w:ascii="Comic Sans MS" w:hAnsi="Comic Sans MS"/>
                  <w:i/>
                  <w:sz w:val="15"/>
                  <w:szCs w:val="15"/>
                </w:rPr>
                <w:t>35 mm</w:t>
              </w:r>
            </w:smartTag>
            <w:r w:rsidRPr="00E0444C">
              <w:rPr>
                <w:rFonts w:ascii="Comic Sans MS" w:hAnsi="Comic Sans MS"/>
                <w:i/>
                <w:sz w:val="15"/>
                <w:szCs w:val="15"/>
              </w:rPr>
              <w:t xml:space="preserve"> +, </w:t>
            </w:r>
            <w:proofErr w:type="spellStart"/>
            <w:r w:rsidRPr="00E0444C">
              <w:rPr>
                <w:rFonts w:ascii="Comic Sans MS" w:hAnsi="Comic Sans MS"/>
                <w:i/>
                <w:sz w:val="15"/>
                <w:szCs w:val="15"/>
              </w:rPr>
              <w:t>fritable</w:t>
            </w:r>
            <w:proofErr w:type="spellEnd"/>
            <w:r w:rsidRPr="00E0444C">
              <w:rPr>
                <w:rFonts w:ascii="Comic Sans MS" w:hAnsi="Comic Sans MS"/>
                <w:i/>
                <w:sz w:val="15"/>
                <w:szCs w:val="15"/>
              </w:rPr>
              <w:t xml:space="preserve">, vrac, départ, min 360 g/5 kg PSE, min 60 % </w:t>
            </w:r>
            <w:smartTag w:uri="urn:schemas-microsoft-com:office:smarttags" w:element="metricconverter">
              <w:smartTagPr>
                <w:attr w:name="ProductID" w:val="50 mm"/>
              </w:smartTagPr>
              <w:r w:rsidRPr="00E0444C">
                <w:rPr>
                  <w:rFonts w:ascii="Comic Sans MS" w:hAnsi="Comic Sans MS"/>
                  <w:i/>
                  <w:sz w:val="15"/>
                  <w:szCs w:val="15"/>
                </w:rPr>
                <w:t>50 mm</w:t>
              </w:r>
            </w:smartTag>
            <w:r w:rsidRPr="00E0444C">
              <w:rPr>
                <w:rFonts w:ascii="Comic Sans MS" w:hAnsi="Comic Sans MS"/>
                <w:i/>
                <w:sz w:val="15"/>
                <w:szCs w:val="15"/>
              </w:rPr>
              <w:t xml:space="preserve"> +, chargé, hors TVA. </w:t>
            </w:r>
            <w:r w:rsidR="00D749B1">
              <w:rPr>
                <w:rFonts w:ascii="Comic Sans MS" w:hAnsi="Comic Sans MS"/>
                <w:i/>
                <w:sz w:val="15"/>
                <w:szCs w:val="15"/>
              </w:rPr>
              <w:t>*pour Bintje : s</w:t>
            </w:r>
            <w:r w:rsidR="00EC403A">
              <w:rPr>
                <w:rFonts w:ascii="Comic Sans MS" w:hAnsi="Comic Sans MS"/>
                <w:i/>
                <w:sz w:val="15"/>
                <w:szCs w:val="15"/>
              </w:rPr>
              <w:t>pécifications assouplies vers 33</w:t>
            </w:r>
            <w:r w:rsidR="00D749B1">
              <w:rPr>
                <w:rFonts w:ascii="Comic Sans MS" w:hAnsi="Comic Sans MS"/>
                <w:i/>
                <w:sz w:val="15"/>
                <w:szCs w:val="15"/>
              </w:rPr>
              <w:t>5 g/5 kg PSE et max 15 % de flottantes à 1,060</w:t>
            </w:r>
          </w:p>
        </w:tc>
      </w:tr>
      <w:tr w:rsidR="00C52961" w:rsidRPr="00C01637" w14:paraId="0501CF92" w14:textId="77777777" w:rsidTr="00510D51">
        <w:tblPrEx>
          <w:tblCellMar>
            <w:left w:w="108" w:type="dxa"/>
            <w:right w:w="108" w:type="dxa"/>
          </w:tblCellMar>
        </w:tblPrEx>
        <w:tc>
          <w:tcPr>
            <w:tcW w:w="3402" w:type="dxa"/>
            <w:vAlign w:val="center"/>
          </w:tcPr>
          <w:p w14:paraId="0DE7C54B" w14:textId="65865D06" w:rsidR="00C52961" w:rsidRPr="00C01637" w:rsidRDefault="00C52961" w:rsidP="00C52961">
            <w:pPr>
              <w:spacing w:after="0" w:line="240" w:lineRule="auto"/>
              <w:ind w:right="255"/>
              <w:jc w:val="both"/>
              <w:rPr>
                <w:rFonts w:ascii="Comic Sans MS" w:hAnsi="Comic Sans MS"/>
                <w:i/>
                <w:sz w:val="16"/>
                <w:szCs w:val="16"/>
              </w:rPr>
            </w:pPr>
            <w:r w:rsidRPr="00C01637">
              <w:rPr>
                <w:rFonts w:ascii="Comic Sans MS" w:hAnsi="Comic Sans MS"/>
                <w:i/>
                <w:sz w:val="16"/>
                <w:szCs w:val="16"/>
              </w:rPr>
              <w:t xml:space="preserve">Pays-Bas (Cotation </w:t>
            </w:r>
            <w:proofErr w:type="spellStart"/>
            <w:r w:rsidRPr="00C01637">
              <w:rPr>
                <w:rFonts w:ascii="Comic Sans MS" w:hAnsi="Comic Sans MS"/>
                <w:i/>
                <w:sz w:val="16"/>
                <w:szCs w:val="16"/>
              </w:rPr>
              <w:t>PotatoNL</w:t>
            </w:r>
            <w:proofErr w:type="spellEnd"/>
            <w:r w:rsidRPr="00C01637">
              <w:rPr>
                <w:rFonts w:ascii="Comic Sans MS" w:hAnsi="Comic Sans MS"/>
                <w:i/>
                <w:sz w:val="16"/>
                <w:szCs w:val="16"/>
              </w:rPr>
              <w:t xml:space="preserve"> + cotation VTA)</w:t>
            </w:r>
          </w:p>
        </w:tc>
        <w:tc>
          <w:tcPr>
            <w:tcW w:w="7091" w:type="dxa"/>
            <w:gridSpan w:val="4"/>
          </w:tcPr>
          <w:p w14:paraId="0F888FD0" w14:textId="08CEF64A" w:rsidR="00C52961" w:rsidRPr="00E0444C" w:rsidRDefault="00C52961" w:rsidP="00C52961">
            <w:pPr>
              <w:tabs>
                <w:tab w:val="left" w:pos="1631"/>
              </w:tabs>
              <w:spacing w:after="0" w:line="240" w:lineRule="auto"/>
              <w:jc w:val="both"/>
              <w:rPr>
                <w:rFonts w:ascii="Comic Sans MS" w:hAnsi="Comic Sans MS"/>
                <w:i/>
                <w:sz w:val="16"/>
                <w:szCs w:val="16"/>
              </w:rPr>
            </w:pPr>
            <w:r w:rsidRPr="00E0444C">
              <w:rPr>
                <w:rFonts w:ascii="Comic Sans MS" w:hAnsi="Comic Sans MS"/>
                <w:i/>
                <w:sz w:val="16"/>
                <w:szCs w:val="16"/>
              </w:rPr>
              <w:t xml:space="preserve">Destination industrie frites : tout-venant, vrac, </w:t>
            </w:r>
            <w:proofErr w:type="spellStart"/>
            <w:r w:rsidRPr="00E0444C">
              <w:rPr>
                <w:rFonts w:ascii="Comic Sans MS" w:hAnsi="Comic Sans MS"/>
                <w:i/>
                <w:sz w:val="16"/>
                <w:szCs w:val="16"/>
              </w:rPr>
              <w:t>fritable</w:t>
            </w:r>
            <w:proofErr w:type="spellEnd"/>
            <w:r w:rsidRPr="00E0444C">
              <w:rPr>
                <w:rFonts w:ascii="Comic Sans MS" w:hAnsi="Comic Sans MS"/>
                <w:i/>
                <w:sz w:val="16"/>
                <w:szCs w:val="16"/>
              </w:rPr>
              <w:t xml:space="preserve">, départ, </w:t>
            </w:r>
            <w:smartTag w:uri="urn:schemas-microsoft-com:office:smarttags" w:element="metricconverter">
              <w:smartTagPr>
                <w:attr w:name="ProductID" w:val="40 mm"/>
              </w:smartTagPr>
              <w:r w:rsidRPr="00E0444C">
                <w:rPr>
                  <w:rFonts w:ascii="Comic Sans MS" w:hAnsi="Comic Sans MS"/>
                  <w:i/>
                  <w:sz w:val="16"/>
                  <w:szCs w:val="16"/>
                </w:rPr>
                <w:t>40 mm</w:t>
              </w:r>
            </w:smartTag>
            <w:r w:rsidRPr="00E0444C">
              <w:rPr>
                <w:rFonts w:ascii="Comic Sans MS" w:hAnsi="Comic Sans MS"/>
                <w:i/>
                <w:sz w:val="16"/>
                <w:szCs w:val="16"/>
              </w:rPr>
              <w:t xml:space="preserve"> +, min </w:t>
            </w:r>
            <w:r>
              <w:rPr>
                <w:rFonts w:ascii="Comic Sans MS" w:hAnsi="Comic Sans MS"/>
                <w:i/>
                <w:sz w:val="16"/>
                <w:szCs w:val="16"/>
              </w:rPr>
              <w:t>60 % 50 mm+, min 360 g/5 kg PSE)</w:t>
            </w:r>
            <w:r w:rsidRPr="00E0444C">
              <w:rPr>
                <w:rFonts w:ascii="Comic Sans MS" w:hAnsi="Comic Sans MS"/>
                <w:i/>
                <w:sz w:val="16"/>
                <w:szCs w:val="16"/>
              </w:rPr>
              <w:t>. Export</w:t>
            </w:r>
            <w:r>
              <w:rPr>
                <w:rFonts w:ascii="Comic Sans MS" w:hAnsi="Comic Sans MS"/>
                <w:i/>
                <w:sz w:val="16"/>
                <w:szCs w:val="16"/>
              </w:rPr>
              <w:t xml:space="preserve"> </w:t>
            </w:r>
            <w:r w:rsidRPr="00E0444C">
              <w:rPr>
                <w:rFonts w:ascii="Comic Sans MS" w:hAnsi="Comic Sans MS"/>
                <w:i/>
                <w:sz w:val="16"/>
                <w:szCs w:val="16"/>
              </w:rPr>
              <w:t xml:space="preserve">: tout-venant, vrac, départ, </w:t>
            </w:r>
            <w:smartTag w:uri="urn:schemas-microsoft-com:office:smarttags" w:element="metricconverter">
              <w:smartTagPr>
                <w:attr w:name="ProductID" w:val="40 mm"/>
              </w:smartTagPr>
              <w:r w:rsidRPr="00E0444C">
                <w:rPr>
                  <w:rFonts w:ascii="Comic Sans MS" w:hAnsi="Comic Sans MS"/>
                  <w:i/>
                  <w:sz w:val="16"/>
                  <w:szCs w:val="16"/>
                </w:rPr>
                <w:t>40 mm</w:t>
              </w:r>
            </w:smartTag>
            <w:r>
              <w:rPr>
                <w:rFonts w:ascii="Comic Sans MS" w:hAnsi="Comic Sans MS"/>
                <w:i/>
                <w:sz w:val="16"/>
                <w:szCs w:val="16"/>
              </w:rPr>
              <w:t xml:space="preserve"> +, min 60 % 50 mm+. Prix </w:t>
            </w:r>
            <w:r w:rsidRPr="00E0444C">
              <w:rPr>
                <w:rFonts w:ascii="Comic Sans MS" w:hAnsi="Comic Sans MS"/>
                <w:i/>
                <w:sz w:val="16"/>
                <w:szCs w:val="16"/>
              </w:rPr>
              <w:t>hors TVA.</w:t>
            </w:r>
          </w:p>
        </w:tc>
      </w:tr>
      <w:tr w:rsidR="00C52961" w:rsidRPr="00C01637" w14:paraId="04B5CF1C" w14:textId="77777777" w:rsidTr="00510D51">
        <w:tblPrEx>
          <w:tblCellMar>
            <w:left w:w="108" w:type="dxa"/>
            <w:right w:w="108" w:type="dxa"/>
          </w:tblCellMar>
        </w:tblPrEx>
        <w:trPr>
          <w:trHeight w:val="261"/>
        </w:trPr>
        <w:tc>
          <w:tcPr>
            <w:tcW w:w="3402" w:type="dxa"/>
            <w:vAlign w:val="center"/>
          </w:tcPr>
          <w:p w14:paraId="3184BF93" w14:textId="77777777" w:rsidR="00C52961" w:rsidRPr="00C01637" w:rsidRDefault="00C52961" w:rsidP="00C52961">
            <w:pPr>
              <w:spacing w:after="0" w:line="240" w:lineRule="auto"/>
              <w:ind w:right="33"/>
              <w:rPr>
                <w:rFonts w:ascii="Comic Sans MS" w:hAnsi="Comic Sans MS"/>
                <w:i/>
                <w:sz w:val="16"/>
                <w:szCs w:val="16"/>
              </w:rPr>
            </w:pPr>
            <w:r w:rsidRPr="00C01637">
              <w:rPr>
                <w:rFonts w:ascii="Comic Sans MS" w:hAnsi="Comic Sans MS"/>
                <w:i/>
                <w:sz w:val="16"/>
                <w:szCs w:val="16"/>
              </w:rPr>
              <w:t>France (RNM)</w:t>
            </w:r>
          </w:p>
        </w:tc>
        <w:tc>
          <w:tcPr>
            <w:tcW w:w="7091" w:type="dxa"/>
            <w:gridSpan w:val="4"/>
            <w:vAlign w:val="center"/>
          </w:tcPr>
          <w:p w14:paraId="4CB63255" w14:textId="1F08D995" w:rsidR="00C52961" w:rsidRPr="00C01637" w:rsidRDefault="00C52961" w:rsidP="00C52961">
            <w:pPr>
              <w:tabs>
                <w:tab w:val="left" w:pos="1631"/>
              </w:tabs>
              <w:spacing w:after="0" w:line="240" w:lineRule="auto"/>
              <w:rPr>
                <w:rFonts w:ascii="Comic Sans MS" w:hAnsi="Comic Sans MS"/>
                <w:i/>
                <w:sz w:val="16"/>
                <w:szCs w:val="16"/>
              </w:rPr>
            </w:pPr>
            <w:r w:rsidRPr="00C01637">
              <w:rPr>
                <w:rFonts w:ascii="Comic Sans MS" w:hAnsi="Comic Sans MS"/>
                <w:i/>
                <w:sz w:val="16"/>
                <w:szCs w:val="16"/>
              </w:rPr>
              <w:t xml:space="preserve">Bassin Nord, non lavée, 360g/5 kg PSE, tout venant 35mm +, </w:t>
            </w:r>
            <w:proofErr w:type="spellStart"/>
            <w:r w:rsidRPr="00C01637">
              <w:rPr>
                <w:rFonts w:ascii="Comic Sans MS" w:hAnsi="Comic Sans MS"/>
                <w:i/>
                <w:sz w:val="16"/>
                <w:szCs w:val="16"/>
              </w:rPr>
              <w:t>fritable</w:t>
            </w:r>
            <w:proofErr w:type="spellEnd"/>
            <w:r w:rsidRPr="00C01637">
              <w:rPr>
                <w:rFonts w:ascii="Comic Sans MS" w:hAnsi="Comic Sans MS"/>
                <w:i/>
                <w:sz w:val="16"/>
                <w:szCs w:val="16"/>
              </w:rPr>
              <w:t>, hors TVA</w:t>
            </w:r>
          </w:p>
        </w:tc>
      </w:tr>
      <w:tr w:rsidR="00C52961" w:rsidRPr="00C01637" w14:paraId="5D2DE620" w14:textId="77777777" w:rsidTr="00510D51">
        <w:tblPrEx>
          <w:tblCellMar>
            <w:left w:w="108" w:type="dxa"/>
            <w:right w:w="108" w:type="dxa"/>
          </w:tblCellMar>
        </w:tblPrEx>
        <w:trPr>
          <w:trHeight w:val="297"/>
        </w:trPr>
        <w:tc>
          <w:tcPr>
            <w:tcW w:w="3402" w:type="dxa"/>
            <w:vAlign w:val="center"/>
          </w:tcPr>
          <w:p w14:paraId="4DD70BAF" w14:textId="77777777" w:rsidR="00C52961" w:rsidRPr="00C01637" w:rsidRDefault="00C52961" w:rsidP="00C52961">
            <w:pPr>
              <w:spacing w:after="0" w:line="240" w:lineRule="auto"/>
              <w:ind w:right="33"/>
              <w:jc w:val="both"/>
              <w:rPr>
                <w:rFonts w:ascii="Comic Sans MS" w:hAnsi="Comic Sans MS"/>
                <w:i/>
                <w:sz w:val="16"/>
                <w:szCs w:val="16"/>
              </w:rPr>
            </w:pPr>
            <w:r w:rsidRPr="00C01637">
              <w:rPr>
                <w:rFonts w:ascii="Comic Sans MS" w:hAnsi="Comic Sans MS"/>
                <w:i/>
                <w:sz w:val="16"/>
                <w:szCs w:val="16"/>
              </w:rPr>
              <w:t>Allemagne (</w:t>
            </w:r>
            <w:proofErr w:type="spellStart"/>
            <w:r w:rsidRPr="00C01637">
              <w:rPr>
                <w:rFonts w:ascii="Comic Sans MS" w:hAnsi="Comic Sans MS"/>
                <w:i/>
                <w:sz w:val="16"/>
                <w:szCs w:val="16"/>
              </w:rPr>
              <w:t>Reka</w:t>
            </w:r>
            <w:proofErr w:type="spellEnd"/>
            <w:r w:rsidRPr="00C01637">
              <w:rPr>
                <w:rFonts w:ascii="Comic Sans MS" w:hAnsi="Comic Sans MS"/>
                <w:i/>
                <w:sz w:val="16"/>
                <w:szCs w:val="16"/>
              </w:rPr>
              <w:t>-Rhénanie)</w:t>
            </w:r>
          </w:p>
        </w:tc>
        <w:tc>
          <w:tcPr>
            <w:tcW w:w="7091" w:type="dxa"/>
            <w:gridSpan w:val="4"/>
            <w:vAlign w:val="center"/>
          </w:tcPr>
          <w:p w14:paraId="4DE82059" w14:textId="7992DB02" w:rsidR="00C52961" w:rsidRPr="00C01637" w:rsidRDefault="00C52961" w:rsidP="00C52961">
            <w:pPr>
              <w:tabs>
                <w:tab w:val="left" w:pos="1631"/>
              </w:tabs>
              <w:spacing w:after="0" w:line="240" w:lineRule="auto"/>
              <w:jc w:val="both"/>
              <w:rPr>
                <w:rFonts w:ascii="Comic Sans MS" w:hAnsi="Comic Sans MS"/>
                <w:i/>
                <w:sz w:val="16"/>
                <w:szCs w:val="16"/>
              </w:rPr>
            </w:pPr>
            <w:proofErr w:type="spellStart"/>
            <w:r w:rsidRPr="00C01637">
              <w:rPr>
                <w:rFonts w:ascii="Comic Sans MS" w:hAnsi="Comic Sans MS"/>
                <w:i/>
                <w:sz w:val="16"/>
                <w:szCs w:val="16"/>
              </w:rPr>
              <w:t>Fritable</w:t>
            </w:r>
            <w:proofErr w:type="spellEnd"/>
            <w:r w:rsidRPr="00C01637">
              <w:rPr>
                <w:rFonts w:ascii="Comic Sans MS" w:hAnsi="Comic Sans MS"/>
                <w:i/>
                <w:sz w:val="16"/>
                <w:szCs w:val="16"/>
              </w:rPr>
              <w:t>, 40 mm+, vrac, départ, hors TVA (</w:t>
            </w:r>
            <w:proofErr w:type="spellStart"/>
            <w:r w:rsidRPr="00C01637">
              <w:rPr>
                <w:rFonts w:ascii="Comic Sans MS" w:hAnsi="Comic Sans MS"/>
                <w:i/>
                <w:sz w:val="16"/>
                <w:szCs w:val="16"/>
              </w:rPr>
              <w:t>Reka</w:t>
            </w:r>
            <w:proofErr w:type="spellEnd"/>
            <w:r w:rsidRPr="00C01637">
              <w:rPr>
                <w:rFonts w:ascii="Comic Sans MS" w:hAnsi="Comic Sans MS"/>
                <w:i/>
                <w:sz w:val="16"/>
                <w:szCs w:val="16"/>
              </w:rPr>
              <w:t xml:space="preserve"> – Rhénanie). A certaines périodes, 10,00 €/t à retirer pour triage ! </w:t>
            </w:r>
          </w:p>
        </w:tc>
      </w:tr>
      <w:tr w:rsidR="00C52961" w:rsidRPr="00C01637" w14:paraId="5D5077DE" w14:textId="77777777" w:rsidTr="00510D51">
        <w:tblPrEx>
          <w:tblCellMar>
            <w:left w:w="108" w:type="dxa"/>
            <w:right w:w="108" w:type="dxa"/>
          </w:tblCellMar>
        </w:tblPrEx>
        <w:trPr>
          <w:trHeight w:val="297"/>
        </w:trPr>
        <w:tc>
          <w:tcPr>
            <w:tcW w:w="3402" w:type="dxa"/>
            <w:vAlign w:val="center"/>
          </w:tcPr>
          <w:p w14:paraId="44E233C4" w14:textId="77777777" w:rsidR="00C52961" w:rsidRPr="00C01637" w:rsidRDefault="00C52961" w:rsidP="00C52961">
            <w:pPr>
              <w:spacing w:after="0" w:line="240" w:lineRule="auto"/>
              <w:ind w:right="33"/>
              <w:rPr>
                <w:rFonts w:ascii="Comic Sans MS" w:hAnsi="Comic Sans MS"/>
                <w:i/>
                <w:sz w:val="16"/>
                <w:szCs w:val="16"/>
              </w:rPr>
            </w:pPr>
            <w:r w:rsidRPr="00C01637">
              <w:rPr>
                <w:rFonts w:ascii="Comic Sans MS" w:hAnsi="Comic Sans MS"/>
                <w:i/>
                <w:sz w:val="16"/>
                <w:szCs w:val="16"/>
              </w:rPr>
              <w:t>Grande Bretagne (AHDB Potatoes)</w:t>
            </w:r>
          </w:p>
        </w:tc>
        <w:tc>
          <w:tcPr>
            <w:tcW w:w="7091" w:type="dxa"/>
            <w:gridSpan w:val="4"/>
          </w:tcPr>
          <w:p w14:paraId="34E8AD63" w14:textId="2CDCD020" w:rsidR="00C52961" w:rsidRPr="00C01637" w:rsidRDefault="00C52961" w:rsidP="00C52961">
            <w:pPr>
              <w:tabs>
                <w:tab w:val="left" w:pos="1631"/>
              </w:tabs>
              <w:spacing w:after="0" w:line="240" w:lineRule="auto"/>
              <w:jc w:val="both"/>
              <w:rPr>
                <w:rFonts w:ascii="Comic Sans MS" w:hAnsi="Comic Sans MS"/>
                <w:i/>
                <w:sz w:val="16"/>
                <w:szCs w:val="16"/>
              </w:rPr>
            </w:pPr>
            <w:r w:rsidRPr="00C01637">
              <w:rPr>
                <w:rFonts w:ascii="Comic Sans MS" w:hAnsi="Comic Sans MS"/>
                <w:i/>
                <w:sz w:val="16"/>
                <w:szCs w:val="16"/>
              </w:rPr>
              <w:t>Prix moyen marché libre: toutes variétés, départ ferme (sac ou vrac), sans accord de vente avant le 1</w:t>
            </w:r>
            <w:r w:rsidRPr="00C01637">
              <w:rPr>
                <w:rFonts w:ascii="Comic Sans MS" w:hAnsi="Comic Sans MS"/>
                <w:i/>
                <w:sz w:val="16"/>
                <w:szCs w:val="16"/>
                <w:vertAlign w:val="superscript"/>
              </w:rPr>
              <w:t>er</w:t>
            </w:r>
            <w:r w:rsidRPr="00C01637">
              <w:rPr>
                <w:rFonts w:ascii="Comic Sans MS" w:hAnsi="Comic Sans MS"/>
                <w:i/>
                <w:sz w:val="16"/>
                <w:szCs w:val="16"/>
              </w:rPr>
              <w:t xml:space="preserve"> juillet. Chaque transaction intervient dans le prix moyen marché libre de la semaine de livraison</w:t>
            </w:r>
          </w:p>
        </w:tc>
      </w:tr>
    </w:tbl>
    <w:p w14:paraId="10968A0F" w14:textId="76CC9059" w:rsidR="00FF3B85" w:rsidRPr="001C015F" w:rsidRDefault="00FF3B85" w:rsidP="00FF3B85">
      <w:pPr>
        <w:pStyle w:val="Plattetekst2"/>
        <w:jc w:val="both"/>
        <w:rPr>
          <w:rFonts w:ascii="Comic Sans MS" w:hAnsi="Comic Sans MS"/>
          <w:bCs/>
          <w:sz w:val="22"/>
          <w:szCs w:val="22"/>
        </w:rPr>
      </w:pPr>
      <w:r w:rsidRPr="00693917">
        <w:rPr>
          <w:rFonts w:ascii="Comic Sans MS" w:eastAsiaTheme="minorHAnsi" w:hAnsi="Comic Sans MS" w:cstheme="minorBidi"/>
          <w:b/>
          <w:bCs/>
          <w:color w:val="FFCC00"/>
          <w:highlight w:val="darkGreen"/>
          <w:u w:val="single"/>
          <w:lang w:eastAsia="en-US"/>
        </w:rPr>
        <w:t>Plant de Bintje :</w:t>
      </w:r>
      <w:r w:rsidRPr="00705796">
        <w:rPr>
          <w:rFonts w:ascii="Comic Sans MS" w:hAnsi="Comic Sans MS"/>
          <w:b/>
          <w:color w:val="70AD47" w:themeColor="accent6"/>
        </w:rPr>
        <w:t xml:space="preserve"> </w:t>
      </w:r>
      <w:r w:rsidRPr="001C015F">
        <w:rPr>
          <w:rFonts w:ascii="Comic Sans MS" w:hAnsi="Comic Sans MS"/>
          <w:sz w:val="22"/>
          <w:szCs w:val="22"/>
        </w:rPr>
        <w:t>Plant hollandais, c</w:t>
      </w:r>
      <w:r w:rsidRPr="001C015F">
        <w:rPr>
          <w:rFonts w:ascii="Comic Sans MS" w:hAnsi="Comic Sans MS"/>
          <w:bCs/>
          <w:sz w:val="22"/>
          <w:szCs w:val="22"/>
        </w:rPr>
        <w:t xml:space="preserve">lasse A, rendu </w:t>
      </w:r>
      <w:r w:rsidRPr="001C015F">
        <w:rPr>
          <w:rFonts w:ascii="Comic Sans MS" w:hAnsi="Comic Sans MS"/>
          <w:b/>
          <w:bCs/>
          <w:sz w:val="22"/>
          <w:szCs w:val="22"/>
        </w:rPr>
        <w:t>mars 2019</w:t>
      </w:r>
      <w:r w:rsidRPr="001C015F">
        <w:rPr>
          <w:rFonts w:ascii="Comic Sans MS" w:hAnsi="Comic Sans MS"/>
          <w:bCs/>
          <w:sz w:val="22"/>
          <w:szCs w:val="22"/>
        </w:rPr>
        <w:t xml:space="preserve">, par 5 tonnes, en sacs, </w:t>
      </w:r>
      <w:proofErr w:type="spellStart"/>
      <w:r w:rsidRPr="001C015F">
        <w:rPr>
          <w:rFonts w:ascii="Comic Sans MS" w:hAnsi="Comic Sans MS"/>
          <w:bCs/>
          <w:sz w:val="22"/>
          <w:szCs w:val="22"/>
        </w:rPr>
        <w:t>hTVA</w:t>
      </w:r>
      <w:proofErr w:type="spellEnd"/>
      <w:r w:rsidRPr="001C015F">
        <w:rPr>
          <w:rFonts w:ascii="Comic Sans MS" w:hAnsi="Comic Sans MS"/>
          <w:bCs/>
          <w:sz w:val="22"/>
          <w:szCs w:val="22"/>
        </w:rPr>
        <w:t xml:space="preserve"> : </w:t>
      </w:r>
      <w:r w:rsidR="00796C5C" w:rsidRPr="001C015F">
        <w:rPr>
          <w:rFonts w:ascii="Comic Sans MS" w:hAnsi="Comic Sans MS"/>
          <w:bCs/>
          <w:sz w:val="22"/>
          <w:szCs w:val="22"/>
        </w:rPr>
        <w:t xml:space="preserve"> prix fermes par spéculation. Très peu de commerce.</w:t>
      </w:r>
      <w:r w:rsidR="0006601C">
        <w:rPr>
          <w:rFonts w:ascii="Comic Sans MS" w:hAnsi="Comic Sans MS"/>
          <w:bCs/>
          <w:sz w:val="22"/>
          <w:szCs w:val="22"/>
        </w:rPr>
        <w:t xml:space="preserve"> La plupart des plants de variétés « frites » autres que Bintje sont </w:t>
      </w:r>
      <w:r w:rsidR="002752CE">
        <w:rPr>
          <w:rFonts w:ascii="Comic Sans MS" w:hAnsi="Comic Sans MS"/>
          <w:bCs/>
          <w:sz w:val="22"/>
          <w:szCs w:val="22"/>
        </w:rPr>
        <w:t xml:space="preserve">très </w:t>
      </w:r>
      <w:r w:rsidR="0006601C">
        <w:rPr>
          <w:rFonts w:ascii="Comic Sans MS" w:hAnsi="Comic Sans MS"/>
          <w:bCs/>
          <w:sz w:val="22"/>
          <w:szCs w:val="22"/>
        </w:rPr>
        <w:t xml:space="preserve">recherchés. Cours stables bien </w:t>
      </w:r>
      <w:r w:rsidR="002752CE">
        <w:rPr>
          <w:rFonts w:ascii="Comic Sans MS" w:hAnsi="Comic Sans MS"/>
          <w:bCs/>
          <w:sz w:val="22"/>
          <w:szCs w:val="22"/>
        </w:rPr>
        <w:t xml:space="preserve">que </w:t>
      </w:r>
      <w:r w:rsidR="0006601C">
        <w:rPr>
          <w:rFonts w:ascii="Comic Sans MS" w:hAnsi="Comic Sans MS"/>
          <w:bCs/>
          <w:sz w:val="22"/>
          <w:szCs w:val="22"/>
        </w:rPr>
        <w:t>très peu de commerce. Spéculations en cours…</w:t>
      </w:r>
    </w:p>
    <w:p w14:paraId="73FBA3F7" w14:textId="77777777" w:rsidR="00E667FA" w:rsidRDefault="00E667FA" w:rsidP="00FF3B85">
      <w:pPr>
        <w:spacing w:after="0"/>
        <w:rPr>
          <w:rFonts w:ascii="Comic Sans MS" w:hAnsi="Comic Sans MS"/>
          <w:u w:val="single"/>
        </w:rPr>
      </w:pPr>
    </w:p>
    <w:p w14:paraId="5AFD33EC" w14:textId="77777777" w:rsidR="00E667FA" w:rsidRDefault="00E667FA" w:rsidP="00FF3B85">
      <w:pPr>
        <w:spacing w:after="0"/>
        <w:rPr>
          <w:rFonts w:ascii="Comic Sans MS" w:hAnsi="Comic Sans MS"/>
          <w:u w:val="single"/>
        </w:rPr>
      </w:pPr>
    </w:p>
    <w:p w14:paraId="10CBF900" w14:textId="77777777" w:rsidR="00E667FA" w:rsidRDefault="00E667FA" w:rsidP="00FF3B85">
      <w:pPr>
        <w:spacing w:after="0"/>
        <w:rPr>
          <w:rFonts w:ascii="Comic Sans MS" w:hAnsi="Comic Sans MS"/>
          <w:u w:val="single"/>
        </w:rPr>
      </w:pPr>
    </w:p>
    <w:p w14:paraId="4C43A0AD" w14:textId="3EBDC218" w:rsidR="00FF3B85" w:rsidRDefault="00FF3B85" w:rsidP="00FF3B85">
      <w:pPr>
        <w:spacing w:after="0"/>
        <w:rPr>
          <w:noProof/>
        </w:rPr>
      </w:pPr>
      <w:r w:rsidRPr="004D1311">
        <w:rPr>
          <w:rFonts w:ascii="Comic Sans MS" w:hAnsi="Comic Sans MS"/>
          <w:u w:val="single"/>
        </w:rPr>
        <w:lastRenderedPageBreak/>
        <w:t>Calibre 28</w:t>
      </w:r>
      <w:r>
        <w:rPr>
          <w:rFonts w:ascii="Comic Sans MS" w:hAnsi="Comic Sans MS"/>
          <w:u w:val="single"/>
        </w:rPr>
        <w:t xml:space="preserve"> </w:t>
      </w:r>
      <w:r w:rsidRPr="004D1311">
        <w:rPr>
          <w:rFonts w:ascii="Comic Sans MS" w:hAnsi="Comic Sans MS"/>
          <w:u w:val="single"/>
        </w:rPr>
        <w:t>-</w:t>
      </w:r>
      <w:r>
        <w:rPr>
          <w:rFonts w:ascii="Comic Sans MS" w:hAnsi="Comic Sans MS"/>
          <w:u w:val="single"/>
        </w:rPr>
        <w:t xml:space="preserve"> </w:t>
      </w:r>
      <w:r w:rsidRPr="004D1311">
        <w:rPr>
          <w:rFonts w:ascii="Comic Sans MS" w:hAnsi="Comic Sans MS"/>
          <w:u w:val="single"/>
        </w:rPr>
        <w:t>35 mm :</w:t>
      </w:r>
      <w:r>
        <w:rPr>
          <w:rFonts w:ascii="Comic Sans MS" w:hAnsi="Comic Sans MS"/>
        </w:rPr>
        <w:t> </w:t>
      </w:r>
      <w:r w:rsidR="00D26893">
        <w:rPr>
          <w:rFonts w:ascii="Comic Sans MS" w:hAnsi="Comic Sans MS"/>
          <w:b/>
        </w:rPr>
        <w:t>90,00 – 95</w:t>
      </w:r>
      <w:r>
        <w:rPr>
          <w:rFonts w:ascii="Comic Sans MS" w:hAnsi="Comic Sans MS"/>
          <w:b/>
        </w:rPr>
        <w:t>,00</w:t>
      </w:r>
      <w:r w:rsidRPr="00A06934">
        <w:rPr>
          <w:rFonts w:ascii="Comic Sans MS" w:hAnsi="Comic Sans MS"/>
          <w:b/>
        </w:rPr>
        <w:t xml:space="preserve"> €/q</w:t>
      </w:r>
      <w:r w:rsidR="00796C5C">
        <w:rPr>
          <w:rFonts w:ascii="Comic Sans MS" w:hAnsi="Comic Sans MS"/>
          <w:b/>
        </w:rPr>
        <w:t>.</w:t>
      </w:r>
      <w:r w:rsidR="002E1EB5" w:rsidRPr="002E1EB5">
        <w:rPr>
          <w:rFonts w:ascii="Comic Sans MS" w:hAnsi="Comic Sans MS"/>
          <w:b/>
        </w:rPr>
        <w:t xml:space="preserve"> </w:t>
      </w:r>
    </w:p>
    <w:p w14:paraId="7DA5B299" w14:textId="77777777" w:rsidR="00192D31" w:rsidRDefault="00192D31" w:rsidP="00FF3B85">
      <w:pPr>
        <w:spacing w:after="0"/>
        <w:rPr>
          <w:rFonts w:ascii="Comic Sans MS" w:hAnsi="Comic Sans MS"/>
          <w:u w:val="single"/>
        </w:rPr>
        <w:sectPr w:rsidR="00192D31" w:rsidSect="00942DB6">
          <w:headerReference w:type="default" r:id="rId12"/>
          <w:footerReference w:type="default" r:id="rId13"/>
          <w:type w:val="continuous"/>
          <w:pgSz w:w="11906" w:h="16838"/>
          <w:pgMar w:top="851" w:right="566" w:bottom="851" w:left="709" w:header="708" w:footer="0" w:gutter="0"/>
          <w:cols w:space="57"/>
          <w:docGrid w:linePitch="360"/>
        </w:sectPr>
      </w:pPr>
      <w:r>
        <w:rPr>
          <w:rFonts w:ascii="Comic Sans MS" w:hAnsi="Comic Sans MS"/>
          <w:b/>
          <w:noProof/>
        </w:rPr>
        <w:drawing>
          <wp:inline distT="0" distB="0" distL="0" distR="0" wp14:anchorId="02C5EBDF" wp14:editId="1C1924D8">
            <wp:extent cx="3161488" cy="1952625"/>
            <wp:effectExtent l="0" t="0" r="127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81267" cy="1964841"/>
                    </a:xfrm>
                    <a:prstGeom prst="rect">
                      <a:avLst/>
                    </a:prstGeom>
                    <a:noFill/>
                  </pic:spPr>
                </pic:pic>
              </a:graphicData>
            </a:graphic>
          </wp:inline>
        </w:drawing>
      </w:r>
    </w:p>
    <w:p w14:paraId="5977EF01" w14:textId="70F18C71" w:rsidR="00FF3B85" w:rsidRDefault="00FF3B85" w:rsidP="00FF3B85">
      <w:pPr>
        <w:spacing w:after="0"/>
        <w:rPr>
          <w:rFonts w:ascii="Comic Sans MS" w:hAnsi="Comic Sans MS"/>
          <w:b/>
        </w:rPr>
      </w:pPr>
      <w:r w:rsidRPr="009D3B6B">
        <w:rPr>
          <w:rFonts w:ascii="Comic Sans MS" w:hAnsi="Comic Sans MS"/>
          <w:u w:val="single"/>
        </w:rPr>
        <w:t>Calibre 35 – 45 mm :</w:t>
      </w:r>
      <w:r>
        <w:rPr>
          <w:rFonts w:ascii="Comic Sans MS" w:hAnsi="Comic Sans MS"/>
        </w:rPr>
        <w:t xml:space="preserve"> </w:t>
      </w:r>
      <w:r w:rsidR="00C371F7">
        <w:rPr>
          <w:rFonts w:ascii="Comic Sans MS" w:hAnsi="Comic Sans MS"/>
          <w:b/>
        </w:rPr>
        <w:t>60,00 – 65</w:t>
      </w:r>
      <w:r>
        <w:rPr>
          <w:rFonts w:ascii="Comic Sans MS" w:hAnsi="Comic Sans MS"/>
          <w:b/>
        </w:rPr>
        <w:t>,00 €/q</w:t>
      </w:r>
      <w:r w:rsidR="00942FB7">
        <w:rPr>
          <w:rFonts w:ascii="Comic Sans MS" w:hAnsi="Comic Sans MS"/>
          <w:b/>
        </w:rPr>
        <w:t xml:space="preserve"> </w:t>
      </w:r>
      <w:r w:rsidR="00942FB7" w:rsidRPr="00942FB7">
        <w:rPr>
          <w:rFonts w:ascii="Comic Sans MS" w:hAnsi="Comic Sans MS"/>
        </w:rPr>
        <w:t>ferme,</w:t>
      </w:r>
    </w:p>
    <w:p w14:paraId="1616C9B3" w14:textId="77777777" w:rsidR="00192D31" w:rsidRDefault="00192D31" w:rsidP="00FF3B85">
      <w:pPr>
        <w:spacing w:after="0"/>
        <w:rPr>
          <w:rFonts w:ascii="Comic Sans MS" w:hAnsi="Comic Sans MS"/>
          <w:bCs/>
          <w:color w:val="000000" w:themeColor="text1"/>
          <w:sz w:val="24"/>
          <w:szCs w:val="24"/>
        </w:rPr>
        <w:sectPr w:rsidR="00192D31" w:rsidSect="00192D31">
          <w:type w:val="continuous"/>
          <w:pgSz w:w="11906" w:h="16838"/>
          <w:pgMar w:top="851" w:right="566" w:bottom="851" w:left="709" w:header="708" w:footer="0" w:gutter="0"/>
          <w:cols w:num="2" w:space="57"/>
          <w:docGrid w:linePitch="360"/>
        </w:sectPr>
      </w:pPr>
    </w:p>
    <w:p w14:paraId="416B9B7D" w14:textId="0FFA2AFF" w:rsidR="00FF3B85" w:rsidRDefault="00192D31" w:rsidP="00FF3B85">
      <w:pPr>
        <w:spacing w:after="0"/>
        <w:rPr>
          <w:rFonts w:ascii="Comic Sans MS" w:hAnsi="Comic Sans MS"/>
          <w:bCs/>
          <w:color w:val="000000" w:themeColor="text1"/>
          <w:sz w:val="24"/>
          <w:szCs w:val="24"/>
        </w:rPr>
      </w:pPr>
      <w:r>
        <w:rPr>
          <w:rFonts w:ascii="Comic Sans MS" w:hAnsi="Comic Sans MS"/>
          <w:bCs/>
          <w:noProof/>
          <w:color w:val="000000" w:themeColor="text1"/>
          <w:sz w:val="24"/>
          <w:szCs w:val="24"/>
        </w:rPr>
        <w:drawing>
          <wp:inline distT="0" distB="0" distL="0" distR="0" wp14:anchorId="7D08422E" wp14:editId="4B326888">
            <wp:extent cx="3161030" cy="1952343"/>
            <wp:effectExtent l="0" t="0" r="127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05686" cy="1979924"/>
                    </a:xfrm>
                    <a:prstGeom prst="rect">
                      <a:avLst/>
                    </a:prstGeom>
                    <a:noFill/>
                  </pic:spPr>
                </pic:pic>
              </a:graphicData>
            </a:graphic>
          </wp:inline>
        </w:drawing>
      </w:r>
    </w:p>
    <w:p w14:paraId="1937D2D7" w14:textId="77777777" w:rsidR="001C015F" w:rsidRDefault="001C015F" w:rsidP="001C015F">
      <w:pPr>
        <w:spacing w:after="0"/>
        <w:jc w:val="both"/>
        <w:rPr>
          <w:rFonts w:ascii="Comic Sans MS" w:hAnsi="Comic Sans MS"/>
          <w:bCs/>
          <w:color w:val="000000" w:themeColor="text1"/>
          <w:sz w:val="24"/>
          <w:szCs w:val="24"/>
        </w:rPr>
      </w:pPr>
    </w:p>
    <w:p w14:paraId="6918D141" w14:textId="0C7CF57F" w:rsidR="001E3D53" w:rsidRPr="00376535" w:rsidRDefault="001E3D53" w:rsidP="00FF3B85">
      <w:pPr>
        <w:spacing w:after="0"/>
        <w:rPr>
          <w:rFonts w:ascii="Comic Sans MS" w:hAnsi="Comic Sans MS"/>
          <w:bCs/>
          <w:color w:val="000000" w:themeColor="text1"/>
          <w:sz w:val="16"/>
          <w:szCs w:val="16"/>
        </w:rPr>
        <w:sectPr w:rsidR="001E3D53" w:rsidRPr="00376535" w:rsidSect="00942DB6">
          <w:type w:val="continuous"/>
          <w:pgSz w:w="11906" w:h="16838"/>
          <w:pgMar w:top="851" w:right="566" w:bottom="851" w:left="709" w:header="708" w:footer="0" w:gutter="0"/>
          <w:cols w:space="57"/>
          <w:docGrid w:linePitch="360"/>
        </w:sectPr>
      </w:pPr>
    </w:p>
    <w:p w14:paraId="6F9F81FE" w14:textId="4D699F5A" w:rsidR="00064B56" w:rsidRPr="008B14DB" w:rsidRDefault="00064B56" w:rsidP="00064B56">
      <w:pPr>
        <w:pBdr>
          <w:top w:val="single" w:sz="4" w:space="1" w:color="auto"/>
          <w:left w:val="single" w:sz="4" w:space="4" w:color="auto"/>
          <w:bottom w:val="single" w:sz="4" w:space="1" w:color="auto"/>
          <w:right w:val="single" w:sz="4" w:space="4" w:color="auto"/>
        </w:pBdr>
        <w:spacing w:after="0" w:line="240" w:lineRule="auto"/>
        <w:ind w:right="142"/>
        <w:jc w:val="both"/>
        <w:rPr>
          <w:rFonts w:ascii="Comic Sans MS" w:eastAsia="Times New Roman" w:hAnsi="Comic Sans MS" w:cs="Times New Roman"/>
          <w:color w:val="000000" w:themeColor="text1"/>
          <w:sz w:val="23"/>
          <w:szCs w:val="23"/>
          <w:lang w:eastAsia="fr-FR"/>
        </w:rPr>
      </w:pPr>
      <w:r w:rsidRPr="008B14DB">
        <w:rPr>
          <w:rFonts w:ascii="Comic Sans MS" w:eastAsia="Times New Roman" w:hAnsi="Comic Sans MS" w:cs="Times New Roman"/>
          <w:b/>
          <w:color w:val="000000" w:themeColor="text1"/>
          <w:sz w:val="23"/>
          <w:szCs w:val="23"/>
          <w:u w:val="single"/>
          <w:lang w:eastAsia="fr-FR"/>
        </w:rPr>
        <w:t>POMMAK</w:t>
      </w:r>
      <w:r w:rsidRPr="008B14DB">
        <w:rPr>
          <w:rFonts w:ascii="Comic Sans MS" w:eastAsia="Times New Roman" w:hAnsi="Comic Sans MS" w:cs="Times New Roman"/>
          <w:color w:val="000000" w:themeColor="text1"/>
          <w:sz w:val="23"/>
          <w:szCs w:val="23"/>
          <w:lang w:eastAsia="fr-FR"/>
        </w:rPr>
        <w:t xml:space="preserve"> : </w:t>
      </w:r>
      <w:r w:rsidRPr="008B14DB">
        <w:rPr>
          <w:rFonts w:ascii="Comic Sans MS" w:eastAsia="Times New Roman" w:hAnsi="Comic Sans MS" w:cs="Times New Roman"/>
          <w:b/>
          <w:color w:val="000000" w:themeColor="text1"/>
          <w:sz w:val="23"/>
          <w:szCs w:val="23"/>
          <w:lang w:eastAsia="fr-FR"/>
        </w:rPr>
        <w:t xml:space="preserve">La liste </w:t>
      </w:r>
      <w:proofErr w:type="spellStart"/>
      <w:r w:rsidRPr="008B14DB">
        <w:rPr>
          <w:rFonts w:ascii="Comic Sans MS" w:eastAsia="Times New Roman" w:hAnsi="Comic Sans MS" w:cs="Times New Roman"/>
          <w:b/>
          <w:color w:val="000000" w:themeColor="text1"/>
          <w:sz w:val="23"/>
          <w:szCs w:val="23"/>
          <w:lang w:eastAsia="fr-FR"/>
        </w:rPr>
        <w:t>Pommak</w:t>
      </w:r>
      <w:proofErr w:type="spellEnd"/>
      <w:r w:rsidRPr="008B14DB">
        <w:rPr>
          <w:rFonts w:ascii="Comic Sans MS" w:eastAsia="Times New Roman" w:hAnsi="Comic Sans MS" w:cs="Times New Roman"/>
          <w:b/>
          <w:color w:val="000000" w:themeColor="text1"/>
          <w:sz w:val="23"/>
          <w:szCs w:val="23"/>
          <w:lang w:eastAsia="fr-FR"/>
        </w:rPr>
        <w:t xml:space="preserve"> </w:t>
      </w:r>
      <w:r>
        <w:rPr>
          <w:rFonts w:ascii="Comic Sans MS" w:eastAsia="Times New Roman" w:hAnsi="Comic Sans MS" w:cs="Times New Roman"/>
          <w:b/>
          <w:color w:val="000000" w:themeColor="text1"/>
          <w:sz w:val="23"/>
          <w:szCs w:val="23"/>
          <w:lang w:eastAsia="fr-FR"/>
        </w:rPr>
        <w:t>vous attend</w:t>
      </w:r>
      <w:r w:rsidRPr="008B14DB">
        <w:rPr>
          <w:rFonts w:ascii="Comic Sans MS" w:eastAsia="Times New Roman" w:hAnsi="Comic Sans MS" w:cs="Times New Roman"/>
          <w:b/>
          <w:color w:val="000000" w:themeColor="text1"/>
          <w:sz w:val="23"/>
          <w:szCs w:val="23"/>
          <w:lang w:eastAsia="fr-FR"/>
        </w:rPr>
        <w:t xml:space="preserve"> sur www.pommak.be ! </w:t>
      </w:r>
      <w:r w:rsidRPr="008B14DB">
        <w:rPr>
          <w:rFonts w:ascii="Comic Sans MS" w:hAnsi="Comic Sans MS"/>
          <w:b/>
          <w:noProof/>
          <w:color w:val="000000" w:themeColor="text1"/>
          <w:sz w:val="23"/>
          <w:szCs w:val="23"/>
          <w:u w:val="single"/>
          <w:lang w:eastAsia="fr-BE"/>
        </w:rPr>
        <w:drawing>
          <wp:anchor distT="0" distB="0" distL="114300" distR="114300" simplePos="0" relativeHeight="252367872" behindDoc="0" locked="0" layoutInCell="1" allowOverlap="1" wp14:anchorId="3D0FDE9F" wp14:editId="24DC5CE5">
            <wp:simplePos x="0" y="0"/>
            <wp:positionH relativeFrom="margin">
              <wp:posOffset>5006975</wp:posOffset>
            </wp:positionH>
            <wp:positionV relativeFrom="paragraph">
              <wp:posOffset>9525</wp:posOffset>
            </wp:positionV>
            <wp:extent cx="1567180" cy="657225"/>
            <wp:effectExtent l="0" t="0" r="0" b="952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mmak.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67180" cy="657225"/>
                    </a:xfrm>
                    <a:prstGeom prst="rect">
                      <a:avLst/>
                    </a:prstGeom>
                  </pic:spPr>
                </pic:pic>
              </a:graphicData>
            </a:graphic>
            <wp14:sizeRelH relativeFrom="margin">
              <wp14:pctWidth>0</wp14:pctWidth>
            </wp14:sizeRelH>
            <wp14:sizeRelV relativeFrom="margin">
              <wp14:pctHeight>0</wp14:pctHeight>
            </wp14:sizeRelV>
          </wp:anchor>
        </w:drawing>
      </w:r>
      <w:r w:rsidRPr="008B14DB">
        <w:rPr>
          <w:rFonts w:ascii="Comic Sans MS" w:eastAsia="Times New Roman" w:hAnsi="Comic Sans MS" w:cs="Times New Roman"/>
          <w:color w:val="000000" w:themeColor="text1"/>
          <w:sz w:val="23"/>
          <w:szCs w:val="23"/>
          <w:lang w:eastAsia="fr-FR"/>
        </w:rPr>
        <w:t xml:space="preserve">Vous vendez ou vous achetez des pommes de terre sur le marché libre ? Ayez le réflexe </w:t>
      </w:r>
      <w:proofErr w:type="spellStart"/>
      <w:r w:rsidRPr="008B14DB">
        <w:rPr>
          <w:rFonts w:ascii="Comic Sans MS" w:eastAsia="Times New Roman" w:hAnsi="Comic Sans MS" w:cs="Times New Roman"/>
          <w:color w:val="000000" w:themeColor="text1"/>
          <w:sz w:val="23"/>
          <w:szCs w:val="23"/>
          <w:lang w:eastAsia="fr-FR"/>
        </w:rPr>
        <w:t>Pommak</w:t>
      </w:r>
      <w:proofErr w:type="spellEnd"/>
      <w:r w:rsidRPr="008B14DB">
        <w:rPr>
          <w:rFonts w:ascii="Comic Sans MS" w:eastAsia="Times New Roman" w:hAnsi="Comic Sans MS" w:cs="Times New Roman"/>
          <w:color w:val="000000" w:themeColor="text1"/>
          <w:sz w:val="23"/>
          <w:szCs w:val="23"/>
          <w:lang w:eastAsia="fr-FR"/>
        </w:rPr>
        <w:t xml:space="preserve"> : apportez votre transaction sur la liste </w:t>
      </w:r>
      <w:proofErr w:type="spellStart"/>
      <w:r w:rsidRPr="008B14DB">
        <w:rPr>
          <w:rFonts w:ascii="Comic Sans MS" w:eastAsia="Times New Roman" w:hAnsi="Comic Sans MS" w:cs="Times New Roman"/>
          <w:color w:val="000000" w:themeColor="text1"/>
          <w:sz w:val="23"/>
          <w:szCs w:val="23"/>
          <w:lang w:eastAsia="fr-FR"/>
        </w:rPr>
        <w:t>Pommak</w:t>
      </w:r>
      <w:proofErr w:type="spellEnd"/>
      <w:r w:rsidRPr="008B14DB">
        <w:rPr>
          <w:rFonts w:ascii="Comic Sans MS" w:eastAsia="Times New Roman" w:hAnsi="Comic Sans MS" w:cs="Times New Roman"/>
          <w:color w:val="000000" w:themeColor="text1"/>
          <w:sz w:val="23"/>
          <w:szCs w:val="23"/>
          <w:lang w:eastAsia="fr-FR"/>
        </w:rPr>
        <w:t xml:space="preserve"> sur </w:t>
      </w:r>
      <w:hyperlink r:id="rId17" w:history="1">
        <w:r w:rsidR="00A902B0">
          <w:rPr>
            <w:rStyle w:val="Hyperlink"/>
            <w:rFonts w:ascii="Comic Sans MS" w:eastAsia="Times New Roman" w:hAnsi="Comic Sans MS"/>
            <w:sz w:val="23"/>
            <w:szCs w:val="23"/>
            <w:lang w:eastAsia="fr-FR"/>
          </w:rPr>
          <w:t>ha</w:t>
        </w:r>
      </w:hyperlink>
      <w:r w:rsidRPr="008B14DB">
        <w:rPr>
          <w:rStyle w:val="Hyperlink"/>
          <w:rFonts w:ascii="Comic Sans MS" w:eastAsia="Times New Roman" w:hAnsi="Comic Sans MS"/>
          <w:sz w:val="23"/>
          <w:szCs w:val="23"/>
          <w:lang w:eastAsia="fr-FR"/>
        </w:rPr>
        <w:t xml:space="preserve">. </w:t>
      </w:r>
      <w:r w:rsidRPr="008B14DB">
        <w:rPr>
          <w:rFonts w:ascii="Comic Sans MS" w:eastAsia="Times New Roman" w:hAnsi="Comic Sans MS" w:cs="Times New Roman"/>
          <w:color w:val="000000" w:themeColor="text1"/>
          <w:sz w:val="23"/>
          <w:szCs w:val="23"/>
          <w:lang w:eastAsia="fr-FR"/>
        </w:rPr>
        <w:t xml:space="preserve">C’est anonyme et sécurisé !  </w:t>
      </w:r>
      <w:proofErr w:type="spellStart"/>
      <w:r w:rsidRPr="008B14DB">
        <w:rPr>
          <w:rFonts w:ascii="Comic Sans MS" w:eastAsia="Times New Roman" w:hAnsi="Comic Sans MS" w:cs="Times New Roman"/>
          <w:color w:val="000000" w:themeColor="text1"/>
          <w:sz w:val="23"/>
          <w:szCs w:val="23"/>
          <w:lang w:eastAsia="fr-FR"/>
        </w:rPr>
        <w:t>Pommak</w:t>
      </w:r>
      <w:proofErr w:type="spellEnd"/>
      <w:r w:rsidRPr="008B14DB">
        <w:rPr>
          <w:rFonts w:ascii="Comic Sans MS" w:eastAsia="Times New Roman" w:hAnsi="Comic Sans MS" w:cs="Times New Roman"/>
          <w:color w:val="000000" w:themeColor="text1"/>
          <w:sz w:val="23"/>
          <w:szCs w:val="23"/>
          <w:lang w:eastAsia="fr-FR"/>
        </w:rPr>
        <w:t xml:space="preserve"> est l’outil le plus adapté pour suivre au jour le jour les évolutions de marché, et pour caractériser les prix selon la qualité</w:t>
      </w:r>
      <w:r>
        <w:rPr>
          <w:rFonts w:ascii="Comic Sans MS" w:eastAsia="Times New Roman" w:hAnsi="Comic Sans MS" w:cs="Times New Roman"/>
          <w:color w:val="000000" w:themeColor="text1"/>
          <w:sz w:val="23"/>
          <w:szCs w:val="23"/>
          <w:lang w:eastAsia="fr-FR"/>
        </w:rPr>
        <w:t>.</w:t>
      </w:r>
      <w:r w:rsidRPr="008B14DB">
        <w:rPr>
          <w:rFonts w:ascii="Comic Sans MS" w:eastAsia="Times New Roman" w:hAnsi="Comic Sans MS" w:cs="Times New Roman"/>
          <w:color w:val="000000" w:themeColor="text1"/>
          <w:sz w:val="23"/>
          <w:szCs w:val="23"/>
          <w:lang w:eastAsia="fr-FR"/>
        </w:rPr>
        <w:t xml:space="preserve"> </w:t>
      </w:r>
      <w:proofErr w:type="spellStart"/>
      <w:r w:rsidRPr="008B14DB">
        <w:rPr>
          <w:rFonts w:ascii="Comic Sans MS" w:eastAsia="Times New Roman" w:hAnsi="Comic Sans MS" w:cs="Times New Roman"/>
          <w:color w:val="000000" w:themeColor="text1"/>
          <w:sz w:val="23"/>
          <w:szCs w:val="23"/>
          <w:lang w:eastAsia="fr-FR"/>
        </w:rPr>
        <w:t>P</w:t>
      </w:r>
      <w:r>
        <w:rPr>
          <w:rFonts w:ascii="Comic Sans MS" w:eastAsia="Times New Roman" w:hAnsi="Comic Sans MS" w:cs="Times New Roman"/>
          <w:color w:val="000000" w:themeColor="text1"/>
          <w:sz w:val="23"/>
          <w:szCs w:val="23"/>
          <w:lang w:eastAsia="fr-FR"/>
        </w:rPr>
        <w:t>ommak</w:t>
      </w:r>
      <w:proofErr w:type="spellEnd"/>
      <w:r>
        <w:rPr>
          <w:rFonts w:ascii="Comic Sans MS" w:eastAsia="Times New Roman" w:hAnsi="Comic Sans MS" w:cs="Times New Roman"/>
          <w:color w:val="000000" w:themeColor="text1"/>
          <w:sz w:val="23"/>
          <w:szCs w:val="23"/>
          <w:lang w:eastAsia="fr-FR"/>
        </w:rPr>
        <w:t xml:space="preserve"> fonctionne pour toutes variétés, toutes qualités et tous</w:t>
      </w:r>
      <w:r w:rsidRPr="008B14DB">
        <w:rPr>
          <w:rFonts w:ascii="Comic Sans MS" w:eastAsia="Times New Roman" w:hAnsi="Comic Sans MS" w:cs="Times New Roman"/>
          <w:color w:val="000000" w:themeColor="text1"/>
          <w:sz w:val="23"/>
          <w:szCs w:val="23"/>
          <w:lang w:eastAsia="fr-FR"/>
        </w:rPr>
        <w:t xml:space="preserve"> délais de livraison. </w:t>
      </w:r>
    </w:p>
    <w:p w14:paraId="34F884EA" w14:textId="546E1760" w:rsidR="00064B56" w:rsidRPr="0060278A" w:rsidRDefault="00CC7866" w:rsidP="00064B56">
      <w:pPr>
        <w:spacing w:after="0"/>
        <w:rPr>
          <w:rFonts w:ascii="Comic Sans MS" w:eastAsia="Times New Roman" w:hAnsi="Comic Sans MS" w:cs="Times New Roman"/>
          <w:color w:val="000000" w:themeColor="text1"/>
          <w:lang w:eastAsia="fr-FR"/>
        </w:rPr>
      </w:pPr>
      <w:bookmarkStart w:id="4" w:name="_Hlk530386614"/>
      <w:proofErr w:type="spellStart"/>
      <w:r w:rsidRPr="0060278A">
        <w:rPr>
          <w:rFonts w:ascii="Comic Sans MS" w:eastAsia="Times New Roman" w:hAnsi="Comic Sans MS" w:cs="Times New Roman"/>
          <w:b/>
          <w:color w:val="000000" w:themeColor="text1"/>
          <w:lang w:eastAsia="fr-FR"/>
        </w:rPr>
        <w:t>Pommak</w:t>
      </w:r>
      <w:proofErr w:type="spellEnd"/>
      <w:r w:rsidRPr="0060278A">
        <w:rPr>
          <w:rFonts w:ascii="Comic Sans MS" w:eastAsia="Times New Roman" w:hAnsi="Comic Sans MS" w:cs="Times New Roman"/>
          <w:b/>
          <w:color w:val="000000" w:themeColor="text1"/>
          <w:lang w:eastAsia="fr-FR"/>
        </w:rPr>
        <w:t xml:space="preserve"> sur votre télé</w:t>
      </w:r>
      <w:r w:rsidR="00064B56" w:rsidRPr="0060278A">
        <w:rPr>
          <w:rFonts w:ascii="Comic Sans MS" w:eastAsia="Times New Roman" w:hAnsi="Comic Sans MS" w:cs="Times New Roman"/>
          <w:b/>
          <w:color w:val="000000" w:themeColor="text1"/>
          <w:lang w:eastAsia="fr-FR"/>
        </w:rPr>
        <w:t>phone </w:t>
      </w:r>
      <w:r w:rsidRPr="0060278A">
        <w:rPr>
          <w:rFonts w:ascii="Comic Sans MS" w:eastAsia="Times New Roman" w:hAnsi="Comic Sans MS" w:cs="Times New Roman"/>
          <w:b/>
          <w:color w:val="000000" w:themeColor="text1"/>
          <w:lang w:eastAsia="fr-FR"/>
        </w:rPr>
        <w:t>intelligent</w:t>
      </w:r>
      <w:r w:rsidR="00304893" w:rsidRPr="0060278A">
        <w:rPr>
          <w:rFonts w:ascii="Comic Sans MS" w:eastAsia="Times New Roman" w:hAnsi="Comic Sans MS" w:cs="Times New Roman"/>
          <w:b/>
          <w:color w:val="000000" w:themeColor="text1"/>
          <w:lang w:eastAsia="fr-FR"/>
        </w:rPr>
        <w:t xml:space="preserve">: </w:t>
      </w:r>
      <w:r w:rsidR="00064B56" w:rsidRPr="0060278A">
        <w:rPr>
          <w:rFonts w:ascii="Comic Sans MS" w:eastAsia="Times New Roman" w:hAnsi="Comic Sans MS" w:cs="Times New Roman"/>
          <w:b/>
          <w:color w:val="000000" w:themeColor="text1"/>
          <w:lang w:eastAsia="fr-FR"/>
        </w:rPr>
        <w:t xml:space="preserve">l’application </w:t>
      </w:r>
      <w:proofErr w:type="spellStart"/>
      <w:r w:rsidR="00064B56" w:rsidRPr="0060278A">
        <w:rPr>
          <w:rFonts w:ascii="Comic Sans MS" w:eastAsia="Times New Roman" w:hAnsi="Comic Sans MS" w:cs="Times New Roman"/>
          <w:b/>
          <w:color w:val="000000" w:themeColor="text1"/>
          <w:lang w:eastAsia="fr-FR"/>
        </w:rPr>
        <w:t>Pommak</w:t>
      </w:r>
      <w:proofErr w:type="spellEnd"/>
      <w:r w:rsidR="00064B56" w:rsidRPr="0060278A">
        <w:rPr>
          <w:rFonts w:ascii="Comic Sans MS" w:eastAsia="Times New Roman" w:hAnsi="Comic Sans MS" w:cs="Times New Roman"/>
          <w:b/>
          <w:color w:val="000000" w:themeColor="text1"/>
          <w:lang w:eastAsia="fr-FR"/>
        </w:rPr>
        <w:t xml:space="preserve"> est disponible sur le Play Store de Google : (</w:t>
      </w:r>
      <w:hyperlink r:id="rId18" w:history="1">
        <w:r w:rsidR="00064B56" w:rsidRPr="0060278A">
          <w:rPr>
            <w:rFonts w:ascii="Comic Sans MS" w:eastAsia="Times New Roman" w:hAnsi="Comic Sans MS" w:cs="Times New Roman"/>
            <w:b/>
            <w:color w:val="000000" w:themeColor="text1"/>
            <w:lang w:eastAsia="fr-FR"/>
          </w:rPr>
          <w:t>https://play.google.com/</w:t>
        </w:r>
      </w:hyperlink>
      <w:r w:rsidR="00064B56" w:rsidRPr="0060278A">
        <w:rPr>
          <w:rFonts w:ascii="Comic Sans MS" w:eastAsia="Times New Roman" w:hAnsi="Comic Sans MS" w:cs="Times New Roman"/>
          <w:b/>
          <w:color w:val="000000" w:themeColor="text1"/>
          <w:lang w:eastAsia="fr-FR"/>
        </w:rPr>
        <w:t xml:space="preserve">): </w:t>
      </w:r>
      <w:r w:rsidR="00064B56" w:rsidRPr="0060278A">
        <w:rPr>
          <w:rFonts w:ascii="Comic Sans MS" w:eastAsia="Times New Roman" w:hAnsi="Comic Sans MS" w:cs="Times New Roman"/>
          <w:color w:val="000000" w:themeColor="text1"/>
          <w:lang w:eastAsia="fr-FR"/>
        </w:rPr>
        <w:t>Effectuez-y une recherche sur « </w:t>
      </w:r>
      <w:proofErr w:type="spellStart"/>
      <w:r w:rsidR="00064B56" w:rsidRPr="0060278A">
        <w:rPr>
          <w:rFonts w:ascii="Comic Sans MS" w:eastAsia="Times New Roman" w:hAnsi="Comic Sans MS" w:cs="Times New Roman"/>
          <w:color w:val="000000" w:themeColor="text1"/>
          <w:lang w:eastAsia="fr-FR"/>
        </w:rPr>
        <w:t>Pommak</w:t>
      </w:r>
      <w:proofErr w:type="spellEnd"/>
      <w:r w:rsidR="00064B56" w:rsidRPr="0060278A">
        <w:rPr>
          <w:rFonts w:ascii="Comic Sans MS" w:eastAsia="Times New Roman" w:hAnsi="Comic Sans MS" w:cs="Times New Roman"/>
          <w:color w:val="000000" w:themeColor="text1"/>
          <w:lang w:eastAsia="fr-FR"/>
        </w:rPr>
        <w:t xml:space="preserve"> », désinstallez l’ancienne appli et installez la nouvelle : vous voilà équipé pour consulter la liste des transactions relayées, apporter votre transaction en temps réel (même quand vous êtes sur votre tracteur…), ou encore valider ou faire valider votre transaction. N’attendez-pas, installez </w:t>
      </w:r>
      <w:proofErr w:type="spellStart"/>
      <w:r w:rsidR="00064B56" w:rsidRPr="0060278A">
        <w:rPr>
          <w:rFonts w:ascii="Comic Sans MS" w:eastAsia="Times New Roman" w:hAnsi="Comic Sans MS" w:cs="Times New Roman"/>
          <w:color w:val="000000" w:themeColor="text1"/>
          <w:lang w:eastAsia="fr-FR"/>
        </w:rPr>
        <w:t>Pommak</w:t>
      </w:r>
      <w:proofErr w:type="spellEnd"/>
      <w:r w:rsidR="00064B56" w:rsidRPr="0060278A">
        <w:rPr>
          <w:rFonts w:ascii="Comic Sans MS" w:eastAsia="Times New Roman" w:hAnsi="Comic Sans MS" w:cs="Times New Roman"/>
          <w:color w:val="000000" w:themeColor="text1"/>
          <w:lang w:eastAsia="fr-FR"/>
        </w:rPr>
        <w:t xml:space="preserve"> sur votre smartphone. Un pas de plus vers l’information complète, juste et instantanée !</w:t>
      </w:r>
    </w:p>
    <w:bookmarkEnd w:id="4"/>
    <w:p w14:paraId="773ED2A2" w14:textId="77777777" w:rsidR="00A15295" w:rsidRPr="00A15295" w:rsidRDefault="00A15295" w:rsidP="00064B56">
      <w:pPr>
        <w:spacing w:after="0"/>
        <w:rPr>
          <w:rFonts w:ascii="Comic Sans MS" w:eastAsia="Times New Roman" w:hAnsi="Comic Sans MS" w:cs="Times New Roman"/>
          <w:color w:val="000000" w:themeColor="text1"/>
          <w:sz w:val="16"/>
          <w:szCs w:val="16"/>
          <w:lang w:eastAsia="fr-FR"/>
        </w:rPr>
      </w:pPr>
    </w:p>
    <w:p w14:paraId="0D19EB4A" w14:textId="67A8D480" w:rsidR="001F6971" w:rsidRPr="00C01637" w:rsidRDefault="001F6971" w:rsidP="001F6971">
      <w:pPr>
        <w:spacing w:after="0"/>
        <w:rPr>
          <w:rFonts w:ascii="Comic Sans MS" w:hAnsi="Comic Sans MS"/>
          <w:bCs/>
          <w:color w:val="000000"/>
          <w:sz w:val="18"/>
          <w:szCs w:val="18"/>
        </w:rPr>
      </w:pPr>
      <w:r w:rsidRPr="00C01637">
        <w:rPr>
          <w:rFonts w:ascii="Comic Sans MS" w:hAnsi="Comic Sans MS"/>
          <w:b/>
          <w:bCs/>
          <w:color w:val="FFCC00"/>
          <w:sz w:val="24"/>
          <w:szCs w:val="24"/>
          <w:highlight w:val="darkGreen"/>
          <w:u w:val="single"/>
        </w:rPr>
        <w:t>Marché à terme:</w:t>
      </w:r>
      <w:r w:rsidRPr="00C01637">
        <w:rPr>
          <w:sz w:val="24"/>
          <w:szCs w:val="24"/>
        </w:rPr>
        <w:t xml:space="preserve"> </w:t>
      </w:r>
      <w:r w:rsidRPr="00C01637">
        <w:rPr>
          <w:rFonts w:ascii="Comic Sans MS" w:hAnsi="Comic Sans MS"/>
          <w:bCs/>
          <w:color w:val="000000"/>
          <w:sz w:val="18"/>
          <w:szCs w:val="18"/>
        </w:rPr>
        <w:t xml:space="preserve">EEX à Leipzig (€/q) Bintje, </w:t>
      </w:r>
      <w:proofErr w:type="spellStart"/>
      <w:r w:rsidRPr="00C01637">
        <w:rPr>
          <w:rFonts w:ascii="Comic Sans MS" w:hAnsi="Comic Sans MS"/>
          <w:bCs/>
          <w:color w:val="000000"/>
          <w:sz w:val="18"/>
          <w:szCs w:val="18"/>
        </w:rPr>
        <w:t>Agria</w:t>
      </w:r>
      <w:proofErr w:type="spellEnd"/>
      <w:r w:rsidRPr="00C01637">
        <w:rPr>
          <w:rFonts w:ascii="Comic Sans MS" w:hAnsi="Comic Sans MS"/>
          <w:bCs/>
          <w:color w:val="000000"/>
          <w:sz w:val="18"/>
          <w:szCs w:val="18"/>
        </w:rPr>
        <w:t xml:space="preserve"> et var. apparentées pour transfo, 40 mm+, min 60 % </w:t>
      </w:r>
      <w:smartTag w:uri="urn:schemas-microsoft-com:office:smarttags" w:element="metricconverter">
        <w:smartTagPr>
          <w:attr w:name="ProductID" w:val="50 mm"/>
        </w:smartTagPr>
        <w:r w:rsidRPr="00C01637">
          <w:rPr>
            <w:rFonts w:ascii="Comic Sans MS" w:hAnsi="Comic Sans MS"/>
            <w:bCs/>
            <w:color w:val="000000"/>
            <w:sz w:val="18"/>
            <w:szCs w:val="18"/>
          </w:rPr>
          <w:t>50 mm</w:t>
        </w:r>
      </w:smartTag>
      <w:r w:rsidRPr="00C01637">
        <w:rPr>
          <w:rFonts w:ascii="Comic Sans MS" w:hAnsi="Comic Sans MS"/>
          <w:bCs/>
          <w:color w:val="000000"/>
          <w:sz w:val="18"/>
          <w:szCs w:val="18"/>
        </w:rPr>
        <w:t xml:space="preserve"> +:</w:t>
      </w:r>
    </w:p>
    <w:tbl>
      <w:tblPr>
        <w:tblW w:w="10376"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92"/>
        <w:gridCol w:w="992"/>
        <w:gridCol w:w="992"/>
        <w:gridCol w:w="993"/>
        <w:gridCol w:w="1276"/>
        <w:gridCol w:w="992"/>
        <w:gridCol w:w="2268"/>
        <w:gridCol w:w="28"/>
      </w:tblGrid>
      <w:tr w:rsidR="001F6971" w:rsidRPr="00C01637" w14:paraId="2B14FA64" w14:textId="77777777" w:rsidTr="00D1418A">
        <w:trPr>
          <w:trHeight w:val="214"/>
        </w:trPr>
        <w:tc>
          <w:tcPr>
            <w:tcW w:w="1843" w:type="dxa"/>
            <w:tcBorders>
              <w:top w:val="single" w:sz="12" w:space="0" w:color="auto"/>
              <w:left w:val="single" w:sz="12" w:space="0" w:color="auto"/>
              <w:bottom w:val="single" w:sz="12" w:space="0" w:color="auto"/>
              <w:right w:val="single" w:sz="12" w:space="0" w:color="auto"/>
            </w:tcBorders>
          </w:tcPr>
          <w:p w14:paraId="36643CD7" w14:textId="77777777" w:rsidR="001F6971" w:rsidRPr="002711F3" w:rsidRDefault="001F6971" w:rsidP="00D1418A">
            <w:pPr>
              <w:pStyle w:val="Koptekst"/>
              <w:tabs>
                <w:tab w:val="left" w:pos="708"/>
              </w:tabs>
              <w:ind w:right="255"/>
              <w:rPr>
                <w:rFonts w:ascii="Comic Sans MS" w:hAnsi="Comic Sans MS"/>
                <w:b/>
                <w:sz w:val="20"/>
                <w:szCs w:val="20"/>
                <w:u w:val="single"/>
              </w:rPr>
            </w:pPr>
          </w:p>
        </w:tc>
        <w:tc>
          <w:tcPr>
            <w:tcW w:w="992" w:type="dxa"/>
            <w:tcBorders>
              <w:top w:val="single" w:sz="12" w:space="0" w:color="auto"/>
              <w:left w:val="single" w:sz="12" w:space="0" w:color="auto"/>
              <w:bottom w:val="single" w:sz="12" w:space="0" w:color="auto"/>
              <w:right w:val="single" w:sz="12" w:space="0" w:color="auto"/>
            </w:tcBorders>
          </w:tcPr>
          <w:p w14:paraId="3E7EDE78" w14:textId="6F0A4573" w:rsidR="001F6971" w:rsidRPr="002711F3" w:rsidRDefault="00EF467F" w:rsidP="00D1418A">
            <w:pPr>
              <w:spacing w:after="0" w:line="240" w:lineRule="auto"/>
              <w:ind w:right="5"/>
              <w:jc w:val="center"/>
              <w:rPr>
                <w:rFonts w:ascii="Comic Sans MS" w:hAnsi="Comic Sans MS"/>
                <w:b/>
                <w:sz w:val="18"/>
                <w:szCs w:val="18"/>
              </w:rPr>
            </w:pPr>
            <w:r w:rsidRPr="002711F3">
              <w:rPr>
                <w:rFonts w:ascii="Comic Sans MS" w:hAnsi="Comic Sans MS"/>
                <w:b/>
                <w:sz w:val="18"/>
                <w:szCs w:val="18"/>
              </w:rPr>
              <w:t>13</w:t>
            </w:r>
            <w:r w:rsidR="00376535" w:rsidRPr="002711F3">
              <w:rPr>
                <w:rFonts w:ascii="Comic Sans MS" w:hAnsi="Comic Sans MS"/>
                <w:b/>
                <w:sz w:val="18"/>
                <w:szCs w:val="18"/>
              </w:rPr>
              <w:t>/11</w:t>
            </w:r>
          </w:p>
        </w:tc>
        <w:tc>
          <w:tcPr>
            <w:tcW w:w="992" w:type="dxa"/>
            <w:tcBorders>
              <w:top w:val="single" w:sz="12" w:space="0" w:color="auto"/>
              <w:left w:val="single" w:sz="12" w:space="0" w:color="auto"/>
              <w:bottom w:val="single" w:sz="12" w:space="0" w:color="auto"/>
              <w:right w:val="single" w:sz="12" w:space="0" w:color="auto"/>
            </w:tcBorders>
          </w:tcPr>
          <w:p w14:paraId="24297DAF" w14:textId="0C13B853" w:rsidR="001F6971" w:rsidRPr="002711F3" w:rsidRDefault="00EF467F" w:rsidP="00D1418A">
            <w:pPr>
              <w:spacing w:after="0" w:line="240" w:lineRule="auto"/>
              <w:ind w:right="5"/>
              <w:jc w:val="center"/>
              <w:rPr>
                <w:rFonts w:ascii="Comic Sans MS" w:hAnsi="Comic Sans MS"/>
                <w:b/>
                <w:sz w:val="18"/>
                <w:szCs w:val="18"/>
              </w:rPr>
            </w:pPr>
            <w:r w:rsidRPr="002711F3">
              <w:rPr>
                <w:rFonts w:ascii="Comic Sans MS" w:hAnsi="Comic Sans MS"/>
                <w:b/>
                <w:sz w:val="18"/>
                <w:szCs w:val="18"/>
              </w:rPr>
              <w:t>14</w:t>
            </w:r>
            <w:r w:rsidR="00376535" w:rsidRPr="002711F3">
              <w:rPr>
                <w:rFonts w:ascii="Comic Sans MS" w:hAnsi="Comic Sans MS"/>
                <w:b/>
                <w:sz w:val="18"/>
                <w:szCs w:val="18"/>
              </w:rPr>
              <w:t>/11</w:t>
            </w:r>
          </w:p>
        </w:tc>
        <w:tc>
          <w:tcPr>
            <w:tcW w:w="992" w:type="dxa"/>
            <w:tcBorders>
              <w:top w:val="single" w:sz="12" w:space="0" w:color="auto"/>
              <w:left w:val="single" w:sz="12" w:space="0" w:color="auto"/>
              <w:bottom w:val="single" w:sz="12" w:space="0" w:color="auto"/>
              <w:right w:val="single" w:sz="12" w:space="0" w:color="auto"/>
            </w:tcBorders>
          </w:tcPr>
          <w:p w14:paraId="66C75F1D" w14:textId="03E65BF2" w:rsidR="001F6971" w:rsidRPr="002711F3" w:rsidRDefault="00EF467F" w:rsidP="00D1418A">
            <w:pPr>
              <w:spacing w:after="0" w:line="240" w:lineRule="auto"/>
              <w:ind w:right="5"/>
              <w:jc w:val="center"/>
              <w:rPr>
                <w:rFonts w:ascii="Comic Sans MS" w:hAnsi="Comic Sans MS"/>
                <w:b/>
                <w:sz w:val="18"/>
                <w:szCs w:val="18"/>
              </w:rPr>
            </w:pPr>
            <w:r w:rsidRPr="002711F3">
              <w:rPr>
                <w:rFonts w:ascii="Comic Sans MS" w:hAnsi="Comic Sans MS"/>
                <w:b/>
                <w:sz w:val="18"/>
                <w:szCs w:val="18"/>
              </w:rPr>
              <w:t>15</w:t>
            </w:r>
            <w:r w:rsidR="00EB10E8" w:rsidRPr="002711F3">
              <w:rPr>
                <w:rFonts w:ascii="Comic Sans MS" w:hAnsi="Comic Sans MS"/>
                <w:b/>
                <w:sz w:val="18"/>
                <w:szCs w:val="18"/>
              </w:rPr>
              <w:t>/11</w:t>
            </w:r>
          </w:p>
        </w:tc>
        <w:tc>
          <w:tcPr>
            <w:tcW w:w="993" w:type="dxa"/>
            <w:tcBorders>
              <w:top w:val="single" w:sz="12" w:space="0" w:color="auto"/>
              <w:left w:val="single" w:sz="12" w:space="0" w:color="auto"/>
              <w:bottom w:val="single" w:sz="12" w:space="0" w:color="auto"/>
              <w:right w:val="single" w:sz="12" w:space="0" w:color="auto"/>
            </w:tcBorders>
          </w:tcPr>
          <w:p w14:paraId="0998D2C0" w14:textId="3314EC0E" w:rsidR="001F6971" w:rsidRPr="002711F3" w:rsidRDefault="00B65225" w:rsidP="00D1418A">
            <w:pPr>
              <w:spacing w:after="0" w:line="240" w:lineRule="auto"/>
              <w:ind w:right="5"/>
              <w:jc w:val="center"/>
              <w:rPr>
                <w:rFonts w:ascii="Comic Sans MS" w:hAnsi="Comic Sans MS"/>
                <w:b/>
                <w:sz w:val="18"/>
                <w:szCs w:val="18"/>
              </w:rPr>
            </w:pPr>
            <w:r w:rsidRPr="002711F3">
              <w:rPr>
                <w:rFonts w:ascii="Comic Sans MS" w:hAnsi="Comic Sans MS"/>
                <w:b/>
                <w:sz w:val="18"/>
                <w:szCs w:val="18"/>
              </w:rPr>
              <w:t>16</w:t>
            </w:r>
            <w:r w:rsidR="00EB10E8" w:rsidRPr="002711F3">
              <w:rPr>
                <w:rFonts w:ascii="Comic Sans MS" w:hAnsi="Comic Sans MS"/>
                <w:b/>
                <w:sz w:val="18"/>
                <w:szCs w:val="18"/>
              </w:rPr>
              <w:t>/11</w:t>
            </w:r>
          </w:p>
        </w:tc>
        <w:tc>
          <w:tcPr>
            <w:tcW w:w="4564" w:type="dxa"/>
            <w:gridSpan w:val="4"/>
            <w:tcBorders>
              <w:top w:val="single" w:sz="12" w:space="0" w:color="auto"/>
              <w:left w:val="single" w:sz="12" w:space="0" w:color="auto"/>
              <w:bottom w:val="single" w:sz="12" w:space="0" w:color="auto"/>
              <w:right w:val="single" w:sz="12" w:space="0" w:color="auto"/>
            </w:tcBorders>
            <w:vAlign w:val="center"/>
          </w:tcPr>
          <w:p w14:paraId="46D9C2DA" w14:textId="229154AC" w:rsidR="001F6971" w:rsidRPr="002711F3" w:rsidRDefault="00B65225" w:rsidP="00D1418A">
            <w:pPr>
              <w:spacing w:after="0" w:line="240" w:lineRule="auto"/>
              <w:ind w:left="-118" w:right="-113"/>
              <w:jc w:val="center"/>
              <w:rPr>
                <w:rFonts w:ascii="Comic Sans MS" w:hAnsi="Comic Sans MS"/>
                <w:b/>
                <w:sz w:val="20"/>
                <w:szCs w:val="20"/>
              </w:rPr>
            </w:pPr>
            <w:r w:rsidRPr="002711F3">
              <w:rPr>
                <w:rFonts w:ascii="Comic Sans MS" w:hAnsi="Comic Sans MS"/>
                <w:b/>
                <w:sz w:val="18"/>
                <w:szCs w:val="18"/>
              </w:rPr>
              <w:t>19</w:t>
            </w:r>
            <w:r w:rsidR="00EB10E8" w:rsidRPr="002711F3">
              <w:rPr>
                <w:rFonts w:ascii="Comic Sans MS" w:hAnsi="Comic Sans MS"/>
                <w:b/>
                <w:sz w:val="18"/>
                <w:szCs w:val="18"/>
              </w:rPr>
              <w:t>/11</w:t>
            </w:r>
            <w:r w:rsidR="001F6971" w:rsidRPr="002711F3">
              <w:rPr>
                <w:rFonts w:ascii="Comic Sans MS" w:hAnsi="Comic Sans MS"/>
                <w:b/>
                <w:sz w:val="18"/>
                <w:szCs w:val="18"/>
              </w:rPr>
              <w:t> : €/q clôture-Volumes- Positions ouvertes</w:t>
            </w:r>
          </w:p>
        </w:tc>
      </w:tr>
      <w:tr w:rsidR="000960E1" w:rsidRPr="00C01637" w14:paraId="3CB3AE98" w14:textId="77777777" w:rsidTr="00D1418A">
        <w:trPr>
          <w:gridAfter w:val="1"/>
          <w:wAfter w:w="28" w:type="dxa"/>
        </w:trPr>
        <w:tc>
          <w:tcPr>
            <w:tcW w:w="1843" w:type="dxa"/>
          </w:tcPr>
          <w:p w14:paraId="5ED695F5" w14:textId="77777777" w:rsidR="000960E1" w:rsidRPr="002711F3" w:rsidRDefault="000960E1" w:rsidP="000960E1">
            <w:pPr>
              <w:pStyle w:val="Koptekst"/>
              <w:tabs>
                <w:tab w:val="left" w:pos="708"/>
              </w:tabs>
              <w:ind w:right="146"/>
              <w:jc w:val="both"/>
              <w:rPr>
                <w:rFonts w:ascii="Comic Sans MS" w:hAnsi="Comic Sans MS"/>
                <w:sz w:val="20"/>
                <w:szCs w:val="20"/>
              </w:rPr>
            </w:pPr>
            <w:r w:rsidRPr="002711F3">
              <w:rPr>
                <w:rFonts w:ascii="Comic Sans MS" w:hAnsi="Comic Sans MS"/>
                <w:sz w:val="20"/>
                <w:szCs w:val="20"/>
              </w:rPr>
              <w:t>Novembre 2018</w:t>
            </w:r>
          </w:p>
        </w:tc>
        <w:tc>
          <w:tcPr>
            <w:tcW w:w="992" w:type="dxa"/>
            <w:vAlign w:val="bottom"/>
          </w:tcPr>
          <w:p w14:paraId="6943CAB8" w14:textId="01094184" w:rsidR="000960E1" w:rsidRPr="002711F3" w:rsidRDefault="000960E1" w:rsidP="000960E1">
            <w:pPr>
              <w:spacing w:after="0" w:line="240" w:lineRule="auto"/>
              <w:ind w:right="5"/>
              <w:jc w:val="center"/>
              <w:rPr>
                <w:rFonts w:ascii="Comic Sans MS" w:hAnsi="Comic Sans MS"/>
                <w:sz w:val="20"/>
                <w:szCs w:val="20"/>
              </w:rPr>
            </w:pPr>
            <w:r w:rsidRPr="002711F3">
              <w:rPr>
                <w:rFonts w:ascii="Comic Sans MS" w:hAnsi="Comic Sans MS"/>
                <w:bCs/>
                <w:color w:val="000000"/>
                <w:sz w:val="20"/>
                <w:szCs w:val="20"/>
              </w:rPr>
              <w:t>25,90</w:t>
            </w:r>
          </w:p>
        </w:tc>
        <w:tc>
          <w:tcPr>
            <w:tcW w:w="992" w:type="dxa"/>
            <w:vAlign w:val="bottom"/>
          </w:tcPr>
          <w:p w14:paraId="68C4D234" w14:textId="49BF8ACF" w:rsidR="000960E1" w:rsidRPr="002711F3" w:rsidRDefault="000960E1" w:rsidP="000960E1">
            <w:pPr>
              <w:spacing w:after="0" w:line="240" w:lineRule="auto"/>
              <w:ind w:right="5"/>
              <w:jc w:val="center"/>
              <w:rPr>
                <w:rFonts w:ascii="Comic Sans MS" w:hAnsi="Comic Sans MS"/>
                <w:sz w:val="20"/>
                <w:szCs w:val="20"/>
              </w:rPr>
            </w:pPr>
            <w:r w:rsidRPr="002711F3">
              <w:rPr>
                <w:rFonts w:ascii="Comic Sans MS" w:hAnsi="Comic Sans MS"/>
                <w:bCs/>
                <w:color w:val="000000"/>
                <w:sz w:val="20"/>
                <w:szCs w:val="20"/>
              </w:rPr>
              <w:t>25,30</w:t>
            </w:r>
          </w:p>
        </w:tc>
        <w:tc>
          <w:tcPr>
            <w:tcW w:w="992" w:type="dxa"/>
            <w:vAlign w:val="bottom"/>
          </w:tcPr>
          <w:p w14:paraId="61C0FB2A" w14:textId="2B042AA8" w:rsidR="000960E1" w:rsidRPr="002711F3" w:rsidRDefault="000960E1" w:rsidP="000960E1">
            <w:pPr>
              <w:spacing w:after="0" w:line="240" w:lineRule="auto"/>
              <w:ind w:right="5"/>
              <w:jc w:val="center"/>
              <w:rPr>
                <w:rFonts w:ascii="Comic Sans MS" w:hAnsi="Comic Sans MS"/>
                <w:sz w:val="20"/>
                <w:szCs w:val="20"/>
              </w:rPr>
            </w:pPr>
            <w:r w:rsidRPr="002711F3">
              <w:rPr>
                <w:rFonts w:ascii="Comic Sans MS" w:hAnsi="Comic Sans MS"/>
                <w:bCs/>
                <w:color w:val="000000"/>
                <w:sz w:val="20"/>
                <w:szCs w:val="20"/>
              </w:rPr>
              <w:t>26,50</w:t>
            </w:r>
          </w:p>
        </w:tc>
        <w:tc>
          <w:tcPr>
            <w:tcW w:w="993" w:type="dxa"/>
            <w:vAlign w:val="bottom"/>
          </w:tcPr>
          <w:p w14:paraId="43707823" w14:textId="7C3C3A6E" w:rsidR="000960E1" w:rsidRPr="002711F3" w:rsidRDefault="000960E1" w:rsidP="000960E1">
            <w:pPr>
              <w:spacing w:after="0" w:line="240" w:lineRule="auto"/>
              <w:ind w:right="5"/>
              <w:jc w:val="center"/>
              <w:rPr>
                <w:rFonts w:ascii="Comic Sans MS" w:hAnsi="Comic Sans MS"/>
                <w:sz w:val="20"/>
                <w:szCs w:val="20"/>
              </w:rPr>
            </w:pPr>
            <w:r w:rsidRPr="002711F3">
              <w:rPr>
                <w:rFonts w:ascii="Comic Sans MS" w:hAnsi="Comic Sans MS"/>
                <w:bCs/>
                <w:color w:val="000000"/>
                <w:sz w:val="20"/>
                <w:szCs w:val="20"/>
              </w:rPr>
              <w:t>26,50</w:t>
            </w:r>
          </w:p>
        </w:tc>
        <w:tc>
          <w:tcPr>
            <w:tcW w:w="1276" w:type="dxa"/>
            <w:vAlign w:val="bottom"/>
          </w:tcPr>
          <w:p w14:paraId="4CBDB68C" w14:textId="21CDB0D8" w:rsidR="000960E1" w:rsidRPr="002711F3" w:rsidRDefault="000C1F14" w:rsidP="000960E1">
            <w:pPr>
              <w:spacing w:after="0" w:line="240" w:lineRule="auto"/>
              <w:ind w:right="5"/>
              <w:jc w:val="center"/>
              <w:rPr>
                <w:rFonts w:ascii="Comic Sans MS" w:hAnsi="Comic Sans MS"/>
                <w:b/>
                <w:sz w:val="20"/>
                <w:szCs w:val="20"/>
              </w:rPr>
            </w:pPr>
            <w:r w:rsidRPr="002711F3">
              <w:rPr>
                <w:rFonts w:ascii="Comic Sans MS" w:hAnsi="Comic Sans MS"/>
                <w:b/>
                <w:bCs/>
                <w:color w:val="000000"/>
                <w:sz w:val="20"/>
                <w:szCs w:val="20"/>
              </w:rPr>
              <w:t>26,7</w:t>
            </w:r>
            <w:r w:rsidR="000960E1" w:rsidRPr="002711F3">
              <w:rPr>
                <w:rFonts w:ascii="Comic Sans MS" w:hAnsi="Comic Sans MS"/>
                <w:b/>
                <w:bCs/>
                <w:color w:val="000000"/>
                <w:sz w:val="20"/>
                <w:szCs w:val="20"/>
              </w:rPr>
              <w:t>0</w:t>
            </w:r>
          </w:p>
        </w:tc>
        <w:tc>
          <w:tcPr>
            <w:tcW w:w="992" w:type="dxa"/>
            <w:vAlign w:val="bottom"/>
          </w:tcPr>
          <w:p w14:paraId="2510FEEA" w14:textId="15208711" w:rsidR="000960E1" w:rsidRPr="002711F3" w:rsidRDefault="000960E1" w:rsidP="000960E1">
            <w:pPr>
              <w:spacing w:after="0" w:line="240" w:lineRule="auto"/>
              <w:ind w:right="5"/>
              <w:jc w:val="center"/>
              <w:rPr>
                <w:rFonts w:ascii="Comic Sans MS" w:hAnsi="Comic Sans MS"/>
                <w:b/>
                <w:sz w:val="20"/>
                <w:szCs w:val="20"/>
              </w:rPr>
            </w:pPr>
            <w:r w:rsidRPr="002711F3">
              <w:rPr>
                <w:rFonts w:ascii="Comic Sans MS" w:hAnsi="Comic Sans MS"/>
                <w:b/>
                <w:sz w:val="20"/>
                <w:szCs w:val="20"/>
              </w:rPr>
              <w:t>-</w:t>
            </w:r>
          </w:p>
        </w:tc>
        <w:tc>
          <w:tcPr>
            <w:tcW w:w="2268" w:type="dxa"/>
            <w:vAlign w:val="bottom"/>
          </w:tcPr>
          <w:p w14:paraId="1810199F" w14:textId="536DCBE9" w:rsidR="000960E1" w:rsidRPr="002711F3" w:rsidRDefault="002711F3" w:rsidP="000960E1">
            <w:pPr>
              <w:spacing w:after="0" w:line="240" w:lineRule="auto"/>
              <w:ind w:right="5"/>
              <w:jc w:val="center"/>
              <w:rPr>
                <w:rFonts w:ascii="Comic Sans MS" w:hAnsi="Comic Sans MS"/>
                <w:b/>
                <w:sz w:val="20"/>
                <w:szCs w:val="20"/>
              </w:rPr>
            </w:pPr>
            <w:r w:rsidRPr="002711F3">
              <w:rPr>
                <w:rFonts w:ascii="Comic Sans MS" w:hAnsi="Comic Sans MS"/>
                <w:b/>
                <w:sz w:val="20"/>
                <w:szCs w:val="20"/>
              </w:rPr>
              <w:t>83</w:t>
            </w:r>
          </w:p>
        </w:tc>
      </w:tr>
      <w:tr w:rsidR="000960E1" w:rsidRPr="00C01637" w14:paraId="1DDC5ADF" w14:textId="77777777" w:rsidTr="00D1418A">
        <w:trPr>
          <w:gridAfter w:val="1"/>
          <w:wAfter w:w="28" w:type="dxa"/>
        </w:trPr>
        <w:tc>
          <w:tcPr>
            <w:tcW w:w="1843" w:type="dxa"/>
          </w:tcPr>
          <w:p w14:paraId="543DE225" w14:textId="77777777" w:rsidR="000960E1" w:rsidRPr="002711F3" w:rsidRDefault="000960E1" w:rsidP="000960E1">
            <w:pPr>
              <w:pStyle w:val="Koptekst"/>
              <w:tabs>
                <w:tab w:val="left" w:pos="708"/>
              </w:tabs>
              <w:ind w:right="146"/>
              <w:jc w:val="both"/>
              <w:rPr>
                <w:rFonts w:ascii="Comic Sans MS" w:hAnsi="Comic Sans MS"/>
                <w:sz w:val="20"/>
                <w:szCs w:val="20"/>
              </w:rPr>
            </w:pPr>
            <w:r w:rsidRPr="002711F3">
              <w:rPr>
                <w:rFonts w:ascii="Comic Sans MS" w:hAnsi="Comic Sans MS"/>
                <w:sz w:val="20"/>
                <w:szCs w:val="20"/>
              </w:rPr>
              <w:t>Avril 2019</w:t>
            </w:r>
          </w:p>
        </w:tc>
        <w:tc>
          <w:tcPr>
            <w:tcW w:w="992" w:type="dxa"/>
            <w:vAlign w:val="bottom"/>
          </w:tcPr>
          <w:p w14:paraId="651998FB" w14:textId="4639365A" w:rsidR="000960E1" w:rsidRPr="002711F3" w:rsidRDefault="000960E1" w:rsidP="000960E1">
            <w:pPr>
              <w:spacing w:after="0" w:line="240" w:lineRule="auto"/>
              <w:ind w:right="5"/>
              <w:jc w:val="center"/>
              <w:rPr>
                <w:rFonts w:ascii="Comic Sans MS" w:hAnsi="Comic Sans MS"/>
                <w:sz w:val="20"/>
                <w:szCs w:val="20"/>
              </w:rPr>
            </w:pPr>
            <w:r w:rsidRPr="002711F3">
              <w:rPr>
                <w:rFonts w:ascii="Comic Sans MS" w:hAnsi="Comic Sans MS"/>
                <w:bCs/>
                <w:color w:val="000000"/>
                <w:sz w:val="20"/>
                <w:szCs w:val="20"/>
              </w:rPr>
              <w:t>28,80</w:t>
            </w:r>
          </w:p>
        </w:tc>
        <w:tc>
          <w:tcPr>
            <w:tcW w:w="992" w:type="dxa"/>
            <w:vAlign w:val="bottom"/>
          </w:tcPr>
          <w:p w14:paraId="220EB279" w14:textId="06109ABB" w:rsidR="000960E1" w:rsidRPr="002711F3" w:rsidRDefault="000960E1" w:rsidP="000960E1">
            <w:pPr>
              <w:spacing w:after="0" w:line="240" w:lineRule="auto"/>
              <w:ind w:right="5"/>
              <w:jc w:val="center"/>
              <w:rPr>
                <w:rFonts w:ascii="Comic Sans MS" w:hAnsi="Comic Sans MS"/>
                <w:sz w:val="20"/>
                <w:szCs w:val="20"/>
              </w:rPr>
            </w:pPr>
            <w:r w:rsidRPr="002711F3">
              <w:rPr>
                <w:rFonts w:ascii="Comic Sans MS" w:hAnsi="Comic Sans MS"/>
                <w:bCs/>
                <w:color w:val="000000"/>
                <w:sz w:val="20"/>
                <w:szCs w:val="20"/>
              </w:rPr>
              <w:t>28,40</w:t>
            </w:r>
          </w:p>
        </w:tc>
        <w:tc>
          <w:tcPr>
            <w:tcW w:w="992" w:type="dxa"/>
            <w:vAlign w:val="bottom"/>
          </w:tcPr>
          <w:p w14:paraId="28E184E7" w14:textId="0CD2E956" w:rsidR="000960E1" w:rsidRPr="002711F3" w:rsidRDefault="000960E1" w:rsidP="000960E1">
            <w:pPr>
              <w:spacing w:after="0" w:line="240" w:lineRule="auto"/>
              <w:ind w:right="5"/>
              <w:jc w:val="center"/>
              <w:rPr>
                <w:rFonts w:ascii="Comic Sans MS" w:hAnsi="Comic Sans MS"/>
                <w:sz w:val="20"/>
                <w:szCs w:val="20"/>
              </w:rPr>
            </w:pPr>
            <w:r w:rsidRPr="002711F3">
              <w:rPr>
                <w:rFonts w:ascii="Comic Sans MS" w:hAnsi="Comic Sans MS"/>
                <w:bCs/>
                <w:color w:val="000000"/>
                <w:sz w:val="20"/>
                <w:szCs w:val="20"/>
              </w:rPr>
              <w:t>29,00</w:t>
            </w:r>
          </w:p>
        </w:tc>
        <w:tc>
          <w:tcPr>
            <w:tcW w:w="993" w:type="dxa"/>
            <w:vAlign w:val="bottom"/>
          </w:tcPr>
          <w:p w14:paraId="6EB46D8E" w14:textId="1C0DA14A" w:rsidR="000960E1" w:rsidRPr="002711F3" w:rsidRDefault="000960E1" w:rsidP="000960E1">
            <w:pPr>
              <w:spacing w:after="0" w:line="240" w:lineRule="auto"/>
              <w:ind w:right="5"/>
              <w:jc w:val="center"/>
              <w:rPr>
                <w:rFonts w:ascii="Comic Sans MS" w:hAnsi="Comic Sans MS"/>
                <w:sz w:val="20"/>
                <w:szCs w:val="20"/>
              </w:rPr>
            </w:pPr>
            <w:r w:rsidRPr="002711F3">
              <w:rPr>
                <w:rFonts w:ascii="Comic Sans MS" w:hAnsi="Comic Sans MS"/>
                <w:bCs/>
                <w:color w:val="000000"/>
                <w:sz w:val="20"/>
                <w:szCs w:val="20"/>
              </w:rPr>
              <w:t>29,00</w:t>
            </w:r>
          </w:p>
        </w:tc>
        <w:tc>
          <w:tcPr>
            <w:tcW w:w="1276" w:type="dxa"/>
            <w:vAlign w:val="bottom"/>
          </w:tcPr>
          <w:p w14:paraId="1ADBC00C" w14:textId="508819CC" w:rsidR="000960E1" w:rsidRPr="002711F3" w:rsidRDefault="000C1F14" w:rsidP="000960E1">
            <w:pPr>
              <w:spacing w:after="0" w:line="240" w:lineRule="auto"/>
              <w:ind w:right="5"/>
              <w:jc w:val="center"/>
              <w:rPr>
                <w:rFonts w:ascii="Comic Sans MS" w:hAnsi="Comic Sans MS"/>
                <w:b/>
                <w:sz w:val="20"/>
                <w:szCs w:val="20"/>
              </w:rPr>
            </w:pPr>
            <w:r w:rsidRPr="002711F3">
              <w:rPr>
                <w:rFonts w:ascii="Comic Sans MS" w:hAnsi="Comic Sans MS"/>
                <w:b/>
                <w:bCs/>
                <w:color w:val="000000"/>
                <w:sz w:val="20"/>
                <w:szCs w:val="20"/>
              </w:rPr>
              <w:t>29,2</w:t>
            </w:r>
            <w:r w:rsidR="000960E1" w:rsidRPr="002711F3">
              <w:rPr>
                <w:rFonts w:ascii="Comic Sans MS" w:hAnsi="Comic Sans MS"/>
                <w:b/>
                <w:bCs/>
                <w:color w:val="000000"/>
                <w:sz w:val="20"/>
                <w:szCs w:val="20"/>
              </w:rPr>
              <w:t>0</w:t>
            </w:r>
          </w:p>
        </w:tc>
        <w:tc>
          <w:tcPr>
            <w:tcW w:w="992" w:type="dxa"/>
            <w:vAlign w:val="bottom"/>
          </w:tcPr>
          <w:p w14:paraId="7B634FB7" w14:textId="228ECAAF" w:rsidR="000960E1" w:rsidRPr="002711F3" w:rsidRDefault="002711F3" w:rsidP="000960E1">
            <w:pPr>
              <w:spacing w:after="0" w:line="240" w:lineRule="auto"/>
              <w:ind w:right="5"/>
              <w:jc w:val="center"/>
              <w:rPr>
                <w:rFonts w:ascii="Comic Sans MS" w:hAnsi="Comic Sans MS"/>
                <w:b/>
                <w:sz w:val="20"/>
                <w:szCs w:val="20"/>
              </w:rPr>
            </w:pPr>
            <w:r w:rsidRPr="002711F3">
              <w:rPr>
                <w:rFonts w:ascii="Comic Sans MS" w:hAnsi="Comic Sans MS"/>
                <w:b/>
                <w:sz w:val="20"/>
                <w:szCs w:val="20"/>
              </w:rPr>
              <w:t>3</w:t>
            </w:r>
            <w:r w:rsidR="000960E1" w:rsidRPr="002711F3">
              <w:rPr>
                <w:rFonts w:ascii="Comic Sans MS" w:hAnsi="Comic Sans MS"/>
                <w:b/>
                <w:sz w:val="20"/>
                <w:szCs w:val="20"/>
              </w:rPr>
              <w:t>7</w:t>
            </w:r>
          </w:p>
        </w:tc>
        <w:tc>
          <w:tcPr>
            <w:tcW w:w="2268" w:type="dxa"/>
            <w:vAlign w:val="bottom"/>
          </w:tcPr>
          <w:p w14:paraId="2BF62B00" w14:textId="1F4F7485" w:rsidR="000960E1" w:rsidRPr="002711F3" w:rsidRDefault="002711F3" w:rsidP="000960E1">
            <w:pPr>
              <w:spacing w:after="0" w:line="240" w:lineRule="auto"/>
              <w:ind w:right="5"/>
              <w:jc w:val="center"/>
              <w:rPr>
                <w:rFonts w:ascii="Comic Sans MS" w:hAnsi="Comic Sans MS"/>
                <w:b/>
                <w:sz w:val="20"/>
                <w:szCs w:val="20"/>
              </w:rPr>
            </w:pPr>
            <w:r w:rsidRPr="002711F3">
              <w:rPr>
                <w:rFonts w:ascii="Comic Sans MS" w:hAnsi="Comic Sans MS"/>
                <w:b/>
                <w:sz w:val="20"/>
                <w:szCs w:val="20"/>
              </w:rPr>
              <w:t>5.561</w:t>
            </w:r>
          </w:p>
        </w:tc>
      </w:tr>
      <w:tr w:rsidR="000960E1" w:rsidRPr="00C01637" w14:paraId="54927F7E" w14:textId="77777777" w:rsidTr="00D1418A">
        <w:trPr>
          <w:gridAfter w:val="1"/>
          <w:wAfter w:w="28" w:type="dxa"/>
        </w:trPr>
        <w:tc>
          <w:tcPr>
            <w:tcW w:w="1843" w:type="dxa"/>
          </w:tcPr>
          <w:p w14:paraId="2996D582" w14:textId="77777777" w:rsidR="000960E1" w:rsidRPr="002711F3" w:rsidRDefault="000960E1" w:rsidP="000960E1">
            <w:pPr>
              <w:pStyle w:val="Koptekst"/>
              <w:tabs>
                <w:tab w:val="left" w:pos="708"/>
              </w:tabs>
              <w:ind w:right="146"/>
              <w:jc w:val="both"/>
              <w:rPr>
                <w:rFonts w:ascii="Comic Sans MS" w:hAnsi="Comic Sans MS"/>
                <w:sz w:val="20"/>
                <w:szCs w:val="20"/>
              </w:rPr>
            </w:pPr>
            <w:r w:rsidRPr="002711F3">
              <w:rPr>
                <w:rFonts w:ascii="Comic Sans MS" w:hAnsi="Comic Sans MS"/>
                <w:sz w:val="20"/>
                <w:szCs w:val="20"/>
              </w:rPr>
              <w:t>Juin 2019</w:t>
            </w:r>
          </w:p>
        </w:tc>
        <w:tc>
          <w:tcPr>
            <w:tcW w:w="992" w:type="dxa"/>
            <w:vAlign w:val="bottom"/>
          </w:tcPr>
          <w:p w14:paraId="1A89B46B" w14:textId="425EDD20" w:rsidR="000960E1" w:rsidRPr="002711F3" w:rsidRDefault="000960E1" w:rsidP="000960E1">
            <w:pPr>
              <w:spacing w:after="0" w:line="240" w:lineRule="auto"/>
              <w:ind w:right="5"/>
              <w:jc w:val="center"/>
              <w:rPr>
                <w:rFonts w:ascii="Comic Sans MS" w:hAnsi="Comic Sans MS"/>
                <w:sz w:val="20"/>
                <w:szCs w:val="20"/>
              </w:rPr>
            </w:pPr>
            <w:r w:rsidRPr="002711F3">
              <w:rPr>
                <w:rFonts w:ascii="Comic Sans MS" w:hAnsi="Comic Sans MS"/>
                <w:bCs/>
                <w:color w:val="000000"/>
                <w:sz w:val="20"/>
                <w:szCs w:val="20"/>
              </w:rPr>
              <w:t>30,80</w:t>
            </w:r>
          </w:p>
        </w:tc>
        <w:tc>
          <w:tcPr>
            <w:tcW w:w="992" w:type="dxa"/>
            <w:vAlign w:val="bottom"/>
          </w:tcPr>
          <w:p w14:paraId="2FDB3EB2" w14:textId="313DC50D" w:rsidR="000960E1" w:rsidRPr="002711F3" w:rsidRDefault="000960E1" w:rsidP="000960E1">
            <w:pPr>
              <w:spacing w:after="0" w:line="240" w:lineRule="auto"/>
              <w:ind w:right="5"/>
              <w:jc w:val="center"/>
              <w:rPr>
                <w:rFonts w:ascii="Comic Sans MS" w:hAnsi="Comic Sans MS"/>
                <w:sz w:val="20"/>
                <w:szCs w:val="20"/>
              </w:rPr>
            </w:pPr>
            <w:r w:rsidRPr="002711F3">
              <w:rPr>
                <w:rFonts w:ascii="Comic Sans MS" w:hAnsi="Comic Sans MS"/>
                <w:bCs/>
                <w:color w:val="000000"/>
                <w:sz w:val="20"/>
                <w:szCs w:val="20"/>
              </w:rPr>
              <w:t>30,80</w:t>
            </w:r>
          </w:p>
        </w:tc>
        <w:tc>
          <w:tcPr>
            <w:tcW w:w="992" w:type="dxa"/>
            <w:vAlign w:val="bottom"/>
          </w:tcPr>
          <w:p w14:paraId="0900F3A1" w14:textId="1B9A472D" w:rsidR="000960E1" w:rsidRPr="002711F3" w:rsidRDefault="000960E1" w:rsidP="000960E1">
            <w:pPr>
              <w:spacing w:after="0" w:line="240" w:lineRule="auto"/>
              <w:ind w:right="5"/>
              <w:jc w:val="center"/>
              <w:rPr>
                <w:rFonts w:ascii="Comic Sans MS" w:hAnsi="Comic Sans MS"/>
                <w:sz w:val="20"/>
                <w:szCs w:val="20"/>
              </w:rPr>
            </w:pPr>
            <w:r w:rsidRPr="002711F3">
              <w:rPr>
                <w:rFonts w:ascii="Comic Sans MS" w:hAnsi="Comic Sans MS"/>
                <w:bCs/>
                <w:color w:val="000000"/>
                <w:sz w:val="20"/>
                <w:szCs w:val="20"/>
              </w:rPr>
              <w:t>30,80</w:t>
            </w:r>
          </w:p>
        </w:tc>
        <w:tc>
          <w:tcPr>
            <w:tcW w:w="993" w:type="dxa"/>
            <w:vAlign w:val="bottom"/>
          </w:tcPr>
          <w:p w14:paraId="048F2D7A" w14:textId="2FCA0BEA" w:rsidR="000960E1" w:rsidRPr="002711F3" w:rsidRDefault="000960E1" w:rsidP="000960E1">
            <w:pPr>
              <w:spacing w:after="0" w:line="240" w:lineRule="auto"/>
              <w:ind w:right="5"/>
              <w:jc w:val="center"/>
              <w:rPr>
                <w:rFonts w:ascii="Comic Sans MS" w:hAnsi="Comic Sans MS"/>
                <w:sz w:val="20"/>
                <w:szCs w:val="20"/>
              </w:rPr>
            </w:pPr>
            <w:r w:rsidRPr="002711F3">
              <w:rPr>
                <w:rFonts w:ascii="Comic Sans MS" w:hAnsi="Comic Sans MS"/>
                <w:bCs/>
                <w:color w:val="000000"/>
                <w:sz w:val="20"/>
                <w:szCs w:val="20"/>
              </w:rPr>
              <w:t>30,80</w:t>
            </w:r>
          </w:p>
        </w:tc>
        <w:tc>
          <w:tcPr>
            <w:tcW w:w="1276" w:type="dxa"/>
            <w:vAlign w:val="bottom"/>
          </w:tcPr>
          <w:p w14:paraId="03D04776" w14:textId="06A4F57C" w:rsidR="000960E1" w:rsidRPr="002711F3" w:rsidRDefault="000960E1" w:rsidP="000960E1">
            <w:pPr>
              <w:spacing w:after="0" w:line="240" w:lineRule="auto"/>
              <w:ind w:right="5"/>
              <w:jc w:val="center"/>
              <w:rPr>
                <w:rFonts w:ascii="Comic Sans MS" w:hAnsi="Comic Sans MS"/>
                <w:b/>
                <w:sz w:val="20"/>
                <w:szCs w:val="20"/>
              </w:rPr>
            </w:pPr>
            <w:r w:rsidRPr="002711F3">
              <w:rPr>
                <w:rFonts w:ascii="Comic Sans MS" w:hAnsi="Comic Sans MS"/>
                <w:b/>
                <w:bCs/>
                <w:color w:val="000000"/>
                <w:sz w:val="20"/>
                <w:szCs w:val="20"/>
              </w:rPr>
              <w:t>30,80</w:t>
            </w:r>
          </w:p>
        </w:tc>
        <w:tc>
          <w:tcPr>
            <w:tcW w:w="992" w:type="dxa"/>
            <w:vAlign w:val="bottom"/>
          </w:tcPr>
          <w:p w14:paraId="68523ECD" w14:textId="6C47C793" w:rsidR="000960E1" w:rsidRPr="002711F3" w:rsidRDefault="000960E1" w:rsidP="000960E1">
            <w:pPr>
              <w:spacing w:after="0" w:line="240" w:lineRule="auto"/>
              <w:ind w:right="5"/>
              <w:jc w:val="center"/>
              <w:rPr>
                <w:rFonts w:ascii="Comic Sans MS" w:hAnsi="Comic Sans MS"/>
                <w:b/>
                <w:sz w:val="20"/>
                <w:szCs w:val="20"/>
              </w:rPr>
            </w:pPr>
            <w:r w:rsidRPr="002711F3">
              <w:rPr>
                <w:rFonts w:ascii="Comic Sans MS" w:hAnsi="Comic Sans MS"/>
                <w:b/>
                <w:sz w:val="20"/>
                <w:szCs w:val="20"/>
              </w:rPr>
              <w:t>-</w:t>
            </w:r>
          </w:p>
        </w:tc>
        <w:tc>
          <w:tcPr>
            <w:tcW w:w="2268" w:type="dxa"/>
            <w:vAlign w:val="bottom"/>
          </w:tcPr>
          <w:p w14:paraId="36401C82" w14:textId="63C8955A" w:rsidR="000960E1" w:rsidRPr="002711F3" w:rsidRDefault="002711F3" w:rsidP="000960E1">
            <w:pPr>
              <w:spacing w:after="0" w:line="240" w:lineRule="auto"/>
              <w:ind w:right="5"/>
              <w:jc w:val="center"/>
              <w:rPr>
                <w:rFonts w:ascii="Comic Sans MS" w:hAnsi="Comic Sans MS"/>
                <w:b/>
                <w:sz w:val="20"/>
                <w:szCs w:val="20"/>
              </w:rPr>
            </w:pPr>
            <w:r w:rsidRPr="002711F3">
              <w:rPr>
                <w:rFonts w:ascii="Comic Sans MS" w:hAnsi="Comic Sans MS"/>
                <w:b/>
                <w:sz w:val="20"/>
                <w:szCs w:val="20"/>
              </w:rPr>
              <w:t>123</w:t>
            </w:r>
          </w:p>
        </w:tc>
      </w:tr>
      <w:tr w:rsidR="000960E1" w:rsidRPr="00C01637" w14:paraId="6F22EEE6" w14:textId="77777777" w:rsidTr="00D1418A">
        <w:trPr>
          <w:gridAfter w:val="1"/>
          <w:wAfter w:w="28" w:type="dxa"/>
        </w:trPr>
        <w:tc>
          <w:tcPr>
            <w:tcW w:w="1843" w:type="dxa"/>
          </w:tcPr>
          <w:p w14:paraId="1331DD91" w14:textId="77777777" w:rsidR="000960E1" w:rsidRPr="002711F3" w:rsidRDefault="000960E1" w:rsidP="000960E1">
            <w:pPr>
              <w:pStyle w:val="Koptekst"/>
              <w:tabs>
                <w:tab w:val="left" w:pos="708"/>
              </w:tabs>
              <w:ind w:right="146"/>
              <w:jc w:val="both"/>
              <w:rPr>
                <w:rFonts w:ascii="Comic Sans MS" w:hAnsi="Comic Sans MS"/>
                <w:sz w:val="20"/>
                <w:szCs w:val="20"/>
              </w:rPr>
            </w:pPr>
            <w:r w:rsidRPr="002711F3">
              <w:rPr>
                <w:rFonts w:ascii="Comic Sans MS" w:hAnsi="Comic Sans MS"/>
                <w:sz w:val="20"/>
                <w:szCs w:val="20"/>
              </w:rPr>
              <w:t>Avril 2020</w:t>
            </w:r>
          </w:p>
        </w:tc>
        <w:tc>
          <w:tcPr>
            <w:tcW w:w="992" w:type="dxa"/>
            <w:vAlign w:val="bottom"/>
          </w:tcPr>
          <w:p w14:paraId="7B0DC084" w14:textId="4451EBE1" w:rsidR="000960E1" w:rsidRPr="002711F3" w:rsidRDefault="000960E1" w:rsidP="000960E1">
            <w:pPr>
              <w:spacing w:after="0" w:line="240" w:lineRule="auto"/>
              <w:ind w:right="5"/>
              <w:jc w:val="center"/>
              <w:rPr>
                <w:rFonts w:ascii="Comic Sans MS" w:hAnsi="Comic Sans MS"/>
                <w:sz w:val="20"/>
                <w:szCs w:val="20"/>
              </w:rPr>
            </w:pPr>
            <w:r w:rsidRPr="002711F3">
              <w:rPr>
                <w:rFonts w:ascii="Comic Sans MS" w:hAnsi="Comic Sans MS"/>
                <w:bCs/>
                <w:color w:val="000000"/>
                <w:sz w:val="20"/>
                <w:szCs w:val="20"/>
              </w:rPr>
              <w:t>16,20</w:t>
            </w:r>
          </w:p>
        </w:tc>
        <w:tc>
          <w:tcPr>
            <w:tcW w:w="992" w:type="dxa"/>
            <w:vAlign w:val="bottom"/>
          </w:tcPr>
          <w:p w14:paraId="599F74AC" w14:textId="6D22C6F6" w:rsidR="000960E1" w:rsidRPr="002711F3" w:rsidRDefault="000960E1" w:rsidP="000960E1">
            <w:pPr>
              <w:spacing w:after="0" w:line="240" w:lineRule="auto"/>
              <w:ind w:right="5"/>
              <w:jc w:val="center"/>
              <w:rPr>
                <w:rFonts w:ascii="Comic Sans MS" w:hAnsi="Comic Sans MS"/>
                <w:sz w:val="20"/>
                <w:szCs w:val="20"/>
              </w:rPr>
            </w:pPr>
            <w:r w:rsidRPr="002711F3">
              <w:rPr>
                <w:rFonts w:ascii="Comic Sans MS" w:hAnsi="Comic Sans MS"/>
                <w:bCs/>
                <w:color w:val="000000"/>
                <w:sz w:val="20"/>
                <w:szCs w:val="20"/>
              </w:rPr>
              <w:t>16,10</w:t>
            </w:r>
          </w:p>
        </w:tc>
        <w:tc>
          <w:tcPr>
            <w:tcW w:w="992" w:type="dxa"/>
            <w:vAlign w:val="bottom"/>
          </w:tcPr>
          <w:p w14:paraId="554BD9E7" w14:textId="4649F2A3" w:rsidR="000960E1" w:rsidRPr="002711F3" w:rsidRDefault="000960E1" w:rsidP="000960E1">
            <w:pPr>
              <w:spacing w:after="0" w:line="240" w:lineRule="auto"/>
              <w:ind w:right="5"/>
              <w:jc w:val="center"/>
              <w:rPr>
                <w:rFonts w:ascii="Comic Sans MS" w:hAnsi="Comic Sans MS"/>
                <w:sz w:val="20"/>
                <w:szCs w:val="20"/>
              </w:rPr>
            </w:pPr>
            <w:r w:rsidRPr="002711F3">
              <w:rPr>
                <w:rFonts w:ascii="Comic Sans MS" w:hAnsi="Comic Sans MS"/>
                <w:bCs/>
                <w:color w:val="000000"/>
                <w:sz w:val="20"/>
                <w:szCs w:val="20"/>
              </w:rPr>
              <w:t>16,20</w:t>
            </w:r>
          </w:p>
        </w:tc>
        <w:tc>
          <w:tcPr>
            <w:tcW w:w="993" w:type="dxa"/>
            <w:vAlign w:val="bottom"/>
          </w:tcPr>
          <w:p w14:paraId="59F35094" w14:textId="3EAB5817" w:rsidR="000960E1" w:rsidRPr="002711F3" w:rsidRDefault="000960E1" w:rsidP="000960E1">
            <w:pPr>
              <w:spacing w:after="0" w:line="240" w:lineRule="auto"/>
              <w:ind w:right="5"/>
              <w:jc w:val="center"/>
              <w:rPr>
                <w:rFonts w:ascii="Comic Sans MS" w:hAnsi="Comic Sans MS"/>
                <w:sz w:val="20"/>
                <w:szCs w:val="20"/>
              </w:rPr>
            </w:pPr>
            <w:r w:rsidRPr="002711F3">
              <w:rPr>
                <w:rFonts w:ascii="Comic Sans MS" w:hAnsi="Comic Sans MS"/>
                <w:bCs/>
                <w:color w:val="000000"/>
                <w:sz w:val="20"/>
                <w:szCs w:val="20"/>
              </w:rPr>
              <w:t>16,30</w:t>
            </w:r>
          </w:p>
        </w:tc>
        <w:tc>
          <w:tcPr>
            <w:tcW w:w="1276" w:type="dxa"/>
            <w:vAlign w:val="bottom"/>
          </w:tcPr>
          <w:p w14:paraId="6667198D" w14:textId="645A1972" w:rsidR="000960E1" w:rsidRPr="002711F3" w:rsidRDefault="000960E1" w:rsidP="000960E1">
            <w:pPr>
              <w:spacing w:after="0" w:line="240" w:lineRule="auto"/>
              <w:ind w:right="5"/>
              <w:jc w:val="center"/>
              <w:rPr>
                <w:rFonts w:ascii="Comic Sans MS" w:hAnsi="Comic Sans MS"/>
                <w:b/>
                <w:sz w:val="20"/>
                <w:szCs w:val="20"/>
              </w:rPr>
            </w:pPr>
            <w:r w:rsidRPr="002711F3">
              <w:rPr>
                <w:rFonts w:ascii="Comic Sans MS" w:hAnsi="Comic Sans MS"/>
                <w:b/>
                <w:bCs/>
                <w:color w:val="000000"/>
                <w:sz w:val="20"/>
                <w:szCs w:val="20"/>
              </w:rPr>
              <w:t>16,20</w:t>
            </w:r>
          </w:p>
        </w:tc>
        <w:tc>
          <w:tcPr>
            <w:tcW w:w="992" w:type="dxa"/>
            <w:vAlign w:val="bottom"/>
          </w:tcPr>
          <w:p w14:paraId="1C4C239F" w14:textId="18C05574" w:rsidR="000960E1" w:rsidRPr="002711F3" w:rsidRDefault="000960E1" w:rsidP="000960E1">
            <w:pPr>
              <w:spacing w:after="0" w:line="240" w:lineRule="auto"/>
              <w:ind w:right="5"/>
              <w:jc w:val="center"/>
              <w:rPr>
                <w:rFonts w:ascii="Comic Sans MS" w:hAnsi="Comic Sans MS"/>
                <w:b/>
                <w:sz w:val="20"/>
                <w:szCs w:val="20"/>
              </w:rPr>
            </w:pPr>
            <w:r w:rsidRPr="002711F3">
              <w:rPr>
                <w:rFonts w:ascii="Comic Sans MS" w:hAnsi="Comic Sans MS"/>
                <w:b/>
                <w:sz w:val="20"/>
                <w:szCs w:val="20"/>
              </w:rPr>
              <w:t>-</w:t>
            </w:r>
          </w:p>
        </w:tc>
        <w:tc>
          <w:tcPr>
            <w:tcW w:w="2268" w:type="dxa"/>
            <w:vAlign w:val="bottom"/>
          </w:tcPr>
          <w:p w14:paraId="2FFF45BB" w14:textId="016088E1" w:rsidR="000960E1" w:rsidRPr="002711F3" w:rsidRDefault="002711F3" w:rsidP="000960E1">
            <w:pPr>
              <w:spacing w:after="0" w:line="240" w:lineRule="auto"/>
              <w:ind w:right="5"/>
              <w:jc w:val="center"/>
              <w:rPr>
                <w:rFonts w:ascii="Comic Sans MS" w:hAnsi="Comic Sans MS"/>
                <w:b/>
                <w:sz w:val="20"/>
                <w:szCs w:val="20"/>
              </w:rPr>
            </w:pPr>
            <w:r w:rsidRPr="002711F3">
              <w:rPr>
                <w:rFonts w:ascii="Comic Sans MS" w:hAnsi="Comic Sans MS"/>
                <w:b/>
                <w:sz w:val="20"/>
                <w:szCs w:val="20"/>
              </w:rPr>
              <w:t>193</w:t>
            </w:r>
          </w:p>
        </w:tc>
      </w:tr>
    </w:tbl>
    <w:p w14:paraId="69376491" w14:textId="77777777" w:rsidR="001F6971" w:rsidRPr="001F6971" w:rsidRDefault="001F6971" w:rsidP="00AE0BCC">
      <w:pPr>
        <w:spacing w:after="0" w:line="240" w:lineRule="auto"/>
        <w:jc w:val="both"/>
        <w:rPr>
          <w:rFonts w:ascii="Comic Sans MS" w:hAnsi="Comic Sans MS"/>
          <w:b/>
          <w:bCs/>
          <w:color w:val="FFCC00"/>
          <w:sz w:val="16"/>
          <w:szCs w:val="16"/>
          <w:highlight w:val="darkGreen"/>
          <w:u w:val="single"/>
        </w:rPr>
      </w:pPr>
    </w:p>
    <w:p w14:paraId="164547B5" w14:textId="0DF2A23E" w:rsidR="00F84D4D" w:rsidRPr="008848E1" w:rsidRDefault="00F84D4D" w:rsidP="00F84D4D">
      <w:pPr>
        <w:spacing w:after="0" w:line="240" w:lineRule="auto"/>
        <w:jc w:val="both"/>
        <w:rPr>
          <w:rFonts w:ascii="Comic Sans MS" w:eastAsia="Times New Roman" w:hAnsi="Comic Sans MS" w:cs="Times New Roman"/>
          <w:bCs/>
          <w:lang w:eastAsia="fr-FR"/>
        </w:rPr>
      </w:pPr>
      <w:r w:rsidRPr="008848E1">
        <w:rPr>
          <w:rFonts w:ascii="Comic Sans MS" w:hAnsi="Comic Sans MS"/>
          <w:b/>
          <w:bCs/>
          <w:color w:val="FFCC00"/>
          <w:sz w:val="24"/>
          <w:szCs w:val="24"/>
          <w:highlight w:val="darkGreen"/>
          <w:u w:val="single"/>
        </w:rPr>
        <w:t>Indice Pomme de terre de l’AMI :</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L’indice pommes de terre de l’AMI sert de</w:t>
      </w:r>
      <w:r w:rsidRPr="008848E1">
        <w:rPr>
          <w:rFonts w:ascii="Comic Sans MS" w:eastAsia="Times New Roman" w:hAnsi="Comic Sans MS" w:cs="Times New Roman"/>
          <w:b/>
          <w:bCs/>
          <w:lang w:eastAsia="fr-FR"/>
        </w:rPr>
        <w:t xml:space="preserve"> </w:t>
      </w:r>
      <w:r w:rsidRPr="008848E1">
        <w:rPr>
          <w:rFonts w:ascii="Comic Sans MS" w:eastAsia="Times New Roman" w:hAnsi="Comic Sans MS" w:cs="Times New Roman"/>
          <w:bCs/>
          <w:lang w:eastAsia="fr-FR"/>
        </w:rPr>
        <w:t xml:space="preserve">base pour calculer le </w:t>
      </w:r>
      <w:r w:rsidRPr="008848E1">
        <w:rPr>
          <w:rFonts w:ascii="Comic Sans MS" w:eastAsia="Times New Roman" w:hAnsi="Comic Sans MS" w:cs="Times New Roman"/>
          <w:b/>
          <w:bCs/>
          <w:u w:val="single"/>
          <w:lang w:eastAsia="fr-FR"/>
        </w:rPr>
        <w:t>règlement de liquidation</w:t>
      </w:r>
      <w:r w:rsidRPr="008848E1">
        <w:rPr>
          <w:rFonts w:ascii="Comic Sans MS" w:eastAsia="Times New Roman" w:hAnsi="Comic Sans MS" w:cs="Times New Roman"/>
          <w:bCs/>
          <w:lang w:eastAsia="fr-FR"/>
        </w:rPr>
        <w:t xml:space="preserve"> (</w:t>
      </w:r>
      <w:proofErr w:type="spellStart"/>
      <w:r w:rsidRPr="008848E1">
        <w:rPr>
          <w:rFonts w:ascii="Comic Sans MS" w:eastAsia="Times New Roman" w:hAnsi="Comic Sans MS" w:cs="Times New Roman"/>
          <w:bCs/>
          <w:i/>
          <w:lang w:eastAsia="fr-FR"/>
        </w:rPr>
        <w:t>afwikkelprijs</w:t>
      </w:r>
      <w:proofErr w:type="spellEnd"/>
      <w:r w:rsidRPr="008848E1">
        <w:rPr>
          <w:rFonts w:ascii="Comic Sans MS" w:eastAsia="Times New Roman" w:hAnsi="Comic Sans MS" w:cs="Times New Roman"/>
          <w:bCs/>
          <w:lang w:eastAsia="fr-FR"/>
        </w:rPr>
        <w:t xml:space="preserve"> ou </w:t>
      </w:r>
      <w:r w:rsidRPr="008848E1">
        <w:rPr>
          <w:rFonts w:ascii="Comic Sans MS" w:eastAsia="Times New Roman" w:hAnsi="Comic Sans MS" w:cs="Times New Roman"/>
          <w:bCs/>
          <w:i/>
          <w:lang w:eastAsia="fr-FR"/>
        </w:rPr>
        <w:t xml:space="preserve">cash </w:t>
      </w:r>
      <w:proofErr w:type="spellStart"/>
      <w:r w:rsidRPr="008848E1">
        <w:rPr>
          <w:rFonts w:ascii="Comic Sans MS" w:eastAsia="Times New Roman" w:hAnsi="Comic Sans MS" w:cs="Times New Roman"/>
          <w:bCs/>
          <w:i/>
          <w:lang w:eastAsia="fr-FR"/>
        </w:rPr>
        <w:t>settlement</w:t>
      </w:r>
      <w:proofErr w:type="spellEnd"/>
      <w:r w:rsidRPr="008848E1">
        <w:rPr>
          <w:rFonts w:ascii="Comic Sans MS" w:eastAsia="Times New Roman" w:hAnsi="Comic Sans MS" w:cs="Times New Roman"/>
          <w:bCs/>
          <w:lang w:eastAsia="fr-FR"/>
        </w:rPr>
        <w:t xml:space="preserve">) qui fixe la valeur d’un lot de pommes de terre </w:t>
      </w:r>
      <w:r w:rsidRPr="008848E1">
        <w:rPr>
          <w:rFonts w:ascii="Comic Sans MS" w:eastAsia="Times New Roman" w:hAnsi="Comic Sans MS" w:cs="Times New Roman"/>
          <w:b/>
          <w:bCs/>
          <w:lang w:eastAsia="fr-FR"/>
        </w:rPr>
        <w:t>(</w:t>
      </w:r>
      <w:proofErr w:type="spellStart"/>
      <w:r w:rsidRPr="008848E1">
        <w:rPr>
          <w:rFonts w:ascii="Comic Sans MS" w:eastAsia="Times New Roman" w:hAnsi="Comic Sans MS" w:cs="Times New Roman"/>
          <w:b/>
          <w:bCs/>
          <w:lang w:eastAsia="fr-FR"/>
        </w:rPr>
        <w:t>fritable</w:t>
      </w:r>
      <w:proofErr w:type="spellEnd"/>
      <w:r w:rsidRPr="008848E1">
        <w:rPr>
          <w:rFonts w:ascii="Comic Sans MS" w:eastAsia="Times New Roman" w:hAnsi="Comic Sans MS" w:cs="Times New Roman"/>
          <w:b/>
          <w:bCs/>
          <w:lang w:eastAsia="fr-FR"/>
        </w:rPr>
        <w:t>, 40 mm +)</w:t>
      </w:r>
      <w:r w:rsidRPr="008848E1">
        <w:rPr>
          <w:rFonts w:ascii="Comic Sans MS" w:eastAsia="Times New Roman" w:hAnsi="Comic Sans MS" w:cs="Times New Roman"/>
          <w:bCs/>
          <w:lang w:eastAsia="fr-FR"/>
        </w:rPr>
        <w:t xml:space="preserve"> lors de la clôture de l’échéance du </w:t>
      </w:r>
      <w:r w:rsidR="002B3391">
        <w:rPr>
          <w:rFonts w:ascii="Comic Sans MS" w:eastAsia="Times New Roman" w:hAnsi="Comic Sans MS" w:cs="Times New Roman"/>
          <w:b/>
          <w:bCs/>
          <w:lang w:eastAsia="fr-FR"/>
        </w:rPr>
        <w:t>marché à terme EEX</w:t>
      </w:r>
      <w:r w:rsidRPr="008848E1">
        <w:rPr>
          <w:rFonts w:ascii="Comic Sans MS" w:eastAsia="Times New Roman" w:hAnsi="Comic Sans MS" w:cs="Times New Roman"/>
          <w:bCs/>
          <w:lang w:eastAsia="fr-FR"/>
        </w:rPr>
        <w:t xml:space="preserve"> à Leipzig (basé sur cotations NL (</w:t>
      </w:r>
      <w:proofErr w:type="spellStart"/>
      <w:r w:rsidRPr="008848E1">
        <w:rPr>
          <w:rFonts w:ascii="Comic Sans MS" w:eastAsia="Times New Roman" w:hAnsi="Comic Sans MS" w:cs="Times New Roman"/>
          <w:bCs/>
          <w:lang w:eastAsia="fr-FR"/>
        </w:rPr>
        <w:t>PotatoNL</w:t>
      </w:r>
      <w:proofErr w:type="spellEnd"/>
      <w:r w:rsidRPr="008848E1">
        <w:rPr>
          <w:rFonts w:ascii="Comic Sans MS" w:eastAsia="Times New Roman" w:hAnsi="Comic Sans MS" w:cs="Times New Roman"/>
          <w:bCs/>
          <w:lang w:eastAsia="fr-FR"/>
        </w:rPr>
        <w:t>), B (</w:t>
      </w:r>
      <w:proofErr w:type="spellStart"/>
      <w:r w:rsidRPr="008848E1">
        <w:rPr>
          <w:rFonts w:ascii="Comic Sans MS" w:eastAsia="Times New Roman" w:hAnsi="Comic Sans MS" w:cs="Times New Roman"/>
          <w:bCs/>
          <w:lang w:eastAsia="fr-FR"/>
        </w:rPr>
        <w:t>Fiwap</w:t>
      </w:r>
      <w:proofErr w:type="spellEnd"/>
      <w:r w:rsidRPr="008848E1">
        <w:rPr>
          <w:rFonts w:ascii="Comic Sans MS" w:eastAsia="Times New Roman" w:hAnsi="Comic Sans MS" w:cs="Times New Roman"/>
          <w:bCs/>
          <w:lang w:eastAsia="fr-FR"/>
        </w:rPr>
        <w:t xml:space="preserve">/PCA &amp; </w:t>
      </w:r>
      <w:proofErr w:type="spellStart"/>
      <w:r w:rsidRPr="008848E1">
        <w:rPr>
          <w:rFonts w:ascii="Comic Sans MS" w:eastAsia="Times New Roman" w:hAnsi="Comic Sans MS" w:cs="Times New Roman"/>
          <w:bCs/>
          <w:lang w:eastAsia="fr-FR"/>
        </w:rPr>
        <w:t>Belgapom</w:t>
      </w:r>
      <w:proofErr w:type="spellEnd"/>
      <w:r w:rsidRPr="008848E1">
        <w:rPr>
          <w:rFonts w:ascii="Comic Sans MS" w:eastAsia="Times New Roman" w:hAnsi="Comic Sans MS" w:cs="Times New Roman"/>
          <w:bCs/>
          <w:lang w:eastAsia="fr-FR"/>
        </w:rPr>
        <w:t>), F (RNM) et D (AMI)) : en €/100 kg :</w:t>
      </w:r>
    </w:p>
    <w:tbl>
      <w:tblPr>
        <w:tblW w:w="1034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706"/>
        <w:gridCol w:w="1701"/>
        <w:gridCol w:w="1701"/>
        <w:gridCol w:w="1701"/>
      </w:tblGrid>
      <w:tr w:rsidR="00F84D4D" w:rsidRPr="008848E1" w14:paraId="39BAC3D4" w14:textId="77777777" w:rsidTr="008E7903">
        <w:tc>
          <w:tcPr>
            <w:tcW w:w="3539" w:type="dxa"/>
          </w:tcPr>
          <w:p w14:paraId="7ADCBA53" w14:textId="77777777" w:rsidR="00F84D4D" w:rsidRPr="008848E1" w:rsidRDefault="00F84D4D" w:rsidP="008E7903">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t>Dates</w:t>
            </w:r>
          </w:p>
        </w:tc>
        <w:tc>
          <w:tcPr>
            <w:tcW w:w="1706" w:type="dxa"/>
          </w:tcPr>
          <w:p w14:paraId="00E4FE9D" w14:textId="09DBF80E" w:rsidR="00F84D4D" w:rsidRPr="004E1C31" w:rsidRDefault="00F84D4D" w:rsidP="008E7903">
            <w:pPr>
              <w:spacing w:after="0" w:line="240" w:lineRule="auto"/>
              <w:jc w:val="both"/>
              <w:rPr>
                <w:rFonts w:ascii="Comic Sans MS" w:eastAsia="Times New Roman" w:hAnsi="Comic Sans MS" w:cs="Times New Roman"/>
                <w:b/>
                <w:sz w:val="19"/>
                <w:szCs w:val="19"/>
                <w:lang w:eastAsia="fr-FR"/>
              </w:rPr>
            </w:pPr>
            <w:r w:rsidRPr="004E1C31">
              <w:rPr>
                <w:rFonts w:ascii="Comic Sans MS" w:eastAsia="Times New Roman" w:hAnsi="Comic Sans MS" w:cs="Times New Roman"/>
                <w:b/>
                <w:sz w:val="19"/>
                <w:szCs w:val="19"/>
                <w:lang w:eastAsia="fr-FR"/>
              </w:rPr>
              <w:t>15-11-2018</w:t>
            </w:r>
          </w:p>
        </w:tc>
        <w:tc>
          <w:tcPr>
            <w:tcW w:w="1701" w:type="dxa"/>
          </w:tcPr>
          <w:p w14:paraId="6C087545" w14:textId="6C0C9A8F" w:rsidR="00F84D4D" w:rsidRPr="008848E1" w:rsidRDefault="00F84D4D" w:rsidP="008E7903">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22</w:t>
            </w:r>
            <w:r w:rsidRPr="008848E1">
              <w:rPr>
                <w:rFonts w:ascii="Comic Sans MS" w:eastAsia="Times New Roman" w:hAnsi="Comic Sans MS" w:cs="Times New Roman"/>
                <w:b/>
                <w:sz w:val="19"/>
                <w:szCs w:val="19"/>
                <w:lang w:eastAsia="fr-FR"/>
              </w:rPr>
              <w:t>-11-</w:t>
            </w:r>
            <w:r>
              <w:rPr>
                <w:rFonts w:ascii="Comic Sans MS" w:eastAsia="Times New Roman" w:hAnsi="Comic Sans MS" w:cs="Times New Roman"/>
                <w:b/>
                <w:sz w:val="19"/>
                <w:szCs w:val="19"/>
                <w:lang w:eastAsia="fr-FR"/>
              </w:rPr>
              <w:t>2018</w:t>
            </w:r>
          </w:p>
        </w:tc>
        <w:tc>
          <w:tcPr>
            <w:tcW w:w="1701" w:type="dxa"/>
          </w:tcPr>
          <w:p w14:paraId="1B87C6AA" w14:textId="62320C84" w:rsidR="00F84D4D" w:rsidRPr="008848E1" w:rsidRDefault="00F84D4D" w:rsidP="008E7903">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29-11-2018</w:t>
            </w:r>
          </w:p>
        </w:tc>
        <w:tc>
          <w:tcPr>
            <w:tcW w:w="1701" w:type="dxa"/>
          </w:tcPr>
          <w:p w14:paraId="42DD2AAB" w14:textId="6A9BCF6F" w:rsidR="00F84D4D" w:rsidRPr="008848E1" w:rsidRDefault="00F84D4D" w:rsidP="008E7903">
            <w:pPr>
              <w:spacing w:after="0" w:line="240" w:lineRule="auto"/>
              <w:jc w:val="both"/>
              <w:rPr>
                <w:rFonts w:ascii="Comic Sans MS" w:eastAsia="Times New Roman" w:hAnsi="Comic Sans MS" w:cs="Times New Roman"/>
                <w:b/>
                <w:sz w:val="19"/>
                <w:szCs w:val="19"/>
                <w:lang w:eastAsia="fr-FR"/>
              </w:rPr>
            </w:pPr>
            <w:r>
              <w:rPr>
                <w:rFonts w:ascii="Comic Sans MS" w:eastAsia="Times New Roman" w:hAnsi="Comic Sans MS" w:cs="Times New Roman"/>
                <w:b/>
                <w:sz w:val="19"/>
                <w:szCs w:val="19"/>
                <w:lang w:eastAsia="fr-FR"/>
              </w:rPr>
              <w:t>06-12-2018</w:t>
            </w:r>
          </w:p>
        </w:tc>
      </w:tr>
      <w:tr w:rsidR="00F84D4D" w:rsidRPr="00C344FC" w14:paraId="3218137D" w14:textId="77777777" w:rsidTr="008E7903">
        <w:trPr>
          <w:trHeight w:val="70"/>
        </w:trPr>
        <w:tc>
          <w:tcPr>
            <w:tcW w:w="3539" w:type="dxa"/>
          </w:tcPr>
          <w:p w14:paraId="4CF77076" w14:textId="77777777" w:rsidR="00F84D4D" w:rsidRPr="008848E1" w:rsidRDefault="00F84D4D" w:rsidP="008E7903">
            <w:pPr>
              <w:spacing w:after="0" w:line="240" w:lineRule="auto"/>
              <w:jc w:val="both"/>
              <w:rPr>
                <w:rFonts w:ascii="Comic Sans MS" w:eastAsia="Times New Roman" w:hAnsi="Comic Sans MS" w:cs="Times New Roman"/>
                <w:sz w:val="20"/>
                <w:szCs w:val="20"/>
                <w:lang w:eastAsia="fr-FR"/>
              </w:rPr>
            </w:pPr>
            <w:r w:rsidRPr="008848E1">
              <w:rPr>
                <w:rFonts w:ascii="Comic Sans MS" w:eastAsia="Times New Roman" w:hAnsi="Comic Sans MS" w:cs="Times New Roman"/>
                <w:sz w:val="20"/>
                <w:szCs w:val="20"/>
                <w:lang w:eastAsia="fr-FR"/>
              </w:rPr>
              <w:lastRenderedPageBreak/>
              <w:t>Indice Pomme de terre (</w:t>
            </w:r>
            <w:proofErr w:type="spellStart"/>
            <w:r w:rsidRPr="008848E1">
              <w:rPr>
                <w:rFonts w:ascii="Comic Sans MS" w:eastAsia="Times New Roman" w:hAnsi="Comic Sans MS" w:cs="Times New Roman"/>
                <w:sz w:val="20"/>
                <w:szCs w:val="20"/>
                <w:lang w:eastAsia="fr-FR"/>
              </w:rPr>
              <w:t>BeNeDeFr</w:t>
            </w:r>
            <w:proofErr w:type="spellEnd"/>
            <w:r w:rsidRPr="008848E1">
              <w:rPr>
                <w:rFonts w:ascii="Comic Sans MS" w:eastAsia="Times New Roman" w:hAnsi="Comic Sans MS" w:cs="Times New Roman"/>
                <w:sz w:val="20"/>
                <w:szCs w:val="20"/>
                <w:lang w:eastAsia="fr-FR"/>
              </w:rPr>
              <w:t>)</w:t>
            </w:r>
          </w:p>
        </w:tc>
        <w:tc>
          <w:tcPr>
            <w:tcW w:w="1706" w:type="dxa"/>
          </w:tcPr>
          <w:p w14:paraId="4BA22D8B" w14:textId="03462070" w:rsidR="00F84D4D" w:rsidRPr="004E1C31" w:rsidRDefault="00F84D4D" w:rsidP="008E7903">
            <w:pPr>
              <w:spacing w:after="0" w:line="240" w:lineRule="auto"/>
              <w:jc w:val="center"/>
              <w:rPr>
                <w:rFonts w:ascii="Comic Sans MS" w:eastAsia="Times New Roman" w:hAnsi="Comic Sans MS" w:cs="Times New Roman"/>
                <w:b/>
                <w:sz w:val="20"/>
                <w:szCs w:val="20"/>
                <w:lang w:eastAsia="fr-FR"/>
              </w:rPr>
            </w:pPr>
            <w:r w:rsidRPr="004E1C31">
              <w:rPr>
                <w:rFonts w:ascii="Comic Sans MS" w:eastAsia="Times New Roman" w:hAnsi="Comic Sans MS" w:cs="Times New Roman"/>
                <w:b/>
                <w:sz w:val="20"/>
                <w:szCs w:val="20"/>
                <w:lang w:eastAsia="fr-FR"/>
              </w:rPr>
              <w:t>25,70</w:t>
            </w:r>
          </w:p>
        </w:tc>
        <w:tc>
          <w:tcPr>
            <w:tcW w:w="1701" w:type="dxa"/>
          </w:tcPr>
          <w:p w14:paraId="27B9FCB2" w14:textId="77777777" w:rsidR="00F84D4D" w:rsidRPr="008B0E41" w:rsidRDefault="00F84D4D" w:rsidP="008E7903">
            <w:pPr>
              <w:spacing w:after="0" w:line="240" w:lineRule="auto"/>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w:t>
            </w:r>
          </w:p>
        </w:tc>
        <w:tc>
          <w:tcPr>
            <w:tcW w:w="1701" w:type="dxa"/>
          </w:tcPr>
          <w:p w14:paraId="25201248" w14:textId="77777777" w:rsidR="00F84D4D" w:rsidRPr="00BA3C3F" w:rsidRDefault="00F84D4D" w:rsidP="008E7903">
            <w:pPr>
              <w:spacing w:after="0" w:line="240" w:lineRule="auto"/>
              <w:jc w:val="center"/>
              <w:rPr>
                <w:rFonts w:ascii="Comic Sans MS" w:eastAsia="Times New Roman" w:hAnsi="Comic Sans MS" w:cs="Times New Roman"/>
                <w:sz w:val="20"/>
                <w:szCs w:val="20"/>
                <w:lang w:eastAsia="fr-FR"/>
              </w:rPr>
            </w:pPr>
            <w:r>
              <w:rPr>
                <w:rFonts w:ascii="Comic Sans MS" w:eastAsia="Times New Roman" w:hAnsi="Comic Sans MS" w:cs="Times New Roman"/>
                <w:sz w:val="20"/>
                <w:szCs w:val="20"/>
                <w:lang w:eastAsia="fr-FR"/>
              </w:rPr>
              <w:t>-</w:t>
            </w:r>
          </w:p>
        </w:tc>
        <w:tc>
          <w:tcPr>
            <w:tcW w:w="1701" w:type="dxa"/>
          </w:tcPr>
          <w:p w14:paraId="5A6A10EC" w14:textId="77777777" w:rsidR="00F84D4D" w:rsidRPr="00883449" w:rsidRDefault="00F84D4D" w:rsidP="008E7903">
            <w:pPr>
              <w:spacing w:after="0" w:line="240" w:lineRule="auto"/>
              <w:rPr>
                <w:rFonts w:ascii="Comic Sans MS" w:eastAsia="Times New Roman" w:hAnsi="Comic Sans MS" w:cs="Times New Roman"/>
                <w:b/>
                <w:sz w:val="20"/>
                <w:szCs w:val="20"/>
                <w:lang w:eastAsia="fr-FR"/>
              </w:rPr>
            </w:pPr>
            <w:r>
              <w:rPr>
                <w:rFonts w:ascii="Comic Sans MS" w:eastAsia="Times New Roman" w:hAnsi="Comic Sans MS" w:cs="Times New Roman"/>
                <w:b/>
                <w:sz w:val="20"/>
                <w:szCs w:val="20"/>
                <w:lang w:eastAsia="fr-FR"/>
              </w:rPr>
              <w:t>-</w:t>
            </w:r>
          </w:p>
        </w:tc>
      </w:tr>
    </w:tbl>
    <w:p w14:paraId="3E4D08E3" w14:textId="2E2C7DCE" w:rsidR="002B3391" w:rsidRPr="0060278A" w:rsidRDefault="002B3391" w:rsidP="002B3391">
      <w:pPr>
        <w:spacing w:after="0" w:line="240" w:lineRule="auto"/>
        <w:jc w:val="both"/>
        <w:rPr>
          <w:rFonts w:ascii="Comic Sans MS" w:hAnsi="Comic Sans MS"/>
          <w:bCs/>
          <w:color w:val="000000" w:themeColor="text1"/>
          <w:sz w:val="24"/>
          <w:szCs w:val="24"/>
        </w:rPr>
      </w:pPr>
      <w:r w:rsidRPr="0060278A">
        <w:rPr>
          <w:rFonts w:ascii="Comic Sans MS" w:hAnsi="Comic Sans MS"/>
          <w:bCs/>
          <w:color w:val="000000" w:themeColor="text1"/>
          <w:sz w:val="24"/>
          <w:szCs w:val="24"/>
        </w:rPr>
        <w:t xml:space="preserve">Premier indice du </w:t>
      </w:r>
      <w:r w:rsidRPr="0060278A">
        <w:rPr>
          <w:rFonts w:ascii="Comic Sans MS" w:hAnsi="Comic Sans MS"/>
          <w:b/>
          <w:bCs/>
          <w:color w:val="000000" w:themeColor="text1"/>
          <w:sz w:val="24"/>
          <w:szCs w:val="24"/>
        </w:rPr>
        <w:t>règlement de liquidation</w:t>
      </w:r>
      <w:r w:rsidRPr="0060278A">
        <w:rPr>
          <w:rFonts w:ascii="Comic Sans MS" w:hAnsi="Comic Sans MS"/>
          <w:bCs/>
          <w:color w:val="000000" w:themeColor="text1"/>
          <w:sz w:val="24"/>
          <w:szCs w:val="24"/>
        </w:rPr>
        <w:t xml:space="preserve"> de la saison à </w:t>
      </w:r>
      <w:r w:rsidRPr="0060278A">
        <w:rPr>
          <w:rFonts w:ascii="Comic Sans MS" w:hAnsi="Comic Sans MS"/>
          <w:b/>
          <w:bCs/>
          <w:color w:val="000000" w:themeColor="text1"/>
          <w:sz w:val="24"/>
          <w:szCs w:val="24"/>
        </w:rPr>
        <w:t>25,70 €/q.</w:t>
      </w:r>
      <w:r w:rsidRPr="0060278A">
        <w:rPr>
          <w:rFonts w:ascii="Comic Sans MS" w:hAnsi="Comic Sans MS"/>
          <w:bCs/>
          <w:color w:val="000000" w:themeColor="text1"/>
          <w:sz w:val="24"/>
          <w:szCs w:val="24"/>
        </w:rPr>
        <w:t xml:space="preserve"> Celui-ci est le résultat de la moyenne de la somme des notations des 4 pays apportant un prix, en sachant qu’en Belgique EEX utilise les prix constatés par la </w:t>
      </w:r>
      <w:proofErr w:type="spellStart"/>
      <w:r w:rsidRPr="0060278A">
        <w:rPr>
          <w:rFonts w:ascii="Comic Sans MS" w:hAnsi="Comic Sans MS"/>
          <w:bCs/>
          <w:color w:val="000000" w:themeColor="text1"/>
          <w:sz w:val="24"/>
          <w:szCs w:val="24"/>
        </w:rPr>
        <w:t>Fiwap</w:t>
      </w:r>
      <w:proofErr w:type="spellEnd"/>
      <w:r w:rsidRPr="0060278A">
        <w:rPr>
          <w:rFonts w:ascii="Comic Sans MS" w:hAnsi="Comic Sans MS"/>
          <w:bCs/>
          <w:color w:val="000000" w:themeColor="text1"/>
          <w:sz w:val="24"/>
          <w:szCs w:val="24"/>
        </w:rPr>
        <w:t xml:space="preserve">/PCA d’une part, de </w:t>
      </w:r>
      <w:proofErr w:type="spellStart"/>
      <w:r w:rsidRPr="0060278A">
        <w:rPr>
          <w:rFonts w:ascii="Comic Sans MS" w:hAnsi="Comic Sans MS"/>
          <w:bCs/>
          <w:color w:val="000000" w:themeColor="text1"/>
          <w:sz w:val="24"/>
          <w:szCs w:val="24"/>
        </w:rPr>
        <w:t>Belgapom</w:t>
      </w:r>
      <w:proofErr w:type="spellEnd"/>
      <w:r w:rsidRPr="0060278A">
        <w:rPr>
          <w:rFonts w:ascii="Comic Sans MS" w:hAnsi="Comic Sans MS"/>
          <w:bCs/>
          <w:color w:val="000000" w:themeColor="text1"/>
          <w:sz w:val="24"/>
          <w:szCs w:val="24"/>
        </w:rPr>
        <w:t xml:space="preserve"> d’autre part. Notations de la semaine passée : B=23,42 €, D=25,03 €, F=25,17 € et NL=29,10 €/q.</w:t>
      </w:r>
    </w:p>
    <w:p w14:paraId="287AD62D" w14:textId="77777777" w:rsidR="009A7293" w:rsidRPr="002711F3" w:rsidRDefault="009A7293" w:rsidP="00AE0BCC">
      <w:pPr>
        <w:spacing w:after="0" w:line="240" w:lineRule="auto"/>
        <w:jc w:val="both"/>
        <w:rPr>
          <w:rFonts w:ascii="Comic Sans MS" w:hAnsi="Comic Sans MS"/>
          <w:b/>
          <w:bCs/>
          <w:color w:val="FFCC00"/>
          <w:sz w:val="16"/>
          <w:szCs w:val="16"/>
          <w:highlight w:val="darkGreen"/>
          <w:u w:val="single"/>
        </w:rPr>
      </w:pPr>
    </w:p>
    <w:p w14:paraId="73F03038" w14:textId="16C56F56" w:rsidR="00E0444C" w:rsidRDefault="00510D51" w:rsidP="00AE0BCC">
      <w:pPr>
        <w:spacing w:after="0" w:line="240" w:lineRule="auto"/>
        <w:jc w:val="both"/>
        <w:rPr>
          <w:rFonts w:ascii="Comic Sans MS" w:hAnsi="Comic Sans MS"/>
          <w:b/>
          <w:bCs/>
          <w:color w:val="000000" w:themeColor="text1"/>
          <w:sz w:val="24"/>
          <w:szCs w:val="24"/>
        </w:rPr>
      </w:pPr>
      <w:r>
        <w:rPr>
          <w:rFonts w:ascii="Comic Sans MS" w:hAnsi="Comic Sans MS"/>
          <w:b/>
          <w:bCs/>
          <w:color w:val="FFCC00"/>
          <w:sz w:val="23"/>
          <w:szCs w:val="23"/>
          <w:highlight w:val="darkGreen"/>
          <w:u w:val="single"/>
        </w:rPr>
        <w:t>P</w:t>
      </w:r>
      <w:r w:rsidR="00B218BC" w:rsidRPr="00911B97">
        <w:rPr>
          <w:rFonts w:ascii="Comic Sans MS" w:hAnsi="Comic Sans MS"/>
          <w:b/>
          <w:bCs/>
          <w:color w:val="FFCC00"/>
          <w:sz w:val="23"/>
          <w:szCs w:val="23"/>
          <w:highlight w:val="darkGreen"/>
          <w:u w:val="single"/>
        </w:rPr>
        <w:t>ays-Bas :</w:t>
      </w:r>
      <w:r w:rsidR="00B218BC" w:rsidRPr="00911B97">
        <w:rPr>
          <w:rFonts w:ascii="Comic Sans MS" w:hAnsi="Comic Sans MS"/>
          <w:bCs/>
          <w:color w:val="000000" w:themeColor="text1"/>
          <w:sz w:val="23"/>
          <w:szCs w:val="23"/>
        </w:rPr>
        <w:t xml:space="preserve"> </w:t>
      </w:r>
      <w:r w:rsidR="00325D6B" w:rsidRPr="004E1C31">
        <w:rPr>
          <w:rFonts w:ascii="Comic Sans MS" w:hAnsi="Comic Sans MS"/>
          <w:bCs/>
          <w:color w:val="000000" w:themeColor="text1"/>
          <w:sz w:val="24"/>
          <w:szCs w:val="24"/>
        </w:rPr>
        <w:t xml:space="preserve">Peu de changements sur </w:t>
      </w:r>
      <w:r w:rsidR="00325D6B" w:rsidRPr="004E1C31">
        <w:rPr>
          <w:rFonts w:ascii="Comic Sans MS" w:hAnsi="Comic Sans MS"/>
          <w:b/>
          <w:bCs/>
          <w:color w:val="000000" w:themeColor="text1"/>
          <w:sz w:val="24"/>
          <w:szCs w:val="24"/>
        </w:rPr>
        <w:t>potatonl.com</w:t>
      </w:r>
      <w:r w:rsidR="00325D6B" w:rsidRPr="004E1C31">
        <w:rPr>
          <w:rFonts w:ascii="Comic Sans MS" w:hAnsi="Comic Sans MS"/>
          <w:bCs/>
          <w:color w:val="000000" w:themeColor="text1"/>
          <w:sz w:val="24"/>
          <w:szCs w:val="24"/>
        </w:rPr>
        <w:t xml:space="preserve"> </w:t>
      </w:r>
      <w:r w:rsidR="00B421FA" w:rsidRPr="004E1C31">
        <w:rPr>
          <w:rFonts w:ascii="Comic Sans MS" w:hAnsi="Comic Sans MS"/>
          <w:bCs/>
          <w:color w:val="000000" w:themeColor="text1"/>
          <w:sz w:val="24"/>
          <w:szCs w:val="24"/>
        </w:rPr>
        <w:t>(légère</w:t>
      </w:r>
      <w:r w:rsidR="00C15D1F" w:rsidRPr="004E1C31">
        <w:rPr>
          <w:rFonts w:ascii="Comic Sans MS" w:hAnsi="Comic Sans MS"/>
          <w:bCs/>
          <w:color w:val="000000" w:themeColor="text1"/>
          <w:sz w:val="24"/>
          <w:szCs w:val="24"/>
        </w:rPr>
        <w:t>s</w:t>
      </w:r>
      <w:r w:rsidR="00B421FA" w:rsidRPr="004E1C31">
        <w:rPr>
          <w:rFonts w:ascii="Comic Sans MS" w:hAnsi="Comic Sans MS"/>
          <w:bCs/>
          <w:color w:val="000000" w:themeColor="text1"/>
          <w:sz w:val="24"/>
          <w:szCs w:val="24"/>
        </w:rPr>
        <w:t xml:space="preserve"> hausse</w:t>
      </w:r>
      <w:r w:rsidR="00C15D1F" w:rsidRPr="004E1C31">
        <w:rPr>
          <w:rFonts w:ascii="Comic Sans MS" w:hAnsi="Comic Sans MS"/>
          <w:bCs/>
          <w:color w:val="000000" w:themeColor="text1"/>
          <w:sz w:val="24"/>
          <w:szCs w:val="24"/>
        </w:rPr>
        <w:t>s</w:t>
      </w:r>
      <w:r w:rsidR="00B421FA" w:rsidRPr="004E1C31">
        <w:rPr>
          <w:rFonts w:ascii="Comic Sans MS" w:hAnsi="Comic Sans MS"/>
          <w:bCs/>
          <w:color w:val="000000" w:themeColor="text1"/>
          <w:sz w:val="24"/>
          <w:szCs w:val="24"/>
        </w:rPr>
        <w:t xml:space="preserve"> en cat. </w:t>
      </w:r>
      <w:r w:rsidR="009D64E8" w:rsidRPr="004E1C31">
        <w:rPr>
          <w:rFonts w:ascii="Comic Sans MS" w:hAnsi="Comic Sans MS"/>
          <w:bCs/>
          <w:color w:val="000000" w:themeColor="text1"/>
          <w:sz w:val="24"/>
          <w:szCs w:val="24"/>
        </w:rPr>
        <w:t>I</w:t>
      </w:r>
      <w:r w:rsidR="00C15D1F" w:rsidRPr="004E1C31">
        <w:rPr>
          <w:rFonts w:ascii="Comic Sans MS" w:hAnsi="Comic Sans MS"/>
          <w:bCs/>
          <w:color w:val="000000" w:themeColor="text1"/>
          <w:sz w:val="24"/>
          <w:szCs w:val="24"/>
        </w:rPr>
        <w:t>V et V</w:t>
      </w:r>
      <w:r w:rsidR="009D64E8" w:rsidRPr="004E1C31">
        <w:rPr>
          <w:rFonts w:ascii="Comic Sans MS" w:hAnsi="Comic Sans MS"/>
          <w:bCs/>
          <w:color w:val="000000" w:themeColor="text1"/>
          <w:sz w:val="24"/>
          <w:szCs w:val="24"/>
        </w:rPr>
        <w:t>).</w:t>
      </w:r>
      <w:r w:rsidR="009D64E8" w:rsidRPr="00C07CB3">
        <w:rPr>
          <w:rFonts w:ascii="Comic Sans MS" w:hAnsi="Comic Sans MS"/>
          <w:bCs/>
          <w:color w:val="000000" w:themeColor="text1"/>
          <w:sz w:val="24"/>
          <w:szCs w:val="24"/>
        </w:rPr>
        <w:t xml:space="preserve"> Sur le </w:t>
      </w:r>
      <w:r w:rsidR="009D64E8" w:rsidRPr="00C07CB3">
        <w:rPr>
          <w:rFonts w:ascii="Comic Sans MS" w:hAnsi="Comic Sans MS"/>
          <w:b/>
          <w:bCs/>
          <w:color w:val="000000" w:themeColor="text1"/>
          <w:sz w:val="24"/>
          <w:szCs w:val="24"/>
        </w:rPr>
        <w:t xml:space="preserve">marché du frais </w:t>
      </w:r>
      <w:r w:rsidR="009D64E8" w:rsidRPr="00C07CB3">
        <w:rPr>
          <w:rFonts w:ascii="Comic Sans MS" w:hAnsi="Comic Sans MS"/>
          <w:bCs/>
          <w:color w:val="000000" w:themeColor="text1"/>
          <w:sz w:val="24"/>
          <w:szCs w:val="24"/>
        </w:rPr>
        <w:t xml:space="preserve">prix entre </w:t>
      </w:r>
      <w:r w:rsidR="009D64E8" w:rsidRPr="00C07CB3">
        <w:rPr>
          <w:rFonts w:ascii="Comic Sans MS" w:hAnsi="Comic Sans MS"/>
          <w:b/>
          <w:bCs/>
          <w:color w:val="000000" w:themeColor="text1"/>
          <w:sz w:val="24"/>
          <w:szCs w:val="24"/>
        </w:rPr>
        <w:t>27</w:t>
      </w:r>
      <w:r w:rsidR="00C07CB3" w:rsidRPr="00C07CB3">
        <w:rPr>
          <w:rFonts w:ascii="Comic Sans MS" w:hAnsi="Comic Sans MS"/>
          <w:b/>
          <w:bCs/>
          <w:color w:val="000000" w:themeColor="text1"/>
          <w:sz w:val="24"/>
          <w:szCs w:val="24"/>
        </w:rPr>
        <w:t>,00</w:t>
      </w:r>
      <w:r w:rsidR="009D64E8" w:rsidRPr="00C07CB3">
        <w:rPr>
          <w:rFonts w:ascii="Comic Sans MS" w:hAnsi="Comic Sans MS"/>
          <w:b/>
          <w:bCs/>
          <w:color w:val="000000" w:themeColor="text1"/>
          <w:sz w:val="24"/>
          <w:szCs w:val="24"/>
        </w:rPr>
        <w:t xml:space="preserve"> et 33,00 €/q</w:t>
      </w:r>
      <w:r w:rsidR="009D64E8" w:rsidRPr="00C07CB3">
        <w:rPr>
          <w:rFonts w:ascii="Comic Sans MS" w:hAnsi="Comic Sans MS"/>
          <w:bCs/>
          <w:color w:val="000000" w:themeColor="text1"/>
          <w:sz w:val="24"/>
          <w:szCs w:val="24"/>
        </w:rPr>
        <w:t xml:space="preserve"> (Nicola, </w:t>
      </w:r>
      <w:proofErr w:type="spellStart"/>
      <w:r w:rsidR="009D64E8" w:rsidRPr="00C07CB3">
        <w:rPr>
          <w:rFonts w:ascii="Comic Sans MS" w:hAnsi="Comic Sans MS"/>
          <w:bCs/>
          <w:color w:val="000000" w:themeColor="text1"/>
          <w:sz w:val="24"/>
          <w:szCs w:val="24"/>
        </w:rPr>
        <w:t>Frieslander</w:t>
      </w:r>
      <w:proofErr w:type="spellEnd"/>
      <w:r w:rsidR="009D64E8" w:rsidRPr="00C07CB3">
        <w:rPr>
          <w:rFonts w:ascii="Comic Sans MS" w:hAnsi="Comic Sans MS"/>
          <w:bCs/>
          <w:color w:val="000000" w:themeColor="text1"/>
          <w:sz w:val="24"/>
          <w:szCs w:val="24"/>
        </w:rPr>
        <w:t>, Melody).</w:t>
      </w:r>
      <w:r w:rsidR="009D64E8" w:rsidRPr="00C07CB3">
        <w:rPr>
          <w:rFonts w:ascii="Comic Sans MS" w:hAnsi="Comic Sans MS"/>
          <w:b/>
          <w:bCs/>
          <w:color w:val="000000" w:themeColor="text1"/>
          <w:sz w:val="24"/>
          <w:szCs w:val="24"/>
        </w:rPr>
        <w:t xml:space="preserve"> A l’export</w:t>
      </w:r>
      <w:r w:rsidR="00A50C9C" w:rsidRPr="00C07CB3">
        <w:rPr>
          <w:rFonts w:ascii="Comic Sans MS" w:hAnsi="Comic Sans MS"/>
          <w:bCs/>
          <w:color w:val="000000" w:themeColor="text1"/>
          <w:sz w:val="24"/>
          <w:szCs w:val="24"/>
        </w:rPr>
        <w:t xml:space="preserve">, pas de changements avec des </w:t>
      </w:r>
      <w:r w:rsidR="009D64E8" w:rsidRPr="00C07CB3">
        <w:rPr>
          <w:rFonts w:ascii="Comic Sans MS" w:hAnsi="Comic Sans MS"/>
          <w:bCs/>
          <w:color w:val="000000" w:themeColor="text1"/>
          <w:sz w:val="24"/>
          <w:szCs w:val="24"/>
        </w:rPr>
        <w:t>cours entre</w:t>
      </w:r>
      <w:r w:rsidR="009D64E8" w:rsidRPr="00C07CB3">
        <w:rPr>
          <w:rFonts w:ascii="Comic Sans MS" w:hAnsi="Comic Sans MS"/>
          <w:b/>
          <w:bCs/>
          <w:color w:val="000000" w:themeColor="text1"/>
          <w:sz w:val="24"/>
          <w:szCs w:val="24"/>
        </w:rPr>
        <w:t xml:space="preserve"> 29</w:t>
      </w:r>
      <w:r w:rsidR="00C07CB3" w:rsidRPr="00C07CB3">
        <w:rPr>
          <w:rFonts w:ascii="Comic Sans MS" w:hAnsi="Comic Sans MS"/>
          <w:b/>
          <w:bCs/>
          <w:color w:val="000000" w:themeColor="text1"/>
          <w:sz w:val="24"/>
          <w:szCs w:val="24"/>
        </w:rPr>
        <w:t>,00</w:t>
      </w:r>
      <w:r w:rsidR="009D64E8" w:rsidRPr="00C07CB3">
        <w:rPr>
          <w:rFonts w:ascii="Comic Sans MS" w:hAnsi="Comic Sans MS"/>
          <w:b/>
          <w:bCs/>
          <w:color w:val="000000" w:themeColor="text1"/>
          <w:sz w:val="24"/>
          <w:szCs w:val="24"/>
        </w:rPr>
        <w:t xml:space="preserve"> et 32,00 €/q </w:t>
      </w:r>
      <w:r w:rsidR="009D64E8" w:rsidRPr="00C07CB3">
        <w:rPr>
          <w:rFonts w:ascii="Comic Sans MS" w:hAnsi="Comic Sans MS"/>
          <w:bCs/>
          <w:color w:val="000000" w:themeColor="text1"/>
          <w:sz w:val="24"/>
          <w:szCs w:val="24"/>
        </w:rPr>
        <w:t>(</w:t>
      </w:r>
      <w:proofErr w:type="spellStart"/>
      <w:r w:rsidR="009D64E8" w:rsidRPr="00C07CB3">
        <w:rPr>
          <w:rFonts w:ascii="Comic Sans MS" w:hAnsi="Comic Sans MS"/>
          <w:bCs/>
          <w:color w:val="000000" w:themeColor="text1"/>
          <w:sz w:val="24"/>
          <w:szCs w:val="24"/>
        </w:rPr>
        <w:t>sur-calibres</w:t>
      </w:r>
      <w:proofErr w:type="spellEnd"/>
      <w:r w:rsidR="009D64E8" w:rsidRPr="00C07CB3">
        <w:rPr>
          <w:rFonts w:ascii="Comic Sans MS" w:hAnsi="Comic Sans MS"/>
          <w:bCs/>
          <w:color w:val="000000" w:themeColor="text1"/>
          <w:sz w:val="24"/>
          <w:szCs w:val="24"/>
        </w:rPr>
        <w:t xml:space="preserve"> de plants entre</w:t>
      </w:r>
      <w:r w:rsidR="006369AF">
        <w:rPr>
          <w:rFonts w:ascii="Comic Sans MS" w:hAnsi="Comic Sans MS"/>
          <w:b/>
          <w:bCs/>
          <w:color w:val="000000" w:themeColor="text1"/>
          <w:sz w:val="24"/>
          <w:szCs w:val="24"/>
        </w:rPr>
        <w:t xml:space="preserve"> 24,5</w:t>
      </w:r>
      <w:r w:rsidR="00C07CB3" w:rsidRPr="00C07CB3">
        <w:rPr>
          <w:rFonts w:ascii="Comic Sans MS" w:hAnsi="Comic Sans MS"/>
          <w:b/>
          <w:bCs/>
          <w:color w:val="000000" w:themeColor="text1"/>
          <w:sz w:val="24"/>
          <w:szCs w:val="24"/>
        </w:rPr>
        <w:t>0</w:t>
      </w:r>
      <w:r w:rsidR="009D64E8" w:rsidRPr="00C07CB3">
        <w:rPr>
          <w:rFonts w:ascii="Comic Sans MS" w:hAnsi="Comic Sans MS"/>
          <w:b/>
          <w:bCs/>
          <w:color w:val="000000" w:themeColor="text1"/>
          <w:sz w:val="24"/>
          <w:szCs w:val="24"/>
        </w:rPr>
        <w:t xml:space="preserve"> et 26,50 €/q).</w:t>
      </w:r>
    </w:p>
    <w:p w14:paraId="019ABFB5" w14:textId="77F2305E" w:rsidR="00192D31" w:rsidRDefault="006369AF" w:rsidP="00AE0BCC">
      <w:pPr>
        <w:spacing w:after="0" w:line="240" w:lineRule="auto"/>
        <w:jc w:val="both"/>
        <w:rPr>
          <w:rFonts w:ascii="Comic Sans MS" w:hAnsi="Comic Sans MS"/>
          <w:bCs/>
          <w:color w:val="000000" w:themeColor="text1"/>
          <w:sz w:val="24"/>
          <w:szCs w:val="24"/>
        </w:rPr>
      </w:pPr>
      <w:r w:rsidRPr="006369AF">
        <w:rPr>
          <w:rFonts w:ascii="Comic Sans MS" w:hAnsi="Comic Sans MS"/>
          <w:bCs/>
          <w:color w:val="000000" w:themeColor="text1"/>
          <w:sz w:val="24"/>
          <w:szCs w:val="24"/>
        </w:rPr>
        <w:t>La transformation batave n’a jamais autant produit qu’en octobre 2018 : 370.500 tonnes de pommes de terre ont été transformées, contre 342.600 t</w:t>
      </w:r>
      <w:r>
        <w:rPr>
          <w:rFonts w:ascii="Comic Sans MS" w:hAnsi="Comic Sans MS"/>
          <w:bCs/>
          <w:color w:val="000000" w:themeColor="text1"/>
          <w:sz w:val="24"/>
          <w:szCs w:val="24"/>
        </w:rPr>
        <w:t xml:space="preserve"> en octobre 2017. La transfo néerlandaise a utilisé 3,399,9 MT (millions de tonnes) de janvier à octobre 2018 soit une hausse par rapport à la même période en 2017.</w:t>
      </w:r>
    </w:p>
    <w:p w14:paraId="221E1AAD" w14:textId="77777777" w:rsidR="006369AF" w:rsidRPr="006369AF" w:rsidRDefault="006369AF" w:rsidP="00AE0BCC">
      <w:pPr>
        <w:spacing w:after="0" w:line="240" w:lineRule="auto"/>
        <w:jc w:val="both"/>
        <w:rPr>
          <w:rFonts w:ascii="Comic Sans MS" w:hAnsi="Comic Sans MS"/>
          <w:bCs/>
          <w:color w:val="000000" w:themeColor="text1"/>
          <w:sz w:val="12"/>
          <w:szCs w:val="12"/>
        </w:rPr>
      </w:pPr>
    </w:p>
    <w:p w14:paraId="7BC9D4CE" w14:textId="77777777" w:rsidR="00D1371E" w:rsidRPr="00172D91" w:rsidRDefault="00D1371E" w:rsidP="00D1371E">
      <w:pPr>
        <w:spacing w:after="0" w:line="240" w:lineRule="auto"/>
        <w:jc w:val="both"/>
        <w:rPr>
          <w:rFonts w:ascii="Comic Sans MS" w:hAnsi="Comic Sans MS"/>
          <w:sz w:val="23"/>
          <w:szCs w:val="23"/>
        </w:rPr>
      </w:pPr>
      <w:r w:rsidRPr="00172D91">
        <w:rPr>
          <w:rFonts w:ascii="Comic Sans MS" w:hAnsi="Comic Sans MS"/>
          <w:b/>
          <w:sz w:val="24"/>
          <w:szCs w:val="24"/>
          <w:u w:val="single"/>
        </w:rPr>
        <w:t xml:space="preserve">Cotation </w:t>
      </w:r>
      <w:proofErr w:type="spellStart"/>
      <w:r w:rsidRPr="00172D91">
        <w:rPr>
          <w:rFonts w:ascii="Comic Sans MS" w:hAnsi="Comic Sans MS"/>
          <w:b/>
          <w:sz w:val="24"/>
          <w:szCs w:val="24"/>
          <w:u w:val="single"/>
        </w:rPr>
        <w:t>PotatoNL</w:t>
      </w:r>
      <w:proofErr w:type="spellEnd"/>
      <w:r w:rsidRPr="00172D91">
        <w:rPr>
          <w:rFonts w:ascii="Comic Sans MS" w:hAnsi="Comic Sans MS"/>
          <w:sz w:val="24"/>
          <w:szCs w:val="24"/>
        </w:rPr>
        <w:t xml:space="preserve"> : voir aussi sur </w:t>
      </w:r>
      <w:hyperlink r:id="rId19" w:history="1">
        <w:r w:rsidRPr="00172D91">
          <w:rPr>
            <w:rStyle w:val="Hyperlink"/>
            <w:rFonts w:ascii="Comic Sans MS" w:hAnsi="Comic Sans MS" w:cstheme="minorBidi"/>
            <w:sz w:val="24"/>
            <w:szCs w:val="24"/>
          </w:rPr>
          <w:t>www.potatonl.com</w:t>
        </w:r>
      </w:hyperlink>
      <w:r w:rsidRPr="00172D91">
        <w:rPr>
          <w:rFonts w:ascii="Comic Sans MS" w:hAnsi="Comic Sans MS"/>
          <w:sz w:val="23"/>
          <w:szCs w:val="23"/>
        </w:rPr>
        <w:t xml:space="preserve"> </w:t>
      </w:r>
    </w:p>
    <w:tbl>
      <w:tblPr>
        <w:tblStyle w:val="Tabelraster"/>
        <w:tblW w:w="10632" w:type="dxa"/>
        <w:tblInd w:w="-5" w:type="dxa"/>
        <w:tblLook w:val="04A0" w:firstRow="1" w:lastRow="0" w:firstColumn="1" w:lastColumn="0" w:noHBand="0" w:noVBand="1"/>
      </w:tblPr>
      <w:tblGrid>
        <w:gridCol w:w="5529"/>
        <w:gridCol w:w="1685"/>
        <w:gridCol w:w="1742"/>
        <w:gridCol w:w="1676"/>
      </w:tblGrid>
      <w:tr w:rsidR="005C15F6" w:rsidRPr="00C07CB3" w14:paraId="7B4069C0" w14:textId="7F0E8936" w:rsidTr="00281259">
        <w:tc>
          <w:tcPr>
            <w:tcW w:w="5529" w:type="dxa"/>
          </w:tcPr>
          <w:p w14:paraId="08F5E3CB" w14:textId="77777777" w:rsidR="005C15F6" w:rsidRPr="00C07CB3" w:rsidRDefault="005C15F6" w:rsidP="005C15F6">
            <w:pPr>
              <w:pStyle w:val="Lijstalinea"/>
              <w:ind w:left="0"/>
              <w:rPr>
                <w:rFonts w:ascii="Comic Sans MS" w:hAnsi="Comic Sans MS"/>
                <w:bCs/>
                <w:color w:val="000000" w:themeColor="text1"/>
                <w:sz w:val="20"/>
              </w:rPr>
            </w:pPr>
            <w:bookmarkStart w:id="5" w:name="_Hlk498438066"/>
            <w:proofErr w:type="spellStart"/>
            <w:r w:rsidRPr="00C07CB3">
              <w:rPr>
                <w:rFonts w:ascii="Comic Sans MS" w:hAnsi="Comic Sans MS"/>
                <w:b/>
                <w:bCs/>
                <w:sz w:val="20"/>
                <w:u w:val="single"/>
              </w:rPr>
              <w:t>PotatoNL</w:t>
            </w:r>
            <w:proofErr w:type="spellEnd"/>
            <w:r w:rsidRPr="00C07CB3">
              <w:rPr>
                <w:rFonts w:ascii="Comic Sans MS" w:hAnsi="Comic Sans MS"/>
                <w:b/>
                <w:bCs/>
                <w:sz w:val="20"/>
                <w:u w:val="single"/>
              </w:rPr>
              <w:t xml:space="preserve"> (€/q) : </w:t>
            </w:r>
          </w:p>
        </w:tc>
        <w:tc>
          <w:tcPr>
            <w:tcW w:w="1685" w:type="dxa"/>
          </w:tcPr>
          <w:p w14:paraId="4AC6BCE5" w14:textId="51B5A68A" w:rsidR="005C15F6" w:rsidRPr="00C07CB3" w:rsidRDefault="005C15F6" w:rsidP="005C15F6">
            <w:pPr>
              <w:pStyle w:val="Lijstalinea"/>
              <w:ind w:left="-110" w:right="-105"/>
              <w:jc w:val="center"/>
              <w:rPr>
                <w:rFonts w:ascii="Comic Sans MS" w:hAnsi="Comic Sans MS"/>
                <w:bCs/>
                <w:sz w:val="20"/>
              </w:rPr>
            </w:pPr>
            <w:r w:rsidRPr="00C07CB3">
              <w:rPr>
                <w:rFonts w:ascii="Comic Sans MS" w:hAnsi="Comic Sans MS"/>
                <w:b/>
                <w:bCs/>
                <w:sz w:val="20"/>
              </w:rPr>
              <w:t>08/11 (S45)</w:t>
            </w:r>
          </w:p>
        </w:tc>
        <w:tc>
          <w:tcPr>
            <w:tcW w:w="1742" w:type="dxa"/>
          </w:tcPr>
          <w:p w14:paraId="5C7F1303" w14:textId="74EAF2BA" w:rsidR="005C15F6" w:rsidRPr="00C07CB3" w:rsidRDefault="005C15F6" w:rsidP="005C15F6">
            <w:pPr>
              <w:pStyle w:val="Lijstalinea"/>
              <w:ind w:left="-110" w:right="-105"/>
              <w:jc w:val="center"/>
              <w:rPr>
                <w:rFonts w:ascii="Comic Sans MS" w:hAnsi="Comic Sans MS"/>
                <w:bCs/>
                <w:sz w:val="20"/>
              </w:rPr>
            </w:pPr>
            <w:r>
              <w:rPr>
                <w:rFonts w:ascii="Comic Sans MS" w:hAnsi="Comic Sans MS"/>
                <w:b/>
                <w:bCs/>
                <w:sz w:val="20"/>
              </w:rPr>
              <w:t>13/11 (S46</w:t>
            </w:r>
            <w:r w:rsidRPr="00C07CB3">
              <w:rPr>
                <w:rFonts w:ascii="Comic Sans MS" w:hAnsi="Comic Sans MS"/>
                <w:b/>
                <w:bCs/>
                <w:sz w:val="20"/>
              </w:rPr>
              <w:t>)</w:t>
            </w:r>
          </w:p>
        </w:tc>
        <w:tc>
          <w:tcPr>
            <w:tcW w:w="1676" w:type="dxa"/>
          </w:tcPr>
          <w:p w14:paraId="6BB2E882" w14:textId="654DE6C4" w:rsidR="005C15F6" w:rsidRPr="00C07CB3" w:rsidRDefault="005C15F6" w:rsidP="005C15F6">
            <w:pPr>
              <w:pStyle w:val="Lijstalinea"/>
              <w:ind w:left="-110" w:right="-105"/>
              <w:jc w:val="center"/>
              <w:rPr>
                <w:rFonts w:ascii="Comic Sans MS" w:hAnsi="Comic Sans MS"/>
                <w:b/>
                <w:bCs/>
                <w:sz w:val="20"/>
              </w:rPr>
            </w:pPr>
            <w:r>
              <w:rPr>
                <w:rFonts w:ascii="Comic Sans MS" w:hAnsi="Comic Sans MS"/>
                <w:b/>
                <w:bCs/>
                <w:sz w:val="20"/>
              </w:rPr>
              <w:t>15/11 (S46</w:t>
            </w:r>
            <w:r w:rsidRPr="00C07CB3">
              <w:rPr>
                <w:rFonts w:ascii="Comic Sans MS" w:hAnsi="Comic Sans MS"/>
                <w:b/>
                <w:bCs/>
                <w:sz w:val="20"/>
              </w:rPr>
              <w:t>)</w:t>
            </w:r>
          </w:p>
        </w:tc>
      </w:tr>
      <w:tr w:rsidR="005C15F6" w:rsidRPr="00C07CB3" w14:paraId="406FBD34" w14:textId="498EA1DC" w:rsidTr="00281259">
        <w:tc>
          <w:tcPr>
            <w:tcW w:w="5529" w:type="dxa"/>
          </w:tcPr>
          <w:p w14:paraId="7125F1B1" w14:textId="77777777" w:rsidR="005C15F6" w:rsidRPr="00C07CB3" w:rsidRDefault="005C15F6" w:rsidP="005C15F6">
            <w:pPr>
              <w:pStyle w:val="Lijstalinea"/>
              <w:numPr>
                <w:ilvl w:val="0"/>
                <w:numId w:val="9"/>
              </w:numPr>
              <w:ind w:left="462" w:right="38" w:hanging="423"/>
              <w:rPr>
                <w:rFonts w:ascii="Comic Sans MS" w:hAnsi="Comic Sans MS"/>
                <w:b/>
                <w:bCs/>
                <w:sz w:val="20"/>
              </w:rPr>
            </w:pPr>
            <w:r w:rsidRPr="00C07CB3">
              <w:rPr>
                <w:rFonts w:ascii="Comic Sans MS" w:hAnsi="Comic Sans MS"/>
                <w:b/>
                <w:bCs/>
                <w:sz w:val="20"/>
              </w:rPr>
              <w:t xml:space="preserve">Cat. 1- </w:t>
            </w:r>
            <w:proofErr w:type="spellStart"/>
            <w:r w:rsidRPr="00C07CB3">
              <w:rPr>
                <w:rFonts w:ascii="Comic Sans MS" w:hAnsi="Comic Sans MS"/>
                <w:b/>
                <w:bCs/>
                <w:sz w:val="20"/>
              </w:rPr>
              <w:t>fritable</w:t>
            </w:r>
            <w:proofErr w:type="spellEnd"/>
            <w:r w:rsidRPr="00C07CB3">
              <w:rPr>
                <w:rFonts w:ascii="Comic Sans MS" w:hAnsi="Comic Sans MS"/>
                <w:b/>
                <w:bCs/>
                <w:sz w:val="20"/>
              </w:rPr>
              <w:t>, 40 mm+ à destination NL/B/D</w:t>
            </w:r>
          </w:p>
        </w:tc>
        <w:tc>
          <w:tcPr>
            <w:tcW w:w="1685" w:type="dxa"/>
          </w:tcPr>
          <w:p w14:paraId="31BDF92B" w14:textId="0F88CCC2" w:rsidR="005C15F6" w:rsidRPr="004E1C31" w:rsidRDefault="005C15F6" w:rsidP="005C15F6">
            <w:pPr>
              <w:pStyle w:val="Lijstalinea"/>
              <w:ind w:left="-110" w:right="-105"/>
              <w:jc w:val="center"/>
              <w:rPr>
                <w:rFonts w:ascii="Comic Sans MS" w:hAnsi="Comic Sans MS"/>
                <w:sz w:val="20"/>
              </w:rPr>
            </w:pPr>
            <w:r w:rsidRPr="004E1C31">
              <w:rPr>
                <w:rFonts w:ascii="Comic Sans MS" w:hAnsi="Comic Sans MS"/>
                <w:sz w:val="20"/>
              </w:rPr>
              <w:t>26,00 – 30,00</w:t>
            </w:r>
          </w:p>
        </w:tc>
        <w:tc>
          <w:tcPr>
            <w:tcW w:w="1742" w:type="dxa"/>
          </w:tcPr>
          <w:p w14:paraId="07C92FBD" w14:textId="5443C0B3" w:rsidR="005C15F6" w:rsidRPr="004E1C31" w:rsidRDefault="005C15F6" w:rsidP="005C15F6">
            <w:pPr>
              <w:pStyle w:val="Lijstalinea"/>
              <w:ind w:left="-110" w:right="-105"/>
              <w:jc w:val="center"/>
              <w:rPr>
                <w:rFonts w:ascii="Comic Sans MS" w:hAnsi="Comic Sans MS"/>
                <w:sz w:val="20"/>
              </w:rPr>
            </w:pPr>
            <w:r w:rsidRPr="004E1C31">
              <w:rPr>
                <w:rFonts w:ascii="Comic Sans MS" w:hAnsi="Comic Sans MS"/>
                <w:sz w:val="20"/>
              </w:rPr>
              <w:t>26,00 – 30,00</w:t>
            </w:r>
          </w:p>
        </w:tc>
        <w:tc>
          <w:tcPr>
            <w:tcW w:w="1676" w:type="dxa"/>
          </w:tcPr>
          <w:p w14:paraId="7FE45EA4" w14:textId="02E66A35" w:rsidR="005C15F6" w:rsidRPr="004E1C31" w:rsidRDefault="005C15F6" w:rsidP="005C15F6">
            <w:pPr>
              <w:pStyle w:val="Lijstalinea"/>
              <w:ind w:left="-110" w:right="-105"/>
              <w:jc w:val="center"/>
              <w:rPr>
                <w:rFonts w:ascii="Comic Sans MS" w:hAnsi="Comic Sans MS"/>
                <w:b/>
                <w:sz w:val="20"/>
              </w:rPr>
            </w:pPr>
            <w:r w:rsidRPr="004E1C31">
              <w:rPr>
                <w:rFonts w:ascii="Comic Sans MS" w:hAnsi="Comic Sans MS"/>
                <w:b/>
                <w:sz w:val="20"/>
              </w:rPr>
              <w:t>26,00 – 30,00</w:t>
            </w:r>
          </w:p>
        </w:tc>
      </w:tr>
      <w:tr w:rsidR="005C15F6" w:rsidRPr="00C07CB3" w14:paraId="13516354" w14:textId="770FC517" w:rsidTr="00281259">
        <w:tc>
          <w:tcPr>
            <w:tcW w:w="5529" w:type="dxa"/>
          </w:tcPr>
          <w:p w14:paraId="19BA560D" w14:textId="77777777" w:rsidR="005C15F6" w:rsidRPr="00C07CB3" w:rsidRDefault="005C15F6" w:rsidP="005C15F6">
            <w:pPr>
              <w:pStyle w:val="Lijstalinea"/>
              <w:numPr>
                <w:ilvl w:val="0"/>
                <w:numId w:val="9"/>
              </w:numPr>
              <w:ind w:left="462" w:right="181" w:hanging="423"/>
              <w:rPr>
                <w:rFonts w:ascii="Comic Sans MS" w:hAnsi="Comic Sans MS"/>
                <w:b/>
                <w:bCs/>
                <w:sz w:val="20"/>
              </w:rPr>
            </w:pPr>
            <w:r w:rsidRPr="00C07CB3">
              <w:rPr>
                <w:rFonts w:ascii="Comic Sans MS" w:hAnsi="Comic Sans MS"/>
                <w:b/>
                <w:bCs/>
                <w:sz w:val="20"/>
              </w:rPr>
              <w:t xml:space="preserve">Cat. 2 – </w:t>
            </w:r>
            <w:proofErr w:type="spellStart"/>
            <w:r w:rsidRPr="00C07CB3">
              <w:rPr>
                <w:rFonts w:ascii="Comic Sans MS" w:hAnsi="Comic Sans MS"/>
                <w:b/>
                <w:bCs/>
                <w:sz w:val="20"/>
              </w:rPr>
              <w:t>fritable</w:t>
            </w:r>
            <w:proofErr w:type="spellEnd"/>
            <w:r w:rsidRPr="00C07CB3">
              <w:rPr>
                <w:rFonts w:ascii="Comic Sans MS" w:hAnsi="Comic Sans MS"/>
                <w:b/>
                <w:bCs/>
                <w:sz w:val="20"/>
              </w:rPr>
              <w:t>, 40 mm+ autres</w:t>
            </w:r>
          </w:p>
        </w:tc>
        <w:tc>
          <w:tcPr>
            <w:tcW w:w="1685" w:type="dxa"/>
          </w:tcPr>
          <w:p w14:paraId="64BBDAFA" w14:textId="13F3248C" w:rsidR="005C15F6" w:rsidRPr="004E1C31" w:rsidRDefault="005C15F6" w:rsidP="005C15F6">
            <w:pPr>
              <w:pStyle w:val="Lijstalinea"/>
              <w:ind w:left="-110" w:right="-105"/>
              <w:jc w:val="center"/>
              <w:rPr>
                <w:rFonts w:ascii="Comic Sans MS" w:hAnsi="Comic Sans MS"/>
                <w:sz w:val="20"/>
              </w:rPr>
            </w:pPr>
            <w:r w:rsidRPr="004E1C31">
              <w:rPr>
                <w:rFonts w:ascii="Comic Sans MS" w:hAnsi="Comic Sans MS"/>
                <w:sz w:val="20"/>
              </w:rPr>
              <w:t>29,00 – 31,00</w:t>
            </w:r>
          </w:p>
        </w:tc>
        <w:tc>
          <w:tcPr>
            <w:tcW w:w="1742" w:type="dxa"/>
          </w:tcPr>
          <w:p w14:paraId="44CE2DAA" w14:textId="44AAABFF" w:rsidR="005C15F6" w:rsidRPr="004E1C31" w:rsidRDefault="005C15F6" w:rsidP="005C15F6">
            <w:pPr>
              <w:pStyle w:val="Lijstalinea"/>
              <w:ind w:left="-110" w:right="-105"/>
              <w:jc w:val="center"/>
              <w:rPr>
                <w:rFonts w:ascii="Comic Sans MS" w:hAnsi="Comic Sans MS"/>
                <w:sz w:val="20"/>
              </w:rPr>
            </w:pPr>
            <w:r w:rsidRPr="004E1C31">
              <w:rPr>
                <w:rFonts w:ascii="Comic Sans MS" w:hAnsi="Comic Sans MS"/>
                <w:sz w:val="20"/>
              </w:rPr>
              <w:t>29,00 – 31,00</w:t>
            </w:r>
          </w:p>
        </w:tc>
        <w:tc>
          <w:tcPr>
            <w:tcW w:w="1676" w:type="dxa"/>
          </w:tcPr>
          <w:p w14:paraId="33090BF3" w14:textId="7CE091F2" w:rsidR="005C15F6" w:rsidRPr="004E1C31" w:rsidRDefault="005C15F6" w:rsidP="005C15F6">
            <w:pPr>
              <w:pStyle w:val="Lijstalinea"/>
              <w:ind w:left="-110" w:right="-105"/>
              <w:jc w:val="center"/>
              <w:rPr>
                <w:rFonts w:ascii="Comic Sans MS" w:hAnsi="Comic Sans MS"/>
                <w:b/>
                <w:sz w:val="20"/>
              </w:rPr>
            </w:pPr>
            <w:r w:rsidRPr="004E1C31">
              <w:rPr>
                <w:rFonts w:ascii="Comic Sans MS" w:hAnsi="Comic Sans MS"/>
                <w:b/>
                <w:sz w:val="20"/>
              </w:rPr>
              <w:t>29,00 – 31,00</w:t>
            </w:r>
          </w:p>
        </w:tc>
      </w:tr>
      <w:tr w:rsidR="005C15F6" w:rsidRPr="00C07CB3" w14:paraId="6EEBD579" w14:textId="77777777" w:rsidTr="00281259">
        <w:tc>
          <w:tcPr>
            <w:tcW w:w="5529" w:type="dxa"/>
          </w:tcPr>
          <w:p w14:paraId="2DCB5A2A" w14:textId="662554EC" w:rsidR="005C15F6" w:rsidRPr="00C07CB3" w:rsidRDefault="005C15F6" w:rsidP="005C15F6">
            <w:pPr>
              <w:pStyle w:val="Lijstalinea"/>
              <w:numPr>
                <w:ilvl w:val="0"/>
                <w:numId w:val="9"/>
              </w:numPr>
              <w:ind w:left="462" w:right="181" w:hanging="423"/>
              <w:rPr>
                <w:rFonts w:ascii="Comic Sans MS" w:hAnsi="Comic Sans MS"/>
                <w:b/>
                <w:bCs/>
                <w:sz w:val="20"/>
              </w:rPr>
            </w:pPr>
            <w:proofErr w:type="spellStart"/>
            <w:r w:rsidRPr="00C07CB3">
              <w:rPr>
                <w:rFonts w:ascii="Comic Sans MS" w:hAnsi="Comic Sans MS"/>
                <w:b/>
                <w:bCs/>
                <w:sz w:val="20"/>
              </w:rPr>
              <w:t>Agria</w:t>
            </w:r>
            <w:proofErr w:type="spellEnd"/>
            <w:r w:rsidRPr="00C07CB3">
              <w:rPr>
                <w:rFonts w:ascii="Comic Sans MS" w:hAnsi="Comic Sans MS"/>
                <w:b/>
                <w:bCs/>
                <w:sz w:val="20"/>
              </w:rPr>
              <w:t xml:space="preserve">, </w:t>
            </w:r>
            <w:proofErr w:type="spellStart"/>
            <w:r w:rsidRPr="00C07CB3">
              <w:rPr>
                <w:rFonts w:ascii="Comic Sans MS" w:hAnsi="Comic Sans MS"/>
                <w:b/>
                <w:bCs/>
                <w:sz w:val="20"/>
              </w:rPr>
              <w:t>Markies</w:t>
            </w:r>
            <w:proofErr w:type="spellEnd"/>
            <w:r w:rsidRPr="00C07CB3">
              <w:rPr>
                <w:rFonts w:ascii="Comic Sans MS" w:hAnsi="Comic Sans MS"/>
                <w:b/>
                <w:bCs/>
                <w:sz w:val="20"/>
              </w:rPr>
              <w:t>, Victoria pour frites fraiches</w:t>
            </w:r>
          </w:p>
        </w:tc>
        <w:tc>
          <w:tcPr>
            <w:tcW w:w="1685" w:type="dxa"/>
          </w:tcPr>
          <w:p w14:paraId="63DCA69F" w14:textId="7C381F56" w:rsidR="005C15F6" w:rsidRPr="004E1C31" w:rsidRDefault="005C15F6" w:rsidP="005C15F6">
            <w:pPr>
              <w:ind w:left="36" w:right="-108"/>
              <w:rPr>
                <w:rFonts w:ascii="Comic Sans MS" w:hAnsi="Comic Sans MS"/>
              </w:rPr>
            </w:pPr>
            <w:r w:rsidRPr="004E1C31">
              <w:rPr>
                <w:rFonts w:ascii="Comic Sans MS" w:hAnsi="Comic Sans MS"/>
              </w:rPr>
              <w:t>28,00 – 31,00</w:t>
            </w:r>
          </w:p>
        </w:tc>
        <w:tc>
          <w:tcPr>
            <w:tcW w:w="1742" w:type="dxa"/>
          </w:tcPr>
          <w:p w14:paraId="0DE85521" w14:textId="0ED9D948" w:rsidR="005C15F6" w:rsidRPr="004E1C31" w:rsidRDefault="005C15F6" w:rsidP="005C15F6">
            <w:pPr>
              <w:pStyle w:val="Lijstalinea"/>
              <w:ind w:left="-110" w:right="-105"/>
              <w:jc w:val="center"/>
              <w:rPr>
                <w:rFonts w:ascii="Comic Sans MS" w:hAnsi="Comic Sans MS"/>
                <w:sz w:val="20"/>
              </w:rPr>
            </w:pPr>
            <w:r w:rsidRPr="004E1C31">
              <w:rPr>
                <w:rFonts w:ascii="Comic Sans MS" w:hAnsi="Comic Sans MS"/>
                <w:sz w:val="20"/>
              </w:rPr>
              <w:t>28,00 – 31,00</w:t>
            </w:r>
          </w:p>
        </w:tc>
        <w:tc>
          <w:tcPr>
            <w:tcW w:w="1676" w:type="dxa"/>
          </w:tcPr>
          <w:p w14:paraId="251698AC" w14:textId="53EC2C5E" w:rsidR="005C15F6" w:rsidRPr="004E1C31" w:rsidRDefault="005C15F6" w:rsidP="005C15F6">
            <w:pPr>
              <w:pStyle w:val="Lijstalinea"/>
              <w:ind w:left="-110" w:right="-105"/>
              <w:jc w:val="center"/>
              <w:rPr>
                <w:rFonts w:ascii="Comic Sans MS" w:hAnsi="Comic Sans MS"/>
                <w:b/>
                <w:sz w:val="20"/>
              </w:rPr>
            </w:pPr>
            <w:r w:rsidRPr="004E1C31">
              <w:rPr>
                <w:rFonts w:ascii="Comic Sans MS" w:hAnsi="Comic Sans MS"/>
                <w:b/>
                <w:sz w:val="20"/>
              </w:rPr>
              <w:t>28,00 – 31,00</w:t>
            </w:r>
          </w:p>
        </w:tc>
      </w:tr>
      <w:tr w:rsidR="005C15F6" w:rsidRPr="00C07CB3" w14:paraId="73A1D5A5" w14:textId="77777777" w:rsidTr="00281259">
        <w:tc>
          <w:tcPr>
            <w:tcW w:w="5529" w:type="dxa"/>
          </w:tcPr>
          <w:p w14:paraId="6EDB445B" w14:textId="34E47343" w:rsidR="005C15F6" w:rsidRPr="00C07CB3" w:rsidRDefault="005C15F6" w:rsidP="005C15F6">
            <w:pPr>
              <w:pStyle w:val="Lijstalinea"/>
              <w:numPr>
                <w:ilvl w:val="0"/>
                <w:numId w:val="9"/>
              </w:numPr>
              <w:ind w:left="462" w:right="181" w:hanging="423"/>
              <w:rPr>
                <w:rFonts w:ascii="Comic Sans MS" w:hAnsi="Comic Sans MS"/>
                <w:b/>
                <w:bCs/>
                <w:sz w:val="20"/>
              </w:rPr>
            </w:pPr>
            <w:r w:rsidRPr="00C07CB3">
              <w:rPr>
                <w:rFonts w:ascii="Comic Sans MS" w:hAnsi="Comic Sans MS"/>
                <w:b/>
                <w:bCs/>
                <w:sz w:val="20"/>
              </w:rPr>
              <w:t xml:space="preserve">Groupe </w:t>
            </w:r>
            <w:proofErr w:type="spellStart"/>
            <w:r w:rsidRPr="00C07CB3">
              <w:rPr>
                <w:rFonts w:ascii="Comic Sans MS" w:hAnsi="Comic Sans MS"/>
                <w:b/>
                <w:bCs/>
                <w:sz w:val="20"/>
              </w:rPr>
              <w:t>Innovator</w:t>
            </w:r>
            <w:proofErr w:type="spellEnd"/>
            <w:r w:rsidRPr="00C07CB3">
              <w:rPr>
                <w:rFonts w:ascii="Comic Sans MS" w:hAnsi="Comic Sans MS"/>
                <w:b/>
                <w:bCs/>
                <w:sz w:val="20"/>
              </w:rPr>
              <w:t xml:space="preserve">, </w:t>
            </w:r>
            <w:proofErr w:type="spellStart"/>
            <w:r w:rsidRPr="00C07CB3">
              <w:rPr>
                <w:rFonts w:ascii="Comic Sans MS" w:hAnsi="Comic Sans MS"/>
                <w:b/>
                <w:bCs/>
                <w:sz w:val="20"/>
              </w:rPr>
              <w:t>Markies</w:t>
            </w:r>
            <w:proofErr w:type="spellEnd"/>
            <w:r w:rsidRPr="00C07CB3">
              <w:rPr>
                <w:rFonts w:ascii="Comic Sans MS" w:hAnsi="Comic Sans MS"/>
                <w:b/>
                <w:bCs/>
                <w:sz w:val="20"/>
              </w:rPr>
              <w:t xml:space="preserve"> (longues frites)</w:t>
            </w:r>
          </w:p>
        </w:tc>
        <w:tc>
          <w:tcPr>
            <w:tcW w:w="1685" w:type="dxa"/>
          </w:tcPr>
          <w:p w14:paraId="15E2073A" w14:textId="610E4D79" w:rsidR="005C15F6" w:rsidRPr="004E1C31" w:rsidRDefault="005C15F6" w:rsidP="005C15F6">
            <w:pPr>
              <w:pStyle w:val="Lijstalinea"/>
              <w:ind w:left="0"/>
              <w:rPr>
                <w:rFonts w:ascii="Comic Sans MS" w:hAnsi="Comic Sans MS"/>
                <w:sz w:val="20"/>
              </w:rPr>
            </w:pPr>
            <w:r w:rsidRPr="004E1C31">
              <w:rPr>
                <w:rFonts w:ascii="Comic Sans MS" w:hAnsi="Comic Sans MS"/>
                <w:sz w:val="20"/>
              </w:rPr>
              <w:t>27,00 – 29,00</w:t>
            </w:r>
          </w:p>
        </w:tc>
        <w:tc>
          <w:tcPr>
            <w:tcW w:w="1742" w:type="dxa"/>
          </w:tcPr>
          <w:p w14:paraId="4CF32BA0" w14:textId="10D1E708" w:rsidR="005C15F6" w:rsidRPr="004E1C31" w:rsidRDefault="00586214" w:rsidP="005C15F6">
            <w:pPr>
              <w:pStyle w:val="Lijstalinea"/>
              <w:ind w:left="-110" w:right="-105"/>
              <w:jc w:val="center"/>
              <w:rPr>
                <w:rFonts w:ascii="Comic Sans MS" w:hAnsi="Comic Sans MS"/>
                <w:sz w:val="20"/>
              </w:rPr>
            </w:pPr>
            <w:r w:rsidRPr="004E1C31">
              <w:rPr>
                <w:rFonts w:ascii="Comic Sans MS" w:hAnsi="Comic Sans MS"/>
                <w:sz w:val="20"/>
              </w:rPr>
              <w:t>27,50 – 29,5</w:t>
            </w:r>
            <w:r w:rsidR="005C15F6" w:rsidRPr="004E1C31">
              <w:rPr>
                <w:rFonts w:ascii="Comic Sans MS" w:hAnsi="Comic Sans MS"/>
                <w:sz w:val="20"/>
              </w:rPr>
              <w:t>0</w:t>
            </w:r>
          </w:p>
        </w:tc>
        <w:tc>
          <w:tcPr>
            <w:tcW w:w="1676" w:type="dxa"/>
          </w:tcPr>
          <w:p w14:paraId="27DD6614" w14:textId="61A12BD3" w:rsidR="005C15F6" w:rsidRPr="004E1C31" w:rsidRDefault="00586214" w:rsidP="005C15F6">
            <w:pPr>
              <w:pStyle w:val="Lijstalinea"/>
              <w:ind w:left="-110" w:right="-105"/>
              <w:jc w:val="center"/>
              <w:rPr>
                <w:rFonts w:ascii="Comic Sans MS" w:hAnsi="Comic Sans MS"/>
                <w:b/>
                <w:sz w:val="20"/>
              </w:rPr>
            </w:pPr>
            <w:r w:rsidRPr="004E1C31">
              <w:rPr>
                <w:rFonts w:ascii="Comic Sans MS" w:hAnsi="Comic Sans MS"/>
                <w:b/>
                <w:sz w:val="20"/>
              </w:rPr>
              <w:t>28,00 – 29,5</w:t>
            </w:r>
            <w:r w:rsidR="005C15F6" w:rsidRPr="004E1C31">
              <w:rPr>
                <w:rFonts w:ascii="Comic Sans MS" w:hAnsi="Comic Sans MS"/>
                <w:b/>
                <w:sz w:val="20"/>
              </w:rPr>
              <w:t>0</w:t>
            </w:r>
          </w:p>
        </w:tc>
      </w:tr>
      <w:tr w:rsidR="005C15F6" w:rsidRPr="00C07CB3" w14:paraId="32CFC703" w14:textId="77777777" w:rsidTr="00281259">
        <w:tc>
          <w:tcPr>
            <w:tcW w:w="5529" w:type="dxa"/>
          </w:tcPr>
          <w:p w14:paraId="7C8330A4" w14:textId="7A54910D" w:rsidR="005C15F6" w:rsidRPr="00C07CB3" w:rsidRDefault="005C15F6" w:rsidP="005C15F6">
            <w:pPr>
              <w:pStyle w:val="Lijstalinea"/>
              <w:numPr>
                <w:ilvl w:val="0"/>
                <w:numId w:val="9"/>
              </w:numPr>
              <w:ind w:left="462" w:right="181" w:hanging="423"/>
              <w:rPr>
                <w:rFonts w:ascii="Comic Sans MS" w:hAnsi="Comic Sans MS"/>
                <w:b/>
                <w:bCs/>
                <w:sz w:val="20"/>
              </w:rPr>
            </w:pPr>
            <w:r w:rsidRPr="00C07CB3">
              <w:rPr>
                <w:rFonts w:ascii="Comic Sans MS" w:hAnsi="Comic Sans MS"/>
                <w:b/>
                <w:bCs/>
                <w:sz w:val="20"/>
              </w:rPr>
              <w:t>Fontane, Challenger, Bintje (rondes – ovales)</w:t>
            </w:r>
          </w:p>
        </w:tc>
        <w:tc>
          <w:tcPr>
            <w:tcW w:w="1685" w:type="dxa"/>
          </w:tcPr>
          <w:p w14:paraId="67026CC7" w14:textId="46DB8F99" w:rsidR="005C15F6" w:rsidRPr="004E1C31" w:rsidRDefault="005C15F6" w:rsidP="005C15F6">
            <w:pPr>
              <w:tabs>
                <w:tab w:val="left" w:pos="1336"/>
              </w:tabs>
              <w:ind w:left="26"/>
              <w:rPr>
                <w:rFonts w:ascii="Comic Sans MS" w:hAnsi="Comic Sans MS"/>
              </w:rPr>
            </w:pPr>
            <w:r w:rsidRPr="004E1C31">
              <w:rPr>
                <w:rFonts w:ascii="Comic Sans MS" w:hAnsi="Comic Sans MS"/>
              </w:rPr>
              <w:t>26,00 – 28,00</w:t>
            </w:r>
          </w:p>
        </w:tc>
        <w:tc>
          <w:tcPr>
            <w:tcW w:w="1742" w:type="dxa"/>
          </w:tcPr>
          <w:p w14:paraId="242B5772" w14:textId="0475C9B4" w:rsidR="005C15F6" w:rsidRPr="004E1C31" w:rsidRDefault="005C15F6" w:rsidP="005C15F6">
            <w:pPr>
              <w:pStyle w:val="Lijstalinea"/>
              <w:ind w:left="-110" w:right="-105"/>
              <w:jc w:val="center"/>
              <w:rPr>
                <w:rFonts w:ascii="Comic Sans MS" w:hAnsi="Comic Sans MS"/>
                <w:sz w:val="20"/>
              </w:rPr>
            </w:pPr>
            <w:r w:rsidRPr="004E1C31">
              <w:rPr>
                <w:rFonts w:ascii="Comic Sans MS" w:hAnsi="Comic Sans MS"/>
                <w:sz w:val="20"/>
              </w:rPr>
              <w:t>26,00 – 28,00</w:t>
            </w:r>
          </w:p>
        </w:tc>
        <w:tc>
          <w:tcPr>
            <w:tcW w:w="1676" w:type="dxa"/>
          </w:tcPr>
          <w:p w14:paraId="2DC67DAB" w14:textId="61C9E50C" w:rsidR="005C15F6" w:rsidRPr="004E1C31" w:rsidRDefault="00586214" w:rsidP="005C15F6">
            <w:pPr>
              <w:pStyle w:val="Lijstalinea"/>
              <w:ind w:left="-110" w:right="-105"/>
              <w:jc w:val="center"/>
              <w:rPr>
                <w:rFonts w:ascii="Comic Sans MS" w:hAnsi="Comic Sans MS"/>
                <w:b/>
                <w:sz w:val="20"/>
              </w:rPr>
            </w:pPr>
            <w:r w:rsidRPr="004E1C31">
              <w:rPr>
                <w:rFonts w:ascii="Comic Sans MS" w:hAnsi="Comic Sans MS"/>
                <w:b/>
                <w:sz w:val="20"/>
              </w:rPr>
              <w:t>26,00 – 29,25</w:t>
            </w:r>
          </w:p>
        </w:tc>
      </w:tr>
      <w:tr w:rsidR="005C15F6" w:rsidRPr="00C07CB3" w14:paraId="124EB535" w14:textId="77777777" w:rsidTr="00281259">
        <w:tc>
          <w:tcPr>
            <w:tcW w:w="5529" w:type="dxa"/>
          </w:tcPr>
          <w:p w14:paraId="4F25A382" w14:textId="00E495E0" w:rsidR="005C15F6" w:rsidRPr="00C07CB3" w:rsidRDefault="005C15F6" w:rsidP="005C15F6">
            <w:pPr>
              <w:ind w:right="181"/>
              <w:rPr>
                <w:rFonts w:ascii="Comic Sans MS" w:hAnsi="Comic Sans MS"/>
                <w:b/>
                <w:bCs/>
              </w:rPr>
            </w:pPr>
            <w:r>
              <w:rPr>
                <w:rFonts w:ascii="Comic Sans MS" w:hAnsi="Comic Sans MS"/>
                <w:b/>
                <w:bCs/>
              </w:rPr>
              <w:t xml:space="preserve">VI)  </w:t>
            </w:r>
            <w:r w:rsidRPr="00C07CB3">
              <w:rPr>
                <w:rFonts w:ascii="Comic Sans MS" w:hAnsi="Comic Sans MS"/>
                <w:b/>
                <w:bCs/>
              </w:rPr>
              <w:t>Export 40 mm</w:t>
            </w:r>
          </w:p>
        </w:tc>
        <w:tc>
          <w:tcPr>
            <w:tcW w:w="1685" w:type="dxa"/>
          </w:tcPr>
          <w:p w14:paraId="101BB6BD" w14:textId="320CD960" w:rsidR="005C15F6" w:rsidRPr="004E1C31" w:rsidRDefault="005C15F6" w:rsidP="005C15F6">
            <w:pPr>
              <w:pStyle w:val="Lijstalinea"/>
              <w:ind w:left="-110" w:right="-105"/>
              <w:jc w:val="center"/>
              <w:rPr>
                <w:rFonts w:ascii="Comic Sans MS" w:hAnsi="Comic Sans MS"/>
                <w:sz w:val="20"/>
              </w:rPr>
            </w:pPr>
            <w:r w:rsidRPr="004E1C31">
              <w:rPr>
                <w:rFonts w:ascii="Comic Sans MS" w:hAnsi="Comic Sans MS"/>
                <w:sz w:val="20"/>
              </w:rPr>
              <w:t>25,00 – 26,50</w:t>
            </w:r>
          </w:p>
        </w:tc>
        <w:tc>
          <w:tcPr>
            <w:tcW w:w="1742" w:type="dxa"/>
          </w:tcPr>
          <w:p w14:paraId="504717B4" w14:textId="20C04A64" w:rsidR="005C15F6" w:rsidRPr="004E1C31" w:rsidRDefault="00586214" w:rsidP="005C15F6">
            <w:pPr>
              <w:pStyle w:val="Lijstalinea"/>
              <w:ind w:left="-110" w:right="-105"/>
              <w:jc w:val="center"/>
              <w:rPr>
                <w:rFonts w:ascii="Comic Sans MS" w:hAnsi="Comic Sans MS"/>
                <w:sz w:val="20"/>
              </w:rPr>
            </w:pPr>
            <w:r w:rsidRPr="004E1C31">
              <w:rPr>
                <w:rFonts w:ascii="Comic Sans MS" w:hAnsi="Comic Sans MS"/>
                <w:sz w:val="20"/>
              </w:rPr>
              <w:t>24,5</w:t>
            </w:r>
            <w:r w:rsidR="005C15F6" w:rsidRPr="004E1C31">
              <w:rPr>
                <w:rFonts w:ascii="Comic Sans MS" w:hAnsi="Comic Sans MS"/>
                <w:sz w:val="20"/>
              </w:rPr>
              <w:t>0 – 26,50</w:t>
            </w:r>
          </w:p>
        </w:tc>
        <w:tc>
          <w:tcPr>
            <w:tcW w:w="1676" w:type="dxa"/>
          </w:tcPr>
          <w:p w14:paraId="52654681" w14:textId="627CACC6" w:rsidR="005C15F6" w:rsidRPr="004E1C31" w:rsidRDefault="00586214" w:rsidP="005C15F6">
            <w:pPr>
              <w:pStyle w:val="Lijstalinea"/>
              <w:ind w:left="-110" w:right="-105"/>
              <w:jc w:val="center"/>
              <w:rPr>
                <w:rFonts w:ascii="Comic Sans MS" w:hAnsi="Comic Sans MS"/>
                <w:b/>
                <w:sz w:val="20"/>
              </w:rPr>
            </w:pPr>
            <w:r w:rsidRPr="004E1C31">
              <w:rPr>
                <w:rFonts w:ascii="Comic Sans MS" w:hAnsi="Comic Sans MS"/>
                <w:b/>
                <w:sz w:val="20"/>
              </w:rPr>
              <w:t>24,50 – 26,0</w:t>
            </w:r>
            <w:r w:rsidR="005C15F6" w:rsidRPr="004E1C31">
              <w:rPr>
                <w:rFonts w:ascii="Comic Sans MS" w:hAnsi="Comic Sans MS"/>
                <w:b/>
                <w:sz w:val="20"/>
              </w:rPr>
              <w:t>0</w:t>
            </w:r>
          </w:p>
        </w:tc>
      </w:tr>
      <w:tr w:rsidR="00A50C9C" w:rsidRPr="00C07CB3" w14:paraId="70F0C53D" w14:textId="77777777" w:rsidTr="00281259">
        <w:tc>
          <w:tcPr>
            <w:tcW w:w="5529" w:type="dxa"/>
          </w:tcPr>
          <w:p w14:paraId="4F2EA1F1" w14:textId="64C1FAB6" w:rsidR="00A50C9C" w:rsidRPr="00C07CB3" w:rsidRDefault="00A50C9C" w:rsidP="00A50C9C">
            <w:pPr>
              <w:ind w:right="181"/>
              <w:rPr>
                <w:rFonts w:ascii="Comic Sans MS" w:hAnsi="Comic Sans MS"/>
                <w:b/>
                <w:bCs/>
              </w:rPr>
            </w:pPr>
            <w:r w:rsidRPr="00C07CB3">
              <w:rPr>
                <w:rFonts w:ascii="Comic Sans MS" w:hAnsi="Comic Sans MS"/>
                <w:b/>
                <w:bCs/>
              </w:rPr>
              <w:t>IX) flocons PSE &gt; 330 gr/5kg</w:t>
            </w:r>
          </w:p>
        </w:tc>
        <w:tc>
          <w:tcPr>
            <w:tcW w:w="1685" w:type="dxa"/>
          </w:tcPr>
          <w:p w14:paraId="4B0769E6" w14:textId="52334151" w:rsidR="00A50C9C" w:rsidRPr="004E1C31" w:rsidRDefault="00A50C9C" w:rsidP="00A50C9C">
            <w:pPr>
              <w:pStyle w:val="Lijstalinea"/>
              <w:ind w:left="-110" w:right="-105"/>
              <w:jc w:val="center"/>
              <w:rPr>
                <w:rFonts w:ascii="Comic Sans MS" w:hAnsi="Comic Sans MS"/>
                <w:sz w:val="20"/>
              </w:rPr>
            </w:pPr>
            <w:r w:rsidRPr="004E1C31">
              <w:rPr>
                <w:rFonts w:ascii="Comic Sans MS" w:hAnsi="Comic Sans MS"/>
                <w:sz w:val="20"/>
              </w:rPr>
              <w:t>8,00 – 11,00</w:t>
            </w:r>
          </w:p>
        </w:tc>
        <w:tc>
          <w:tcPr>
            <w:tcW w:w="1742" w:type="dxa"/>
          </w:tcPr>
          <w:p w14:paraId="7676841A" w14:textId="721E039D" w:rsidR="00A50C9C" w:rsidRPr="004E1C31" w:rsidRDefault="00A50C9C" w:rsidP="00A50C9C">
            <w:pPr>
              <w:pStyle w:val="Lijstalinea"/>
              <w:ind w:left="-110" w:right="-105"/>
              <w:jc w:val="center"/>
              <w:rPr>
                <w:rFonts w:ascii="Comic Sans MS" w:hAnsi="Comic Sans MS"/>
                <w:sz w:val="20"/>
              </w:rPr>
            </w:pPr>
            <w:r w:rsidRPr="004E1C31">
              <w:rPr>
                <w:rFonts w:ascii="Comic Sans MS" w:hAnsi="Comic Sans MS"/>
                <w:sz w:val="20"/>
              </w:rPr>
              <w:t>8,00 – 11,00</w:t>
            </w:r>
          </w:p>
        </w:tc>
        <w:tc>
          <w:tcPr>
            <w:tcW w:w="1676" w:type="dxa"/>
          </w:tcPr>
          <w:p w14:paraId="3BB6DAB2" w14:textId="5CF01B67" w:rsidR="00A50C9C" w:rsidRPr="004E1C31" w:rsidRDefault="00A50C9C" w:rsidP="00A50C9C">
            <w:pPr>
              <w:pStyle w:val="Lijstalinea"/>
              <w:ind w:left="-110" w:right="-105"/>
              <w:jc w:val="center"/>
              <w:rPr>
                <w:rFonts w:ascii="Comic Sans MS" w:hAnsi="Comic Sans MS"/>
                <w:b/>
                <w:sz w:val="20"/>
              </w:rPr>
            </w:pPr>
            <w:r w:rsidRPr="004E1C31">
              <w:rPr>
                <w:rFonts w:ascii="Comic Sans MS" w:hAnsi="Comic Sans MS"/>
                <w:b/>
                <w:sz w:val="20"/>
              </w:rPr>
              <w:t>8,00 – 11,00</w:t>
            </w:r>
          </w:p>
        </w:tc>
      </w:tr>
      <w:tr w:rsidR="00A50C9C" w:rsidRPr="00C01637" w14:paraId="06BC3661" w14:textId="77777777" w:rsidTr="00281259">
        <w:tc>
          <w:tcPr>
            <w:tcW w:w="5529" w:type="dxa"/>
          </w:tcPr>
          <w:p w14:paraId="704BEE86" w14:textId="1303172C" w:rsidR="00A50C9C" w:rsidRPr="00C07CB3" w:rsidRDefault="00A50C9C" w:rsidP="00A50C9C">
            <w:pPr>
              <w:ind w:right="181"/>
              <w:rPr>
                <w:rFonts w:ascii="Comic Sans MS" w:hAnsi="Comic Sans MS"/>
                <w:b/>
                <w:bCs/>
              </w:rPr>
            </w:pPr>
            <w:r w:rsidRPr="00C07CB3">
              <w:rPr>
                <w:rFonts w:ascii="Comic Sans MS" w:hAnsi="Comic Sans MS"/>
                <w:b/>
                <w:bCs/>
              </w:rPr>
              <w:t xml:space="preserve">     flocons PSE &gt; 360 gr/5 kg</w:t>
            </w:r>
          </w:p>
        </w:tc>
        <w:tc>
          <w:tcPr>
            <w:tcW w:w="1685" w:type="dxa"/>
          </w:tcPr>
          <w:p w14:paraId="2C0A771A" w14:textId="08A37800" w:rsidR="00A50C9C" w:rsidRPr="004E1C31" w:rsidRDefault="00A50C9C" w:rsidP="00A50C9C">
            <w:pPr>
              <w:pStyle w:val="Lijstalinea"/>
              <w:ind w:left="-110" w:right="-105"/>
              <w:jc w:val="center"/>
              <w:rPr>
                <w:rFonts w:ascii="Comic Sans MS" w:hAnsi="Comic Sans MS"/>
                <w:sz w:val="20"/>
              </w:rPr>
            </w:pPr>
            <w:r w:rsidRPr="004E1C31">
              <w:rPr>
                <w:rFonts w:ascii="Comic Sans MS" w:hAnsi="Comic Sans MS"/>
                <w:sz w:val="20"/>
              </w:rPr>
              <w:t>11,00 – 13,00</w:t>
            </w:r>
          </w:p>
        </w:tc>
        <w:tc>
          <w:tcPr>
            <w:tcW w:w="1742" w:type="dxa"/>
          </w:tcPr>
          <w:p w14:paraId="2887F3FE" w14:textId="707A147C" w:rsidR="00A50C9C" w:rsidRPr="004E1C31" w:rsidRDefault="00A50C9C" w:rsidP="00A50C9C">
            <w:pPr>
              <w:pStyle w:val="Lijstalinea"/>
              <w:ind w:left="-110" w:right="-105"/>
              <w:jc w:val="center"/>
              <w:rPr>
                <w:rFonts w:ascii="Comic Sans MS" w:hAnsi="Comic Sans MS"/>
                <w:sz w:val="20"/>
              </w:rPr>
            </w:pPr>
            <w:r w:rsidRPr="004E1C31">
              <w:rPr>
                <w:rFonts w:ascii="Comic Sans MS" w:hAnsi="Comic Sans MS"/>
                <w:sz w:val="20"/>
              </w:rPr>
              <w:t>11,00 – 13,00</w:t>
            </w:r>
          </w:p>
        </w:tc>
        <w:tc>
          <w:tcPr>
            <w:tcW w:w="1676" w:type="dxa"/>
          </w:tcPr>
          <w:p w14:paraId="02A81F0F" w14:textId="02581B8F" w:rsidR="00A50C9C" w:rsidRPr="004E1C31" w:rsidRDefault="00A50C9C" w:rsidP="00A50C9C">
            <w:pPr>
              <w:pStyle w:val="Lijstalinea"/>
              <w:ind w:left="-110" w:right="-105"/>
              <w:jc w:val="center"/>
              <w:rPr>
                <w:rFonts w:ascii="Comic Sans MS" w:hAnsi="Comic Sans MS"/>
                <w:b/>
                <w:sz w:val="20"/>
              </w:rPr>
            </w:pPr>
            <w:r w:rsidRPr="004E1C31">
              <w:rPr>
                <w:rFonts w:ascii="Comic Sans MS" w:hAnsi="Comic Sans MS"/>
                <w:b/>
                <w:sz w:val="20"/>
              </w:rPr>
              <w:t>11,00 – 13,00</w:t>
            </w:r>
          </w:p>
        </w:tc>
      </w:tr>
      <w:bookmarkEnd w:id="5"/>
    </w:tbl>
    <w:p w14:paraId="3EE087E9" w14:textId="77777777" w:rsidR="002A7605" w:rsidRPr="002A7605" w:rsidRDefault="002A7605" w:rsidP="00435E67">
      <w:pPr>
        <w:pStyle w:val="western"/>
        <w:rPr>
          <w:rFonts w:ascii="Comic Sans MS" w:hAnsi="Comic Sans MS"/>
          <w:b/>
          <w:bCs/>
          <w:color w:val="FFCC00"/>
          <w:sz w:val="16"/>
          <w:szCs w:val="16"/>
          <w:highlight w:val="darkGreen"/>
          <w:u w:val="single"/>
        </w:rPr>
      </w:pPr>
    </w:p>
    <w:p w14:paraId="4001BE0C" w14:textId="2FE6E2DA" w:rsidR="00435E67" w:rsidRDefault="000B3E6F" w:rsidP="00435E67">
      <w:pPr>
        <w:pStyle w:val="western"/>
        <w:rPr>
          <w:rFonts w:ascii="Arial" w:hAnsi="Arial" w:cs="Arial"/>
          <w:sz w:val="20"/>
          <w:szCs w:val="20"/>
          <w:lang w:val="fr-FR"/>
        </w:rPr>
      </w:pPr>
      <w:r w:rsidRPr="00911B97">
        <w:rPr>
          <w:rFonts w:ascii="Comic Sans MS" w:hAnsi="Comic Sans MS"/>
          <w:b/>
          <w:bCs/>
          <w:color w:val="FFCC00"/>
          <w:sz w:val="23"/>
          <w:szCs w:val="23"/>
          <w:highlight w:val="darkGreen"/>
          <w:u w:val="single"/>
        </w:rPr>
        <w:t>France :</w:t>
      </w:r>
      <w:r w:rsidRPr="00911B97">
        <w:rPr>
          <w:rFonts w:ascii="Comic Sans MS" w:hAnsi="Comic Sans MS"/>
          <w:bCs/>
          <w:color w:val="000000" w:themeColor="text1"/>
          <w:sz w:val="23"/>
          <w:szCs w:val="23"/>
        </w:rPr>
        <w:t xml:space="preserve"> </w:t>
      </w:r>
      <w:r w:rsidR="00EE0D16" w:rsidRPr="004E1C31">
        <w:rPr>
          <w:rFonts w:ascii="Comic Sans MS" w:hAnsi="Comic Sans MS" w:cstheme="minorBidi"/>
          <w:b/>
          <w:bCs/>
          <w:color w:val="000000" w:themeColor="text1"/>
          <w:sz w:val="23"/>
          <w:szCs w:val="23"/>
          <w:lang w:eastAsia="en-US"/>
        </w:rPr>
        <w:t>Marché transfo</w:t>
      </w:r>
      <w:r w:rsidR="00EE0D16" w:rsidRPr="004E1C31">
        <w:rPr>
          <w:rFonts w:ascii="Comic Sans MS" w:hAnsi="Comic Sans MS" w:cstheme="minorBidi"/>
          <w:bCs/>
          <w:color w:val="000000" w:themeColor="text1"/>
          <w:sz w:val="23"/>
          <w:szCs w:val="23"/>
          <w:lang w:eastAsia="en-US"/>
        </w:rPr>
        <w:t xml:space="preserve"> : </w:t>
      </w:r>
      <w:r w:rsidR="00510D51" w:rsidRPr="004E1C31">
        <w:rPr>
          <w:rFonts w:ascii="Comic Sans MS" w:hAnsi="Comic Sans MS" w:cstheme="minorBidi"/>
          <w:bCs/>
          <w:color w:val="000000" w:themeColor="text1"/>
          <w:sz w:val="23"/>
          <w:szCs w:val="23"/>
          <w:lang w:eastAsia="en-US"/>
        </w:rPr>
        <w:t xml:space="preserve"> </w:t>
      </w:r>
      <w:r w:rsidR="00EE0D16" w:rsidRPr="004E1C31">
        <w:rPr>
          <w:rFonts w:ascii="Comic Sans MS" w:hAnsi="Comic Sans MS" w:cstheme="minorBidi"/>
          <w:bCs/>
          <w:color w:val="000000" w:themeColor="text1"/>
          <w:sz w:val="23"/>
          <w:szCs w:val="23"/>
          <w:lang w:eastAsia="en-US"/>
        </w:rPr>
        <w:t xml:space="preserve">prix qui se sont raffermis la semaine passée en Bintje, Fontane et « autres frites », avec, en Bintje, une distinction entre les « bonnes »  et les « défaillantes »… </w:t>
      </w:r>
      <w:r w:rsidR="00E02CFB" w:rsidRPr="004E1C31">
        <w:rPr>
          <w:rFonts w:ascii="Comic Sans MS" w:hAnsi="Comic Sans MS" w:cstheme="minorBidi"/>
          <w:bCs/>
          <w:color w:val="000000" w:themeColor="text1"/>
          <w:sz w:val="23"/>
          <w:szCs w:val="23"/>
          <w:lang w:eastAsia="en-US"/>
        </w:rPr>
        <w:t xml:space="preserve">Sur les </w:t>
      </w:r>
      <w:r w:rsidR="00E02CFB" w:rsidRPr="004E1C31">
        <w:rPr>
          <w:rFonts w:ascii="Comic Sans MS" w:hAnsi="Comic Sans MS" w:cstheme="minorBidi"/>
          <w:b/>
          <w:bCs/>
          <w:color w:val="000000" w:themeColor="text1"/>
          <w:sz w:val="23"/>
          <w:szCs w:val="23"/>
          <w:lang w:eastAsia="en-US"/>
        </w:rPr>
        <w:t>marchés du frais</w:t>
      </w:r>
      <w:r w:rsidR="00EE0D16" w:rsidRPr="004E1C31">
        <w:rPr>
          <w:rFonts w:ascii="Comic Sans MS" w:hAnsi="Comic Sans MS" w:cstheme="minorBidi"/>
          <w:bCs/>
          <w:color w:val="000000" w:themeColor="text1"/>
          <w:sz w:val="23"/>
          <w:szCs w:val="23"/>
          <w:lang w:eastAsia="en-US"/>
        </w:rPr>
        <w:t xml:space="preserve"> (intérieur et export),</w:t>
      </w:r>
      <w:r w:rsidR="00E02CFB" w:rsidRPr="004E1C31">
        <w:rPr>
          <w:rFonts w:ascii="Comic Sans MS" w:hAnsi="Comic Sans MS" w:cstheme="minorBidi"/>
          <w:bCs/>
          <w:color w:val="000000" w:themeColor="text1"/>
          <w:sz w:val="23"/>
          <w:szCs w:val="23"/>
          <w:lang w:eastAsia="en-US"/>
        </w:rPr>
        <w:t xml:space="preserve"> l’activité est qualifiée de régulière, avec des prix allant de </w:t>
      </w:r>
      <w:r w:rsidR="00E02CFB" w:rsidRPr="004E1C31">
        <w:rPr>
          <w:rFonts w:ascii="Comic Sans MS" w:hAnsi="Comic Sans MS" w:cstheme="minorBidi"/>
          <w:b/>
          <w:bCs/>
          <w:color w:val="000000" w:themeColor="text1"/>
          <w:sz w:val="23"/>
          <w:szCs w:val="23"/>
          <w:lang w:eastAsia="en-US"/>
        </w:rPr>
        <w:t xml:space="preserve">25,00 </w:t>
      </w:r>
      <w:r w:rsidR="00EE0D16" w:rsidRPr="004E1C31">
        <w:rPr>
          <w:rFonts w:ascii="Comic Sans MS" w:hAnsi="Comic Sans MS" w:cstheme="minorBidi"/>
          <w:b/>
          <w:bCs/>
          <w:color w:val="000000" w:themeColor="text1"/>
          <w:sz w:val="23"/>
          <w:szCs w:val="23"/>
          <w:lang w:eastAsia="en-US"/>
        </w:rPr>
        <w:t>à 31,00 €/q</w:t>
      </w:r>
      <w:r w:rsidR="00EE0D16" w:rsidRPr="004E1C31">
        <w:rPr>
          <w:rFonts w:ascii="Comic Sans MS" w:hAnsi="Comic Sans MS" w:cstheme="minorBidi"/>
          <w:bCs/>
          <w:color w:val="000000" w:themeColor="text1"/>
          <w:sz w:val="23"/>
          <w:szCs w:val="23"/>
          <w:lang w:eastAsia="en-US"/>
        </w:rPr>
        <w:t xml:space="preserve"> en </w:t>
      </w:r>
      <w:r w:rsidR="00EE0D16" w:rsidRPr="004E1C31">
        <w:rPr>
          <w:rFonts w:ascii="Comic Sans MS" w:hAnsi="Comic Sans MS" w:cstheme="minorBidi"/>
          <w:bCs/>
          <w:color w:val="000000" w:themeColor="text1"/>
          <w:sz w:val="23"/>
          <w:szCs w:val="23"/>
          <w:u w:val="single"/>
          <w:lang w:eastAsia="en-US"/>
        </w:rPr>
        <w:t>variétés polyvalentes</w:t>
      </w:r>
      <w:r w:rsidR="00EE0D16" w:rsidRPr="004E1C31">
        <w:rPr>
          <w:rFonts w:ascii="Comic Sans MS" w:hAnsi="Comic Sans MS" w:cstheme="minorBidi"/>
          <w:bCs/>
          <w:color w:val="000000" w:themeColor="text1"/>
          <w:sz w:val="23"/>
          <w:szCs w:val="23"/>
          <w:lang w:eastAsia="en-US"/>
        </w:rPr>
        <w:t xml:space="preserve"> et entre </w:t>
      </w:r>
      <w:r w:rsidR="00EE0D16" w:rsidRPr="004E1C31">
        <w:rPr>
          <w:rFonts w:ascii="Comic Sans MS" w:hAnsi="Comic Sans MS" w:cstheme="minorBidi"/>
          <w:b/>
          <w:bCs/>
          <w:color w:val="000000" w:themeColor="text1"/>
          <w:sz w:val="23"/>
          <w:szCs w:val="23"/>
          <w:lang w:eastAsia="en-US"/>
        </w:rPr>
        <w:t>36 et 42,00 €/</w:t>
      </w:r>
      <w:r w:rsidR="00EE0D16" w:rsidRPr="004E1C31">
        <w:rPr>
          <w:rFonts w:ascii="Comic Sans MS" w:hAnsi="Comic Sans MS" w:cstheme="minorBidi"/>
          <w:bCs/>
          <w:color w:val="000000" w:themeColor="text1"/>
          <w:sz w:val="23"/>
          <w:szCs w:val="23"/>
          <w:lang w:eastAsia="en-US"/>
        </w:rPr>
        <w:t>q</w:t>
      </w:r>
      <w:r w:rsidR="00E02CFB" w:rsidRPr="004E1C31">
        <w:rPr>
          <w:rFonts w:ascii="Comic Sans MS" w:hAnsi="Comic Sans MS" w:cstheme="minorBidi"/>
          <w:bCs/>
          <w:color w:val="000000" w:themeColor="text1"/>
          <w:sz w:val="23"/>
          <w:szCs w:val="23"/>
          <w:lang w:eastAsia="en-US"/>
        </w:rPr>
        <w:t xml:space="preserve"> en </w:t>
      </w:r>
      <w:r w:rsidR="00E02CFB" w:rsidRPr="004E1C31">
        <w:rPr>
          <w:rFonts w:ascii="Comic Sans MS" w:hAnsi="Comic Sans MS" w:cstheme="minorBidi"/>
          <w:bCs/>
          <w:color w:val="000000" w:themeColor="text1"/>
          <w:sz w:val="23"/>
          <w:szCs w:val="23"/>
          <w:u w:val="single"/>
          <w:lang w:eastAsia="en-US"/>
        </w:rPr>
        <w:t>chair ferme</w:t>
      </w:r>
      <w:r w:rsidR="00E02CFB" w:rsidRPr="004E1C31">
        <w:rPr>
          <w:rFonts w:ascii="Comic Sans MS" w:hAnsi="Comic Sans MS" w:cstheme="minorBidi"/>
          <w:bCs/>
          <w:color w:val="000000" w:themeColor="text1"/>
          <w:sz w:val="23"/>
          <w:szCs w:val="23"/>
          <w:lang w:eastAsia="en-US"/>
        </w:rPr>
        <w:t>.</w:t>
      </w:r>
      <w:r w:rsidR="00E02CFB">
        <w:rPr>
          <w:rFonts w:ascii="Comic Sans MS" w:hAnsi="Comic Sans MS" w:cstheme="minorBidi"/>
          <w:bCs/>
          <w:color w:val="000000" w:themeColor="text1"/>
          <w:sz w:val="23"/>
          <w:szCs w:val="23"/>
          <w:lang w:eastAsia="en-US"/>
        </w:rPr>
        <w:t xml:space="preserve"> </w:t>
      </w:r>
    </w:p>
    <w:p w14:paraId="391768D5" w14:textId="77777777" w:rsidR="00540918" w:rsidRPr="00F659E0" w:rsidRDefault="00540918" w:rsidP="009137F5">
      <w:pPr>
        <w:spacing w:after="0"/>
        <w:jc w:val="both"/>
        <w:rPr>
          <w:rFonts w:ascii="Comic Sans MS" w:hAnsi="Comic Sans MS"/>
          <w:bCs/>
          <w:color w:val="000000" w:themeColor="text1"/>
          <w:sz w:val="16"/>
          <w:szCs w:val="16"/>
        </w:rPr>
      </w:pPr>
    </w:p>
    <w:p w14:paraId="411AEC3A" w14:textId="659ECF1F" w:rsidR="00C34503" w:rsidRPr="00F14F9B" w:rsidRDefault="00C34503" w:rsidP="00C34503">
      <w:pPr>
        <w:spacing w:after="0" w:line="240" w:lineRule="auto"/>
        <w:jc w:val="both"/>
        <w:rPr>
          <w:rFonts w:ascii="Comic Sans MS" w:hAnsi="Comic Sans MS"/>
          <w:u w:val="single"/>
        </w:rPr>
      </w:pPr>
      <w:r>
        <w:rPr>
          <w:rFonts w:ascii="Comic Sans MS" w:hAnsi="Comic Sans MS"/>
          <w:u w:val="single"/>
        </w:rPr>
        <w:t>P</w:t>
      </w:r>
      <w:r w:rsidRPr="00F14F9B">
        <w:rPr>
          <w:rFonts w:ascii="Comic Sans MS" w:hAnsi="Comic Sans MS"/>
          <w:u w:val="single"/>
        </w:rPr>
        <w:t>omme de terre industrielle</w:t>
      </w:r>
      <w:r>
        <w:rPr>
          <w:rFonts w:ascii="Comic Sans MS" w:hAnsi="Comic Sans MS"/>
          <w:u w:val="single"/>
        </w:rPr>
        <w:t xml:space="preserve"> non lavée, vrac, départ, </w:t>
      </w:r>
      <w:proofErr w:type="spellStart"/>
      <w:r>
        <w:rPr>
          <w:rFonts w:ascii="Comic Sans MS" w:hAnsi="Comic Sans MS"/>
          <w:u w:val="single"/>
        </w:rPr>
        <w:t>hTVA</w:t>
      </w:r>
      <w:proofErr w:type="spellEnd"/>
      <w:r>
        <w:rPr>
          <w:rFonts w:ascii="Comic Sans MS" w:hAnsi="Comic Sans MS"/>
          <w:u w:val="single"/>
        </w:rPr>
        <w:t>, Nord Seine, €/</w:t>
      </w:r>
      <w:proofErr w:type="spellStart"/>
      <w:r>
        <w:rPr>
          <w:rFonts w:ascii="Comic Sans MS" w:hAnsi="Comic Sans MS"/>
          <w:u w:val="single"/>
        </w:rPr>
        <w:t>qt</w:t>
      </w:r>
      <w:proofErr w:type="spellEnd"/>
      <w:r w:rsidRPr="00F14F9B">
        <w:rPr>
          <w:rFonts w:ascii="Comic Sans MS" w:hAnsi="Comic Sans MS"/>
          <w:u w:val="single"/>
        </w:rPr>
        <w:t>, min – max (</w:t>
      </w:r>
      <w:proofErr w:type="spellStart"/>
      <w:r w:rsidRPr="00F14F9B">
        <w:rPr>
          <w:rFonts w:ascii="Comic Sans MS" w:hAnsi="Comic Sans MS"/>
          <w:u w:val="single"/>
        </w:rPr>
        <w:t>moy</w:t>
      </w:r>
      <w:proofErr w:type="spellEnd"/>
      <w:r w:rsidRPr="00F14F9B">
        <w:rPr>
          <w:rFonts w:ascii="Comic Sans MS" w:hAnsi="Comic Sans MS"/>
          <w:u w:val="single"/>
        </w:rPr>
        <w:t>) (</w:t>
      </w:r>
      <w:r>
        <w:rPr>
          <w:rFonts w:ascii="Comic Sans MS" w:hAnsi="Comic Sans MS"/>
          <w:u w:val="single"/>
        </w:rPr>
        <w:t>R</w:t>
      </w:r>
      <w:r w:rsidRPr="00196D6D">
        <w:rPr>
          <w:rFonts w:ascii="Comic Sans MS" w:hAnsi="Comic Sans MS"/>
          <w:u w:val="single"/>
        </w:rPr>
        <w:t>NM</w:t>
      </w:r>
      <w:r w:rsidRPr="00F14F9B">
        <w:rPr>
          <w:rFonts w:ascii="Comic Sans MS" w:hAnsi="Comic Sans MS"/>
          <w:u w:val="single"/>
        </w:rPr>
        <w:t>) :</w:t>
      </w:r>
    </w:p>
    <w:tbl>
      <w:tblPr>
        <w:tblW w:w="1023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2"/>
        <w:gridCol w:w="2550"/>
        <w:gridCol w:w="2550"/>
      </w:tblGrid>
      <w:tr w:rsidR="005C15F6" w:rsidRPr="00F55ED1" w14:paraId="7DC08C4A" w14:textId="25BD64DA" w:rsidTr="005C15F6">
        <w:tc>
          <w:tcPr>
            <w:tcW w:w="5132" w:type="dxa"/>
          </w:tcPr>
          <w:p w14:paraId="40E5451D" w14:textId="77777777" w:rsidR="005C15F6" w:rsidRPr="00F55ED1" w:rsidRDefault="005C15F6" w:rsidP="005C15F6">
            <w:pPr>
              <w:pStyle w:val="Titel"/>
              <w:ind w:left="0" w:firstLine="0"/>
              <w:jc w:val="both"/>
              <w:rPr>
                <w:rFonts w:ascii="Comic Sans MS" w:eastAsia="Calibri" w:hAnsi="Comic Sans MS"/>
                <w:b w:val="0"/>
                <w:sz w:val="20"/>
                <w:szCs w:val="20"/>
                <w:u w:val="none"/>
                <w:lang w:val="fr-BE" w:eastAsia="fr-BE"/>
              </w:rPr>
            </w:pPr>
            <w:r w:rsidRPr="00F55ED1">
              <w:rPr>
                <w:rFonts w:ascii="Comic Sans MS" w:eastAsia="Calibri" w:hAnsi="Comic Sans MS"/>
                <w:b w:val="0"/>
                <w:sz w:val="20"/>
                <w:szCs w:val="20"/>
                <w:u w:val="none"/>
                <w:lang w:val="fr-BE" w:eastAsia="fr-BE"/>
              </w:rPr>
              <w:t>Pdt industrie, Nord Seine, non lavée, en €/100 kg</w:t>
            </w:r>
          </w:p>
        </w:tc>
        <w:tc>
          <w:tcPr>
            <w:tcW w:w="2550" w:type="dxa"/>
          </w:tcPr>
          <w:p w14:paraId="577AF666" w14:textId="03B961C0" w:rsidR="005C15F6" w:rsidRPr="00F55ED1" w:rsidRDefault="00586214" w:rsidP="005C15F6">
            <w:pPr>
              <w:pStyle w:val="Titel"/>
              <w:ind w:left="0" w:firstLine="0"/>
              <w:rPr>
                <w:rFonts w:ascii="Comic Sans MS" w:hAnsi="Comic Sans MS"/>
                <w:b w:val="0"/>
                <w:sz w:val="20"/>
                <w:szCs w:val="20"/>
                <w:lang w:val="fr-BE"/>
              </w:rPr>
            </w:pPr>
            <w:r>
              <w:rPr>
                <w:rFonts w:ascii="Comic Sans MS" w:hAnsi="Comic Sans MS"/>
                <w:sz w:val="20"/>
                <w:szCs w:val="20"/>
                <w:lang w:val="fr-BE"/>
              </w:rPr>
              <w:t>09</w:t>
            </w:r>
            <w:r w:rsidR="005C15F6" w:rsidRPr="00F55ED1">
              <w:rPr>
                <w:rFonts w:ascii="Comic Sans MS" w:hAnsi="Comic Sans MS"/>
                <w:sz w:val="20"/>
                <w:szCs w:val="20"/>
                <w:lang w:val="fr-BE"/>
              </w:rPr>
              <w:t>/11/18 (sem. 45)</w:t>
            </w:r>
          </w:p>
        </w:tc>
        <w:tc>
          <w:tcPr>
            <w:tcW w:w="2550" w:type="dxa"/>
          </w:tcPr>
          <w:p w14:paraId="6DD2D6A2" w14:textId="47A85FFE" w:rsidR="005C15F6" w:rsidRPr="004E1C31" w:rsidRDefault="00586214" w:rsidP="005C15F6">
            <w:pPr>
              <w:pStyle w:val="Titel"/>
              <w:ind w:left="0" w:firstLine="0"/>
              <w:rPr>
                <w:rFonts w:ascii="Comic Sans MS" w:hAnsi="Comic Sans MS"/>
                <w:sz w:val="20"/>
                <w:szCs w:val="20"/>
                <w:lang w:val="fr-BE"/>
              </w:rPr>
            </w:pPr>
            <w:r w:rsidRPr="004E1C31">
              <w:rPr>
                <w:rFonts w:ascii="Comic Sans MS" w:hAnsi="Comic Sans MS"/>
                <w:sz w:val="20"/>
                <w:szCs w:val="20"/>
                <w:lang w:val="fr-BE"/>
              </w:rPr>
              <w:t>16/11/18 (sem. 46</w:t>
            </w:r>
            <w:r w:rsidR="005C15F6" w:rsidRPr="004E1C31">
              <w:rPr>
                <w:rFonts w:ascii="Comic Sans MS" w:hAnsi="Comic Sans MS"/>
                <w:sz w:val="20"/>
                <w:szCs w:val="20"/>
                <w:lang w:val="fr-BE"/>
              </w:rPr>
              <w:t>)</w:t>
            </w:r>
          </w:p>
        </w:tc>
      </w:tr>
      <w:tr w:rsidR="005C15F6" w:rsidRPr="00F55ED1" w14:paraId="677F36E9" w14:textId="4C810414" w:rsidTr="005C15F6">
        <w:tc>
          <w:tcPr>
            <w:tcW w:w="5132" w:type="dxa"/>
          </w:tcPr>
          <w:p w14:paraId="1563DBEB" w14:textId="77777777" w:rsidR="005C15F6" w:rsidRPr="00F55ED1" w:rsidRDefault="005C15F6" w:rsidP="005C15F6">
            <w:pPr>
              <w:pStyle w:val="Titel"/>
              <w:ind w:left="0" w:firstLine="0"/>
              <w:jc w:val="both"/>
              <w:rPr>
                <w:rFonts w:ascii="Comic Sans MS" w:eastAsia="Calibri" w:hAnsi="Comic Sans MS"/>
                <w:b w:val="0"/>
                <w:sz w:val="20"/>
                <w:szCs w:val="20"/>
                <w:u w:val="none"/>
                <w:lang w:val="fr-BE" w:eastAsia="fr-BE"/>
              </w:rPr>
            </w:pPr>
            <w:r w:rsidRPr="00F55ED1">
              <w:rPr>
                <w:rFonts w:ascii="Comic Sans MS" w:eastAsia="Calibri" w:hAnsi="Comic Sans MS"/>
                <w:b w:val="0"/>
                <w:sz w:val="20"/>
                <w:szCs w:val="20"/>
                <w:u w:val="none"/>
                <w:lang w:val="fr-BE" w:eastAsia="fr-BE"/>
              </w:rPr>
              <w:t xml:space="preserve">Bintje, 35 mm+, </w:t>
            </w:r>
            <w:proofErr w:type="spellStart"/>
            <w:r w:rsidRPr="00F55ED1">
              <w:rPr>
                <w:rFonts w:ascii="Comic Sans MS" w:eastAsia="Calibri" w:hAnsi="Comic Sans MS"/>
                <w:b w:val="0"/>
                <w:sz w:val="20"/>
                <w:szCs w:val="20"/>
                <w:u w:val="none"/>
                <w:lang w:val="fr-BE" w:eastAsia="fr-BE"/>
              </w:rPr>
              <w:t>fritable</w:t>
            </w:r>
            <w:proofErr w:type="spellEnd"/>
            <w:r w:rsidRPr="00F55ED1">
              <w:rPr>
                <w:rFonts w:ascii="Comic Sans MS" w:eastAsia="Calibri" w:hAnsi="Comic Sans MS"/>
                <w:b w:val="0"/>
                <w:sz w:val="20"/>
                <w:szCs w:val="20"/>
                <w:u w:val="none"/>
                <w:lang w:val="fr-BE" w:eastAsia="fr-BE"/>
              </w:rPr>
              <w:t xml:space="preserve"> &lt;345 g/5 kg PSE</w:t>
            </w:r>
          </w:p>
          <w:p w14:paraId="5ED2E7FF" w14:textId="2E6B0BE9" w:rsidR="005C15F6" w:rsidRPr="00F55ED1" w:rsidRDefault="005C15F6" w:rsidP="005C15F6">
            <w:pPr>
              <w:pStyle w:val="Titel"/>
              <w:ind w:left="0" w:firstLine="0"/>
              <w:jc w:val="both"/>
              <w:rPr>
                <w:rFonts w:ascii="Comic Sans MS" w:eastAsia="Calibri" w:hAnsi="Comic Sans MS"/>
                <w:b w:val="0"/>
                <w:sz w:val="20"/>
                <w:szCs w:val="20"/>
                <w:u w:val="none"/>
                <w:lang w:val="fr-BE" w:eastAsia="fr-BE"/>
              </w:rPr>
            </w:pPr>
            <w:r w:rsidRPr="00F55ED1">
              <w:rPr>
                <w:rFonts w:ascii="Comic Sans MS" w:eastAsia="Calibri" w:hAnsi="Comic Sans MS"/>
                <w:b w:val="0"/>
                <w:sz w:val="20"/>
                <w:szCs w:val="20"/>
                <w:u w:val="none"/>
                <w:lang w:val="fr-BE" w:eastAsia="fr-BE"/>
              </w:rPr>
              <w:t xml:space="preserve">Bintje, 35 mm+, </w:t>
            </w:r>
            <w:proofErr w:type="spellStart"/>
            <w:r w:rsidRPr="00F55ED1">
              <w:rPr>
                <w:rFonts w:ascii="Comic Sans MS" w:eastAsia="Calibri" w:hAnsi="Comic Sans MS"/>
                <w:b w:val="0"/>
                <w:sz w:val="20"/>
                <w:szCs w:val="20"/>
                <w:u w:val="none"/>
                <w:lang w:val="fr-BE" w:eastAsia="fr-BE"/>
              </w:rPr>
              <w:t>fritable</w:t>
            </w:r>
            <w:proofErr w:type="spellEnd"/>
            <w:r w:rsidRPr="00F55ED1">
              <w:rPr>
                <w:rFonts w:ascii="Comic Sans MS" w:eastAsia="Calibri" w:hAnsi="Comic Sans MS"/>
                <w:b w:val="0"/>
                <w:sz w:val="20"/>
                <w:szCs w:val="20"/>
                <w:u w:val="none"/>
                <w:lang w:val="fr-BE" w:eastAsia="fr-BE"/>
              </w:rPr>
              <w:t>, &gt;360 g/5 kg PSE</w:t>
            </w:r>
          </w:p>
        </w:tc>
        <w:tc>
          <w:tcPr>
            <w:tcW w:w="2550" w:type="dxa"/>
          </w:tcPr>
          <w:p w14:paraId="56CDD803" w14:textId="77777777" w:rsidR="005C15F6" w:rsidRPr="00586214" w:rsidRDefault="005C15F6" w:rsidP="005C15F6">
            <w:pPr>
              <w:pStyle w:val="Titel"/>
              <w:ind w:left="0" w:firstLine="0"/>
              <w:rPr>
                <w:rFonts w:ascii="Comic Sans MS" w:eastAsia="Calibri" w:hAnsi="Comic Sans MS"/>
                <w:b w:val="0"/>
                <w:sz w:val="20"/>
                <w:szCs w:val="20"/>
                <w:u w:val="none"/>
                <w:lang w:val="fr-BE" w:eastAsia="fr-BE"/>
              </w:rPr>
            </w:pPr>
            <w:r w:rsidRPr="00586214">
              <w:rPr>
                <w:rFonts w:ascii="Comic Sans MS" w:eastAsia="Calibri" w:hAnsi="Comic Sans MS"/>
                <w:b w:val="0"/>
                <w:sz w:val="20"/>
                <w:szCs w:val="20"/>
                <w:u w:val="none"/>
                <w:lang w:val="fr-BE" w:eastAsia="fr-BE"/>
              </w:rPr>
              <w:t>15,00 – 16,00 (16,00)</w:t>
            </w:r>
          </w:p>
          <w:p w14:paraId="23E733FE" w14:textId="20EA3F95" w:rsidR="005C15F6" w:rsidRPr="00586214" w:rsidRDefault="00586214" w:rsidP="005C15F6">
            <w:pPr>
              <w:pStyle w:val="Titel"/>
              <w:ind w:left="0" w:firstLine="0"/>
              <w:rPr>
                <w:rFonts w:ascii="Comic Sans MS" w:eastAsia="Calibri" w:hAnsi="Comic Sans MS"/>
                <w:b w:val="0"/>
                <w:sz w:val="20"/>
                <w:szCs w:val="20"/>
                <w:u w:val="none"/>
                <w:lang w:val="fr-BE" w:eastAsia="fr-BE"/>
              </w:rPr>
            </w:pPr>
            <w:r w:rsidRPr="00586214">
              <w:rPr>
                <w:rFonts w:ascii="Comic Sans MS" w:eastAsia="Calibri" w:hAnsi="Comic Sans MS"/>
                <w:b w:val="0"/>
                <w:sz w:val="20"/>
                <w:szCs w:val="20"/>
                <w:u w:val="none"/>
                <w:lang w:val="fr-BE" w:eastAsia="fr-BE"/>
              </w:rPr>
              <w:t>23</w:t>
            </w:r>
            <w:r w:rsidR="005C15F6" w:rsidRPr="00586214">
              <w:rPr>
                <w:rFonts w:ascii="Comic Sans MS" w:eastAsia="Calibri" w:hAnsi="Comic Sans MS"/>
                <w:b w:val="0"/>
                <w:sz w:val="20"/>
                <w:szCs w:val="20"/>
                <w:u w:val="none"/>
                <w:lang w:val="fr-BE" w:eastAsia="fr-BE"/>
              </w:rPr>
              <w:t>,00</w:t>
            </w:r>
          </w:p>
        </w:tc>
        <w:tc>
          <w:tcPr>
            <w:tcW w:w="2550" w:type="dxa"/>
          </w:tcPr>
          <w:p w14:paraId="7DFC5200" w14:textId="7374A630" w:rsidR="005C15F6" w:rsidRPr="004E1C31" w:rsidRDefault="00586214" w:rsidP="005C15F6">
            <w:pPr>
              <w:pStyle w:val="Titel"/>
              <w:ind w:left="0" w:firstLine="0"/>
              <w:rPr>
                <w:rFonts w:ascii="Comic Sans MS" w:eastAsia="Calibri" w:hAnsi="Comic Sans MS"/>
                <w:sz w:val="20"/>
                <w:szCs w:val="20"/>
                <w:u w:val="none"/>
                <w:lang w:val="fr-BE" w:eastAsia="fr-BE"/>
              </w:rPr>
            </w:pPr>
            <w:r w:rsidRPr="004E1C31">
              <w:rPr>
                <w:rFonts w:ascii="Comic Sans MS" w:eastAsia="Calibri" w:hAnsi="Comic Sans MS"/>
                <w:sz w:val="20"/>
                <w:szCs w:val="20"/>
                <w:u w:val="none"/>
                <w:lang w:val="fr-BE" w:eastAsia="fr-BE"/>
              </w:rPr>
              <w:t>15,00  (15</w:t>
            </w:r>
            <w:r w:rsidR="005C15F6" w:rsidRPr="004E1C31">
              <w:rPr>
                <w:rFonts w:ascii="Comic Sans MS" w:eastAsia="Calibri" w:hAnsi="Comic Sans MS"/>
                <w:sz w:val="20"/>
                <w:szCs w:val="20"/>
                <w:u w:val="none"/>
                <w:lang w:val="fr-BE" w:eastAsia="fr-BE"/>
              </w:rPr>
              <w:t>,00)</w:t>
            </w:r>
          </w:p>
          <w:p w14:paraId="0C865D98" w14:textId="30B8719F" w:rsidR="005C15F6" w:rsidRPr="004E1C31" w:rsidRDefault="00586214" w:rsidP="005C15F6">
            <w:pPr>
              <w:pStyle w:val="Titel"/>
              <w:ind w:left="0" w:firstLine="0"/>
              <w:rPr>
                <w:rFonts w:ascii="Comic Sans MS" w:eastAsia="Calibri" w:hAnsi="Comic Sans MS"/>
                <w:sz w:val="20"/>
                <w:szCs w:val="20"/>
                <w:u w:val="none"/>
                <w:lang w:val="fr-BE" w:eastAsia="fr-BE"/>
              </w:rPr>
            </w:pPr>
            <w:r w:rsidRPr="004E1C31">
              <w:rPr>
                <w:rFonts w:ascii="Comic Sans MS" w:eastAsia="Calibri" w:hAnsi="Comic Sans MS"/>
                <w:sz w:val="20"/>
                <w:szCs w:val="20"/>
                <w:u w:val="none"/>
                <w:lang w:val="fr-BE" w:eastAsia="fr-BE"/>
              </w:rPr>
              <w:t>26,0</w:t>
            </w:r>
            <w:r w:rsidR="005C15F6" w:rsidRPr="004E1C31">
              <w:rPr>
                <w:rFonts w:ascii="Comic Sans MS" w:eastAsia="Calibri" w:hAnsi="Comic Sans MS"/>
                <w:sz w:val="20"/>
                <w:szCs w:val="20"/>
                <w:u w:val="none"/>
                <w:lang w:val="fr-BE" w:eastAsia="fr-BE"/>
              </w:rPr>
              <w:t>0</w:t>
            </w:r>
          </w:p>
        </w:tc>
      </w:tr>
      <w:tr w:rsidR="005C15F6" w:rsidRPr="00F55ED1" w14:paraId="6146AFBE" w14:textId="19C13A08" w:rsidTr="005C15F6">
        <w:tc>
          <w:tcPr>
            <w:tcW w:w="5132" w:type="dxa"/>
          </w:tcPr>
          <w:p w14:paraId="166A6B41" w14:textId="77777777" w:rsidR="005C15F6" w:rsidRPr="00F55ED1" w:rsidRDefault="005C15F6" w:rsidP="005C15F6">
            <w:pPr>
              <w:pStyle w:val="Titel"/>
              <w:ind w:left="0" w:firstLine="0"/>
              <w:jc w:val="both"/>
              <w:rPr>
                <w:rFonts w:ascii="Comic Sans MS" w:eastAsia="Calibri" w:hAnsi="Comic Sans MS"/>
                <w:b w:val="0"/>
                <w:sz w:val="20"/>
                <w:szCs w:val="20"/>
                <w:u w:val="none"/>
                <w:lang w:val="fr-BE" w:eastAsia="fr-BE"/>
              </w:rPr>
            </w:pPr>
            <w:r w:rsidRPr="00F55ED1">
              <w:rPr>
                <w:rFonts w:ascii="Comic Sans MS" w:eastAsia="Calibri" w:hAnsi="Comic Sans MS"/>
                <w:b w:val="0"/>
                <w:sz w:val="20"/>
                <w:szCs w:val="20"/>
                <w:u w:val="none"/>
                <w:lang w:val="fr-BE" w:eastAsia="fr-BE"/>
              </w:rPr>
              <w:t xml:space="preserve">Fontane, 35 mm+, </w:t>
            </w:r>
            <w:proofErr w:type="spellStart"/>
            <w:r w:rsidRPr="00F55ED1">
              <w:rPr>
                <w:rFonts w:ascii="Comic Sans MS" w:eastAsia="Calibri" w:hAnsi="Comic Sans MS"/>
                <w:b w:val="0"/>
                <w:sz w:val="20"/>
                <w:szCs w:val="20"/>
                <w:u w:val="none"/>
                <w:lang w:val="fr-BE" w:eastAsia="fr-BE"/>
              </w:rPr>
              <w:t>fritable</w:t>
            </w:r>
            <w:proofErr w:type="spellEnd"/>
          </w:p>
        </w:tc>
        <w:tc>
          <w:tcPr>
            <w:tcW w:w="2550" w:type="dxa"/>
          </w:tcPr>
          <w:p w14:paraId="7760AF63" w14:textId="30720F7D" w:rsidR="005C15F6" w:rsidRPr="00586214" w:rsidRDefault="005C15F6" w:rsidP="005C15F6">
            <w:pPr>
              <w:pStyle w:val="Titel"/>
              <w:ind w:left="0" w:firstLine="0"/>
              <w:rPr>
                <w:rFonts w:ascii="Comic Sans MS" w:eastAsia="Calibri" w:hAnsi="Comic Sans MS"/>
                <w:b w:val="0"/>
                <w:sz w:val="20"/>
                <w:szCs w:val="20"/>
                <w:u w:val="none"/>
                <w:lang w:val="fr-BE" w:eastAsia="fr-BE"/>
              </w:rPr>
            </w:pPr>
            <w:r w:rsidRPr="00586214">
              <w:rPr>
                <w:rFonts w:ascii="Comic Sans MS" w:eastAsia="Calibri" w:hAnsi="Comic Sans MS"/>
                <w:b w:val="0"/>
                <w:sz w:val="20"/>
                <w:szCs w:val="20"/>
                <w:u w:val="none"/>
                <w:lang w:val="fr-BE" w:eastAsia="fr-BE"/>
              </w:rPr>
              <w:t>25,00 – 27,00 (25,00)</w:t>
            </w:r>
          </w:p>
        </w:tc>
        <w:tc>
          <w:tcPr>
            <w:tcW w:w="2550" w:type="dxa"/>
          </w:tcPr>
          <w:p w14:paraId="24DC0605" w14:textId="6D6BA6F2" w:rsidR="005C15F6" w:rsidRPr="004E1C31" w:rsidRDefault="005C15F6" w:rsidP="005C15F6">
            <w:pPr>
              <w:pStyle w:val="Titel"/>
              <w:ind w:left="0" w:firstLine="0"/>
              <w:rPr>
                <w:rFonts w:ascii="Comic Sans MS" w:eastAsia="Calibri" w:hAnsi="Comic Sans MS"/>
                <w:sz w:val="20"/>
                <w:szCs w:val="20"/>
                <w:u w:val="none"/>
                <w:lang w:val="fr-BE" w:eastAsia="fr-BE"/>
              </w:rPr>
            </w:pPr>
            <w:r w:rsidRPr="004E1C31">
              <w:rPr>
                <w:rFonts w:ascii="Comic Sans MS" w:eastAsia="Calibri" w:hAnsi="Comic Sans MS"/>
                <w:sz w:val="20"/>
                <w:szCs w:val="20"/>
                <w:u w:val="none"/>
                <w:lang w:val="fr-BE" w:eastAsia="fr-BE"/>
              </w:rPr>
              <w:t>25,00 – 27,00 (25,00)</w:t>
            </w:r>
          </w:p>
        </w:tc>
      </w:tr>
      <w:tr w:rsidR="005C15F6" w:rsidRPr="00A200C7" w14:paraId="6D3B6D73" w14:textId="27DFC1BD" w:rsidTr="005C15F6">
        <w:tc>
          <w:tcPr>
            <w:tcW w:w="5132" w:type="dxa"/>
          </w:tcPr>
          <w:p w14:paraId="6FD1081A" w14:textId="77777777" w:rsidR="005C15F6" w:rsidRPr="00F55ED1" w:rsidRDefault="005C15F6" w:rsidP="005C15F6">
            <w:pPr>
              <w:pStyle w:val="Titel"/>
              <w:ind w:left="0" w:firstLine="0"/>
              <w:jc w:val="both"/>
              <w:rPr>
                <w:rFonts w:ascii="Comic Sans MS" w:eastAsia="Calibri" w:hAnsi="Comic Sans MS"/>
                <w:b w:val="0"/>
                <w:sz w:val="20"/>
                <w:szCs w:val="20"/>
                <w:u w:val="none"/>
                <w:lang w:val="fr-BE" w:eastAsia="fr-BE"/>
              </w:rPr>
            </w:pPr>
            <w:r w:rsidRPr="00F55ED1">
              <w:rPr>
                <w:rFonts w:ascii="Comic Sans MS" w:eastAsia="Calibri" w:hAnsi="Comic Sans MS"/>
                <w:b w:val="0"/>
                <w:sz w:val="20"/>
                <w:szCs w:val="20"/>
                <w:u w:val="none"/>
                <w:lang w:val="fr-BE" w:eastAsia="fr-BE"/>
              </w:rPr>
              <w:t xml:space="preserve">Diverses variétés </w:t>
            </w:r>
            <w:proofErr w:type="spellStart"/>
            <w:r w:rsidRPr="00F55ED1">
              <w:rPr>
                <w:rFonts w:ascii="Comic Sans MS" w:eastAsia="Calibri" w:hAnsi="Comic Sans MS"/>
                <w:b w:val="0"/>
                <w:sz w:val="20"/>
                <w:szCs w:val="20"/>
                <w:u w:val="none"/>
                <w:lang w:val="fr-BE" w:eastAsia="fr-BE"/>
              </w:rPr>
              <w:t>fritables</w:t>
            </w:r>
            <w:proofErr w:type="spellEnd"/>
            <w:r w:rsidRPr="00F55ED1">
              <w:rPr>
                <w:rFonts w:ascii="Comic Sans MS" w:eastAsia="Calibri" w:hAnsi="Comic Sans MS"/>
                <w:b w:val="0"/>
                <w:sz w:val="20"/>
                <w:szCs w:val="20"/>
                <w:u w:val="none"/>
                <w:lang w:val="fr-BE" w:eastAsia="fr-BE"/>
              </w:rPr>
              <w:t>, 35 mm+</w:t>
            </w:r>
          </w:p>
        </w:tc>
        <w:tc>
          <w:tcPr>
            <w:tcW w:w="2550" w:type="dxa"/>
          </w:tcPr>
          <w:p w14:paraId="43836332" w14:textId="22C8F332" w:rsidR="005C15F6" w:rsidRPr="00586214" w:rsidRDefault="005C15F6" w:rsidP="005C15F6">
            <w:pPr>
              <w:pStyle w:val="Titel"/>
              <w:ind w:left="0" w:firstLine="0"/>
              <w:rPr>
                <w:rFonts w:ascii="Comic Sans MS" w:eastAsia="Calibri" w:hAnsi="Comic Sans MS"/>
                <w:b w:val="0"/>
                <w:sz w:val="20"/>
                <w:szCs w:val="20"/>
                <w:u w:val="none"/>
                <w:lang w:val="fr-BE" w:eastAsia="fr-BE"/>
              </w:rPr>
            </w:pPr>
            <w:r w:rsidRPr="00586214">
              <w:rPr>
                <w:rFonts w:ascii="Comic Sans MS" w:eastAsia="Calibri" w:hAnsi="Comic Sans MS"/>
                <w:b w:val="0"/>
                <w:sz w:val="20"/>
                <w:szCs w:val="20"/>
                <w:u w:val="none"/>
                <w:lang w:val="fr-BE" w:eastAsia="fr-BE"/>
              </w:rPr>
              <w:t>25,00 – 27,00 (26,00)</w:t>
            </w:r>
          </w:p>
        </w:tc>
        <w:tc>
          <w:tcPr>
            <w:tcW w:w="2550" w:type="dxa"/>
          </w:tcPr>
          <w:p w14:paraId="4E1833EB" w14:textId="2B7D1CBC" w:rsidR="005C15F6" w:rsidRPr="004E1C31" w:rsidRDefault="00586214" w:rsidP="005C15F6">
            <w:pPr>
              <w:pStyle w:val="Titel"/>
              <w:ind w:left="0" w:firstLine="0"/>
              <w:rPr>
                <w:rFonts w:ascii="Comic Sans MS" w:eastAsia="Calibri" w:hAnsi="Comic Sans MS"/>
                <w:sz w:val="20"/>
                <w:szCs w:val="20"/>
                <w:u w:val="none"/>
                <w:lang w:val="fr-BE" w:eastAsia="fr-BE"/>
              </w:rPr>
            </w:pPr>
            <w:r w:rsidRPr="004E1C31">
              <w:rPr>
                <w:rFonts w:ascii="Comic Sans MS" w:eastAsia="Calibri" w:hAnsi="Comic Sans MS"/>
                <w:sz w:val="20"/>
                <w:szCs w:val="20"/>
                <w:u w:val="none"/>
                <w:lang w:val="fr-BE" w:eastAsia="fr-BE"/>
              </w:rPr>
              <w:t>25,00 – 29,00 (27</w:t>
            </w:r>
            <w:r w:rsidR="005C15F6" w:rsidRPr="004E1C31">
              <w:rPr>
                <w:rFonts w:ascii="Comic Sans MS" w:eastAsia="Calibri" w:hAnsi="Comic Sans MS"/>
                <w:sz w:val="20"/>
                <w:szCs w:val="20"/>
                <w:u w:val="none"/>
                <w:lang w:val="fr-BE" w:eastAsia="fr-BE"/>
              </w:rPr>
              <w:t>,00)</w:t>
            </w:r>
          </w:p>
        </w:tc>
      </w:tr>
    </w:tbl>
    <w:p w14:paraId="593B5DB2" w14:textId="4667DEF1" w:rsidR="005743FB" w:rsidRDefault="005743FB" w:rsidP="00DB6EE6">
      <w:pPr>
        <w:spacing w:after="0"/>
        <w:jc w:val="both"/>
        <w:rPr>
          <w:rFonts w:ascii="Comic Sans MS" w:hAnsi="Comic Sans MS"/>
          <w:b/>
          <w:bCs/>
          <w:color w:val="FFCC00"/>
          <w:sz w:val="16"/>
          <w:szCs w:val="16"/>
          <w:highlight w:val="darkGreen"/>
          <w:u w:val="single"/>
        </w:rPr>
      </w:pPr>
    </w:p>
    <w:p w14:paraId="4473A2E2" w14:textId="52316577" w:rsidR="00B060D9" w:rsidRPr="004E1C31" w:rsidRDefault="00B218BC" w:rsidP="00935C92">
      <w:pPr>
        <w:spacing w:after="0"/>
        <w:jc w:val="both"/>
        <w:rPr>
          <w:rFonts w:ascii="Comic Sans MS" w:hAnsi="Comic Sans MS"/>
          <w:bCs/>
          <w:color w:val="000000" w:themeColor="text1"/>
          <w:sz w:val="23"/>
          <w:szCs w:val="23"/>
        </w:rPr>
      </w:pPr>
      <w:r w:rsidRPr="00911B97">
        <w:rPr>
          <w:rFonts w:ascii="Comic Sans MS" w:hAnsi="Comic Sans MS"/>
          <w:b/>
          <w:bCs/>
          <w:color w:val="FFCC00"/>
          <w:sz w:val="23"/>
          <w:szCs w:val="23"/>
          <w:highlight w:val="darkGreen"/>
          <w:u w:val="single"/>
        </w:rPr>
        <w:t>Allemagne :</w:t>
      </w:r>
      <w:r w:rsidRPr="00911B97">
        <w:rPr>
          <w:rFonts w:ascii="Comic Sans MS" w:hAnsi="Comic Sans MS"/>
          <w:bCs/>
          <w:color w:val="FFCC00"/>
          <w:sz w:val="23"/>
          <w:szCs w:val="23"/>
        </w:rPr>
        <w:t xml:space="preserve"> </w:t>
      </w:r>
      <w:r w:rsidR="00935C92" w:rsidRPr="004E1C31">
        <w:rPr>
          <w:rFonts w:ascii="Comic Sans MS" w:hAnsi="Comic Sans MS"/>
          <w:bCs/>
          <w:sz w:val="23"/>
          <w:szCs w:val="23"/>
        </w:rPr>
        <w:t xml:space="preserve">Récoltes </w:t>
      </w:r>
      <w:r w:rsidR="00320EAA" w:rsidRPr="004E1C31">
        <w:rPr>
          <w:rFonts w:ascii="Comic Sans MS" w:hAnsi="Comic Sans MS"/>
          <w:bCs/>
          <w:sz w:val="23"/>
          <w:szCs w:val="23"/>
        </w:rPr>
        <w:t>terminée</w:t>
      </w:r>
      <w:r w:rsidR="00935C92" w:rsidRPr="004E1C31">
        <w:rPr>
          <w:rFonts w:ascii="Comic Sans MS" w:hAnsi="Comic Sans MS"/>
          <w:bCs/>
          <w:sz w:val="23"/>
          <w:szCs w:val="23"/>
        </w:rPr>
        <w:t>s</w:t>
      </w:r>
      <w:r w:rsidR="00320EAA" w:rsidRPr="004E1C31">
        <w:rPr>
          <w:rFonts w:ascii="Comic Sans MS" w:hAnsi="Comic Sans MS"/>
          <w:bCs/>
          <w:sz w:val="23"/>
          <w:szCs w:val="23"/>
        </w:rPr>
        <w:t xml:space="preserve">. </w:t>
      </w:r>
      <w:r w:rsidR="00DB6EE6" w:rsidRPr="004E1C31">
        <w:rPr>
          <w:rFonts w:ascii="Comic Sans MS" w:hAnsi="Comic Sans MS"/>
          <w:bCs/>
          <w:color w:val="000000" w:themeColor="text1"/>
          <w:sz w:val="23"/>
          <w:szCs w:val="23"/>
        </w:rPr>
        <w:t xml:space="preserve">Sur le </w:t>
      </w:r>
      <w:r w:rsidR="00DB6EE6" w:rsidRPr="004E1C31">
        <w:rPr>
          <w:rFonts w:ascii="Comic Sans MS" w:hAnsi="Comic Sans MS"/>
          <w:b/>
          <w:bCs/>
          <w:color w:val="000000" w:themeColor="text1"/>
          <w:sz w:val="23"/>
          <w:szCs w:val="23"/>
        </w:rPr>
        <w:t>marché du frais (Rhénanie)</w:t>
      </w:r>
      <w:r w:rsidR="00DB6EE6" w:rsidRPr="004E1C31">
        <w:rPr>
          <w:rFonts w:ascii="Comic Sans MS" w:hAnsi="Comic Sans MS"/>
          <w:bCs/>
          <w:color w:val="000000" w:themeColor="text1"/>
          <w:sz w:val="23"/>
          <w:szCs w:val="23"/>
        </w:rPr>
        <w:t>, a</w:t>
      </w:r>
      <w:r w:rsidR="00151671" w:rsidRPr="004E1C31">
        <w:rPr>
          <w:rFonts w:ascii="Comic Sans MS" w:hAnsi="Comic Sans MS"/>
          <w:bCs/>
          <w:color w:val="000000" w:themeColor="text1"/>
          <w:sz w:val="23"/>
          <w:szCs w:val="23"/>
        </w:rPr>
        <w:t>u</w:t>
      </w:r>
      <w:r w:rsidR="00F91A4F" w:rsidRPr="004E1C31">
        <w:rPr>
          <w:rFonts w:ascii="Comic Sans MS" w:hAnsi="Comic Sans MS"/>
          <w:bCs/>
          <w:color w:val="000000" w:themeColor="text1"/>
          <w:sz w:val="23"/>
          <w:szCs w:val="23"/>
        </w:rPr>
        <w:t xml:space="preserve"> 16</w:t>
      </w:r>
      <w:r w:rsidR="00105A66" w:rsidRPr="004E1C31">
        <w:rPr>
          <w:rFonts w:ascii="Comic Sans MS" w:hAnsi="Comic Sans MS"/>
          <w:bCs/>
          <w:color w:val="000000" w:themeColor="text1"/>
          <w:sz w:val="23"/>
          <w:szCs w:val="23"/>
        </w:rPr>
        <w:t xml:space="preserve"> novem</w:t>
      </w:r>
      <w:r w:rsidR="00582E9F" w:rsidRPr="004E1C31">
        <w:rPr>
          <w:rFonts w:ascii="Comic Sans MS" w:hAnsi="Comic Sans MS"/>
          <w:bCs/>
          <w:color w:val="000000" w:themeColor="text1"/>
          <w:sz w:val="23"/>
          <w:szCs w:val="23"/>
        </w:rPr>
        <w:t>bre</w:t>
      </w:r>
      <w:r w:rsidR="00DB6EE6" w:rsidRPr="004E1C31">
        <w:rPr>
          <w:rFonts w:ascii="Comic Sans MS" w:hAnsi="Comic Sans MS"/>
          <w:bCs/>
          <w:color w:val="000000" w:themeColor="text1"/>
          <w:sz w:val="23"/>
          <w:szCs w:val="23"/>
        </w:rPr>
        <w:t xml:space="preserve"> les prix</w:t>
      </w:r>
      <w:r w:rsidR="00064B56" w:rsidRPr="004E1C31">
        <w:rPr>
          <w:rFonts w:ascii="Comic Sans MS" w:hAnsi="Comic Sans MS"/>
          <w:bCs/>
          <w:color w:val="000000" w:themeColor="text1"/>
          <w:sz w:val="23"/>
          <w:szCs w:val="23"/>
        </w:rPr>
        <w:t xml:space="preserve"> </w:t>
      </w:r>
      <w:r w:rsidR="00DB6EE6" w:rsidRPr="004E1C31">
        <w:rPr>
          <w:rFonts w:ascii="Comic Sans MS" w:hAnsi="Comic Sans MS"/>
          <w:bCs/>
          <w:color w:val="000000" w:themeColor="text1"/>
          <w:sz w:val="23"/>
          <w:szCs w:val="23"/>
        </w:rPr>
        <w:t xml:space="preserve">étaient inchangés pour les chair ferme à </w:t>
      </w:r>
      <w:r w:rsidR="000E7E7E" w:rsidRPr="004E1C31">
        <w:rPr>
          <w:rFonts w:ascii="Comic Sans MS" w:hAnsi="Comic Sans MS"/>
          <w:b/>
          <w:bCs/>
          <w:color w:val="000000" w:themeColor="text1"/>
          <w:sz w:val="23"/>
          <w:szCs w:val="23"/>
        </w:rPr>
        <w:t>32</w:t>
      </w:r>
      <w:r w:rsidR="00353F50" w:rsidRPr="004E1C31">
        <w:rPr>
          <w:rFonts w:ascii="Comic Sans MS" w:hAnsi="Comic Sans MS"/>
          <w:b/>
          <w:bCs/>
          <w:color w:val="000000" w:themeColor="text1"/>
          <w:sz w:val="23"/>
          <w:szCs w:val="23"/>
        </w:rPr>
        <w:t xml:space="preserve"> €/q </w:t>
      </w:r>
      <w:r w:rsidR="00ED5B71" w:rsidRPr="004E1C31">
        <w:rPr>
          <w:rFonts w:ascii="Comic Sans MS" w:hAnsi="Comic Sans MS"/>
          <w:bCs/>
          <w:color w:val="000000" w:themeColor="text1"/>
          <w:sz w:val="23"/>
          <w:szCs w:val="23"/>
        </w:rPr>
        <w:t xml:space="preserve">pour </w:t>
      </w:r>
      <w:r w:rsidR="00DE7BDA" w:rsidRPr="004E1C31">
        <w:rPr>
          <w:rFonts w:ascii="Comic Sans MS" w:hAnsi="Comic Sans MS"/>
          <w:bCs/>
          <w:color w:val="000000" w:themeColor="text1"/>
          <w:sz w:val="23"/>
          <w:szCs w:val="23"/>
        </w:rPr>
        <w:t>du sortie stockage</w:t>
      </w:r>
      <w:r w:rsidR="000E7E7E" w:rsidRPr="004E1C31">
        <w:rPr>
          <w:rFonts w:ascii="Comic Sans MS" w:hAnsi="Comic Sans MS"/>
          <w:bCs/>
          <w:color w:val="000000" w:themeColor="text1"/>
          <w:sz w:val="23"/>
          <w:szCs w:val="23"/>
        </w:rPr>
        <w:t>,</w:t>
      </w:r>
      <w:r w:rsidR="00353F50" w:rsidRPr="004E1C31">
        <w:rPr>
          <w:rFonts w:ascii="Comic Sans MS" w:hAnsi="Comic Sans MS"/>
          <w:b/>
          <w:bCs/>
          <w:color w:val="000000" w:themeColor="text1"/>
          <w:sz w:val="23"/>
          <w:szCs w:val="23"/>
        </w:rPr>
        <w:t xml:space="preserve"> </w:t>
      </w:r>
      <w:r w:rsidR="00DB6EE6" w:rsidRPr="004E1C31">
        <w:rPr>
          <w:rFonts w:ascii="Comic Sans MS" w:hAnsi="Comic Sans MS"/>
          <w:bCs/>
          <w:color w:val="000000" w:themeColor="text1"/>
          <w:sz w:val="23"/>
          <w:szCs w:val="23"/>
        </w:rPr>
        <w:t>et à</w:t>
      </w:r>
      <w:r w:rsidR="00435E67" w:rsidRPr="004E1C31">
        <w:rPr>
          <w:rFonts w:ascii="Comic Sans MS" w:hAnsi="Comic Sans MS"/>
          <w:b/>
          <w:bCs/>
          <w:color w:val="000000" w:themeColor="text1"/>
          <w:sz w:val="23"/>
          <w:szCs w:val="23"/>
        </w:rPr>
        <w:t xml:space="preserve"> </w:t>
      </w:r>
      <w:r w:rsidR="000E7E7E" w:rsidRPr="004E1C31">
        <w:rPr>
          <w:rFonts w:ascii="Comic Sans MS" w:hAnsi="Comic Sans MS"/>
          <w:b/>
          <w:bCs/>
          <w:color w:val="000000" w:themeColor="text1"/>
          <w:sz w:val="23"/>
          <w:szCs w:val="23"/>
        </w:rPr>
        <w:t>30</w:t>
      </w:r>
      <w:r w:rsidR="00353F50" w:rsidRPr="004E1C31">
        <w:rPr>
          <w:rFonts w:ascii="Comic Sans MS" w:hAnsi="Comic Sans MS"/>
          <w:b/>
          <w:bCs/>
          <w:color w:val="000000" w:themeColor="text1"/>
          <w:sz w:val="23"/>
          <w:szCs w:val="23"/>
        </w:rPr>
        <w:t xml:space="preserve"> €/q </w:t>
      </w:r>
      <w:r w:rsidR="00353F50" w:rsidRPr="004E1C31">
        <w:rPr>
          <w:rFonts w:ascii="Comic Sans MS" w:hAnsi="Comic Sans MS"/>
          <w:bCs/>
          <w:color w:val="000000" w:themeColor="text1"/>
          <w:sz w:val="23"/>
          <w:szCs w:val="23"/>
        </w:rPr>
        <w:t>pour du sortie stockage</w:t>
      </w:r>
      <w:r w:rsidR="00353F50" w:rsidRPr="004E1C31">
        <w:rPr>
          <w:rFonts w:ascii="Comic Sans MS" w:hAnsi="Comic Sans MS"/>
          <w:b/>
          <w:bCs/>
          <w:color w:val="000000" w:themeColor="text1"/>
          <w:sz w:val="23"/>
          <w:szCs w:val="23"/>
        </w:rPr>
        <w:t xml:space="preserve"> </w:t>
      </w:r>
      <w:r w:rsidR="00DB6EE6" w:rsidRPr="004E1C31">
        <w:rPr>
          <w:rFonts w:ascii="Comic Sans MS" w:hAnsi="Comic Sans MS"/>
          <w:bCs/>
          <w:color w:val="000000" w:themeColor="text1"/>
          <w:sz w:val="23"/>
          <w:szCs w:val="23"/>
        </w:rPr>
        <w:t xml:space="preserve">pour les chair tendre. Pour les </w:t>
      </w:r>
      <w:r w:rsidR="00911B97" w:rsidRPr="004E1C31">
        <w:rPr>
          <w:rFonts w:ascii="Comic Sans MS" w:hAnsi="Comic Sans MS"/>
          <w:bCs/>
          <w:color w:val="000000" w:themeColor="text1"/>
          <w:sz w:val="23"/>
          <w:szCs w:val="23"/>
          <w:u w:val="single"/>
        </w:rPr>
        <w:t>chair</w:t>
      </w:r>
      <w:r w:rsidR="00DB6EE6" w:rsidRPr="004E1C31">
        <w:rPr>
          <w:rFonts w:ascii="Comic Sans MS" w:hAnsi="Comic Sans MS"/>
          <w:bCs/>
          <w:color w:val="000000" w:themeColor="text1"/>
          <w:sz w:val="23"/>
          <w:szCs w:val="23"/>
          <w:u w:val="single"/>
        </w:rPr>
        <w:t xml:space="preserve"> ferme</w:t>
      </w:r>
      <w:r w:rsidR="00DB6EE6" w:rsidRPr="004E1C31">
        <w:rPr>
          <w:rFonts w:ascii="Comic Sans MS" w:hAnsi="Comic Sans MS"/>
          <w:bCs/>
          <w:color w:val="000000" w:themeColor="text1"/>
          <w:sz w:val="23"/>
          <w:szCs w:val="23"/>
        </w:rPr>
        <w:t xml:space="preserve"> </w:t>
      </w:r>
      <w:r w:rsidR="002D717A" w:rsidRPr="004E1C31">
        <w:rPr>
          <w:rFonts w:ascii="Comic Sans MS" w:hAnsi="Comic Sans MS"/>
          <w:bCs/>
          <w:color w:val="000000" w:themeColor="text1"/>
          <w:sz w:val="23"/>
          <w:szCs w:val="23"/>
        </w:rPr>
        <w:t xml:space="preserve">en </w:t>
      </w:r>
      <w:r w:rsidR="00DB6EE6" w:rsidRPr="004E1C31">
        <w:rPr>
          <w:rFonts w:ascii="Comic Sans MS" w:hAnsi="Comic Sans MS"/>
          <w:bCs/>
          <w:color w:val="000000" w:themeColor="text1"/>
          <w:sz w:val="23"/>
          <w:szCs w:val="23"/>
        </w:rPr>
        <w:t xml:space="preserve">vente à la ferme (Rhénanie) </w:t>
      </w:r>
      <w:r w:rsidR="002D717A" w:rsidRPr="004E1C31">
        <w:rPr>
          <w:rFonts w:ascii="Comic Sans MS" w:hAnsi="Comic Sans MS"/>
          <w:bCs/>
          <w:color w:val="000000" w:themeColor="text1"/>
          <w:sz w:val="23"/>
          <w:szCs w:val="23"/>
        </w:rPr>
        <w:t xml:space="preserve">les prix </w:t>
      </w:r>
      <w:r w:rsidR="00DB6EE6" w:rsidRPr="004E1C31">
        <w:rPr>
          <w:rFonts w:ascii="Comic Sans MS" w:hAnsi="Comic Sans MS"/>
          <w:bCs/>
          <w:color w:val="000000" w:themeColor="text1"/>
          <w:sz w:val="23"/>
          <w:szCs w:val="23"/>
        </w:rPr>
        <w:t xml:space="preserve">variaient entre </w:t>
      </w:r>
      <w:r w:rsidR="00DB6EE6" w:rsidRPr="004E1C31">
        <w:rPr>
          <w:rFonts w:ascii="Comic Sans MS" w:hAnsi="Comic Sans MS"/>
          <w:b/>
          <w:bCs/>
          <w:color w:val="000000" w:themeColor="text1"/>
          <w:sz w:val="23"/>
          <w:szCs w:val="23"/>
        </w:rPr>
        <w:t>11</w:t>
      </w:r>
      <w:r w:rsidR="00AA6663" w:rsidRPr="004E1C31">
        <w:rPr>
          <w:rFonts w:ascii="Comic Sans MS" w:hAnsi="Comic Sans MS"/>
          <w:b/>
          <w:bCs/>
          <w:color w:val="000000" w:themeColor="text1"/>
          <w:sz w:val="23"/>
          <w:szCs w:val="23"/>
        </w:rPr>
        <w:t>,00</w:t>
      </w:r>
      <w:r w:rsidR="00DB6EE6" w:rsidRPr="004E1C31">
        <w:rPr>
          <w:rFonts w:ascii="Comic Sans MS" w:hAnsi="Comic Sans MS"/>
          <w:bCs/>
          <w:color w:val="000000" w:themeColor="text1"/>
          <w:sz w:val="23"/>
          <w:szCs w:val="23"/>
        </w:rPr>
        <w:t xml:space="preserve"> et </w:t>
      </w:r>
      <w:r w:rsidR="00DB6EE6" w:rsidRPr="004E1C31">
        <w:rPr>
          <w:rFonts w:ascii="Comic Sans MS" w:hAnsi="Comic Sans MS"/>
          <w:b/>
          <w:bCs/>
          <w:color w:val="000000" w:themeColor="text1"/>
          <w:sz w:val="23"/>
          <w:szCs w:val="23"/>
        </w:rPr>
        <w:t xml:space="preserve">12,00 €/q </w:t>
      </w:r>
      <w:r w:rsidR="00DB6EE6" w:rsidRPr="004E1C31">
        <w:rPr>
          <w:rFonts w:ascii="Comic Sans MS" w:hAnsi="Comic Sans MS"/>
          <w:b/>
          <w:bCs/>
          <w:color w:val="000000" w:themeColor="text1"/>
          <w:sz w:val="23"/>
          <w:szCs w:val="23"/>
          <w:u w:val="single"/>
        </w:rPr>
        <w:t>par sac de 25 kg</w:t>
      </w:r>
      <w:r w:rsidR="00DB6EE6" w:rsidRPr="004E1C31">
        <w:rPr>
          <w:rFonts w:ascii="Comic Sans MS" w:hAnsi="Comic Sans MS"/>
          <w:b/>
          <w:bCs/>
          <w:color w:val="000000" w:themeColor="text1"/>
          <w:sz w:val="23"/>
          <w:szCs w:val="23"/>
        </w:rPr>
        <w:t xml:space="preserve"> </w:t>
      </w:r>
      <w:r w:rsidR="00DB6EE6" w:rsidRPr="004E1C31">
        <w:rPr>
          <w:rFonts w:ascii="Comic Sans MS" w:hAnsi="Comic Sans MS"/>
          <w:bCs/>
          <w:color w:val="000000" w:themeColor="text1"/>
          <w:sz w:val="23"/>
          <w:szCs w:val="23"/>
        </w:rPr>
        <w:t xml:space="preserve">(inchangé). </w:t>
      </w:r>
      <w:r w:rsidR="00982B3F" w:rsidRPr="004E1C31">
        <w:rPr>
          <w:rFonts w:ascii="Comic Sans MS" w:hAnsi="Comic Sans MS"/>
          <w:bCs/>
          <w:color w:val="000000" w:themeColor="text1"/>
          <w:sz w:val="23"/>
          <w:szCs w:val="23"/>
        </w:rPr>
        <w:t>P</w:t>
      </w:r>
      <w:r w:rsidR="00B060D9" w:rsidRPr="004E1C31">
        <w:rPr>
          <w:rFonts w:ascii="Comic Sans MS" w:hAnsi="Comic Sans MS"/>
          <w:bCs/>
          <w:color w:val="000000" w:themeColor="text1"/>
          <w:sz w:val="23"/>
          <w:szCs w:val="23"/>
        </w:rPr>
        <w:t xml:space="preserve">rix jusqu’à </w:t>
      </w:r>
      <w:r w:rsidR="00B060D9" w:rsidRPr="004E1C31">
        <w:rPr>
          <w:rFonts w:ascii="Comic Sans MS" w:hAnsi="Comic Sans MS"/>
          <w:b/>
          <w:bCs/>
          <w:color w:val="000000" w:themeColor="text1"/>
          <w:sz w:val="23"/>
          <w:szCs w:val="23"/>
        </w:rPr>
        <w:t>30,00 €/q</w:t>
      </w:r>
      <w:r w:rsidR="00B060D9" w:rsidRPr="004E1C31">
        <w:rPr>
          <w:rFonts w:ascii="Comic Sans MS" w:hAnsi="Comic Sans MS"/>
          <w:bCs/>
          <w:color w:val="000000" w:themeColor="text1"/>
          <w:sz w:val="23"/>
          <w:szCs w:val="23"/>
        </w:rPr>
        <w:t xml:space="preserve"> ont été donné</w:t>
      </w:r>
      <w:r w:rsidR="00435E67" w:rsidRPr="004E1C31">
        <w:rPr>
          <w:rFonts w:ascii="Comic Sans MS" w:hAnsi="Comic Sans MS"/>
          <w:bCs/>
          <w:color w:val="000000" w:themeColor="text1"/>
          <w:sz w:val="23"/>
          <w:szCs w:val="23"/>
        </w:rPr>
        <w:t>s</w:t>
      </w:r>
      <w:r w:rsidR="00982B3F" w:rsidRPr="004E1C31">
        <w:rPr>
          <w:rFonts w:ascii="Comic Sans MS" w:hAnsi="Comic Sans MS"/>
          <w:bCs/>
          <w:color w:val="000000" w:themeColor="text1"/>
          <w:sz w:val="23"/>
          <w:szCs w:val="23"/>
        </w:rPr>
        <w:t xml:space="preserve"> pour la qualité supérieure</w:t>
      </w:r>
      <w:r w:rsidR="00B060D9" w:rsidRPr="004E1C31">
        <w:rPr>
          <w:rFonts w:ascii="Comic Sans MS" w:hAnsi="Comic Sans MS"/>
          <w:bCs/>
          <w:color w:val="000000" w:themeColor="text1"/>
          <w:sz w:val="23"/>
          <w:szCs w:val="23"/>
        </w:rPr>
        <w:t>.</w:t>
      </w:r>
      <w:r w:rsidR="00453509" w:rsidRPr="004E1C31">
        <w:rPr>
          <w:rFonts w:ascii="Comic Sans MS" w:hAnsi="Comic Sans MS"/>
          <w:bCs/>
          <w:color w:val="000000" w:themeColor="text1"/>
          <w:sz w:val="23"/>
          <w:szCs w:val="23"/>
        </w:rPr>
        <w:t xml:space="preserve"> Dans le Nord du pays, bonne demande en </w:t>
      </w:r>
      <w:r w:rsidR="0089744A" w:rsidRPr="004E1C31">
        <w:rPr>
          <w:rFonts w:ascii="Comic Sans MS" w:hAnsi="Comic Sans MS"/>
          <w:bCs/>
          <w:color w:val="000000" w:themeColor="text1"/>
          <w:sz w:val="23"/>
          <w:szCs w:val="23"/>
        </w:rPr>
        <w:t>pommes de terre de consommation</w:t>
      </w:r>
      <w:r w:rsidR="00453509" w:rsidRPr="004E1C31">
        <w:rPr>
          <w:rFonts w:ascii="Comic Sans MS" w:hAnsi="Comic Sans MS"/>
          <w:bCs/>
          <w:color w:val="000000" w:themeColor="text1"/>
          <w:sz w:val="23"/>
          <w:szCs w:val="23"/>
        </w:rPr>
        <w:t>, notamment en grenailles. Prix bien fermes. On note des problèmes de qualité (</w:t>
      </w:r>
      <w:proofErr w:type="spellStart"/>
      <w:r w:rsidR="00453509" w:rsidRPr="004E1C31">
        <w:rPr>
          <w:rFonts w:ascii="Comic Sans MS" w:hAnsi="Comic Sans MS"/>
          <w:bCs/>
          <w:color w:val="000000" w:themeColor="text1"/>
          <w:sz w:val="23"/>
          <w:szCs w:val="23"/>
        </w:rPr>
        <w:t>pse</w:t>
      </w:r>
      <w:proofErr w:type="spellEnd"/>
      <w:r w:rsidR="00453509" w:rsidRPr="004E1C31">
        <w:rPr>
          <w:rFonts w:ascii="Comic Sans MS" w:hAnsi="Comic Sans MS"/>
          <w:bCs/>
          <w:color w:val="000000" w:themeColor="text1"/>
          <w:sz w:val="23"/>
          <w:szCs w:val="23"/>
        </w:rPr>
        <w:t xml:space="preserve"> trop élevés, vieillissement prématuré (germination, tubercules perdant (déjà !</w:t>
      </w:r>
      <w:r w:rsidR="0089744A" w:rsidRPr="004E1C31">
        <w:rPr>
          <w:rFonts w:ascii="Comic Sans MS" w:hAnsi="Comic Sans MS"/>
          <w:bCs/>
          <w:color w:val="000000" w:themeColor="text1"/>
          <w:sz w:val="23"/>
          <w:szCs w:val="23"/>
        </w:rPr>
        <w:t>) leur turgescence</w:t>
      </w:r>
      <w:r w:rsidR="00453509" w:rsidRPr="004E1C31">
        <w:rPr>
          <w:rFonts w:ascii="Comic Sans MS" w:hAnsi="Comic Sans MS"/>
          <w:bCs/>
          <w:color w:val="000000" w:themeColor="text1"/>
          <w:sz w:val="23"/>
          <w:szCs w:val="23"/>
        </w:rPr>
        <w:t>,…)</w:t>
      </w:r>
      <w:r w:rsidR="0089744A" w:rsidRPr="004E1C31">
        <w:rPr>
          <w:rFonts w:ascii="Comic Sans MS" w:hAnsi="Comic Sans MS"/>
          <w:bCs/>
          <w:color w:val="000000" w:themeColor="text1"/>
          <w:sz w:val="23"/>
          <w:szCs w:val="23"/>
        </w:rPr>
        <w:t>)</w:t>
      </w:r>
      <w:r w:rsidR="00453509" w:rsidRPr="004E1C31">
        <w:rPr>
          <w:rFonts w:ascii="Comic Sans MS" w:hAnsi="Comic Sans MS"/>
          <w:bCs/>
          <w:color w:val="000000" w:themeColor="text1"/>
          <w:sz w:val="23"/>
          <w:szCs w:val="23"/>
        </w:rPr>
        <w:t xml:space="preserve"> suite aux chaleurs anormales de l’été et de l’arrière-saison. Dans le Sud et le Sud-ouest du pays, on note déjà l’arrivé des « françaises » ce qui est beaucoup plus tôt qu’une année normale.</w:t>
      </w:r>
    </w:p>
    <w:p w14:paraId="28807E02" w14:textId="2DD44F45" w:rsidR="00B14EC7" w:rsidRPr="004E1C31" w:rsidRDefault="00DB6EE6" w:rsidP="00463733">
      <w:pPr>
        <w:spacing w:after="0"/>
        <w:jc w:val="both"/>
        <w:rPr>
          <w:rFonts w:ascii="Comic Sans MS" w:hAnsi="Comic Sans MS"/>
          <w:bCs/>
          <w:color w:val="000000" w:themeColor="text1"/>
          <w:sz w:val="23"/>
          <w:szCs w:val="23"/>
        </w:rPr>
      </w:pPr>
      <w:r w:rsidRPr="004E1C31">
        <w:rPr>
          <w:rFonts w:ascii="Comic Sans MS" w:hAnsi="Comic Sans MS"/>
          <w:bCs/>
          <w:color w:val="000000" w:themeColor="text1"/>
          <w:sz w:val="23"/>
          <w:szCs w:val="23"/>
        </w:rPr>
        <w:lastRenderedPageBreak/>
        <w:t xml:space="preserve">En </w:t>
      </w:r>
      <w:r w:rsidRPr="004E1C31">
        <w:rPr>
          <w:rFonts w:ascii="Comic Sans MS" w:hAnsi="Comic Sans MS"/>
          <w:b/>
          <w:bCs/>
          <w:color w:val="000000" w:themeColor="text1"/>
          <w:sz w:val="23"/>
          <w:szCs w:val="23"/>
        </w:rPr>
        <w:t>pommes de terre pour l’industrie (frites),</w:t>
      </w:r>
      <w:r w:rsidR="00013121" w:rsidRPr="004E1C31">
        <w:rPr>
          <w:rFonts w:ascii="Comic Sans MS" w:hAnsi="Comic Sans MS"/>
          <w:bCs/>
          <w:color w:val="000000" w:themeColor="text1"/>
          <w:sz w:val="23"/>
          <w:szCs w:val="23"/>
        </w:rPr>
        <w:t xml:space="preserve"> prix inchangés, marché</w:t>
      </w:r>
      <w:r w:rsidRPr="004E1C31">
        <w:rPr>
          <w:rFonts w:ascii="Comic Sans MS" w:hAnsi="Comic Sans MS"/>
          <w:bCs/>
          <w:color w:val="000000" w:themeColor="text1"/>
          <w:sz w:val="23"/>
          <w:szCs w:val="23"/>
        </w:rPr>
        <w:t xml:space="preserve"> ferme</w:t>
      </w:r>
      <w:r w:rsidR="00926B92" w:rsidRPr="004E1C31">
        <w:rPr>
          <w:rFonts w:ascii="Comic Sans MS" w:hAnsi="Comic Sans MS"/>
          <w:bCs/>
          <w:color w:val="000000" w:themeColor="text1"/>
          <w:sz w:val="23"/>
          <w:szCs w:val="23"/>
        </w:rPr>
        <w:t>.</w:t>
      </w:r>
      <w:r w:rsidRPr="004E1C31">
        <w:rPr>
          <w:rFonts w:ascii="Comic Sans MS" w:hAnsi="Comic Sans MS"/>
          <w:bCs/>
          <w:color w:val="000000" w:themeColor="text1"/>
          <w:sz w:val="23"/>
          <w:szCs w:val="23"/>
        </w:rPr>
        <w:t xml:space="preserve"> </w:t>
      </w:r>
      <w:proofErr w:type="spellStart"/>
      <w:r w:rsidR="000E7E7E" w:rsidRPr="004E1C31">
        <w:rPr>
          <w:rFonts w:ascii="Comic Sans MS" w:hAnsi="Comic Sans MS"/>
          <w:bCs/>
          <w:color w:val="000000" w:themeColor="text1"/>
          <w:sz w:val="23"/>
          <w:szCs w:val="23"/>
        </w:rPr>
        <w:t>Agria</w:t>
      </w:r>
      <w:proofErr w:type="spellEnd"/>
      <w:r w:rsidR="000E7E7E" w:rsidRPr="004E1C31">
        <w:rPr>
          <w:rFonts w:ascii="Comic Sans MS" w:hAnsi="Comic Sans MS"/>
          <w:bCs/>
          <w:color w:val="000000" w:themeColor="text1"/>
          <w:sz w:val="23"/>
          <w:szCs w:val="23"/>
        </w:rPr>
        <w:t xml:space="preserve"> </w:t>
      </w:r>
      <w:r w:rsidR="002D717A" w:rsidRPr="004E1C31">
        <w:rPr>
          <w:rFonts w:ascii="Comic Sans MS" w:hAnsi="Comic Sans MS"/>
          <w:bCs/>
          <w:color w:val="000000" w:themeColor="text1"/>
          <w:sz w:val="23"/>
          <w:szCs w:val="23"/>
        </w:rPr>
        <w:t xml:space="preserve">à </w:t>
      </w:r>
      <w:r w:rsidR="000E7E7E" w:rsidRPr="004E1C31">
        <w:rPr>
          <w:rFonts w:ascii="Comic Sans MS" w:hAnsi="Comic Sans MS"/>
          <w:b/>
          <w:bCs/>
          <w:color w:val="000000" w:themeColor="text1"/>
          <w:sz w:val="23"/>
          <w:szCs w:val="23"/>
        </w:rPr>
        <w:t>28,00 €/q</w:t>
      </w:r>
      <w:r w:rsidR="005B34AA" w:rsidRPr="004E1C31">
        <w:rPr>
          <w:rFonts w:ascii="Comic Sans MS" w:hAnsi="Comic Sans MS"/>
          <w:b/>
          <w:bCs/>
          <w:color w:val="000000" w:themeColor="text1"/>
          <w:sz w:val="23"/>
          <w:szCs w:val="23"/>
        </w:rPr>
        <w:t xml:space="preserve">, </w:t>
      </w:r>
      <w:r w:rsidR="005B34AA" w:rsidRPr="004E1C31">
        <w:rPr>
          <w:rFonts w:ascii="Comic Sans MS" w:hAnsi="Comic Sans MS"/>
          <w:bCs/>
          <w:color w:val="000000" w:themeColor="text1"/>
          <w:sz w:val="23"/>
          <w:szCs w:val="23"/>
        </w:rPr>
        <w:t>Fontane à</w:t>
      </w:r>
      <w:r w:rsidR="005B34AA" w:rsidRPr="004E1C31">
        <w:rPr>
          <w:rFonts w:ascii="Comic Sans MS" w:hAnsi="Comic Sans MS"/>
          <w:b/>
          <w:bCs/>
          <w:color w:val="000000" w:themeColor="text1"/>
          <w:sz w:val="23"/>
          <w:szCs w:val="23"/>
        </w:rPr>
        <w:t xml:space="preserve"> 27,00 €/q, et </w:t>
      </w:r>
      <w:proofErr w:type="spellStart"/>
      <w:r w:rsidR="005B34AA" w:rsidRPr="004E1C31">
        <w:rPr>
          <w:rFonts w:ascii="Comic Sans MS" w:hAnsi="Comic Sans MS"/>
          <w:bCs/>
          <w:color w:val="000000" w:themeColor="text1"/>
          <w:sz w:val="23"/>
          <w:szCs w:val="23"/>
        </w:rPr>
        <w:t>Innovator</w:t>
      </w:r>
      <w:proofErr w:type="spellEnd"/>
      <w:r w:rsidR="005B34AA" w:rsidRPr="004E1C31">
        <w:rPr>
          <w:rFonts w:ascii="Comic Sans MS" w:hAnsi="Comic Sans MS"/>
          <w:bCs/>
          <w:color w:val="000000" w:themeColor="text1"/>
          <w:sz w:val="23"/>
          <w:szCs w:val="23"/>
        </w:rPr>
        <w:t xml:space="preserve"> / Ivory </w:t>
      </w:r>
      <w:proofErr w:type="spellStart"/>
      <w:r w:rsidR="005B34AA" w:rsidRPr="004E1C31">
        <w:rPr>
          <w:rFonts w:ascii="Comic Sans MS" w:hAnsi="Comic Sans MS"/>
          <w:bCs/>
          <w:color w:val="000000" w:themeColor="text1"/>
          <w:sz w:val="23"/>
          <w:szCs w:val="23"/>
        </w:rPr>
        <w:t>Russet</w:t>
      </w:r>
      <w:proofErr w:type="spellEnd"/>
      <w:r w:rsidR="005B34AA" w:rsidRPr="004E1C31">
        <w:rPr>
          <w:rFonts w:ascii="Comic Sans MS" w:hAnsi="Comic Sans MS"/>
          <w:bCs/>
          <w:color w:val="000000" w:themeColor="text1"/>
          <w:sz w:val="23"/>
          <w:szCs w:val="23"/>
        </w:rPr>
        <w:t xml:space="preserve"> à</w:t>
      </w:r>
      <w:r w:rsidR="005B34AA" w:rsidRPr="004E1C31">
        <w:rPr>
          <w:rFonts w:ascii="Comic Sans MS" w:hAnsi="Comic Sans MS"/>
          <w:b/>
          <w:bCs/>
          <w:color w:val="000000" w:themeColor="text1"/>
          <w:sz w:val="23"/>
          <w:szCs w:val="23"/>
        </w:rPr>
        <w:t xml:space="preserve"> 29,00 €/q.</w:t>
      </w:r>
      <w:r w:rsidR="00B85C45" w:rsidRPr="004E1C31">
        <w:rPr>
          <w:rFonts w:ascii="Comic Sans MS" w:hAnsi="Comic Sans MS"/>
          <w:b/>
          <w:bCs/>
          <w:color w:val="000000" w:themeColor="text1"/>
          <w:sz w:val="23"/>
          <w:szCs w:val="23"/>
        </w:rPr>
        <w:t xml:space="preserve"> </w:t>
      </w:r>
      <w:r w:rsidR="00B85C45" w:rsidRPr="004E1C31">
        <w:rPr>
          <w:rFonts w:ascii="Comic Sans MS" w:hAnsi="Comic Sans MS"/>
          <w:bCs/>
          <w:color w:val="000000" w:themeColor="text1"/>
          <w:sz w:val="23"/>
          <w:szCs w:val="23"/>
        </w:rPr>
        <w:t xml:space="preserve">Sur </w:t>
      </w:r>
      <w:r w:rsidR="00B85C45" w:rsidRPr="004E1C31">
        <w:rPr>
          <w:rFonts w:ascii="Comic Sans MS" w:hAnsi="Comic Sans MS"/>
          <w:b/>
          <w:bCs/>
          <w:color w:val="000000" w:themeColor="text1"/>
          <w:sz w:val="23"/>
          <w:szCs w:val="23"/>
        </w:rPr>
        <w:t xml:space="preserve">le marché de la transformation </w:t>
      </w:r>
      <w:r w:rsidR="00C66BEF" w:rsidRPr="004E1C31">
        <w:rPr>
          <w:rFonts w:ascii="Comic Sans MS" w:hAnsi="Comic Sans MS"/>
          <w:b/>
          <w:bCs/>
          <w:color w:val="000000" w:themeColor="text1"/>
          <w:sz w:val="23"/>
          <w:szCs w:val="23"/>
        </w:rPr>
        <w:t xml:space="preserve">les </w:t>
      </w:r>
      <w:r w:rsidR="007D425E" w:rsidRPr="004E1C31">
        <w:rPr>
          <w:rFonts w:ascii="Comic Sans MS" w:hAnsi="Comic Sans MS"/>
          <w:bCs/>
          <w:color w:val="000000" w:themeColor="text1"/>
          <w:sz w:val="23"/>
          <w:szCs w:val="23"/>
        </w:rPr>
        <w:t>prix restent stables et fermes.</w:t>
      </w:r>
      <w:r w:rsidR="00E63A59" w:rsidRPr="004E1C31">
        <w:rPr>
          <w:rFonts w:ascii="Comic Sans MS" w:hAnsi="Comic Sans MS"/>
          <w:bCs/>
          <w:color w:val="000000" w:themeColor="text1"/>
          <w:sz w:val="23"/>
          <w:szCs w:val="23"/>
        </w:rPr>
        <w:t xml:space="preserve"> </w:t>
      </w:r>
    </w:p>
    <w:p w14:paraId="01680546" w14:textId="18375B06" w:rsidR="000A30C0" w:rsidRPr="004E1C31" w:rsidRDefault="00530CD0" w:rsidP="00463733">
      <w:pPr>
        <w:spacing w:after="0"/>
        <w:jc w:val="both"/>
        <w:rPr>
          <w:rFonts w:ascii="Comic Sans MS" w:hAnsi="Comic Sans MS"/>
          <w:bCs/>
          <w:color w:val="000000" w:themeColor="text1"/>
          <w:sz w:val="23"/>
          <w:szCs w:val="23"/>
        </w:rPr>
      </w:pPr>
      <w:r w:rsidRPr="004E1C31">
        <w:rPr>
          <w:rFonts w:ascii="Comic Sans MS" w:hAnsi="Comic Sans MS"/>
          <w:b/>
          <w:bCs/>
          <w:color w:val="000000" w:themeColor="text1"/>
          <w:sz w:val="23"/>
          <w:szCs w:val="23"/>
          <w:u w:val="single"/>
        </w:rPr>
        <w:t>Pommes de terre bio</w:t>
      </w:r>
      <w:r w:rsidR="002E7ADA" w:rsidRPr="004E1C31">
        <w:rPr>
          <w:rFonts w:ascii="Comic Sans MS" w:hAnsi="Comic Sans MS"/>
          <w:b/>
          <w:bCs/>
          <w:color w:val="000000" w:themeColor="text1"/>
          <w:sz w:val="23"/>
          <w:szCs w:val="23"/>
        </w:rPr>
        <w:t> </w:t>
      </w:r>
      <w:r w:rsidR="003D17F7" w:rsidRPr="004E1C31">
        <w:rPr>
          <w:rFonts w:ascii="Comic Sans MS" w:hAnsi="Comic Sans MS"/>
          <w:bCs/>
          <w:color w:val="000000" w:themeColor="text1"/>
          <w:sz w:val="23"/>
          <w:szCs w:val="23"/>
        </w:rPr>
        <w:t>(AMI GmbH</w:t>
      </w:r>
      <w:r w:rsidR="002E7ADA" w:rsidRPr="004E1C31">
        <w:rPr>
          <w:rFonts w:ascii="Comic Sans MS" w:hAnsi="Comic Sans MS"/>
          <w:bCs/>
          <w:color w:val="000000" w:themeColor="text1"/>
          <w:sz w:val="23"/>
          <w:szCs w:val="23"/>
        </w:rPr>
        <w:t>)</w:t>
      </w:r>
      <w:r w:rsidR="00F66512" w:rsidRPr="004E1C31">
        <w:rPr>
          <w:rFonts w:ascii="Comic Sans MS" w:hAnsi="Comic Sans MS"/>
          <w:bCs/>
          <w:color w:val="000000" w:themeColor="text1"/>
          <w:sz w:val="23"/>
          <w:szCs w:val="23"/>
        </w:rPr>
        <w:t xml:space="preserve"> </w:t>
      </w:r>
      <w:r w:rsidR="002E7ADA" w:rsidRPr="004E1C31">
        <w:rPr>
          <w:rFonts w:ascii="Comic Sans MS" w:hAnsi="Comic Sans MS"/>
          <w:bCs/>
          <w:color w:val="000000" w:themeColor="text1"/>
          <w:sz w:val="23"/>
          <w:szCs w:val="23"/>
        </w:rPr>
        <w:t>:</w:t>
      </w:r>
      <w:r w:rsidR="002E7ADA" w:rsidRPr="004E1C31">
        <w:rPr>
          <w:rFonts w:ascii="Comic Sans MS" w:hAnsi="Comic Sans MS"/>
          <w:b/>
          <w:bCs/>
          <w:color w:val="000000" w:themeColor="text1"/>
          <w:sz w:val="23"/>
          <w:szCs w:val="23"/>
        </w:rPr>
        <w:t xml:space="preserve"> </w:t>
      </w:r>
      <w:r w:rsidR="00DE7BDA" w:rsidRPr="004E1C31">
        <w:rPr>
          <w:rFonts w:ascii="Comic Sans MS" w:hAnsi="Comic Sans MS"/>
          <w:bCs/>
          <w:color w:val="000000" w:themeColor="text1"/>
          <w:sz w:val="23"/>
          <w:szCs w:val="23"/>
        </w:rPr>
        <w:t>c</w:t>
      </w:r>
      <w:r w:rsidR="009B2588" w:rsidRPr="004E1C31">
        <w:rPr>
          <w:rFonts w:ascii="Comic Sans MS" w:hAnsi="Comic Sans MS"/>
          <w:bCs/>
          <w:color w:val="000000" w:themeColor="text1"/>
          <w:sz w:val="23"/>
          <w:szCs w:val="23"/>
        </w:rPr>
        <w:t>ours actuels, stables et inchangés :</w:t>
      </w:r>
      <w:r w:rsidR="009B2588" w:rsidRPr="004E1C31">
        <w:rPr>
          <w:rFonts w:ascii="Comic Sans MS" w:hAnsi="Comic Sans MS"/>
          <w:b/>
          <w:bCs/>
          <w:color w:val="000000" w:themeColor="text1"/>
          <w:sz w:val="23"/>
          <w:szCs w:val="23"/>
        </w:rPr>
        <w:t xml:space="preserve"> </w:t>
      </w:r>
      <w:r w:rsidR="002E7ADA" w:rsidRPr="004E1C31">
        <w:rPr>
          <w:rFonts w:ascii="Comic Sans MS" w:hAnsi="Comic Sans MS"/>
          <w:bCs/>
          <w:color w:val="000000" w:themeColor="text1"/>
          <w:sz w:val="23"/>
          <w:szCs w:val="23"/>
        </w:rPr>
        <w:t xml:space="preserve">prix producteurs </w:t>
      </w:r>
      <w:r w:rsidR="00C11929" w:rsidRPr="004E1C31">
        <w:rPr>
          <w:rFonts w:ascii="Comic Sans MS" w:hAnsi="Comic Sans MS"/>
          <w:b/>
          <w:bCs/>
          <w:color w:val="000000" w:themeColor="text1"/>
          <w:sz w:val="23"/>
          <w:szCs w:val="23"/>
        </w:rPr>
        <w:t>pommes de terre bios</w:t>
      </w:r>
      <w:r w:rsidR="00C11929" w:rsidRPr="004E1C31">
        <w:rPr>
          <w:rFonts w:ascii="Comic Sans MS" w:hAnsi="Comic Sans MS"/>
          <w:bCs/>
          <w:color w:val="000000" w:themeColor="text1"/>
          <w:sz w:val="23"/>
          <w:szCs w:val="23"/>
        </w:rPr>
        <w:t xml:space="preserve"> rendues négoce </w:t>
      </w:r>
      <w:r w:rsidR="00AF53A5" w:rsidRPr="004E1C31">
        <w:rPr>
          <w:rFonts w:ascii="Comic Sans MS" w:hAnsi="Comic Sans MS"/>
          <w:bCs/>
          <w:color w:val="000000" w:themeColor="text1"/>
          <w:sz w:val="23"/>
          <w:szCs w:val="23"/>
        </w:rPr>
        <w:t>entre</w:t>
      </w:r>
      <w:r w:rsidR="008162C0" w:rsidRPr="004E1C31">
        <w:rPr>
          <w:rFonts w:ascii="Comic Sans MS" w:hAnsi="Comic Sans MS"/>
          <w:bCs/>
          <w:color w:val="000000" w:themeColor="text1"/>
          <w:sz w:val="23"/>
          <w:szCs w:val="23"/>
        </w:rPr>
        <w:t xml:space="preserve"> </w:t>
      </w:r>
      <w:r w:rsidR="008162C0" w:rsidRPr="004E1C31">
        <w:rPr>
          <w:rFonts w:ascii="Comic Sans MS" w:hAnsi="Comic Sans MS"/>
          <w:b/>
          <w:bCs/>
          <w:color w:val="000000" w:themeColor="text1"/>
          <w:sz w:val="23"/>
          <w:szCs w:val="23"/>
        </w:rPr>
        <w:t>55</w:t>
      </w:r>
      <w:r w:rsidR="00954932" w:rsidRPr="004E1C31">
        <w:rPr>
          <w:rFonts w:ascii="Comic Sans MS" w:hAnsi="Comic Sans MS"/>
          <w:b/>
          <w:bCs/>
          <w:color w:val="000000" w:themeColor="text1"/>
          <w:sz w:val="23"/>
          <w:szCs w:val="23"/>
        </w:rPr>
        <w:t xml:space="preserve"> </w:t>
      </w:r>
      <w:r w:rsidR="00AF53A5" w:rsidRPr="004E1C31">
        <w:rPr>
          <w:rFonts w:ascii="Comic Sans MS" w:hAnsi="Comic Sans MS"/>
          <w:b/>
          <w:bCs/>
          <w:color w:val="000000" w:themeColor="text1"/>
          <w:sz w:val="23"/>
          <w:szCs w:val="23"/>
        </w:rPr>
        <w:t xml:space="preserve">et 58 </w:t>
      </w:r>
      <w:r w:rsidR="00954932" w:rsidRPr="004E1C31">
        <w:rPr>
          <w:rFonts w:ascii="Comic Sans MS" w:hAnsi="Comic Sans MS"/>
          <w:b/>
          <w:bCs/>
          <w:color w:val="000000" w:themeColor="text1"/>
          <w:sz w:val="23"/>
          <w:szCs w:val="23"/>
        </w:rPr>
        <w:t>€/q</w:t>
      </w:r>
      <w:r w:rsidR="00AF53A5" w:rsidRPr="004E1C31">
        <w:rPr>
          <w:rFonts w:ascii="Comic Sans MS" w:hAnsi="Comic Sans MS"/>
          <w:bCs/>
          <w:color w:val="000000" w:themeColor="text1"/>
          <w:sz w:val="23"/>
          <w:szCs w:val="23"/>
        </w:rPr>
        <w:t xml:space="preserve">. </w:t>
      </w:r>
      <w:r w:rsidR="00D01A2D" w:rsidRPr="004E1C31">
        <w:rPr>
          <w:rFonts w:ascii="Comic Sans MS" w:hAnsi="Comic Sans MS"/>
          <w:bCs/>
          <w:color w:val="000000" w:themeColor="text1"/>
          <w:sz w:val="23"/>
          <w:szCs w:val="23"/>
        </w:rPr>
        <w:t xml:space="preserve"> La consommation en novembre était calme (après un été calme, suite aux chaleurs enregistrées un peu partout). </w:t>
      </w:r>
      <w:r w:rsidR="00A2181A" w:rsidRPr="004E1C31">
        <w:rPr>
          <w:rFonts w:ascii="Comic Sans MS" w:hAnsi="Comic Sans MS"/>
          <w:bCs/>
          <w:color w:val="000000" w:themeColor="text1"/>
          <w:sz w:val="23"/>
          <w:szCs w:val="23"/>
        </w:rPr>
        <w:t xml:space="preserve">Malgré cela, la consommation de bios a progressé de 2,8% entre janvier et août 2018 par rapport aux 8 premiers mois de 2017. </w:t>
      </w:r>
      <w:r w:rsidR="00D01A2D" w:rsidRPr="004E1C31">
        <w:rPr>
          <w:rFonts w:ascii="Comic Sans MS" w:hAnsi="Comic Sans MS"/>
          <w:bCs/>
          <w:color w:val="000000" w:themeColor="text1"/>
          <w:sz w:val="23"/>
          <w:szCs w:val="23"/>
        </w:rPr>
        <w:t>Les qualités – tout comme en pommes de terre conventionnelles – se dégradent plus vite qu’une année normale : stress et chaleurs en cultures, début de conservation à températures trop élevées…</w:t>
      </w:r>
      <w:r w:rsidR="00A2181A" w:rsidRPr="004E1C31">
        <w:rPr>
          <w:rFonts w:ascii="Comic Sans MS" w:hAnsi="Comic Sans MS"/>
          <w:bCs/>
          <w:color w:val="000000" w:themeColor="text1"/>
          <w:sz w:val="23"/>
          <w:szCs w:val="23"/>
        </w:rPr>
        <w:t xml:space="preserve"> La proportion de pommes de terre tarées est plus élevée que normale, ici aussi tout comme en conventionnel. Des augmentations de cours pourraient se faire après la nouvelle année.</w:t>
      </w:r>
    </w:p>
    <w:p w14:paraId="1EABA2AA" w14:textId="70016F68" w:rsidR="00A2181A" w:rsidRDefault="00A2181A" w:rsidP="00463733">
      <w:pPr>
        <w:spacing w:after="0"/>
        <w:jc w:val="both"/>
        <w:rPr>
          <w:rFonts w:ascii="Comic Sans MS" w:hAnsi="Comic Sans MS"/>
          <w:bCs/>
          <w:color w:val="000000" w:themeColor="text1"/>
          <w:sz w:val="23"/>
          <w:szCs w:val="23"/>
        </w:rPr>
      </w:pPr>
      <w:r w:rsidRPr="004E1C31">
        <w:rPr>
          <w:rFonts w:ascii="Comic Sans MS" w:hAnsi="Comic Sans MS"/>
          <w:bCs/>
          <w:color w:val="000000" w:themeColor="text1"/>
          <w:sz w:val="23"/>
          <w:szCs w:val="23"/>
        </w:rPr>
        <w:t>1 tiers des pommes de terre bio sont vendues dans les magasins spécialisés et marchés, les 2 autres tiers l’étant dans la grande distribution.</w:t>
      </w:r>
    </w:p>
    <w:p w14:paraId="2610FD02" w14:textId="77777777" w:rsidR="00153B5A" w:rsidRPr="00F84D4D" w:rsidRDefault="00153B5A" w:rsidP="00463733">
      <w:pPr>
        <w:spacing w:after="0"/>
        <w:jc w:val="both"/>
        <w:rPr>
          <w:rFonts w:ascii="Comic Sans MS" w:hAnsi="Comic Sans MS"/>
          <w:bCs/>
          <w:color w:val="000000" w:themeColor="text1"/>
          <w:sz w:val="12"/>
          <w:szCs w:val="12"/>
        </w:rPr>
      </w:pPr>
    </w:p>
    <w:tbl>
      <w:tblPr>
        <w:tblW w:w="1036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695"/>
        <w:gridCol w:w="3692"/>
        <w:gridCol w:w="1560"/>
        <w:gridCol w:w="1701"/>
        <w:gridCol w:w="1695"/>
        <w:gridCol w:w="17"/>
      </w:tblGrid>
      <w:tr w:rsidR="00061EAB" w:rsidRPr="00DE722B" w14:paraId="03FCB692" w14:textId="77777777" w:rsidTr="00435E67">
        <w:trPr>
          <w:gridAfter w:val="1"/>
          <w:wAfter w:w="17" w:type="dxa"/>
        </w:trPr>
        <w:tc>
          <w:tcPr>
            <w:tcW w:w="5387" w:type="dxa"/>
            <w:gridSpan w:val="2"/>
            <w:shd w:val="clear" w:color="auto" w:fill="auto"/>
            <w:vAlign w:val="center"/>
          </w:tcPr>
          <w:p w14:paraId="47FA07B1" w14:textId="77777777" w:rsidR="00061EAB" w:rsidRPr="00281DDF" w:rsidRDefault="00061EAB" w:rsidP="00061EAB">
            <w:pPr>
              <w:pStyle w:val="Koptekst"/>
              <w:tabs>
                <w:tab w:val="left" w:pos="708"/>
              </w:tabs>
              <w:rPr>
                <w:rFonts w:ascii="Comic Sans MS" w:hAnsi="Comic Sans MS"/>
                <w:sz w:val="20"/>
                <w:szCs w:val="20"/>
                <w:u w:val="single"/>
              </w:rPr>
            </w:pPr>
          </w:p>
        </w:tc>
        <w:tc>
          <w:tcPr>
            <w:tcW w:w="1560" w:type="dxa"/>
            <w:shd w:val="clear" w:color="auto" w:fill="auto"/>
          </w:tcPr>
          <w:p w14:paraId="5E05F242" w14:textId="504043C8" w:rsidR="00061EAB" w:rsidRPr="00DE722B" w:rsidRDefault="00061EAB" w:rsidP="00061EAB">
            <w:pPr>
              <w:pStyle w:val="Titel"/>
              <w:ind w:left="0" w:firstLine="0"/>
              <w:rPr>
                <w:rFonts w:ascii="Comic Sans MS" w:hAnsi="Comic Sans MS"/>
                <w:b w:val="0"/>
                <w:bCs w:val="0"/>
                <w:sz w:val="20"/>
                <w:szCs w:val="20"/>
                <w:u w:val="none"/>
                <w:lang w:val="fr-BE"/>
              </w:rPr>
            </w:pPr>
            <w:r w:rsidRPr="00DE722B">
              <w:rPr>
                <w:rFonts w:ascii="Comic Sans MS" w:hAnsi="Comic Sans MS"/>
                <w:bCs w:val="0"/>
                <w:sz w:val="20"/>
                <w:szCs w:val="20"/>
                <w:u w:val="none"/>
                <w:lang w:val="fr-BE"/>
              </w:rPr>
              <w:t>30/10 (S44)</w:t>
            </w:r>
          </w:p>
        </w:tc>
        <w:tc>
          <w:tcPr>
            <w:tcW w:w="1701" w:type="dxa"/>
            <w:shd w:val="clear" w:color="auto" w:fill="auto"/>
          </w:tcPr>
          <w:p w14:paraId="252BA977" w14:textId="46E531E0" w:rsidR="00061EAB" w:rsidRPr="00DE722B" w:rsidRDefault="00061EAB" w:rsidP="00061EAB">
            <w:pPr>
              <w:pStyle w:val="Titel"/>
              <w:ind w:left="0" w:firstLine="0"/>
              <w:rPr>
                <w:rFonts w:ascii="Comic Sans MS" w:hAnsi="Comic Sans MS"/>
                <w:b w:val="0"/>
                <w:bCs w:val="0"/>
                <w:sz w:val="20"/>
                <w:szCs w:val="20"/>
                <w:u w:val="none"/>
                <w:lang w:val="fr-BE"/>
              </w:rPr>
            </w:pPr>
            <w:r w:rsidRPr="00DE722B">
              <w:rPr>
                <w:rFonts w:ascii="Comic Sans MS" w:hAnsi="Comic Sans MS"/>
                <w:bCs w:val="0"/>
                <w:sz w:val="20"/>
                <w:szCs w:val="20"/>
                <w:u w:val="none"/>
                <w:lang w:val="fr-BE"/>
              </w:rPr>
              <w:t>06/11 (S45)</w:t>
            </w:r>
          </w:p>
        </w:tc>
        <w:tc>
          <w:tcPr>
            <w:tcW w:w="1695" w:type="dxa"/>
            <w:shd w:val="clear" w:color="auto" w:fill="auto"/>
          </w:tcPr>
          <w:p w14:paraId="17110BC1" w14:textId="7E91A06B" w:rsidR="00061EAB" w:rsidRPr="00DE722B" w:rsidRDefault="00061EAB" w:rsidP="00061EAB">
            <w:pPr>
              <w:pStyle w:val="Titel"/>
              <w:ind w:left="0" w:firstLine="0"/>
              <w:rPr>
                <w:rFonts w:ascii="Comic Sans MS" w:hAnsi="Comic Sans MS"/>
                <w:bCs w:val="0"/>
                <w:sz w:val="20"/>
                <w:szCs w:val="20"/>
                <w:u w:val="none"/>
                <w:lang w:val="fr-BE"/>
              </w:rPr>
            </w:pPr>
            <w:r>
              <w:rPr>
                <w:rFonts w:ascii="Comic Sans MS" w:hAnsi="Comic Sans MS"/>
                <w:bCs w:val="0"/>
                <w:sz w:val="20"/>
                <w:szCs w:val="20"/>
                <w:u w:val="none"/>
                <w:lang w:val="fr-BE"/>
              </w:rPr>
              <w:t>13/11 (S46</w:t>
            </w:r>
            <w:r w:rsidRPr="00DE722B">
              <w:rPr>
                <w:rFonts w:ascii="Comic Sans MS" w:hAnsi="Comic Sans MS"/>
                <w:bCs w:val="0"/>
                <w:sz w:val="20"/>
                <w:szCs w:val="20"/>
                <w:u w:val="none"/>
                <w:lang w:val="fr-BE"/>
              </w:rPr>
              <w:t>)</w:t>
            </w:r>
          </w:p>
        </w:tc>
      </w:tr>
      <w:tr w:rsidR="00061EAB" w:rsidRPr="00DE722B" w14:paraId="2FDB8D70" w14:textId="77777777" w:rsidTr="00435E67">
        <w:trPr>
          <w:trHeight w:val="273"/>
        </w:trPr>
        <w:tc>
          <w:tcPr>
            <w:tcW w:w="1695" w:type="dxa"/>
            <w:shd w:val="clear" w:color="auto" w:fill="auto"/>
          </w:tcPr>
          <w:p w14:paraId="10F4AF25" w14:textId="77777777" w:rsidR="00061EAB" w:rsidRPr="00DE722B" w:rsidRDefault="00061EAB" w:rsidP="00061EAB">
            <w:pPr>
              <w:pStyle w:val="Koptekst"/>
              <w:tabs>
                <w:tab w:val="left" w:pos="708"/>
              </w:tabs>
              <w:rPr>
                <w:rFonts w:ascii="Comic Sans MS" w:hAnsi="Comic Sans MS"/>
                <w:bCs/>
                <w:sz w:val="20"/>
                <w:szCs w:val="20"/>
                <w:u w:val="single"/>
              </w:rPr>
            </w:pPr>
          </w:p>
        </w:tc>
        <w:tc>
          <w:tcPr>
            <w:tcW w:w="8665" w:type="dxa"/>
            <w:gridSpan w:val="5"/>
            <w:shd w:val="clear" w:color="auto" w:fill="auto"/>
          </w:tcPr>
          <w:p w14:paraId="15EFE973" w14:textId="4E5E975B" w:rsidR="00061EAB" w:rsidRPr="00DE722B" w:rsidRDefault="00061EAB" w:rsidP="00061EAB">
            <w:pPr>
              <w:pStyle w:val="Koptekst"/>
              <w:tabs>
                <w:tab w:val="left" w:pos="708"/>
              </w:tabs>
              <w:rPr>
                <w:rFonts w:ascii="Comic Sans MS" w:hAnsi="Comic Sans MS"/>
                <w:b/>
                <w:sz w:val="20"/>
                <w:szCs w:val="20"/>
              </w:rPr>
            </w:pPr>
            <w:r w:rsidRPr="00DE722B">
              <w:rPr>
                <w:rFonts w:ascii="Comic Sans MS" w:hAnsi="Comic Sans MS"/>
                <w:b/>
                <w:bCs/>
                <w:sz w:val="20"/>
                <w:szCs w:val="20"/>
                <w:u w:val="single"/>
              </w:rPr>
              <w:t xml:space="preserve">Prix REKA Rhénanie : prix producteurs*, </w:t>
            </w:r>
            <w:proofErr w:type="spellStart"/>
            <w:r w:rsidRPr="00DE722B">
              <w:rPr>
                <w:rFonts w:ascii="Comic Sans MS" w:hAnsi="Comic Sans MS"/>
                <w:b/>
                <w:bCs/>
                <w:sz w:val="20"/>
                <w:szCs w:val="20"/>
                <w:u w:val="single"/>
              </w:rPr>
              <w:t>hTVA</w:t>
            </w:r>
            <w:proofErr w:type="spellEnd"/>
          </w:p>
        </w:tc>
      </w:tr>
      <w:tr w:rsidR="00061EAB" w:rsidRPr="00DE722B" w14:paraId="10AD1380" w14:textId="77777777" w:rsidTr="00435E67">
        <w:trPr>
          <w:gridAfter w:val="1"/>
          <w:wAfter w:w="17" w:type="dxa"/>
          <w:trHeight w:val="273"/>
        </w:trPr>
        <w:tc>
          <w:tcPr>
            <w:tcW w:w="5387" w:type="dxa"/>
            <w:gridSpan w:val="2"/>
            <w:shd w:val="clear" w:color="auto" w:fill="auto"/>
          </w:tcPr>
          <w:p w14:paraId="11019D4B" w14:textId="7DED9303" w:rsidR="00061EAB" w:rsidRPr="00DE722B" w:rsidRDefault="00061EAB" w:rsidP="00061EAB">
            <w:pPr>
              <w:pStyle w:val="Koptekst"/>
              <w:tabs>
                <w:tab w:val="left" w:pos="708"/>
              </w:tabs>
              <w:rPr>
                <w:rFonts w:ascii="Comic Sans MS" w:hAnsi="Comic Sans MS"/>
                <w:sz w:val="20"/>
                <w:szCs w:val="20"/>
              </w:rPr>
            </w:pPr>
            <w:r w:rsidRPr="00DE722B">
              <w:rPr>
                <w:rFonts w:ascii="Comic Sans MS" w:hAnsi="Comic Sans MS"/>
                <w:b/>
                <w:sz w:val="20"/>
                <w:szCs w:val="20"/>
              </w:rPr>
              <w:t xml:space="preserve">  Industrie, 40 mm+ :</w:t>
            </w:r>
            <w:r w:rsidRPr="00DE722B">
              <w:rPr>
                <w:rFonts w:ascii="Comic Sans MS" w:hAnsi="Comic Sans MS"/>
                <w:sz w:val="20"/>
                <w:szCs w:val="20"/>
              </w:rPr>
              <w:t xml:space="preserve">            </w:t>
            </w:r>
            <w:proofErr w:type="spellStart"/>
            <w:r w:rsidRPr="00DE722B">
              <w:rPr>
                <w:rFonts w:ascii="Comic Sans MS" w:hAnsi="Comic Sans MS"/>
                <w:sz w:val="20"/>
                <w:szCs w:val="20"/>
              </w:rPr>
              <w:t>Agria</w:t>
            </w:r>
            <w:proofErr w:type="spellEnd"/>
          </w:p>
          <w:p w14:paraId="00E6AFCE" w14:textId="07974EAA" w:rsidR="00061EAB" w:rsidRPr="00DE722B" w:rsidRDefault="00061EAB" w:rsidP="00061EAB">
            <w:pPr>
              <w:pStyle w:val="Koptekst"/>
              <w:tabs>
                <w:tab w:val="left" w:pos="708"/>
              </w:tabs>
              <w:jc w:val="center"/>
              <w:rPr>
                <w:rFonts w:ascii="Comic Sans MS" w:hAnsi="Comic Sans MS"/>
                <w:sz w:val="20"/>
                <w:szCs w:val="20"/>
              </w:rPr>
            </w:pPr>
            <w:r w:rsidRPr="00DE722B">
              <w:rPr>
                <w:rFonts w:ascii="Comic Sans MS" w:hAnsi="Comic Sans MS"/>
                <w:sz w:val="20"/>
                <w:szCs w:val="20"/>
              </w:rPr>
              <w:t xml:space="preserve">                       Fontane</w:t>
            </w:r>
          </w:p>
          <w:p w14:paraId="62BC666B" w14:textId="16C4BB87" w:rsidR="00061EAB" w:rsidRPr="00DE722B" w:rsidRDefault="00061EAB" w:rsidP="00061EAB">
            <w:pPr>
              <w:pStyle w:val="Koptekst"/>
              <w:tabs>
                <w:tab w:val="left" w:pos="708"/>
              </w:tabs>
              <w:jc w:val="right"/>
              <w:rPr>
                <w:rFonts w:ascii="Comic Sans MS" w:hAnsi="Comic Sans MS"/>
                <w:sz w:val="20"/>
                <w:szCs w:val="20"/>
              </w:rPr>
            </w:pPr>
            <w:proofErr w:type="spellStart"/>
            <w:r w:rsidRPr="00DE722B">
              <w:rPr>
                <w:rFonts w:ascii="Comic Sans MS" w:hAnsi="Comic Sans MS"/>
                <w:sz w:val="20"/>
                <w:szCs w:val="20"/>
              </w:rPr>
              <w:t>Innovator</w:t>
            </w:r>
            <w:proofErr w:type="spellEnd"/>
            <w:r w:rsidRPr="00DE722B">
              <w:rPr>
                <w:rFonts w:ascii="Comic Sans MS" w:hAnsi="Comic Sans MS"/>
                <w:sz w:val="20"/>
                <w:szCs w:val="20"/>
              </w:rPr>
              <w:t xml:space="preserve"> / Ivory </w:t>
            </w:r>
            <w:proofErr w:type="spellStart"/>
            <w:r w:rsidRPr="00DE722B">
              <w:rPr>
                <w:rFonts w:ascii="Comic Sans MS" w:hAnsi="Comic Sans MS"/>
                <w:sz w:val="20"/>
                <w:szCs w:val="20"/>
              </w:rPr>
              <w:t>Russet</w:t>
            </w:r>
            <w:proofErr w:type="spellEnd"/>
            <w:r w:rsidRPr="00DE722B">
              <w:rPr>
                <w:rFonts w:ascii="Comic Sans MS" w:hAnsi="Comic Sans MS"/>
                <w:sz w:val="20"/>
                <w:szCs w:val="20"/>
              </w:rPr>
              <w:t xml:space="preserve"> </w:t>
            </w:r>
          </w:p>
        </w:tc>
        <w:tc>
          <w:tcPr>
            <w:tcW w:w="1560" w:type="dxa"/>
            <w:shd w:val="clear" w:color="auto" w:fill="auto"/>
          </w:tcPr>
          <w:p w14:paraId="6B90C638" w14:textId="77777777" w:rsidR="00061EAB" w:rsidRPr="00DE722B" w:rsidRDefault="00061EAB" w:rsidP="00061EAB">
            <w:pPr>
              <w:pStyle w:val="Koptekst"/>
              <w:tabs>
                <w:tab w:val="left" w:pos="708"/>
              </w:tabs>
              <w:jc w:val="center"/>
              <w:rPr>
                <w:rFonts w:ascii="Comic Sans MS" w:hAnsi="Comic Sans MS"/>
                <w:sz w:val="20"/>
                <w:szCs w:val="20"/>
              </w:rPr>
            </w:pPr>
            <w:r w:rsidRPr="00DE722B">
              <w:rPr>
                <w:rFonts w:ascii="Comic Sans MS" w:hAnsi="Comic Sans MS"/>
                <w:sz w:val="20"/>
                <w:szCs w:val="20"/>
              </w:rPr>
              <w:t>28,00</w:t>
            </w:r>
          </w:p>
          <w:p w14:paraId="2C115518" w14:textId="77777777" w:rsidR="00061EAB" w:rsidRPr="00DE722B" w:rsidRDefault="00061EAB" w:rsidP="00061EAB">
            <w:pPr>
              <w:pStyle w:val="Koptekst"/>
              <w:tabs>
                <w:tab w:val="left" w:pos="708"/>
              </w:tabs>
              <w:jc w:val="center"/>
              <w:rPr>
                <w:rFonts w:ascii="Comic Sans MS" w:hAnsi="Comic Sans MS"/>
                <w:sz w:val="20"/>
                <w:szCs w:val="20"/>
              </w:rPr>
            </w:pPr>
            <w:r w:rsidRPr="00DE722B">
              <w:rPr>
                <w:rFonts w:ascii="Comic Sans MS" w:hAnsi="Comic Sans MS"/>
                <w:sz w:val="20"/>
                <w:szCs w:val="20"/>
              </w:rPr>
              <w:t>27,00</w:t>
            </w:r>
          </w:p>
          <w:p w14:paraId="521E049D" w14:textId="2FFA5236" w:rsidR="00061EAB" w:rsidRPr="00DE722B" w:rsidRDefault="00061EAB" w:rsidP="00061EAB">
            <w:pPr>
              <w:pStyle w:val="Koptekst"/>
              <w:tabs>
                <w:tab w:val="left" w:pos="708"/>
              </w:tabs>
              <w:jc w:val="center"/>
              <w:rPr>
                <w:rFonts w:ascii="Comic Sans MS" w:hAnsi="Comic Sans MS"/>
                <w:sz w:val="20"/>
                <w:szCs w:val="20"/>
              </w:rPr>
            </w:pPr>
            <w:r w:rsidRPr="00DE722B">
              <w:rPr>
                <w:rFonts w:ascii="Comic Sans MS" w:hAnsi="Comic Sans MS"/>
                <w:sz w:val="20"/>
                <w:szCs w:val="20"/>
              </w:rPr>
              <w:t>29,00</w:t>
            </w:r>
          </w:p>
        </w:tc>
        <w:tc>
          <w:tcPr>
            <w:tcW w:w="1701" w:type="dxa"/>
            <w:shd w:val="clear" w:color="auto" w:fill="auto"/>
          </w:tcPr>
          <w:p w14:paraId="32CE491F" w14:textId="77777777" w:rsidR="00061EAB" w:rsidRPr="00061EAB" w:rsidRDefault="00061EAB" w:rsidP="00061EAB">
            <w:pPr>
              <w:pStyle w:val="Koptekst"/>
              <w:tabs>
                <w:tab w:val="left" w:pos="708"/>
              </w:tabs>
              <w:jc w:val="center"/>
              <w:rPr>
                <w:rFonts w:ascii="Comic Sans MS" w:hAnsi="Comic Sans MS"/>
                <w:sz w:val="20"/>
                <w:szCs w:val="20"/>
              </w:rPr>
            </w:pPr>
            <w:r w:rsidRPr="00061EAB">
              <w:rPr>
                <w:rFonts w:ascii="Comic Sans MS" w:hAnsi="Comic Sans MS"/>
                <w:sz w:val="20"/>
                <w:szCs w:val="20"/>
              </w:rPr>
              <w:t>28,00</w:t>
            </w:r>
          </w:p>
          <w:p w14:paraId="2ED7F1BF" w14:textId="77777777" w:rsidR="00061EAB" w:rsidRPr="00061EAB" w:rsidRDefault="00061EAB" w:rsidP="00061EAB">
            <w:pPr>
              <w:pStyle w:val="Koptekst"/>
              <w:tabs>
                <w:tab w:val="left" w:pos="708"/>
              </w:tabs>
              <w:jc w:val="center"/>
              <w:rPr>
                <w:rFonts w:ascii="Comic Sans MS" w:hAnsi="Comic Sans MS"/>
                <w:sz w:val="20"/>
                <w:szCs w:val="20"/>
              </w:rPr>
            </w:pPr>
            <w:r w:rsidRPr="00061EAB">
              <w:rPr>
                <w:rFonts w:ascii="Comic Sans MS" w:hAnsi="Comic Sans MS"/>
                <w:sz w:val="20"/>
                <w:szCs w:val="20"/>
              </w:rPr>
              <w:t>27,00</w:t>
            </w:r>
          </w:p>
          <w:p w14:paraId="27585B3F" w14:textId="2D61EACE" w:rsidR="00061EAB" w:rsidRPr="00061EAB" w:rsidRDefault="00061EAB" w:rsidP="00061EAB">
            <w:pPr>
              <w:pStyle w:val="Koptekst"/>
              <w:tabs>
                <w:tab w:val="left" w:pos="708"/>
              </w:tabs>
              <w:jc w:val="center"/>
              <w:rPr>
                <w:rFonts w:ascii="Comic Sans MS" w:hAnsi="Comic Sans MS"/>
                <w:sz w:val="20"/>
                <w:szCs w:val="20"/>
              </w:rPr>
            </w:pPr>
            <w:r w:rsidRPr="00061EAB">
              <w:rPr>
                <w:rFonts w:ascii="Comic Sans MS" w:hAnsi="Comic Sans MS"/>
                <w:sz w:val="20"/>
                <w:szCs w:val="20"/>
              </w:rPr>
              <w:t>29,00</w:t>
            </w:r>
          </w:p>
        </w:tc>
        <w:tc>
          <w:tcPr>
            <w:tcW w:w="1695" w:type="dxa"/>
            <w:shd w:val="clear" w:color="auto" w:fill="auto"/>
          </w:tcPr>
          <w:p w14:paraId="1D5BAA0B" w14:textId="77777777" w:rsidR="00061EAB" w:rsidRPr="004E1C31" w:rsidRDefault="00061EAB" w:rsidP="00061EAB">
            <w:pPr>
              <w:pStyle w:val="Koptekst"/>
              <w:tabs>
                <w:tab w:val="left" w:pos="708"/>
              </w:tabs>
              <w:jc w:val="center"/>
              <w:rPr>
                <w:rFonts w:ascii="Comic Sans MS" w:hAnsi="Comic Sans MS"/>
                <w:b/>
                <w:sz w:val="20"/>
                <w:szCs w:val="20"/>
              </w:rPr>
            </w:pPr>
            <w:r w:rsidRPr="004E1C31">
              <w:rPr>
                <w:rFonts w:ascii="Comic Sans MS" w:hAnsi="Comic Sans MS"/>
                <w:b/>
                <w:sz w:val="20"/>
                <w:szCs w:val="20"/>
              </w:rPr>
              <w:t>28,00</w:t>
            </w:r>
          </w:p>
          <w:p w14:paraId="371A951C" w14:textId="77777777" w:rsidR="00061EAB" w:rsidRPr="004E1C31" w:rsidRDefault="00061EAB" w:rsidP="00061EAB">
            <w:pPr>
              <w:pStyle w:val="Koptekst"/>
              <w:tabs>
                <w:tab w:val="left" w:pos="708"/>
              </w:tabs>
              <w:jc w:val="center"/>
              <w:rPr>
                <w:rFonts w:ascii="Comic Sans MS" w:hAnsi="Comic Sans MS"/>
                <w:b/>
                <w:sz w:val="20"/>
                <w:szCs w:val="20"/>
              </w:rPr>
            </w:pPr>
            <w:r w:rsidRPr="004E1C31">
              <w:rPr>
                <w:rFonts w:ascii="Comic Sans MS" w:hAnsi="Comic Sans MS"/>
                <w:b/>
                <w:sz w:val="20"/>
                <w:szCs w:val="20"/>
              </w:rPr>
              <w:t>27,00</w:t>
            </w:r>
          </w:p>
          <w:p w14:paraId="3189DB41" w14:textId="38BD227F" w:rsidR="00061EAB" w:rsidRPr="004E1C31" w:rsidRDefault="00061EAB" w:rsidP="00061EAB">
            <w:pPr>
              <w:pStyle w:val="Koptekst"/>
              <w:tabs>
                <w:tab w:val="left" w:pos="708"/>
              </w:tabs>
              <w:jc w:val="center"/>
              <w:rPr>
                <w:rFonts w:ascii="Comic Sans MS" w:hAnsi="Comic Sans MS"/>
                <w:b/>
                <w:sz w:val="20"/>
                <w:szCs w:val="20"/>
              </w:rPr>
            </w:pPr>
            <w:r w:rsidRPr="004E1C31">
              <w:rPr>
                <w:rFonts w:ascii="Comic Sans MS" w:hAnsi="Comic Sans MS"/>
                <w:b/>
                <w:sz w:val="20"/>
                <w:szCs w:val="20"/>
              </w:rPr>
              <w:t>29,00</w:t>
            </w:r>
          </w:p>
        </w:tc>
      </w:tr>
      <w:tr w:rsidR="00061EAB" w:rsidRPr="00DE722B" w14:paraId="0341E70B" w14:textId="77777777" w:rsidTr="00435E67">
        <w:trPr>
          <w:gridAfter w:val="1"/>
          <w:wAfter w:w="17" w:type="dxa"/>
          <w:trHeight w:val="273"/>
        </w:trPr>
        <w:tc>
          <w:tcPr>
            <w:tcW w:w="5387" w:type="dxa"/>
            <w:gridSpan w:val="2"/>
            <w:shd w:val="clear" w:color="auto" w:fill="auto"/>
          </w:tcPr>
          <w:p w14:paraId="5AD1C288" w14:textId="77777777" w:rsidR="00061EAB" w:rsidRPr="00DE722B" w:rsidRDefault="00061EAB" w:rsidP="00061EAB">
            <w:pPr>
              <w:pStyle w:val="Koptekst"/>
              <w:tabs>
                <w:tab w:val="left" w:pos="708"/>
              </w:tabs>
              <w:ind w:right="70"/>
              <w:rPr>
                <w:rFonts w:ascii="Comic Sans MS" w:hAnsi="Comic Sans MS"/>
                <w:b/>
                <w:sz w:val="20"/>
                <w:szCs w:val="20"/>
              </w:rPr>
            </w:pPr>
            <w:r w:rsidRPr="00DE722B">
              <w:rPr>
                <w:rFonts w:ascii="Comic Sans MS" w:hAnsi="Comic Sans MS"/>
                <w:b/>
                <w:sz w:val="20"/>
                <w:szCs w:val="20"/>
              </w:rPr>
              <w:t xml:space="preserve">Vente détail à la ferme (sacs de 25 kg) :   </w:t>
            </w:r>
          </w:p>
          <w:p w14:paraId="3C20BB9D" w14:textId="161D1F29" w:rsidR="00061EAB" w:rsidRPr="00DE722B" w:rsidRDefault="00061EAB" w:rsidP="00061EAB">
            <w:pPr>
              <w:pStyle w:val="Koptekst"/>
              <w:tabs>
                <w:tab w:val="left" w:pos="708"/>
              </w:tabs>
              <w:ind w:right="70"/>
              <w:jc w:val="right"/>
              <w:rPr>
                <w:rFonts w:ascii="Comic Sans MS" w:hAnsi="Comic Sans MS"/>
                <w:b/>
                <w:sz w:val="20"/>
                <w:szCs w:val="20"/>
              </w:rPr>
            </w:pPr>
            <w:r w:rsidRPr="00DE722B">
              <w:rPr>
                <w:rFonts w:ascii="Comic Sans MS" w:hAnsi="Comic Sans MS"/>
                <w:sz w:val="20"/>
                <w:szCs w:val="20"/>
                <w:bdr w:val="single" w:sz="4" w:space="0" w:color="auto"/>
              </w:rPr>
              <w:t xml:space="preserve"> chair ferme</w:t>
            </w:r>
          </w:p>
        </w:tc>
        <w:tc>
          <w:tcPr>
            <w:tcW w:w="1560" w:type="dxa"/>
            <w:shd w:val="clear" w:color="auto" w:fill="auto"/>
          </w:tcPr>
          <w:p w14:paraId="74FEDE6D" w14:textId="77777777" w:rsidR="00061EAB" w:rsidRPr="00DE722B" w:rsidRDefault="00061EAB" w:rsidP="00061EAB">
            <w:pPr>
              <w:pStyle w:val="Koptekst"/>
              <w:tabs>
                <w:tab w:val="left" w:pos="708"/>
              </w:tabs>
              <w:jc w:val="center"/>
              <w:rPr>
                <w:rFonts w:ascii="Comic Sans MS" w:hAnsi="Comic Sans MS"/>
                <w:sz w:val="20"/>
                <w:szCs w:val="20"/>
              </w:rPr>
            </w:pPr>
          </w:p>
          <w:p w14:paraId="43B4870C" w14:textId="70A80085" w:rsidR="00061EAB" w:rsidRPr="00DE722B" w:rsidRDefault="00061EAB" w:rsidP="00061EAB">
            <w:pPr>
              <w:pStyle w:val="Koptekst"/>
              <w:tabs>
                <w:tab w:val="left" w:pos="708"/>
              </w:tabs>
              <w:jc w:val="center"/>
              <w:rPr>
                <w:rFonts w:ascii="Comic Sans MS" w:hAnsi="Comic Sans MS"/>
                <w:sz w:val="20"/>
                <w:szCs w:val="20"/>
              </w:rPr>
            </w:pPr>
            <w:r w:rsidRPr="00DE722B">
              <w:rPr>
                <w:rFonts w:ascii="Comic Sans MS" w:hAnsi="Comic Sans MS"/>
                <w:sz w:val="20"/>
                <w:szCs w:val="20"/>
              </w:rPr>
              <w:t>11,00 – 12,00</w:t>
            </w:r>
          </w:p>
        </w:tc>
        <w:tc>
          <w:tcPr>
            <w:tcW w:w="1701" w:type="dxa"/>
            <w:shd w:val="clear" w:color="auto" w:fill="auto"/>
          </w:tcPr>
          <w:p w14:paraId="50EC68C2" w14:textId="77777777" w:rsidR="00061EAB" w:rsidRPr="00061EAB" w:rsidRDefault="00061EAB" w:rsidP="00061EAB">
            <w:pPr>
              <w:pStyle w:val="Koptekst"/>
              <w:tabs>
                <w:tab w:val="left" w:pos="708"/>
              </w:tabs>
              <w:jc w:val="center"/>
              <w:rPr>
                <w:rFonts w:ascii="Comic Sans MS" w:hAnsi="Comic Sans MS"/>
                <w:sz w:val="20"/>
                <w:szCs w:val="20"/>
              </w:rPr>
            </w:pPr>
          </w:p>
          <w:p w14:paraId="42BC227F" w14:textId="187BBF1C" w:rsidR="00061EAB" w:rsidRPr="00061EAB" w:rsidRDefault="00061EAB" w:rsidP="00061EAB">
            <w:pPr>
              <w:pStyle w:val="Koptekst"/>
              <w:tabs>
                <w:tab w:val="left" w:pos="708"/>
              </w:tabs>
              <w:jc w:val="center"/>
              <w:rPr>
                <w:rFonts w:ascii="Comic Sans MS" w:hAnsi="Comic Sans MS"/>
                <w:sz w:val="20"/>
                <w:szCs w:val="20"/>
              </w:rPr>
            </w:pPr>
            <w:r w:rsidRPr="00061EAB">
              <w:rPr>
                <w:rFonts w:ascii="Comic Sans MS" w:hAnsi="Comic Sans MS"/>
                <w:sz w:val="20"/>
                <w:szCs w:val="20"/>
              </w:rPr>
              <w:t>11,00 – 12,00</w:t>
            </w:r>
          </w:p>
        </w:tc>
        <w:tc>
          <w:tcPr>
            <w:tcW w:w="1695" w:type="dxa"/>
            <w:shd w:val="clear" w:color="auto" w:fill="auto"/>
          </w:tcPr>
          <w:p w14:paraId="46843B60" w14:textId="77777777" w:rsidR="00061EAB" w:rsidRPr="004E1C31" w:rsidRDefault="00061EAB" w:rsidP="00061EAB">
            <w:pPr>
              <w:pStyle w:val="Koptekst"/>
              <w:tabs>
                <w:tab w:val="left" w:pos="708"/>
              </w:tabs>
              <w:jc w:val="center"/>
              <w:rPr>
                <w:rFonts w:ascii="Comic Sans MS" w:hAnsi="Comic Sans MS"/>
                <w:b/>
                <w:sz w:val="20"/>
                <w:szCs w:val="20"/>
              </w:rPr>
            </w:pPr>
          </w:p>
          <w:p w14:paraId="59E6B887" w14:textId="5B9008A5" w:rsidR="00061EAB" w:rsidRPr="004E1C31" w:rsidRDefault="00061EAB" w:rsidP="00061EAB">
            <w:pPr>
              <w:pStyle w:val="Koptekst"/>
              <w:tabs>
                <w:tab w:val="left" w:pos="708"/>
              </w:tabs>
              <w:jc w:val="center"/>
              <w:rPr>
                <w:rFonts w:ascii="Comic Sans MS" w:hAnsi="Comic Sans MS"/>
                <w:b/>
                <w:sz w:val="20"/>
                <w:szCs w:val="20"/>
              </w:rPr>
            </w:pPr>
            <w:r w:rsidRPr="004E1C31">
              <w:rPr>
                <w:rFonts w:ascii="Comic Sans MS" w:hAnsi="Comic Sans MS"/>
                <w:b/>
                <w:sz w:val="20"/>
                <w:szCs w:val="20"/>
              </w:rPr>
              <w:t>11,00 – 12,00</w:t>
            </w:r>
          </w:p>
        </w:tc>
      </w:tr>
      <w:tr w:rsidR="00061EAB" w:rsidRPr="00DE722B" w14:paraId="2E3A7B9C" w14:textId="77777777" w:rsidTr="00435E67">
        <w:trPr>
          <w:gridAfter w:val="1"/>
          <w:wAfter w:w="17" w:type="dxa"/>
          <w:trHeight w:val="273"/>
        </w:trPr>
        <w:tc>
          <w:tcPr>
            <w:tcW w:w="5387" w:type="dxa"/>
            <w:gridSpan w:val="2"/>
            <w:shd w:val="clear" w:color="auto" w:fill="auto"/>
          </w:tcPr>
          <w:p w14:paraId="124935DD" w14:textId="77777777" w:rsidR="00061EAB" w:rsidRPr="00DE722B" w:rsidRDefault="00061EAB" w:rsidP="00061EAB">
            <w:pPr>
              <w:pStyle w:val="Koptekst"/>
              <w:tabs>
                <w:tab w:val="left" w:pos="708"/>
              </w:tabs>
              <w:ind w:right="70"/>
              <w:rPr>
                <w:rFonts w:ascii="Comic Sans MS" w:hAnsi="Comic Sans MS"/>
                <w:b/>
                <w:sz w:val="20"/>
                <w:szCs w:val="20"/>
              </w:rPr>
            </w:pPr>
            <w:r w:rsidRPr="00DE722B">
              <w:rPr>
                <w:rFonts w:ascii="Comic Sans MS" w:hAnsi="Comic Sans MS"/>
                <w:b/>
                <w:sz w:val="20"/>
                <w:szCs w:val="20"/>
              </w:rPr>
              <w:t>Rhénanie Chair tendre</w:t>
            </w:r>
          </w:p>
          <w:p w14:paraId="1DA420DA" w14:textId="3FD26503" w:rsidR="00061EAB" w:rsidRPr="00DE722B" w:rsidRDefault="00061EAB" w:rsidP="00061EAB">
            <w:pPr>
              <w:pStyle w:val="Koptekst"/>
              <w:tabs>
                <w:tab w:val="left" w:pos="708"/>
              </w:tabs>
              <w:ind w:right="70"/>
              <w:rPr>
                <w:rFonts w:ascii="Comic Sans MS" w:hAnsi="Comic Sans MS"/>
                <w:b/>
                <w:sz w:val="20"/>
                <w:szCs w:val="20"/>
              </w:rPr>
            </w:pPr>
            <w:r w:rsidRPr="00DE722B">
              <w:rPr>
                <w:rFonts w:ascii="Comic Sans MS" w:hAnsi="Comic Sans MS"/>
                <w:b/>
                <w:sz w:val="20"/>
                <w:szCs w:val="20"/>
              </w:rPr>
              <w:t xml:space="preserve">           Chair ferme</w:t>
            </w:r>
          </w:p>
          <w:p w14:paraId="057A01AE" w14:textId="07658168" w:rsidR="00061EAB" w:rsidRPr="00DE722B" w:rsidRDefault="00061EAB" w:rsidP="00061EAB">
            <w:pPr>
              <w:pStyle w:val="Koptekst"/>
              <w:tabs>
                <w:tab w:val="left" w:pos="708"/>
              </w:tabs>
              <w:ind w:right="70"/>
              <w:rPr>
                <w:rFonts w:ascii="Comic Sans MS" w:hAnsi="Comic Sans MS"/>
                <w:b/>
                <w:sz w:val="20"/>
                <w:szCs w:val="20"/>
              </w:rPr>
            </w:pPr>
            <w:r w:rsidRPr="00DE722B">
              <w:rPr>
                <w:rFonts w:ascii="Comic Sans MS" w:hAnsi="Comic Sans MS"/>
                <w:b/>
                <w:sz w:val="20"/>
                <w:szCs w:val="20"/>
              </w:rPr>
              <w:t>Rhénanie  Chair tendre départ ferme</w:t>
            </w:r>
          </w:p>
          <w:p w14:paraId="5C221685" w14:textId="2C2B3A4B" w:rsidR="00061EAB" w:rsidRPr="00DE722B" w:rsidRDefault="00061EAB" w:rsidP="00061EAB">
            <w:pPr>
              <w:pStyle w:val="Koptekst"/>
              <w:tabs>
                <w:tab w:val="left" w:pos="708"/>
              </w:tabs>
              <w:ind w:right="70"/>
              <w:rPr>
                <w:rFonts w:ascii="Comic Sans MS" w:hAnsi="Comic Sans MS"/>
                <w:b/>
                <w:sz w:val="20"/>
                <w:szCs w:val="20"/>
              </w:rPr>
            </w:pPr>
            <w:r w:rsidRPr="00DE722B">
              <w:rPr>
                <w:rFonts w:ascii="Comic Sans MS" w:hAnsi="Comic Sans MS"/>
                <w:b/>
                <w:sz w:val="20"/>
                <w:szCs w:val="20"/>
              </w:rPr>
              <w:t xml:space="preserve">            Chair ferme départ ferme</w:t>
            </w:r>
          </w:p>
          <w:p w14:paraId="1D8DDC17" w14:textId="34ABE33E" w:rsidR="00061EAB" w:rsidRPr="00DE722B" w:rsidRDefault="00061EAB" w:rsidP="00061EAB">
            <w:pPr>
              <w:pStyle w:val="Koptekst"/>
              <w:tabs>
                <w:tab w:val="left" w:pos="708"/>
              </w:tabs>
              <w:ind w:right="70"/>
              <w:rPr>
                <w:rFonts w:ascii="Comic Sans MS" w:hAnsi="Comic Sans MS"/>
                <w:b/>
                <w:sz w:val="20"/>
                <w:szCs w:val="20"/>
              </w:rPr>
            </w:pPr>
            <w:r w:rsidRPr="00DE722B">
              <w:rPr>
                <w:rFonts w:ascii="Comic Sans MS" w:hAnsi="Comic Sans MS"/>
                <w:b/>
                <w:sz w:val="20"/>
                <w:szCs w:val="20"/>
              </w:rPr>
              <w:t xml:space="preserve">            Chair farineuse</w:t>
            </w:r>
          </w:p>
          <w:p w14:paraId="3C8D1334" w14:textId="5B2AA46C" w:rsidR="00061EAB" w:rsidRPr="00DE722B" w:rsidRDefault="00061EAB" w:rsidP="00061EAB">
            <w:pPr>
              <w:pStyle w:val="Koptekst"/>
              <w:tabs>
                <w:tab w:val="left" w:pos="708"/>
              </w:tabs>
              <w:ind w:right="70"/>
              <w:rPr>
                <w:rFonts w:ascii="Comic Sans MS" w:hAnsi="Comic Sans MS"/>
                <w:b/>
                <w:sz w:val="20"/>
                <w:szCs w:val="20"/>
              </w:rPr>
            </w:pPr>
            <w:r w:rsidRPr="00DE722B">
              <w:rPr>
                <w:rFonts w:ascii="Comic Sans MS" w:hAnsi="Comic Sans MS"/>
                <w:b/>
                <w:sz w:val="20"/>
                <w:szCs w:val="20"/>
              </w:rPr>
              <w:t>Palatinat Chair tendre départ ferme</w:t>
            </w:r>
          </w:p>
          <w:p w14:paraId="0B267AB9" w14:textId="5DC304C0" w:rsidR="00061EAB" w:rsidRPr="00DE722B" w:rsidRDefault="00061EAB" w:rsidP="00061EAB">
            <w:pPr>
              <w:pStyle w:val="Koptekst"/>
              <w:tabs>
                <w:tab w:val="left" w:pos="708"/>
              </w:tabs>
              <w:ind w:right="70"/>
              <w:rPr>
                <w:rFonts w:ascii="Comic Sans MS" w:hAnsi="Comic Sans MS"/>
                <w:b/>
                <w:sz w:val="20"/>
                <w:szCs w:val="20"/>
              </w:rPr>
            </w:pPr>
            <w:r w:rsidRPr="00DE722B">
              <w:rPr>
                <w:rFonts w:ascii="Comic Sans MS" w:hAnsi="Comic Sans MS"/>
                <w:b/>
                <w:sz w:val="20"/>
                <w:szCs w:val="20"/>
              </w:rPr>
              <w:t xml:space="preserve">           Chair ferme départ ferme</w:t>
            </w:r>
          </w:p>
        </w:tc>
        <w:tc>
          <w:tcPr>
            <w:tcW w:w="1560" w:type="dxa"/>
            <w:shd w:val="clear" w:color="auto" w:fill="auto"/>
          </w:tcPr>
          <w:p w14:paraId="081F7DBB" w14:textId="77777777" w:rsidR="00061EAB" w:rsidRPr="00DE722B" w:rsidRDefault="00061EAB" w:rsidP="00061EAB">
            <w:pPr>
              <w:pStyle w:val="Koptekst"/>
              <w:tabs>
                <w:tab w:val="left" w:pos="708"/>
              </w:tabs>
              <w:jc w:val="center"/>
              <w:rPr>
                <w:rFonts w:ascii="Comic Sans MS" w:hAnsi="Comic Sans MS"/>
                <w:sz w:val="20"/>
                <w:szCs w:val="20"/>
              </w:rPr>
            </w:pPr>
            <w:r w:rsidRPr="00DE722B">
              <w:rPr>
                <w:rFonts w:ascii="Comic Sans MS" w:hAnsi="Comic Sans MS"/>
                <w:sz w:val="20"/>
                <w:szCs w:val="20"/>
              </w:rPr>
              <w:t xml:space="preserve">26,00 </w:t>
            </w:r>
          </w:p>
          <w:p w14:paraId="3B272662" w14:textId="77777777" w:rsidR="00061EAB" w:rsidRPr="00DE722B" w:rsidRDefault="00061EAB" w:rsidP="00061EAB">
            <w:pPr>
              <w:pStyle w:val="Koptekst"/>
              <w:tabs>
                <w:tab w:val="left" w:pos="708"/>
              </w:tabs>
              <w:jc w:val="center"/>
              <w:rPr>
                <w:rFonts w:ascii="Comic Sans MS" w:hAnsi="Comic Sans MS"/>
                <w:sz w:val="20"/>
                <w:szCs w:val="20"/>
              </w:rPr>
            </w:pPr>
            <w:r w:rsidRPr="00DE722B">
              <w:rPr>
                <w:rFonts w:ascii="Comic Sans MS" w:hAnsi="Comic Sans MS"/>
                <w:sz w:val="20"/>
                <w:szCs w:val="20"/>
              </w:rPr>
              <w:t xml:space="preserve"> 28,00</w:t>
            </w:r>
          </w:p>
          <w:p w14:paraId="67F840F6" w14:textId="77777777" w:rsidR="00061EAB" w:rsidRPr="00DE722B" w:rsidRDefault="00061EAB" w:rsidP="00061EAB">
            <w:pPr>
              <w:pStyle w:val="Koptekst"/>
              <w:tabs>
                <w:tab w:val="left" w:pos="708"/>
              </w:tabs>
              <w:jc w:val="center"/>
              <w:rPr>
                <w:rFonts w:ascii="Comic Sans MS" w:hAnsi="Comic Sans MS"/>
                <w:sz w:val="20"/>
                <w:szCs w:val="20"/>
              </w:rPr>
            </w:pPr>
            <w:r w:rsidRPr="00DE722B">
              <w:rPr>
                <w:rFonts w:ascii="Comic Sans MS" w:hAnsi="Comic Sans MS"/>
                <w:sz w:val="20"/>
                <w:szCs w:val="20"/>
              </w:rPr>
              <w:t>30,00</w:t>
            </w:r>
          </w:p>
          <w:p w14:paraId="39E10285" w14:textId="77777777" w:rsidR="00061EAB" w:rsidRPr="00DE722B" w:rsidRDefault="00061EAB" w:rsidP="00061EAB">
            <w:pPr>
              <w:pStyle w:val="Koptekst"/>
              <w:tabs>
                <w:tab w:val="left" w:pos="708"/>
              </w:tabs>
              <w:jc w:val="center"/>
              <w:rPr>
                <w:rFonts w:ascii="Comic Sans MS" w:hAnsi="Comic Sans MS"/>
                <w:sz w:val="20"/>
                <w:szCs w:val="20"/>
              </w:rPr>
            </w:pPr>
            <w:r w:rsidRPr="00DE722B">
              <w:rPr>
                <w:rFonts w:ascii="Comic Sans MS" w:hAnsi="Comic Sans MS"/>
                <w:sz w:val="20"/>
                <w:szCs w:val="20"/>
              </w:rPr>
              <w:t>32,00</w:t>
            </w:r>
          </w:p>
          <w:p w14:paraId="082A8A67" w14:textId="77777777" w:rsidR="00061EAB" w:rsidRPr="00DE722B" w:rsidRDefault="00061EAB" w:rsidP="00061EAB">
            <w:pPr>
              <w:pStyle w:val="Koptekst"/>
              <w:tabs>
                <w:tab w:val="left" w:pos="708"/>
              </w:tabs>
              <w:jc w:val="center"/>
              <w:rPr>
                <w:rFonts w:ascii="Comic Sans MS" w:hAnsi="Comic Sans MS"/>
                <w:sz w:val="20"/>
                <w:szCs w:val="20"/>
              </w:rPr>
            </w:pPr>
            <w:r w:rsidRPr="00DE722B">
              <w:rPr>
                <w:rFonts w:ascii="Comic Sans MS" w:hAnsi="Comic Sans MS"/>
                <w:sz w:val="20"/>
                <w:szCs w:val="20"/>
              </w:rPr>
              <w:t>32,00</w:t>
            </w:r>
          </w:p>
          <w:p w14:paraId="630C3BFA" w14:textId="77777777" w:rsidR="00061EAB" w:rsidRPr="00DE722B" w:rsidRDefault="00061EAB" w:rsidP="00061EAB">
            <w:pPr>
              <w:pStyle w:val="Koptekst"/>
              <w:tabs>
                <w:tab w:val="left" w:pos="708"/>
              </w:tabs>
              <w:jc w:val="center"/>
              <w:rPr>
                <w:rFonts w:ascii="Comic Sans MS" w:hAnsi="Comic Sans MS"/>
                <w:sz w:val="20"/>
                <w:szCs w:val="20"/>
              </w:rPr>
            </w:pPr>
            <w:r w:rsidRPr="00DE722B">
              <w:rPr>
                <w:rFonts w:ascii="Comic Sans MS" w:hAnsi="Comic Sans MS"/>
                <w:sz w:val="20"/>
                <w:szCs w:val="20"/>
              </w:rPr>
              <w:t>30,00</w:t>
            </w:r>
          </w:p>
          <w:p w14:paraId="3945A69B" w14:textId="6765C640" w:rsidR="00061EAB" w:rsidRPr="00DE722B" w:rsidRDefault="00061EAB" w:rsidP="00061EAB">
            <w:pPr>
              <w:pStyle w:val="Koptekst"/>
              <w:tabs>
                <w:tab w:val="left" w:pos="708"/>
              </w:tabs>
              <w:jc w:val="center"/>
              <w:rPr>
                <w:rFonts w:ascii="Comic Sans MS" w:hAnsi="Comic Sans MS"/>
                <w:sz w:val="20"/>
                <w:szCs w:val="20"/>
              </w:rPr>
            </w:pPr>
            <w:r w:rsidRPr="00DE722B">
              <w:rPr>
                <w:rFonts w:ascii="Comic Sans MS" w:hAnsi="Comic Sans MS"/>
                <w:sz w:val="20"/>
                <w:szCs w:val="20"/>
              </w:rPr>
              <w:t>32,00</w:t>
            </w:r>
          </w:p>
        </w:tc>
        <w:tc>
          <w:tcPr>
            <w:tcW w:w="1701" w:type="dxa"/>
            <w:shd w:val="clear" w:color="auto" w:fill="auto"/>
          </w:tcPr>
          <w:p w14:paraId="578333F1" w14:textId="77777777" w:rsidR="00061EAB" w:rsidRPr="00061EAB" w:rsidRDefault="00061EAB" w:rsidP="00061EAB">
            <w:pPr>
              <w:pStyle w:val="Koptekst"/>
              <w:tabs>
                <w:tab w:val="left" w:pos="708"/>
              </w:tabs>
              <w:jc w:val="center"/>
              <w:rPr>
                <w:rFonts w:ascii="Comic Sans MS" w:hAnsi="Comic Sans MS"/>
                <w:sz w:val="20"/>
                <w:szCs w:val="20"/>
              </w:rPr>
            </w:pPr>
            <w:r w:rsidRPr="00061EAB">
              <w:rPr>
                <w:rFonts w:ascii="Comic Sans MS" w:hAnsi="Comic Sans MS"/>
                <w:sz w:val="20"/>
                <w:szCs w:val="20"/>
              </w:rPr>
              <w:t xml:space="preserve">26,00 </w:t>
            </w:r>
          </w:p>
          <w:p w14:paraId="5F6C93BE" w14:textId="77777777" w:rsidR="00061EAB" w:rsidRPr="00061EAB" w:rsidRDefault="00061EAB" w:rsidP="00061EAB">
            <w:pPr>
              <w:pStyle w:val="Koptekst"/>
              <w:tabs>
                <w:tab w:val="left" w:pos="708"/>
              </w:tabs>
              <w:jc w:val="center"/>
              <w:rPr>
                <w:rFonts w:ascii="Comic Sans MS" w:hAnsi="Comic Sans MS"/>
                <w:sz w:val="20"/>
                <w:szCs w:val="20"/>
              </w:rPr>
            </w:pPr>
            <w:r w:rsidRPr="00061EAB">
              <w:rPr>
                <w:rFonts w:ascii="Comic Sans MS" w:hAnsi="Comic Sans MS"/>
                <w:sz w:val="20"/>
                <w:szCs w:val="20"/>
              </w:rPr>
              <w:t xml:space="preserve"> 28,00</w:t>
            </w:r>
          </w:p>
          <w:p w14:paraId="636CCF24" w14:textId="77777777" w:rsidR="00061EAB" w:rsidRPr="00061EAB" w:rsidRDefault="00061EAB" w:rsidP="00061EAB">
            <w:pPr>
              <w:pStyle w:val="Koptekst"/>
              <w:tabs>
                <w:tab w:val="left" w:pos="708"/>
              </w:tabs>
              <w:jc w:val="center"/>
              <w:rPr>
                <w:rFonts w:ascii="Comic Sans MS" w:hAnsi="Comic Sans MS"/>
                <w:sz w:val="20"/>
                <w:szCs w:val="20"/>
              </w:rPr>
            </w:pPr>
            <w:r w:rsidRPr="00061EAB">
              <w:rPr>
                <w:rFonts w:ascii="Comic Sans MS" w:hAnsi="Comic Sans MS"/>
                <w:sz w:val="20"/>
                <w:szCs w:val="20"/>
              </w:rPr>
              <w:t>30,00</w:t>
            </w:r>
          </w:p>
          <w:p w14:paraId="6053803A" w14:textId="77777777" w:rsidR="00061EAB" w:rsidRPr="00061EAB" w:rsidRDefault="00061EAB" w:rsidP="00061EAB">
            <w:pPr>
              <w:pStyle w:val="Koptekst"/>
              <w:tabs>
                <w:tab w:val="left" w:pos="708"/>
              </w:tabs>
              <w:jc w:val="center"/>
              <w:rPr>
                <w:rFonts w:ascii="Comic Sans MS" w:hAnsi="Comic Sans MS"/>
                <w:sz w:val="20"/>
                <w:szCs w:val="20"/>
              </w:rPr>
            </w:pPr>
            <w:r w:rsidRPr="00061EAB">
              <w:rPr>
                <w:rFonts w:ascii="Comic Sans MS" w:hAnsi="Comic Sans MS"/>
                <w:sz w:val="20"/>
                <w:szCs w:val="20"/>
              </w:rPr>
              <w:t>32,00</w:t>
            </w:r>
          </w:p>
          <w:p w14:paraId="7E6B1D57" w14:textId="77777777" w:rsidR="00061EAB" w:rsidRPr="00061EAB" w:rsidRDefault="00061EAB" w:rsidP="00061EAB">
            <w:pPr>
              <w:pStyle w:val="Koptekst"/>
              <w:tabs>
                <w:tab w:val="left" w:pos="708"/>
              </w:tabs>
              <w:jc w:val="center"/>
              <w:rPr>
                <w:rFonts w:ascii="Comic Sans MS" w:hAnsi="Comic Sans MS"/>
                <w:sz w:val="20"/>
                <w:szCs w:val="20"/>
              </w:rPr>
            </w:pPr>
            <w:r w:rsidRPr="00061EAB">
              <w:rPr>
                <w:rFonts w:ascii="Comic Sans MS" w:hAnsi="Comic Sans MS"/>
                <w:sz w:val="20"/>
                <w:szCs w:val="20"/>
              </w:rPr>
              <w:t>32,00</w:t>
            </w:r>
          </w:p>
          <w:p w14:paraId="6E517E80" w14:textId="77777777" w:rsidR="00061EAB" w:rsidRPr="00061EAB" w:rsidRDefault="00061EAB" w:rsidP="00061EAB">
            <w:pPr>
              <w:pStyle w:val="Koptekst"/>
              <w:tabs>
                <w:tab w:val="left" w:pos="708"/>
              </w:tabs>
              <w:jc w:val="center"/>
              <w:rPr>
                <w:rFonts w:ascii="Comic Sans MS" w:hAnsi="Comic Sans MS"/>
                <w:sz w:val="20"/>
                <w:szCs w:val="20"/>
              </w:rPr>
            </w:pPr>
            <w:r w:rsidRPr="00061EAB">
              <w:rPr>
                <w:rFonts w:ascii="Comic Sans MS" w:hAnsi="Comic Sans MS"/>
                <w:sz w:val="20"/>
                <w:szCs w:val="20"/>
              </w:rPr>
              <w:t>30,00</w:t>
            </w:r>
          </w:p>
          <w:p w14:paraId="15D1A8ED" w14:textId="476EE3EB" w:rsidR="00061EAB" w:rsidRPr="00061EAB" w:rsidRDefault="00061EAB" w:rsidP="00061EAB">
            <w:pPr>
              <w:pStyle w:val="Koptekst"/>
              <w:tabs>
                <w:tab w:val="left" w:pos="708"/>
              </w:tabs>
              <w:jc w:val="center"/>
              <w:rPr>
                <w:rFonts w:ascii="Comic Sans MS" w:hAnsi="Comic Sans MS"/>
                <w:sz w:val="20"/>
                <w:szCs w:val="20"/>
              </w:rPr>
            </w:pPr>
            <w:r w:rsidRPr="00061EAB">
              <w:rPr>
                <w:rFonts w:ascii="Comic Sans MS" w:hAnsi="Comic Sans MS"/>
                <w:sz w:val="20"/>
                <w:szCs w:val="20"/>
              </w:rPr>
              <w:t>32,00</w:t>
            </w:r>
          </w:p>
        </w:tc>
        <w:tc>
          <w:tcPr>
            <w:tcW w:w="1695" w:type="dxa"/>
            <w:shd w:val="clear" w:color="auto" w:fill="auto"/>
          </w:tcPr>
          <w:p w14:paraId="1914D9AF" w14:textId="77777777" w:rsidR="00061EAB" w:rsidRPr="004E1C31" w:rsidRDefault="00061EAB" w:rsidP="00061EAB">
            <w:pPr>
              <w:pStyle w:val="Koptekst"/>
              <w:tabs>
                <w:tab w:val="left" w:pos="708"/>
              </w:tabs>
              <w:jc w:val="center"/>
              <w:rPr>
                <w:rFonts w:ascii="Comic Sans MS" w:hAnsi="Comic Sans MS"/>
                <w:b/>
                <w:sz w:val="20"/>
                <w:szCs w:val="20"/>
              </w:rPr>
            </w:pPr>
            <w:r w:rsidRPr="004E1C31">
              <w:rPr>
                <w:rFonts w:ascii="Comic Sans MS" w:hAnsi="Comic Sans MS"/>
                <w:b/>
                <w:sz w:val="20"/>
                <w:szCs w:val="20"/>
              </w:rPr>
              <w:t xml:space="preserve">26,00 </w:t>
            </w:r>
          </w:p>
          <w:p w14:paraId="4FEFC259" w14:textId="790BB77C" w:rsidR="00061EAB" w:rsidRPr="004E1C31" w:rsidRDefault="00061EAB" w:rsidP="00061EAB">
            <w:pPr>
              <w:pStyle w:val="Koptekst"/>
              <w:tabs>
                <w:tab w:val="left" w:pos="708"/>
              </w:tabs>
              <w:jc w:val="center"/>
              <w:rPr>
                <w:rFonts w:ascii="Comic Sans MS" w:hAnsi="Comic Sans MS"/>
                <w:b/>
                <w:sz w:val="20"/>
                <w:szCs w:val="20"/>
              </w:rPr>
            </w:pPr>
            <w:r w:rsidRPr="004E1C31">
              <w:rPr>
                <w:rFonts w:ascii="Comic Sans MS" w:hAnsi="Comic Sans MS"/>
                <w:b/>
                <w:sz w:val="20"/>
                <w:szCs w:val="20"/>
              </w:rPr>
              <w:t xml:space="preserve"> 28,00</w:t>
            </w:r>
          </w:p>
          <w:p w14:paraId="518AFECA" w14:textId="1437766C" w:rsidR="00061EAB" w:rsidRPr="004E1C31" w:rsidRDefault="00061EAB" w:rsidP="00061EAB">
            <w:pPr>
              <w:pStyle w:val="Koptekst"/>
              <w:tabs>
                <w:tab w:val="left" w:pos="708"/>
              </w:tabs>
              <w:jc w:val="center"/>
              <w:rPr>
                <w:rFonts w:ascii="Comic Sans MS" w:hAnsi="Comic Sans MS"/>
                <w:b/>
                <w:sz w:val="20"/>
                <w:szCs w:val="20"/>
              </w:rPr>
            </w:pPr>
            <w:r w:rsidRPr="004E1C31">
              <w:rPr>
                <w:rFonts w:ascii="Comic Sans MS" w:hAnsi="Comic Sans MS"/>
                <w:b/>
                <w:sz w:val="20"/>
                <w:szCs w:val="20"/>
              </w:rPr>
              <w:t>30,00</w:t>
            </w:r>
          </w:p>
          <w:p w14:paraId="3D591488" w14:textId="425E6F1D" w:rsidR="00061EAB" w:rsidRPr="004E1C31" w:rsidRDefault="00061EAB" w:rsidP="00061EAB">
            <w:pPr>
              <w:pStyle w:val="Koptekst"/>
              <w:tabs>
                <w:tab w:val="left" w:pos="708"/>
              </w:tabs>
              <w:jc w:val="center"/>
              <w:rPr>
                <w:rFonts w:ascii="Comic Sans MS" w:hAnsi="Comic Sans MS"/>
                <w:b/>
                <w:sz w:val="20"/>
                <w:szCs w:val="20"/>
              </w:rPr>
            </w:pPr>
            <w:r w:rsidRPr="004E1C31">
              <w:rPr>
                <w:rFonts w:ascii="Comic Sans MS" w:hAnsi="Comic Sans MS"/>
                <w:b/>
                <w:sz w:val="20"/>
                <w:szCs w:val="20"/>
              </w:rPr>
              <w:t>32,00</w:t>
            </w:r>
          </w:p>
          <w:p w14:paraId="3C2A0D64" w14:textId="7A7409EB" w:rsidR="00061EAB" w:rsidRPr="004E1C31" w:rsidRDefault="00061EAB" w:rsidP="00061EAB">
            <w:pPr>
              <w:pStyle w:val="Koptekst"/>
              <w:tabs>
                <w:tab w:val="left" w:pos="708"/>
              </w:tabs>
              <w:jc w:val="center"/>
              <w:rPr>
                <w:rFonts w:ascii="Comic Sans MS" w:hAnsi="Comic Sans MS"/>
                <w:b/>
                <w:sz w:val="20"/>
                <w:szCs w:val="20"/>
              </w:rPr>
            </w:pPr>
            <w:r w:rsidRPr="004E1C31">
              <w:rPr>
                <w:rFonts w:ascii="Comic Sans MS" w:hAnsi="Comic Sans MS"/>
                <w:b/>
                <w:sz w:val="20"/>
                <w:szCs w:val="20"/>
              </w:rPr>
              <w:t>32,00</w:t>
            </w:r>
          </w:p>
          <w:p w14:paraId="3BFFBDE1" w14:textId="6F27A846" w:rsidR="00061EAB" w:rsidRPr="004E1C31" w:rsidRDefault="00061EAB" w:rsidP="00061EAB">
            <w:pPr>
              <w:pStyle w:val="Koptekst"/>
              <w:tabs>
                <w:tab w:val="left" w:pos="708"/>
              </w:tabs>
              <w:jc w:val="center"/>
              <w:rPr>
                <w:rFonts w:ascii="Comic Sans MS" w:hAnsi="Comic Sans MS"/>
                <w:b/>
                <w:sz w:val="20"/>
                <w:szCs w:val="20"/>
              </w:rPr>
            </w:pPr>
            <w:r w:rsidRPr="004E1C31">
              <w:rPr>
                <w:rFonts w:ascii="Comic Sans MS" w:hAnsi="Comic Sans MS"/>
                <w:b/>
                <w:sz w:val="20"/>
                <w:szCs w:val="20"/>
              </w:rPr>
              <w:t>30,00</w:t>
            </w:r>
          </w:p>
          <w:p w14:paraId="3043A5C0" w14:textId="391EB3D3" w:rsidR="00061EAB" w:rsidRPr="004E1C31" w:rsidRDefault="00061EAB" w:rsidP="00061EAB">
            <w:pPr>
              <w:pStyle w:val="Koptekst"/>
              <w:tabs>
                <w:tab w:val="left" w:pos="708"/>
              </w:tabs>
              <w:jc w:val="center"/>
              <w:rPr>
                <w:rFonts w:ascii="Comic Sans MS" w:hAnsi="Comic Sans MS"/>
                <w:b/>
                <w:sz w:val="20"/>
                <w:szCs w:val="20"/>
              </w:rPr>
            </w:pPr>
            <w:r w:rsidRPr="004E1C31">
              <w:rPr>
                <w:rFonts w:ascii="Comic Sans MS" w:hAnsi="Comic Sans MS"/>
                <w:b/>
                <w:sz w:val="20"/>
                <w:szCs w:val="20"/>
              </w:rPr>
              <w:t>32,00</w:t>
            </w:r>
          </w:p>
        </w:tc>
      </w:tr>
      <w:tr w:rsidR="00061EAB" w:rsidRPr="00DE722B" w14:paraId="23454DC7" w14:textId="77777777" w:rsidTr="00435E67">
        <w:trPr>
          <w:trHeight w:val="273"/>
        </w:trPr>
        <w:tc>
          <w:tcPr>
            <w:tcW w:w="1695" w:type="dxa"/>
            <w:shd w:val="clear" w:color="auto" w:fill="auto"/>
          </w:tcPr>
          <w:p w14:paraId="14A4E6BE" w14:textId="77777777" w:rsidR="00061EAB" w:rsidRPr="00DE722B" w:rsidRDefault="00061EAB" w:rsidP="00061EAB">
            <w:pPr>
              <w:pStyle w:val="Koptekst"/>
              <w:tabs>
                <w:tab w:val="left" w:pos="708"/>
              </w:tabs>
              <w:rPr>
                <w:rFonts w:ascii="Comic Sans MS" w:hAnsi="Comic Sans MS"/>
                <w:b/>
                <w:sz w:val="20"/>
                <w:szCs w:val="20"/>
                <w:u w:val="single"/>
              </w:rPr>
            </w:pPr>
            <w:r w:rsidRPr="00DE722B">
              <w:br w:type="page"/>
            </w:r>
          </w:p>
        </w:tc>
        <w:tc>
          <w:tcPr>
            <w:tcW w:w="8665" w:type="dxa"/>
            <w:gridSpan w:val="5"/>
            <w:shd w:val="clear" w:color="auto" w:fill="auto"/>
          </w:tcPr>
          <w:p w14:paraId="1534BD0D" w14:textId="6F4DCA90" w:rsidR="00061EAB" w:rsidRPr="004E1C31" w:rsidRDefault="00061EAB" w:rsidP="00061EAB">
            <w:pPr>
              <w:pStyle w:val="Koptekst"/>
              <w:tabs>
                <w:tab w:val="left" w:pos="708"/>
              </w:tabs>
              <w:rPr>
                <w:rFonts w:ascii="Comic Sans MS" w:hAnsi="Comic Sans MS"/>
                <w:sz w:val="20"/>
                <w:szCs w:val="20"/>
                <w:u w:val="single"/>
              </w:rPr>
            </w:pPr>
            <w:r w:rsidRPr="004E1C31">
              <w:rPr>
                <w:rFonts w:ascii="Comic Sans MS" w:hAnsi="Comic Sans MS"/>
                <w:sz w:val="20"/>
                <w:szCs w:val="20"/>
                <w:u w:val="single"/>
              </w:rPr>
              <w:t>Prix AMI GmbH : prix producteurs rendu négoce</w:t>
            </w:r>
          </w:p>
        </w:tc>
      </w:tr>
      <w:tr w:rsidR="00061EAB" w:rsidRPr="00DE722B" w14:paraId="670EB645" w14:textId="77777777" w:rsidTr="00435E67">
        <w:trPr>
          <w:gridAfter w:val="1"/>
          <w:wAfter w:w="17" w:type="dxa"/>
          <w:trHeight w:val="273"/>
        </w:trPr>
        <w:tc>
          <w:tcPr>
            <w:tcW w:w="5387" w:type="dxa"/>
            <w:gridSpan w:val="2"/>
            <w:shd w:val="clear" w:color="auto" w:fill="auto"/>
          </w:tcPr>
          <w:p w14:paraId="7116E1C2" w14:textId="77777777" w:rsidR="00061EAB" w:rsidRPr="00DE722B" w:rsidRDefault="00061EAB" w:rsidP="00061EAB">
            <w:pPr>
              <w:pStyle w:val="Koptekst"/>
              <w:tabs>
                <w:tab w:val="left" w:pos="708"/>
              </w:tabs>
              <w:rPr>
                <w:rFonts w:ascii="Comic Sans MS" w:hAnsi="Comic Sans MS"/>
                <w:b/>
                <w:sz w:val="20"/>
                <w:szCs w:val="20"/>
              </w:rPr>
            </w:pPr>
            <w:r w:rsidRPr="00DE722B">
              <w:rPr>
                <w:rFonts w:ascii="Comic Sans MS" w:hAnsi="Comic Sans MS"/>
                <w:b/>
                <w:sz w:val="20"/>
                <w:szCs w:val="20"/>
              </w:rPr>
              <w:t>Chair ferme</w:t>
            </w:r>
          </w:p>
          <w:p w14:paraId="216B002F" w14:textId="008C876B" w:rsidR="00061EAB" w:rsidRPr="00DE722B" w:rsidRDefault="00061EAB" w:rsidP="00061EAB">
            <w:pPr>
              <w:pStyle w:val="Koptekst"/>
              <w:tabs>
                <w:tab w:val="left" w:pos="708"/>
              </w:tabs>
              <w:rPr>
                <w:rFonts w:ascii="Comic Sans MS" w:hAnsi="Comic Sans MS"/>
                <w:b/>
                <w:sz w:val="20"/>
                <w:szCs w:val="20"/>
              </w:rPr>
            </w:pPr>
            <w:r w:rsidRPr="00DE722B">
              <w:rPr>
                <w:rFonts w:ascii="Comic Sans MS" w:hAnsi="Comic Sans MS"/>
                <w:b/>
                <w:sz w:val="20"/>
                <w:szCs w:val="20"/>
              </w:rPr>
              <w:t>Chair tendre</w:t>
            </w:r>
          </w:p>
        </w:tc>
        <w:tc>
          <w:tcPr>
            <w:tcW w:w="1560" w:type="dxa"/>
            <w:shd w:val="clear" w:color="auto" w:fill="auto"/>
          </w:tcPr>
          <w:p w14:paraId="1D6E5F47" w14:textId="77777777" w:rsidR="00061EAB" w:rsidRPr="00DE722B" w:rsidRDefault="00061EAB" w:rsidP="00061EAB">
            <w:pPr>
              <w:pStyle w:val="Koptekst"/>
              <w:tabs>
                <w:tab w:val="left" w:pos="708"/>
              </w:tabs>
              <w:jc w:val="center"/>
              <w:rPr>
                <w:rFonts w:ascii="Comic Sans MS" w:hAnsi="Comic Sans MS"/>
                <w:sz w:val="20"/>
                <w:szCs w:val="20"/>
              </w:rPr>
            </w:pPr>
            <w:r w:rsidRPr="00DE722B">
              <w:rPr>
                <w:rFonts w:ascii="Comic Sans MS" w:hAnsi="Comic Sans MS"/>
                <w:sz w:val="20"/>
                <w:szCs w:val="20"/>
              </w:rPr>
              <w:t>26,47</w:t>
            </w:r>
          </w:p>
          <w:p w14:paraId="20F2BC4E" w14:textId="2E49DBD8" w:rsidR="00061EAB" w:rsidRPr="00DE722B" w:rsidRDefault="00061EAB" w:rsidP="00061EAB">
            <w:pPr>
              <w:pStyle w:val="Koptekst"/>
              <w:tabs>
                <w:tab w:val="left" w:pos="708"/>
              </w:tabs>
              <w:jc w:val="center"/>
              <w:rPr>
                <w:rFonts w:ascii="Comic Sans MS" w:hAnsi="Comic Sans MS"/>
                <w:sz w:val="20"/>
                <w:szCs w:val="20"/>
              </w:rPr>
            </w:pPr>
            <w:r w:rsidRPr="00DE722B">
              <w:rPr>
                <w:rFonts w:ascii="Comic Sans MS" w:hAnsi="Comic Sans MS"/>
                <w:sz w:val="20"/>
                <w:szCs w:val="20"/>
              </w:rPr>
              <w:t>25,13</w:t>
            </w:r>
          </w:p>
        </w:tc>
        <w:tc>
          <w:tcPr>
            <w:tcW w:w="1701" w:type="dxa"/>
            <w:shd w:val="clear" w:color="auto" w:fill="auto"/>
          </w:tcPr>
          <w:p w14:paraId="72378DC0" w14:textId="77777777" w:rsidR="00061EAB" w:rsidRPr="00061EAB" w:rsidRDefault="00061EAB" w:rsidP="00061EAB">
            <w:pPr>
              <w:pStyle w:val="Koptekst"/>
              <w:tabs>
                <w:tab w:val="left" w:pos="708"/>
              </w:tabs>
              <w:jc w:val="center"/>
              <w:rPr>
                <w:rFonts w:ascii="Comic Sans MS" w:hAnsi="Comic Sans MS"/>
                <w:sz w:val="20"/>
                <w:szCs w:val="20"/>
              </w:rPr>
            </w:pPr>
            <w:r w:rsidRPr="00061EAB">
              <w:rPr>
                <w:rFonts w:ascii="Comic Sans MS" w:hAnsi="Comic Sans MS"/>
                <w:sz w:val="20"/>
                <w:szCs w:val="20"/>
              </w:rPr>
              <w:t>26,63</w:t>
            </w:r>
          </w:p>
          <w:p w14:paraId="1B2EBCC7" w14:textId="5845FB34" w:rsidR="00061EAB" w:rsidRPr="00061EAB" w:rsidRDefault="00061EAB" w:rsidP="00061EAB">
            <w:pPr>
              <w:pStyle w:val="Koptekst"/>
              <w:tabs>
                <w:tab w:val="left" w:pos="708"/>
              </w:tabs>
              <w:jc w:val="center"/>
              <w:rPr>
                <w:rFonts w:ascii="Comic Sans MS" w:hAnsi="Comic Sans MS"/>
                <w:sz w:val="20"/>
                <w:szCs w:val="20"/>
              </w:rPr>
            </w:pPr>
            <w:r w:rsidRPr="00061EAB">
              <w:rPr>
                <w:rFonts w:ascii="Comic Sans MS" w:hAnsi="Comic Sans MS"/>
                <w:sz w:val="20"/>
                <w:szCs w:val="20"/>
              </w:rPr>
              <w:t>25,38</w:t>
            </w:r>
          </w:p>
        </w:tc>
        <w:tc>
          <w:tcPr>
            <w:tcW w:w="1695" w:type="dxa"/>
            <w:shd w:val="clear" w:color="auto" w:fill="auto"/>
          </w:tcPr>
          <w:p w14:paraId="73F17E85" w14:textId="177CE5D9" w:rsidR="00061EAB" w:rsidRPr="004E1C31" w:rsidRDefault="00061EAB" w:rsidP="00061EAB">
            <w:pPr>
              <w:pStyle w:val="Koptekst"/>
              <w:tabs>
                <w:tab w:val="left" w:pos="708"/>
              </w:tabs>
              <w:jc w:val="center"/>
              <w:rPr>
                <w:rFonts w:ascii="Comic Sans MS" w:hAnsi="Comic Sans MS"/>
                <w:b/>
                <w:sz w:val="20"/>
                <w:szCs w:val="20"/>
              </w:rPr>
            </w:pPr>
            <w:r w:rsidRPr="004E1C31">
              <w:rPr>
                <w:rFonts w:ascii="Comic Sans MS" w:hAnsi="Comic Sans MS"/>
                <w:b/>
                <w:sz w:val="20"/>
                <w:szCs w:val="20"/>
              </w:rPr>
              <w:t>26,63</w:t>
            </w:r>
          </w:p>
          <w:p w14:paraId="6B0CD9DC" w14:textId="04403EA8" w:rsidR="00061EAB" w:rsidRPr="004E1C31" w:rsidRDefault="00453509" w:rsidP="00061EAB">
            <w:pPr>
              <w:pStyle w:val="Koptekst"/>
              <w:tabs>
                <w:tab w:val="left" w:pos="708"/>
              </w:tabs>
              <w:jc w:val="center"/>
              <w:rPr>
                <w:rFonts w:ascii="Comic Sans MS" w:hAnsi="Comic Sans MS"/>
                <w:b/>
                <w:sz w:val="20"/>
                <w:szCs w:val="20"/>
              </w:rPr>
            </w:pPr>
            <w:r w:rsidRPr="004E1C31">
              <w:rPr>
                <w:rFonts w:ascii="Comic Sans MS" w:hAnsi="Comic Sans MS"/>
                <w:b/>
                <w:sz w:val="20"/>
                <w:szCs w:val="20"/>
              </w:rPr>
              <w:t>25,43</w:t>
            </w:r>
          </w:p>
        </w:tc>
      </w:tr>
      <w:tr w:rsidR="00061EAB" w:rsidRPr="00DE722B" w14:paraId="0D1D1B8C" w14:textId="77777777" w:rsidTr="00435E67">
        <w:trPr>
          <w:gridAfter w:val="1"/>
          <w:wAfter w:w="17" w:type="dxa"/>
          <w:trHeight w:val="273"/>
        </w:trPr>
        <w:tc>
          <w:tcPr>
            <w:tcW w:w="5387" w:type="dxa"/>
            <w:gridSpan w:val="2"/>
            <w:shd w:val="clear" w:color="auto" w:fill="auto"/>
          </w:tcPr>
          <w:p w14:paraId="34C58BA8" w14:textId="47BFD315" w:rsidR="00061EAB" w:rsidRPr="00DE722B" w:rsidRDefault="00061EAB" w:rsidP="00061EAB">
            <w:pPr>
              <w:pStyle w:val="Koptekst"/>
              <w:tabs>
                <w:tab w:val="left" w:pos="708"/>
              </w:tabs>
              <w:rPr>
                <w:rFonts w:ascii="Comic Sans MS" w:hAnsi="Comic Sans MS"/>
                <w:sz w:val="20"/>
                <w:szCs w:val="20"/>
              </w:rPr>
            </w:pPr>
            <w:r w:rsidRPr="00DE722B">
              <w:rPr>
                <w:rFonts w:ascii="Comic Sans MS" w:hAnsi="Comic Sans MS"/>
                <w:b/>
                <w:sz w:val="20"/>
                <w:szCs w:val="20"/>
              </w:rPr>
              <w:t xml:space="preserve">Basse Saxe               </w:t>
            </w:r>
            <w:r w:rsidRPr="00DE722B">
              <w:rPr>
                <w:rFonts w:ascii="Comic Sans MS" w:hAnsi="Comic Sans MS"/>
                <w:sz w:val="20"/>
                <w:szCs w:val="20"/>
              </w:rPr>
              <w:t>Variétés à Frites 40mm+</w:t>
            </w:r>
          </w:p>
          <w:p w14:paraId="198B86FF" w14:textId="285FACAA" w:rsidR="00061EAB" w:rsidRPr="00DE722B" w:rsidRDefault="00061EAB" w:rsidP="00061EAB">
            <w:pPr>
              <w:pStyle w:val="Koptekst"/>
              <w:tabs>
                <w:tab w:val="left" w:pos="708"/>
              </w:tabs>
              <w:rPr>
                <w:rFonts w:ascii="Comic Sans MS" w:hAnsi="Comic Sans MS"/>
                <w:b/>
                <w:sz w:val="20"/>
                <w:szCs w:val="20"/>
              </w:rPr>
            </w:pPr>
            <w:r w:rsidRPr="00DE722B">
              <w:rPr>
                <w:rFonts w:ascii="Comic Sans MS" w:hAnsi="Comic Sans MS"/>
                <w:sz w:val="20"/>
                <w:szCs w:val="20"/>
              </w:rPr>
              <w:t xml:space="preserve">                                         Chips/croustilles 35mm+</w:t>
            </w:r>
          </w:p>
        </w:tc>
        <w:tc>
          <w:tcPr>
            <w:tcW w:w="1560" w:type="dxa"/>
            <w:shd w:val="clear" w:color="auto" w:fill="auto"/>
          </w:tcPr>
          <w:p w14:paraId="44520FCA" w14:textId="77777777" w:rsidR="00061EAB" w:rsidRPr="00DE722B" w:rsidRDefault="00061EAB" w:rsidP="00061EAB">
            <w:pPr>
              <w:pStyle w:val="Koptekst"/>
              <w:tabs>
                <w:tab w:val="left" w:pos="708"/>
              </w:tabs>
              <w:jc w:val="center"/>
              <w:rPr>
                <w:rFonts w:ascii="Comic Sans MS" w:hAnsi="Comic Sans MS"/>
                <w:sz w:val="20"/>
                <w:szCs w:val="20"/>
              </w:rPr>
            </w:pPr>
            <w:r w:rsidRPr="00DE722B">
              <w:rPr>
                <w:rFonts w:ascii="Comic Sans MS" w:hAnsi="Comic Sans MS"/>
                <w:sz w:val="20"/>
                <w:szCs w:val="20"/>
              </w:rPr>
              <w:t>24,00 – 26,00</w:t>
            </w:r>
          </w:p>
          <w:p w14:paraId="18B78054" w14:textId="1B34961F" w:rsidR="00061EAB" w:rsidRPr="00DE722B" w:rsidRDefault="00061EAB" w:rsidP="00061EAB">
            <w:pPr>
              <w:pStyle w:val="Koptekst"/>
              <w:tabs>
                <w:tab w:val="left" w:pos="708"/>
              </w:tabs>
              <w:jc w:val="center"/>
              <w:rPr>
                <w:rFonts w:ascii="Comic Sans MS" w:hAnsi="Comic Sans MS"/>
                <w:sz w:val="20"/>
                <w:szCs w:val="20"/>
              </w:rPr>
            </w:pPr>
            <w:r w:rsidRPr="00DE722B">
              <w:rPr>
                <w:rFonts w:ascii="Comic Sans MS" w:hAnsi="Comic Sans MS"/>
                <w:sz w:val="20"/>
                <w:szCs w:val="20"/>
              </w:rPr>
              <w:t>23,00 – 28,00</w:t>
            </w:r>
          </w:p>
        </w:tc>
        <w:tc>
          <w:tcPr>
            <w:tcW w:w="1701" w:type="dxa"/>
            <w:shd w:val="clear" w:color="auto" w:fill="auto"/>
          </w:tcPr>
          <w:p w14:paraId="1DE3F2F2" w14:textId="77777777" w:rsidR="00061EAB" w:rsidRPr="00061EAB" w:rsidRDefault="00061EAB" w:rsidP="00061EAB">
            <w:pPr>
              <w:pStyle w:val="Koptekst"/>
              <w:tabs>
                <w:tab w:val="left" w:pos="708"/>
              </w:tabs>
              <w:jc w:val="center"/>
              <w:rPr>
                <w:rFonts w:ascii="Comic Sans MS" w:hAnsi="Comic Sans MS"/>
                <w:sz w:val="20"/>
                <w:szCs w:val="20"/>
              </w:rPr>
            </w:pPr>
            <w:r w:rsidRPr="00061EAB">
              <w:rPr>
                <w:rFonts w:ascii="Comic Sans MS" w:hAnsi="Comic Sans MS"/>
                <w:sz w:val="20"/>
                <w:szCs w:val="20"/>
              </w:rPr>
              <w:t>24,00 – 26,00</w:t>
            </w:r>
          </w:p>
          <w:p w14:paraId="14E5F14B" w14:textId="4CEBE942" w:rsidR="00061EAB" w:rsidRPr="00061EAB" w:rsidRDefault="00061EAB" w:rsidP="00061EAB">
            <w:pPr>
              <w:pStyle w:val="Koptekst"/>
              <w:tabs>
                <w:tab w:val="left" w:pos="708"/>
              </w:tabs>
              <w:jc w:val="center"/>
              <w:rPr>
                <w:rFonts w:ascii="Comic Sans MS" w:hAnsi="Comic Sans MS"/>
                <w:sz w:val="20"/>
                <w:szCs w:val="20"/>
              </w:rPr>
            </w:pPr>
            <w:r w:rsidRPr="00061EAB">
              <w:rPr>
                <w:rFonts w:ascii="Comic Sans MS" w:hAnsi="Comic Sans MS"/>
                <w:sz w:val="20"/>
                <w:szCs w:val="20"/>
              </w:rPr>
              <w:t>23,00 – 28,00</w:t>
            </w:r>
          </w:p>
        </w:tc>
        <w:tc>
          <w:tcPr>
            <w:tcW w:w="1695" w:type="dxa"/>
            <w:shd w:val="clear" w:color="auto" w:fill="auto"/>
          </w:tcPr>
          <w:p w14:paraId="216DAC74" w14:textId="565B2765" w:rsidR="00061EAB" w:rsidRPr="004E1C31" w:rsidRDefault="00061EAB" w:rsidP="00061EAB">
            <w:pPr>
              <w:pStyle w:val="Koptekst"/>
              <w:tabs>
                <w:tab w:val="left" w:pos="708"/>
              </w:tabs>
              <w:jc w:val="center"/>
              <w:rPr>
                <w:rFonts w:ascii="Comic Sans MS" w:hAnsi="Comic Sans MS"/>
                <w:b/>
                <w:sz w:val="20"/>
                <w:szCs w:val="20"/>
              </w:rPr>
            </w:pPr>
            <w:r w:rsidRPr="004E1C31">
              <w:rPr>
                <w:rFonts w:ascii="Comic Sans MS" w:hAnsi="Comic Sans MS"/>
                <w:b/>
                <w:sz w:val="20"/>
                <w:szCs w:val="20"/>
              </w:rPr>
              <w:t>24,00 – 26,00</w:t>
            </w:r>
          </w:p>
          <w:p w14:paraId="7E4A8D56" w14:textId="427BDB4B" w:rsidR="00061EAB" w:rsidRPr="004E1C31" w:rsidRDefault="00061EAB" w:rsidP="00061EAB">
            <w:pPr>
              <w:pStyle w:val="Koptekst"/>
              <w:tabs>
                <w:tab w:val="left" w:pos="708"/>
              </w:tabs>
              <w:jc w:val="center"/>
              <w:rPr>
                <w:rFonts w:ascii="Comic Sans MS" w:hAnsi="Comic Sans MS"/>
                <w:b/>
                <w:sz w:val="20"/>
                <w:szCs w:val="20"/>
              </w:rPr>
            </w:pPr>
            <w:r w:rsidRPr="004E1C31">
              <w:rPr>
                <w:rFonts w:ascii="Comic Sans MS" w:hAnsi="Comic Sans MS"/>
                <w:b/>
                <w:sz w:val="20"/>
                <w:szCs w:val="20"/>
              </w:rPr>
              <w:t>23,00 – 28,00</w:t>
            </w:r>
          </w:p>
        </w:tc>
      </w:tr>
      <w:tr w:rsidR="005B5F9F" w:rsidRPr="00DE722B" w14:paraId="4B84B709" w14:textId="77777777" w:rsidTr="00435E67">
        <w:trPr>
          <w:gridAfter w:val="1"/>
          <w:wAfter w:w="17" w:type="dxa"/>
          <w:trHeight w:val="273"/>
        </w:trPr>
        <w:tc>
          <w:tcPr>
            <w:tcW w:w="5387" w:type="dxa"/>
            <w:gridSpan w:val="2"/>
            <w:shd w:val="clear" w:color="auto" w:fill="auto"/>
          </w:tcPr>
          <w:p w14:paraId="30B694B7" w14:textId="77777777" w:rsidR="005B5F9F" w:rsidRPr="00DE722B" w:rsidRDefault="005B5F9F" w:rsidP="005B5F9F">
            <w:pPr>
              <w:pStyle w:val="Koptekst"/>
              <w:tabs>
                <w:tab w:val="left" w:pos="708"/>
              </w:tabs>
              <w:rPr>
                <w:rFonts w:ascii="Comic Sans MS" w:hAnsi="Comic Sans MS"/>
                <w:b/>
                <w:sz w:val="20"/>
                <w:szCs w:val="20"/>
              </w:rPr>
            </w:pPr>
            <w:r w:rsidRPr="00DE722B">
              <w:rPr>
                <w:rFonts w:ascii="Comic Sans MS" w:hAnsi="Comic Sans MS"/>
                <w:b/>
                <w:sz w:val="20"/>
                <w:szCs w:val="20"/>
              </w:rPr>
              <w:t>Indice AMI, moyennes prix 40mm+ pour frites</w:t>
            </w:r>
          </w:p>
        </w:tc>
        <w:tc>
          <w:tcPr>
            <w:tcW w:w="1560" w:type="dxa"/>
            <w:shd w:val="clear" w:color="auto" w:fill="auto"/>
          </w:tcPr>
          <w:p w14:paraId="6773F590" w14:textId="3C534D81" w:rsidR="005B5F9F" w:rsidRPr="00DE722B" w:rsidRDefault="005B5F9F" w:rsidP="005B5F9F">
            <w:pPr>
              <w:pStyle w:val="Koptekst"/>
              <w:tabs>
                <w:tab w:val="left" w:pos="708"/>
              </w:tabs>
              <w:jc w:val="center"/>
              <w:rPr>
                <w:rFonts w:ascii="Comic Sans MS" w:hAnsi="Comic Sans MS"/>
                <w:sz w:val="20"/>
                <w:szCs w:val="20"/>
              </w:rPr>
            </w:pPr>
            <w:proofErr w:type="spellStart"/>
            <w:r w:rsidRPr="00DE722B">
              <w:rPr>
                <w:rFonts w:ascii="Comic Sans MS" w:hAnsi="Comic Sans MS"/>
                <w:b/>
                <w:sz w:val="20"/>
                <w:szCs w:val="20"/>
              </w:rPr>
              <w:t>n.c</w:t>
            </w:r>
            <w:proofErr w:type="spellEnd"/>
            <w:r w:rsidRPr="00DE722B">
              <w:rPr>
                <w:rFonts w:ascii="Comic Sans MS" w:hAnsi="Comic Sans MS"/>
                <w:b/>
                <w:sz w:val="20"/>
                <w:szCs w:val="20"/>
              </w:rPr>
              <w:t>.</w:t>
            </w:r>
          </w:p>
        </w:tc>
        <w:tc>
          <w:tcPr>
            <w:tcW w:w="1701" w:type="dxa"/>
            <w:shd w:val="clear" w:color="auto" w:fill="auto"/>
          </w:tcPr>
          <w:p w14:paraId="66A08148" w14:textId="0E1508BF" w:rsidR="005B5F9F" w:rsidRPr="00DE722B" w:rsidRDefault="005B5F9F" w:rsidP="005B5F9F">
            <w:pPr>
              <w:pStyle w:val="Koptekst"/>
              <w:tabs>
                <w:tab w:val="left" w:pos="708"/>
              </w:tabs>
              <w:jc w:val="center"/>
              <w:rPr>
                <w:rFonts w:ascii="Comic Sans MS" w:hAnsi="Comic Sans MS"/>
                <w:sz w:val="20"/>
                <w:szCs w:val="20"/>
              </w:rPr>
            </w:pPr>
            <w:proofErr w:type="spellStart"/>
            <w:r w:rsidRPr="00DE722B">
              <w:rPr>
                <w:rFonts w:ascii="Comic Sans MS" w:hAnsi="Comic Sans MS"/>
                <w:b/>
                <w:sz w:val="20"/>
                <w:szCs w:val="20"/>
              </w:rPr>
              <w:t>n.c</w:t>
            </w:r>
            <w:proofErr w:type="spellEnd"/>
            <w:r w:rsidRPr="00DE722B">
              <w:rPr>
                <w:rFonts w:ascii="Comic Sans MS" w:hAnsi="Comic Sans MS"/>
                <w:b/>
                <w:sz w:val="20"/>
                <w:szCs w:val="20"/>
              </w:rPr>
              <w:t>.</w:t>
            </w:r>
          </w:p>
        </w:tc>
        <w:tc>
          <w:tcPr>
            <w:tcW w:w="1695" w:type="dxa"/>
            <w:shd w:val="clear" w:color="auto" w:fill="auto"/>
          </w:tcPr>
          <w:p w14:paraId="368C9D8B" w14:textId="5084669B" w:rsidR="005B5F9F" w:rsidRPr="004E1C31" w:rsidRDefault="003A5D42" w:rsidP="005B5F9F">
            <w:pPr>
              <w:pStyle w:val="Koptekst"/>
              <w:tabs>
                <w:tab w:val="left" w:pos="708"/>
              </w:tabs>
              <w:jc w:val="center"/>
              <w:rPr>
                <w:rFonts w:ascii="Comic Sans MS" w:hAnsi="Comic Sans MS"/>
                <w:b/>
                <w:sz w:val="20"/>
                <w:szCs w:val="20"/>
              </w:rPr>
            </w:pPr>
            <w:r w:rsidRPr="004E1C31">
              <w:rPr>
                <w:rFonts w:ascii="Comic Sans MS" w:hAnsi="Comic Sans MS"/>
                <w:b/>
                <w:sz w:val="20"/>
                <w:szCs w:val="20"/>
              </w:rPr>
              <w:t>25,03</w:t>
            </w:r>
          </w:p>
        </w:tc>
      </w:tr>
      <w:tr w:rsidR="00A607B5" w:rsidRPr="00C01637" w14:paraId="5DE1EFC6" w14:textId="77777777" w:rsidTr="00435E67">
        <w:trPr>
          <w:gridAfter w:val="1"/>
          <w:wAfter w:w="17" w:type="dxa"/>
          <w:trHeight w:val="1997"/>
        </w:trPr>
        <w:tc>
          <w:tcPr>
            <w:tcW w:w="5387" w:type="dxa"/>
            <w:gridSpan w:val="2"/>
            <w:shd w:val="clear" w:color="auto" w:fill="auto"/>
          </w:tcPr>
          <w:p w14:paraId="3D6EB06F" w14:textId="77777777" w:rsidR="00A607B5" w:rsidRPr="00DE722B" w:rsidRDefault="00A607B5" w:rsidP="00A607B5">
            <w:pPr>
              <w:pStyle w:val="Koptekst"/>
              <w:tabs>
                <w:tab w:val="left" w:pos="708"/>
              </w:tabs>
              <w:ind w:right="255"/>
              <w:rPr>
                <w:rFonts w:ascii="Comic Sans MS" w:hAnsi="Comic Sans MS"/>
                <w:b/>
                <w:sz w:val="20"/>
                <w:szCs w:val="20"/>
              </w:rPr>
            </w:pPr>
            <w:r w:rsidRPr="00DE722B">
              <w:rPr>
                <w:rFonts w:ascii="Comic Sans MS" w:hAnsi="Comic Sans MS"/>
                <w:b/>
                <w:sz w:val="20"/>
                <w:szCs w:val="20"/>
              </w:rPr>
              <w:t>Pdt bio</w:t>
            </w:r>
            <w:r w:rsidRPr="00DE722B">
              <w:rPr>
                <w:rFonts w:ascii="Comic Sans MS" w:hAnsi="Comic Sans MS"/>
                <w:sz w:val="20"/>
                <w:szCs w:val="20"/>
              </w:rPr>
              <w:t xml:space="preserve">: </w:t>
            </w:r>
            <w:r w:rsidRPr="00DE722B">
              <w:rPr>
                <w:rFonts w:ascii="Comic Sans MS" w:hAnsi="Comic Sans MS"/>
                <w:b/>
                <w:sz w:val="20"/>
                <w:szCs w:val="20"/>
              </w:rPr>
              <w:t>dernières cotations disponibles :</w:t>
            </w:r>
          </w:p>
          <w:p w14:paraId="5A7355D5" w14:textId="77777777" w:rsidR="00A607B5" w:rsidRPr="00DE722B" w:rsidRDefault="00A607B5" w:rsidP="00A607B5">
            <w:pPr>
              <w:tabs>
                <w:tab w:val="left" w:pos="851"/>
                <w:tab w:val="center" w:pos="4536"/>
                <w:tab w:val="left" w:pos="4600"/>
                <w:tab w:val="right" w:pos="9072"/>
              </w:tabs>
              <w:spacing w:after="0" w:line="240" w:lineRule="auto"/>
              <w:ind w:right="78"/>
              <w:rPr>
                <w:rFonts w:ascii="Comic Sans MS" w:hAnsi="Comic Sans MS"/>
                <w:sz w:val="20"/>
                <w:szCs w:val="20"/>
              </w:rPr>
            </w:pPr>
            <w:r w:rsidRPr="00DE722B">
              <w:rPr>
                <w:rFonts w:ascii="Comic Sans MS" w:hAnsi="Comic Sans MS"/>
                <w:sz w:val="20"/>
                <w:szCs w:val="20"/>
              </w:rPr>
              <w:t xml:space="preserve">toutes var., </w:t>
            </w:r>
            <w:proofErr w:type="spellStart"/>
            <w:r w:rsidRPr="00DE722B">
              <w:rPr>
                <w:rFonts w:ascii="Comic Sans MS" w:hAnsi="Comic Sans MS"/>
                <w:sz w:val="20"/>
                <w:szCs w:val="20"/>
              </w:rPr>
              <w:t>comm</w:t>
            </w:r>
            <w:proofErr w:type="spellEnd"/>
            <w:r w:rsidRPr="00DE722B">
              <w:rPr>
                <w:rFonts w:ascii="Comic Sans MS" w:hAnsi="Comic Sans MS"/>
                <w:sz w:val="20"/>
                <w:szCs w:val="20"/>
              </w:rPr>
              <w:t>. détail, €/kg (caisse 12,50 kg)</w:t>
            </w:r>
          </w:p>
          <w:p w14:paraId="15B0BF79" w14:textId="77777777" w:rsidR="00A607B5" w:rsidRPr="00DE722B" w:rsidRDefault="00A607B5" w:rsidP="00A607B5">
            <w:pPr>
              <w:tabs>
                <w:tab w:val="left" w:pos="851"/>
                <w:tab w:val="center" w:pos="4536"/>
                <w:tab w:val="left" w:pos="4600"/>
                <w:tab w:val="right" w:pos="9072"/>
              </w:tabs>
              <w:spacing w:after="0" w:line="240" w:lineRule="auto"/>
              <w:ind w:right="78"/>
              <w:rPr>
                <w:rFonts w:ascii="Comic Sans MS" w:hAnsi="Comic Sans MS"/>
                <w:sz w:val="20"/>
                <w:szCs w:val="20"/>
              </w:rPr>
            </w:pPr>
            <w:r w:rsidRPr="00DE722B">
              <w:rPr>
                <w:rFonts w:ascii="Comic Sans MS" w:hAnsi="Comic Sans MS"/>
                <w:sz w:val="20"/>
                <w:szCs w:val="20"/>
              </w:rPr>
              <w:t xml:space="preserve">chair ferme, </w:t>
            </w:r>
            <w:proofErr w:type="spellStart"/>
            <w:r w:rsidRPr="00DE722B">
              <w:rPr>
                <w:rFonts w:ascii="Comic Sans MS" w:hAnsi="Comic Sans MS"/>
                <w:sz w:val="20"/>
                <w:szCs w:val="20"/>
              </w:rPr>
              <w:t>comm</w:t>
            </w:r>
            <w:proofErr w:type="spellEnd"/>
            <w:r w:rsidRPr="00DE722B">
              <w:rPr>
                <w:rFonts w:ascii="Comic Sans MS" w:hAnsi="Comic Sans MS"/>
                <w:sz w:val="20"/>
                <w:szCs w:val="20"/>
              </w:rPr>
              <w:t xml:space="preserve">. détail, €/kg (caisse 12,50 kg) </w:t>
            </w:r>
          </w:p>
          <w:p w14:paraId="38AE386F" w14:textId="1360CAA8" w:rsidR="00A607B5" w:rsidRPr="00DE722B" w:rsidRDefault="00A607B5" w:rsidP="00A607B5">
            <w:pPr>
              <w:tabs>
                <w:tab w:val="left" w:pos="851"/>
                <w:tab w:val="center" w:pos="4536"/>
                <w:tab w:val="left" w:pos="4600"/>
                <w:tab w:val="right" w:pos="9072"/>
              </w:tabs>
              <w:spacing w:after="0" w:line="240" w:lineRule="auto"/>
              <w:ind w:right="78"/>
              <w:rPr>
                <w:rFonts w:ascii="Comic Sans MS" w:hAnsi="Comic Sans MS"/>
                <w:sz w:val="20"/>
                <w:szCs w:val="20"/>
              </w:rPr>
            </w:pPr>
            <w:r w:rsidRPr="00DE722B">
              <w:rPr>
                <w:rFonts w:ascii="Comic Sans MS" w:hAnsi="Comic Sans MS"/>
                <w:sz w:val="20"/>
                <w:szCs w:val="20"/>
              </w:rPr>
              <w:t xml:space="preserve">chair tendre., </w:t>
            </w:r>
            <w:proofErr w:type="spellStart"/>
            <w:r w:rsidRPr="00DE722B">
              <w:rPr>
                <w:rFonts w:ascii="Comic Sans MS" w:hAnsi="Comic Sans MS"/>
                <w:sz w:val="20"/>
                <w:szCs w:val="20"/>
              </w:rPr>
              <w:t>comm</w:t>
            </w:r>
            <w:proofErr w:type="spellEnd"/>
            <w:r w:rsidRPr="00DE722B">
              <w:rPr>
                <w:rFonts w:ascii="Comic Sans MS" w:hAnsi="Comic Sans MS"/>
                <w:sz w:val="20"/>
                <w:szCs w:val="20"/>
              </w:rPr>
              <w:t>. détail, €/kg (caisse 12,50 kg)</w:t>
            </w:r>
          </w:p>
          <w:p w14:paraId="0EB7CC00" w14:textId="77777777" w:rsidR="00A607B5" w:rsidRPr="00DE722B" w:rsidRDefault="00A607B5" w:rsidP="00A607B5">
            <w:pPr>
              <w:tabs>
                <w:tab w:val="left" w:pos="851"/>
                <w:tab w:val="center" w:pos="4536"/>
                <w:tab w:val="left" w:pos="4600"/>
                <w:tab w:val="right" w:pos="9072"/>
              </w:tabs>
              <w:spacing w:after="0" w:line="240" w:lineRule="auto"/>
              <w:ind w:right="78"/>
              <w:rPr>
                <w:rFonts w:ascii="Comic Sans MS" w:hAnsi="Comic Sans MS"/>
                <w:sz w:val="20"/>
                <w:szCs w:val="20"/>
              </w:rPr>
            </w:pPr>
            <w:r w:rsidRPr="00DE722B">
              <w:rPr>
                <w:rFonts w:ascii="Comic Sans MS" w:hAnsi="Comic Sans MS"/>
                <w:sz w:val="20"/>
                <w:szCs w:val="20"/>
              </w:rPr>
              <w:t xml:space="preserve">toutes var., </w:t>
            </w:r>
            <w:proofErr w:type="spellStart"/>
            <w:r w:rsidRPr="00DE722B">
              <w:rPr>
                <w:rFonts w:ascii="Comic Sans MS" w:hAnsi="Comic Sans MS"/>
                <w:sz w:val="20"/>
                <w:szCs w:val="20"/>
              </w:rPr>
              <w:t>comm</w:t>
            </w:r>
            <w:proofErr w:type="spellEnd"/>
            <w:r w:rsidRPr="00DE722B">
              <w:rPr>
                <w:rFonts w:ascii="Comic Sans MS" w:hAnsi="Comic Sans MS"/>
                <w:sz w:val="20"/>
                <w:szCs w:val="20"/>
              </w:rPr>
              <w:t>. gros, €/kg (caisse 12,50 kg)</w:t>
            </w:r>
          </w:p>
          <w:p w14:paraId="3C19CF07" w14:textId="23B6E063" w:rsidR="00A607B5" w:rsidRPr="00DE722B" w:rsidRDefault="00A607B5" w:rsidP="00A607B5">
            <w:pPr>
              <w:tabs>
                <w:tab w:val="left" w:pos="851"/>
                <w:tab w:val="center" w:pos="4536"/>
                <w:tab w:val="left" w:pos="4600"/>
                <w:tab w:val="right" w:pos="9072"/>
              </w:tabs>
              <w:spacing w:after="0" w:line="240" w:lineRule="auto"/>
              <w:ind w:right="78"/>
              <w:rPr>
                <w:rFonts w:ascii="Comic Sans MS" w:hAnsi="Comic Sans MS"/>
                <w:sz w:val="20"/>
                <w:szCs w:val="20"/>
              </w:rPr>
            </w:pPr>
            <w:r w:rsidRPr="00DE722B">
              <w:rPr>
                <w:rFonts w:ascii="Comic Sans MS" w:hAnsi="Comic Sans MS"/>
                <w:sz w:val="20"/>
                <w:szCs w:val="20"/>
              </w:rPr>
              <w:t xml:space="preserve">chair ferme., </w:t>
            </w:r>
            <w:proofErr w:type="spellStart"/>
            <w:r w:rsidRPr="00DE722B">
              <w:rPr>
                <w:rFonts w:ascii="Comic Sans MS" w:hAnsi="Comic Sans MS"/>
                <w:sz w:val="20"/>
                <w:szCs w:val="20"/>
              </w:rPr>
              <w:t>comm</w:t>
            </w:r>
            <w:proofErr w:type="spellEnd"/>
            <w:r w:rsidRPr="00DE722B">
              <w:rPr>
                <w:rFonts w:ascii="Comic Sans MS" w:hAnsi="Comic Sans MS"/>
                <w:sz w:val="20"/>
                <w:szCs w:val="20"/>
              </w:rPr>
              <w:t>. détail, €/kg (caisse 12,50 kg)</w:t>
            </w:r>
          </w:p>
          <w:p w14:paraId="45280DC5" w14:textId="77777777" w:rsidR="00A607B5" w:rsidRPr="00DE722B" w:rsidRDefault="00A607B5" w:rsidP="00A607B5">
            <w:pPr>
              <w:tabs>
                <w:tab w:val="left" w:pos="851"/>
                <w:tab w:val="center" w:pos="4536"/>
                <w:tab w:val="left" w:pos="4600"/>
                <w:tab w:val="right" w:pos="9072"/>
              </w:tabs>
              <w:spacing w:after="0" w:line="240" w:lineRule="auto"/>
              <w:ind w:right="78"/>
              <w:rPr>
                <w:rFonts w:ascii="Comic Sans MS" w:hAnsi="Comic Sans MS"/>
                <w:sz w:val="20"/>
                <w:szCs w:val="20"/>
              </w:rPr>
            </w:pPr>
            <w:r w:rsidRPr="00DE722B">
              <w:rPr>
                <w:rFonts w:ascii="Comic Sans MS" w:hAnsi="Comic Sans MS"/>
                <w:sz w:val="20"/>
                <w:szCs w:val="20"/>
              </w:rPr>
              <w:t xml:space="preserve">chair ferme Italie, </w:t>
            </w:r>
            <w:proofErr w:type="spellStart"/>
            <w:r w:rsidRPr="00DE722B">
              <w:rPr>
                <w:rFonts w:ascii="Comic Sans MS" w:hAnsi="Comic Sans MS"/>
                <w:sz w:val="20"/>
                <w:szCs w:val="20"/>
              </w:rPr>
              <w:t>comm</w:t>
            </w:r>
            <w:proofErr w:type="spellEnd"/>
            <w:r w:rsidRPr="00DE722B">
              <w:rPr>
                <w:rFonts w:ascii="Comic Sans MS" w:hAnsi="Comic Sans MS"/>
                <w:sz w:val="20"/>
                <w:szCs w:val="20"/>
              </w:rPr>
              <w:t>. détail, €/kg (caisse 12,50 kg)</w:t>
            </w:r>
          </w:p>
        </w:tc>
        <w:tc>
          <w:tcPr>
            <w:tcW w:w="1560" w:type="dxa"/>
            <w:shd w:val="clear" w:color="auto" w:fill="auto"/>
          </w:tcPr>
          <w:p w14:paraId="62323174" w14:textId="6CDB0C8B" w:rsidR="00A607B5" w:rsidRPr="00DE722B" w:rsidRDefault="002711F3" w:rsidP="00A607B5">
            <w:pPr>
              <w:pStyle w:val="Koptekst"/>
              <w:tabs>
                <w:tab w:val="left" w:pos="708"/>
              </w:tabs>
              <w:jc w:val="center"/>
              <w:rPr>
                <w:rFonts w:ascii="Comic Sans MS" w:hAnsi="Comic Sans MS"/>
                <w:sz w:val="20"/>
                <w:szCs w:val="20"/>
              </w:rPr>
            </w:pPr>
            <w:r>
              <w:rPr>
                <w:rFonts w:ascii="Comic Sans MS" w:hAnsi="Comic Sans MS"/>
                <w:sz w:val="20"/>
                <w:szCs w:val="20"/>
              </w:rPr>
              <w:t>Semaine 42</w:t>
            </w:r>
          </w:p>
          <w:p w14:paraId="3AA01FE9" w14:textId="77777777" w:rsidR="00A607B5" w:rsidRPr="00DE722B" w:rsidRDefault="00A607B5" w:rsidP="00A607B5">
            <w:pPr>
              <w:pStyle w:val="Koptekst"/>
              <w:tabs>
                <w:tab w:val="left" w:pos="708"/>
              </w:tabs>
              <w:jc w:val="center"/>
              <w:rPr>
                <w:rFonts w:ascii="Comic Sans MS" w:hAnsi="Comic Sans MS"/>
                <w:sz w:val="20"/>
                <w:szCs w:val="20"/>
              </w:rPr>
            </w:pPr>
            <w:r w:rsidRPr="00DE722B">
              <w:rPr>
                <w:rFonts w:ascii="Comic Sans MS" w:hAnsi="Comic Sans MS"/>
                <w:sz w:val="20"/>
                <w:szCs w:val="20"/>
              </w:rPr>
              <w:t>1,10</w:t>
            </w:r>
          </w:p>
          <w:p w14:paraId="2BF4EF49" w14:textId="77777777" w:rsidR="00A607B5" w:rsidRPr="00DE722B" w:rsidRDefault="00A607B5" w:rsidP="00A607B5">
            <w:pPr>
              <w:pStyle w:val="Koptekst"/>
              <w:tabs>
                <w:tab w:val="left" w:pos="708"/>
              </w:tabs>
              <w:jc w:val="center"/>
              <w:rPr>
                <w:rFonts w:ascii="Comic Sans MS" w:hAnsi="Comic Sans MS"/>
                <w:sz w:val="20"/>
                <w:szCs w:val="20"/>
              </w:rPr>
            </w:pPr>
            <w:r w:rsidRPr="00DE722B">
              <w:rPr>
                <w:rFonts w:ascii="Comic Sans MS" w:hAnsi="Comic Sans MS"/>
                <w:sz w:val="20"/>
                <w:szCs w:val="20"/>
              </w:rPr>
              <w:t>1,02</w:t>
            </w:r>
          </w:p>
          <w:p w14:paraId="6E8C7B7D" w14:textId="77777777" w:rsidR="00A607B5" w:rsidRPr="00DE722B" w:rsidRDefault="00A607B5" w:rsidP="00A607B5">
            <w:pPr>
              <w:pStyle w:val="Koptekst"/>
              <w:tabs>
                <w:tab w:val="left" w:pos="708"/>
              </w:tabs>
              <w:jc w:val="center"/>
              <w:rPr>
                <w:rFonts w:ascii="Comic Sans MS" w:hAnsi="Comic Sans MS"/>
                <w:sz w:val="20"/>
                <w:szCs w:val="20"/>
              </w:rPr>
            </w:pPr>
            <w:r w:rsidRPr="00DE722B">
              <w:rPr>
                <w:rFonts w:ascii="Comic Sans MS" w:hAnsi="Comic Sans MS"/>
                <w:sz w:val="20"/>
                <w:szCs w:val="20"/>
              </w:rPr>
              <w:t>1,09</w:t>
            </w:r>
          </w:p>
          <w:p w14:paraId="1E6A5E8D" w14:textId="77777777" w:rsidR="00A607B5" w:rsidRPr="00DE722B" w:rsidRDefault="00A607B5" w:rsidP="00A607B5">
            <w:pPr>
              <w:pStyle w:val="Koptekst"/>
              <w:tabs>
                <w:tab w:val="left" w:pos="708"/>
              </w:tabs>
              <w:jc w:val="center"/>
              <w:rPr>
                <w:rFonts w:ascii="Comic Sans MS" w:hAnsi="Comic Sans MS"/>
                <w:sz w:val="20"/>
                <w:szCs w:val="20"/>
              </w:rPr>
            </w:pPr>
            <w:r w:rsidRPr="00DE722B">
              <w:rPr>
                <w:rFonts w:ascii="Comic Sans MS" w:hAnsi="Comic Sans MS"/>
                <w:sz w:val="20"/>
                <w:szCs w:val="20"/>
              </w:rPr>
              <w:t>0,85</w:t>
            </w:r>
          </w:p>
          <w:p w14:paraId="71BA0FAD" w14:textId="77777777" w:rsidR="00A607B5" w:rsidRPr="00DE722B" w:rsidRDefault="00A607B5" w:rsidP="00A607B5">
            <w:pPr>
              <w:pStyle w:val="Koptekst"/>
              <w:tabs>
                <w:tab w:val="left" w:pos="708"/>
              </w:tabs>
              <w:jc w:val="center"/>
              <w:rPr>
                <w:rFonts w:ascii="Comic Sans MS" w:hAnsi="Comic Sans MS"/>
                <w:sz w:val="20"/>
                <w:szCs w:val="20"/>
              </w:rPr>
            </w:pPr>
            <w:r w:rsidRPr="00DE722B">
              <w:rPr>
                <w:rFonts w:ascii="Comic Sans MS" w:hAnsi="Comic Sans MS"/>
                <w:sz w:val="20"/>
                <w:szCs w:val="20"/>
              </w:rPr>
              <w:t>0,85</w:t>
            </w:r>
          </w:p>
          <w:p w14:paraId="5691CD5D" w14:textId="09F8527E" w:rsidR="00A607B5" w:rsidRPr="00DE722B" w:rsidRDefault="00A607B5" w:rsidP="00A607B5">
            <w:pPr>
              <w:pStyle w:val="Koptekst"/>
              <w:tabs>
                <w:tab w:val="left" w:pos="708"/>
              </w:tabs>
              <w:jc w:val="center"/>
              <w:rPr>
                <w:rFonts w:ascii="Comic Sans MS" w:hAnsi="Comic Sans MS"/>
                <w:sz w:val="20"/>
                <w:szCs w:val="20"/>
              </w:rPr>
            </w:pPr>
            <w:r w:rsidRPr="00DE722B">
              <w:rPr>
                <w:rFonts w:ascii="Comic Sans MS" w:hAnsi="Comic Sans MS"/>
                <w:sz w:val="20"/>
                <w:szCs w:val="20"/>
              </w:rPr>
              <w:t>0,85</w:t>
            </w:r>
          </w:p>
        </w:tc>
        <w:tc>
          <w:tcPr>
            <w:tcW w:w="1701" w:type="dxa"/>
            <w:shd w:val="clear" w:color="auto" w:fill="auto"/>
          </w:tcPr>
          <w:p w14:paraId="7BB1719C" w14:textId="77777777" w:rsidR="00A607B5" w:rsidRPr="00A607B5" w:rsidRDefault="00A607B5" w:rsidP="00A607B5">
            <w:pPr>
              <w:pStyle w:val="Koptekst"/>
              <w:tabs>
                <w:tab w:val="left" w:pos="708"/>
              </w:tabs>
              <w:jc w:val="center"/>
              <w:rPr>
                <w:rFonts w:ascii="Comic Sans MS" w:hAnsi="Comic Sans MS"/>
                <w:sz w:val="20"/>
                <w:szCs w:val="20"/>
              </w:rPr>
            </w:pPr>
            <w:r w:rsidRPr="00A607B5">
              <w:rPr>
                <w:rFonts w:ascii="Comic Sans MS" w:hAnsi="Comic Sans MS"/>
                <w:sz w:val="20"/>
                <w:szCs w:val="20"/>
              </w:rPr>
              <w:t>Semaine 44</w:t>
            </w:r>
          </w:p>
          <w:p w14:paraId="616062EF" w14:textId="77777777" w:rsidR="00A607B5" w:rsidRPr="00A607B5" w:rsidRDefault="00A607B5" w:rsidP="00A607B5">
            <w:pPr>
              <w:pStyle w:val="Koptekst"/>
              <w:tabs>
                <w:tab w:val="left" w:pos="708"/>
              </w:tabs>
              <w:jc w:val="center"/>
              <w:rPr>
                <w:rFonts w:ascii="Comic Sans MS" w:hAnsi="Comic Sans MS"/>
                <w:sz w:val="20"/>
                <w:szCs w:val="20"/>
              </w:rPr>
            </w:pPr>
            <w:r w:rsidRPr="00A607B5">
              <w:rPr>
                <w:rFonts w:ascii="Comic Sans MS" w:hAnsi="Comic Sans MS"/>
                <w:sz w:val="20"/>
                <w:szCs w:val="20"/>
              </w:rPr>
              <w:t>1,10</w:t>
            </w:r>
          </w:p>
          <w:p w14:paraId="49C04F01" w14:textId="77777777" w:rsidR="00A607B5" w:rsidRPr="00A607B5" w:rsidRDefault="00A607B5" w:rsidP="00A607B5">
            <w:pPr>
              <w:pStyle w:val="Koptekst"/>
              <w:tabs>
                <w:tab w:val="left" w:pos="708"/>
              </w:tabs>
              <w:jc w:val="center"/>
              <w:rPr>
                <w:rFonts w:ascii="Comic Sans MS" w:hAnsi="Comic Sans MS"/>
                <w:sz w:val="20"/>
                <w:szCs w:val="20"/>
              </w:rPr>
            </w:pPr>
            <w:r w:rsidRPr="00A607B5">
              <w:rPr>
                <w:rFonts w:ascii="Comic Sans MS" w:hAnsi="Comic Sans MS"/>
                <w:sz w:val="20"/>
                <w:szCs w:val="20"/>
              </w:rPr>
              <w:t>1,02</w:t>
            </w:r>
          </w:p>
          <w:p w14:paraId="71A3AD94" w14:textId="77777777" w:rsidR="00A607B5" w:rsidRPr="00A607B5" w:rsidRDefault="00A607B5" w:rsidP="00A607B5">
            <w:pPr>
              <w:pStyle w:val="Koptekst"/>
              <w:tabs>
                <w:tab w:val="left" w:pos="708"/>
              </w:tabs>
              <w:jc w:val="center"/>
              <w:rPr>
                <w:rFonts w:ascii="Comic Sans MS" w:hAnsi="Comic Sans MS"/>
                <w:sz w:val="20"/>
                <w:szCs w:val="20"/>
              </w:rPr>
            </w:pPr>
            <w:r w:rsidRPr="00A607B5">
              <w:rPr>
                <w:rFonts w:ascii="Comic Sans MS" w:hAnsi="Comic Sans MS"/>
                <w:sz w:val="20"/>
                <w:szCs w:val="20"/>
              </w:rPr>
              <w:t>1,09</w:t>
            </w:r>
          </w:p>
          <w:p w14:paraId="2F470D43" w14:textId="77777777" w:rsidR="00A607B5" w:rsidRPr="00A607B5" w:rsidRDefault="00A607B5" w:rsidP="00A607B5">
            <w:pPr>
              <w:pStyle w:val="Koptekst"/>
              <w:tabs>
                <w:tab w:val="left" w:pos="708"/>
              </w:tabs>
              <w:jc w:val="center"/>
              <w:rPr>
                <w:rFonts w:ascii="Comic Sans MS" w:hAnsi="Comic Sans MS"/>
                <w:sz w:val="20"/>
                <w:szCs w:val="20"/>
              </w:rPr>
            </w:pPr>
            <w:r w:rsidRPr="00A607B5">
              <w:rPr>
                <w:rFonts w:ascii="Comic Sans MS" w:hAnsi="Comic Sans MS"/>
                <w:sz w:val="20"/>
                <w:szCs w:val="20"/>
              </w:rPr>
              <w:t>0,85</w:t>
            </w:r>
          </w:p>
          <w:p w14:paraId="53D49EFA" w14:textId="77777777" w:rsidR="00A607B5" w:rsidRPr="00A607B5" w:rsidRDefault="00A607B5" w:rsidP="00A607B5">
            <w:pPr>
              <w:pStyle w:val="Koptekst"/>
              <w:tabs>
                <w:tab w:val="left" w:pos="708"/>
              </w:tabs>
              <w:jc w:val="center"/>
              <w:rPr>
                <w:rFonts w:ascii="Comic Sans MS" w:hAnsi="Comic Sans MS"/>
                <w:sz w:val="20"/>
                <w:szCs w:val="20"/>
              </w:rPr>
            </w:pPr>
            <w:r w:rsidRPr="00A607B5">
              <w:rPr>
                <w:rFonts w:ascii="Comic Sans MS" w:hAnsi="Comic Sans MS"/>
                <w:sz w:val="20"/>
                <w:szCs w:val="20"/>
              </w:rPr>
              <w:t>0,85</w:t>
            </w:r>
          </w:p>
          <w:p w14:paraId="7977B5E8" w14:textId="1EE3BC48" w:rsidR="00A607B5" w:rsidRPr="00DE722B" w:rsidRDefault="00A607B5" w:rsidP="00A607B5">
            <w:pPr>
              <w:pStyle w:val="Koptekst"/>
              <w:tabs>
                <w:tab w:val="left" w:pos="708"/>
              </w:tabs>
              <w:jc w:val="center"/>
              <w:rPr>
                <w:rFonts w:ascii="Comic Sans MS" w:hAnsi="Comic Sans MS"/>
                <w:sz w:val="20"/>
                <w:szCs w:val="20"/>
              </w:rPr>
            </w:pPr>
            <w:r w:rsidRPr="00A607B5">
              <w:rPr>
                <w:rFonts w:ascii="Comic Sans MS" w:hAnsi="Comic Sans MS"/>
                <w:sz w:val="20"/>
                <w:szCs w:val="20"/>
              </w:rPr>
              <w:t>0,85</w:t>
            </w:r>
          </w:p>
        </w:tc>
        <w:tc>
          <w:tcPr>
            <w:tcW w:w="1695" w:type="dxa"/>
            <w:shd w:val="clear" w:color="auto" w:fill="auto"/>
          </w:tcPr>
          <w:p w14:paraId="3215DD98" w14:textId="47FA541C" w:rsidR="00A607B5" w:rsidRPr="004E1C31" w:rsidRDefault="00A607B5" w:rsidP="00A607B5">
            <w:pPr>
              <w:pStyle w:val="Koptekst"/>
              <w:tabs>
                <w:tab w:val="left" w:pos="708"/>
              </w:tabs>
              <w:jc w:val="center"/>
              <w:rPr>
                <w:rFonts w:ascii="Comic Sans MS" w:hAnsi="Comic Sans MS"/>
                <w:b/>
                <w:sz w:val="20"/>
                <w:szCs w:val="20"/>
              </w:rPr>
            </w:pPr>
            <w:r w:rsidRPr="004E1C31">
              <w:rPr>
                <w:rFonts w:ascii="Comic Sans MS" w:hAnsi="Comic Sans MS"/>
                <w:b/>
                <w:sz w:val="20"/>
                <w:szCs w:val="20"/>
              </w:rPr>
              <w:t>Semaine 46</w:t>
            </w:r>
          </w:p>
          <w:p w14:paraId="0BE2E112" w14:textId="09DA7BC1" w:rsidR="00A607B5" w:rsidRPr="004E1C31" w:rsidRDefault="003A5D42" w:rsidP="00A607B5">
            <w:pPr>
              <w:pStyle w:val="Koptekst"/>
              <w:tabs>
                <w:tab w:val="left" w:pos="708"/>
              </w:tabs>
              <w:jc w:val="center"/>
              <w:rPr>
                <w:rFonts w:ascii="Comic Sans MS" w:hAnsi="Comic Sans MS"/>
                <w:b/>
                <w:sz w:val="20"/>
                <w:szCs w:val="20"/>
              </w:rPr>
            </w:pPr>
            <w:r w:rsidRPr="004E1C31">
              <w:rPr>
                <w:rFonts w:ascii="Comic Sans MS" w:hAnsi="Comic Sans MS"/>
                <w:b/>
                <w:sz w:val="20"/>
                <w:szCs w:val="20"/>
              </w:rPr>
              <w:t>1,12</w:t>
            </w:r>
          </w:p>
          <w:p w14:paraId="19E122A5" w14:textId="52A0CBCD" w:rsidR="00A607B5" w:rsidRPr="004E1C31" w:rsidRDefault="00A607B5" w:rsidP="00A607B5">
            <w:pPr>
              <w:pStyle w:val="Koptekst"/>
              <w:tabs>
                <w:tab w:val="left" w:pos="708"/>
              </w:tabs>
              <w:jc w:val="center"/>
              <w:rPr>
                <w:rFonts w:ascii="Comic Sans MS" w:hAnsi="Comic Sans MS"/>
                <w:b/>
                <w:sz w:val="20"/>
                <w:szCs w:val="20"/>
              </w:rPr>
            </w:pPr>
            <w:r w:rsidRPr="004E1C31">
              <w:rPr>
                <w:rFonts w:ascii="Comic Sans MS" w:hAnsi="Comic Sans MS"/>
                <w:b/>
                <w:sz w:val="20"/>
                <w:szCs w:val="20"/>
              </w:rPr>
              <w:t>1,02</w:t>
            </w:r>
          </w:p>
          <w:p w14:paraId="6CFAC2C5" w14:textId="7E45FEC9" w:rsidR="00A607B5" w:rsidRPr="004E1C31" w:rsidRDefault="003A5D42" w:rsidP="00A607B5">
            <w:pPr>
              <w:pStyle w:val="Koptekst"/>
              <w:tabs>
                <w:tab w:val="left" w:pos="708"/>
              </w:tabs>
              <w:jc w:val="center"/>
              <w:rPr>
                <w:rFonts w:ascii="Comic Sans MS" w:hAnsi="Comic Sans MS"/>
                <w:b/>
                <w:sz w:val="20"/>
                <w:szCs w:val="20"/>
              </w:rPr>
            </w:pPr>
            <w:r w:rsidRPr="004E1C31">
              <w:rPr>
                <w:rFonts w:ascii="Comic Sans MS" w:hAnsi="Comic Sans MS"/>
                <w:b/>
                <w:sz w:val="20"/>
                <w:szCs w:val="20"/>
              </w:rPr>
              <w:t>1,1</w:t>
            </w:r>
            <w:r w:rsidR="00A607B5" w:rsidRPr="004E1C31">
              <w:rPr>
                <w:rFonts w:ascii="Comic Sans MS" w:hAnsi="Comic Sans MS"/>
                <w:b/>
                <w:sz w:val="20"/>
                <w:szCs w:val="20"/>
              </w:rPr>
              <w:t>9</w:t>
            </w:r>
          </w:p>
          <w:p w14:paraId="6B0EED8F" w14:textId="72B47B16" w:rsidR="00A607B5" w:rsidRPr="004E1C31" w:rsidRDefault="00A607B5" w:rsidP="00A607B5">
            <w:pPr>
              <w:pStyle w:val="Koptekst"/>
              <w:tabs>
                <w:tab w:val="left" w:pos="708"/>
              </w:tabs>
              <w:jc w:val="center"/>
              <w:rPr>
                <w:rFonts w:ascii="Comic Sans MS" w:hAnsi="Comic Sans MS"/>
                <w:b/>
                <w:sz w:val="20"/>
                <w:szCs w:val="20"/>
              </w:rPr>
            </w:pPr>
            <w:r w:rsidRPr="004E1C31">
              <w:rPr>
                <w:rFonts w:ascii="Comic Sans MS" w:hAnsi="Comic Sans MS"/>
                <w:b/>
                <w:sz w:val="20"/>
                <w:szCs w:val="20"/>
              </w:rPr>
              <w:t>0,85</w:t>
            </w:r>
          </w:p>
          <w:p w14:paraId="36BC79AA" w14:textId="6CF61672" w:rsidR="00A607B5" w:rsidRPr="004E1C31" w:rsidRDefault="00A607B5" w:rsidP="00A607B5">
            <w:pPr>
              <w:pStyle w:val="Koptekst"/>
              <w:tabs>
                <w:tab w:val="left" w:pos="708"/>
              </w:tabs>
              <w:jc w:val="center"/>
              <w:rPr>
                <w:rFonts w:ascii="Comic Sans MS" w:hAnsi="Comic Sans MS"/>
                <w:b/>
                <w:sz w:val="20"/>
                <w:szCs w:val="20"/>
              </w:rPr>
            </w:pPr>
            <w:r w:rsidRPr="004E1C31">
              <w:rPr>
                <w:rFonts w:ascii="Comic Sans MS" w:hAnsi="Comic Sans MS"/>
                <w:b/>
                <w:sz w:val="20"/>
                <w:szCs w:val="20"/>
              </w:rPr>
              <w:t>0,85</w:t>
            </w:r>
          </w:p>
          <w:p w14:paraId="008A8A22" w14:textId="217C832B" w:rsidR="00A607B5" w:rsidRPr="004E1C31" w:rsidRDefault="00A607B5" w:rsidP="00A607B5">
            <w:pPr>
              <w:pStyle w:val="Koptekst"/>
              <w:tabs>
                <w:tab w:val="left" w:pos="708"/>
              </w:tabs>
              <w:jc w:val="center"/>
              <w:rPr>
                <w:rFonts w:ascii="Comic Sans MS" w:hAnsi="Comic Sans MS"/>
                <w:b/>
                <w:sz w:val="20"/>
                <w:szCs w:val="20"/>
              </w:rPr>
            </w:pPr>
            <w:r w:rsidRPr="004E1C31">
              <w:rPr>
                <w:rFonts w:ascii="Comic Sans MS" w:hAnsi="Comic Sans MS"/>
                <w:b/>
                <w:sz w:val="20"/>
                <w:szCs w:val="20"/>
              </w:rPr>
              <w:t>0,85</w:t>
            </w:r>
          </w:p>
        </w:tc>
      </w:tr>
    </w:tbl>
    <w:p w14:paraId="3FB86C54" w14:textId="77777777" w:rsidR="00DB6EE6" w:rsidRPr="00C01637" w:rsidRDefault="00DB6EE6" w:rsidP="00DB6EE6">
      <w:pPr>
        <w:tabs>
          <w:tab w:val="left" w:pos="851"/>
          <w:tab w:val="center" w:pos="4536"/>
          <w:tab w:val="right" w:pos="9072"/>
        </w:tabs>
        <w:spacing w:after="0" w:line="240" w:lineRule="auto"/>
        <w:ind w:right="255"/>
        <w:rPr>
          <w:rFonts w:ascii="Comic Sans MS" w:hAnsi="Comic Sans MS"/>
          <w:b/>
          <w:sz w:val="16"/>
          <w:szCs w:val="16"/>
        </w:rPr>
      </w:pPr>
      <w:r w:rsidRPr="00C01637">
        <w:rPr>
          <w:rFonts w:ascii="Comic Sans MS" w:hAnsi="Comic Sans MS"/>
          <w:b/>
          <w:sz w:val="16"/>
          <w:szCs w:val="16"/>
        </w:rPr>
        <w:t>*En période de départ champs, il faut retirer 1,00 €/q à ces prix pour frais de triage !!</w:t>
      </w:r>
    </w:p>
    <w:p w14:paraId="6E33E82E" w14:textId="070FC299" w:rsidR="00B218BC" w:rsidRPr="00C01637" w:rsidRDefault="00B218BC" w:rsidP="00A26001">
      <w:pPr>
        <w:spacing w:after="0"/>
        <w:jc w:val="both"/>
        <w:rPr>
          <w:rFonts w:ascii="Comic Sans MS" w:hAnsi="Comic Sans MS"/>
          <w:b/>
          <w:sz w:val="16"/>
          <w:szCs w:val="16"/>
        </w:rPr>
      </w:pPr>
    </w:p>
    <w:p w14:paraId="7F44B22A" w14:textId="70F3474C" w:rsidR="00F07169" w:rsidRPr="004E1C31" w:rsidRDefault="00B218BC" w:rsidP="00B218BC">
      <w:pPr>
        <w:spacing w:after="0"/>
        <w:jc w:val="both"/>
        <w:rPr>
          <w:rFonts w:ascii="Comic Sans MS" w:hAnsi="Comic Sans MS"/>
          <w:sz w:val="24"/>
          <w:szCs w:val="24"/>
        </w:rPr>
      </w:pPr>
      <w:bookmarkStart w:id="6" w:name="_Hlk523829725"/>
      <w:bookmarkStart w:id="7" w:name="_Hlk515896581"/>
      <w:r w:rsidRPr="00AA6663">
        <w:rPr>
          <w:rFonts w:ascii="Comic Sans MS" w:hAnsi="Comic Sans MS"/>
          <w:b/>
          <w:bCs/>
          <w:color w:val="FFCC00"/>
          <w:sz w:val="23"/>
          <w:szCs w:val="23"/>
          <w:highlight w:val="darkGreen"/>
          <w:u w:val="single"/>
        </w:rPr>
        <w:t>Grande-Bretagne </w:t>
      </w:r>
      <w:bookmarkEnd w:id="6"/>
      <w:r w:rsidRPr="00AA6663">
        <w:rPr>
          <w:rFonts w:ascii="Comic Sans MS" w:hAnsi="Comic Sans MS"/>
          <w:b/>
          <w:bCs/>
          <w:color w:val="FFCC00"/>
          <w:sz w:val="23"/>
          <w:szCs w:val="23"/>
          <w:highlight w:val="darkGreen"/>
          <w:u w:val="single"/>
        </w:rPr>
        <w:t>:</w:t>
      </w:r>
      <w:r w:rsidRPr="00AA6663">
        <w:rPr>
          <w:rFonts w:ascii="Comic Sans MS" w:hAnsi="Comic Sans MS"/>
          <w:bCs/>
          <w:color w:val="000000" w:themeColor="text1"/>
          <w:sz w:val="23"/>
          <w:szCs w:val="23"/>
        </w:rPr>
        <w:t xml:space="preserve"> </w:t>
      </w:r>
      <w:bookmarkEnd w:id="7"/>
      <w:r w:rsidRPr="004E1C31">
        <w:rPr>
          <w:rFonts w:ascii="Comic Sans MS" w:hAnsi="Comic Sans MS"/>
          <w:sz w:val="24"/>
          <w:szCs w:val="24"/>
        </w:rPr>
        <w:t xml:space="preserve">Prix moyen producteur (tous marchés confondus) </w:t>
      </w:r>
      <w:r w:rsidR="007C2D84" w:rsidRPr="004E1C31">
        <w:rPr>
          <w:rFonts w:ascii="Comic Sans MS" w:hAnsi="Comic Sans MS"/>
          <w:sz w:val="24"/>
          <w:szCs w:val="24"/>
        </w:rPr>
        <w:t>sem.45</w:t>
      </w:r>
      <w:r w:rsidR="001B7844" w:rsidRPr="004E1C31">
        <w:rPr>
          <w:rFonts w:ascii="Comic Sans MS" w:hAnsi="Comic Sans MS"/>
          <w:sz w:val="24"/>
          <w:szCs w:val="24"/>
        </w:rPr>
        <w:t xml:space="preserve"> </w:t>
      </w:r>
      <w:r w:rsidRPr="004E1C31">
        <w:rPr>
          <w:rFonts w:ascii="Comic Sans MS" w:hAnsi="Comic Sans MS"/>
          <w:sz w:val="24"/>
          <w:szCs w:val="24"/>
        </w:rPr>
        <w:t>:</w:t>
      </w:r>
      <w:r w:rsidR="001210D4" w:rsidRPr="004E1C31">
        <w:rPr>
          <w:rFonts w:ascii="Comic Sans MS" w:hAnsi="Comic Sans MS"/>
          <w:sz w:val="24"/>
          <w:szCs w:val="24"/>
        </w:rPr>
        <w:t xml:space="preserve"> </w:t>
      </w:r>
      <w:r w:rsidR="007C2D84" w:rsidRPr="004E1C31">
        <w:rPr>
          <w:rFonts w:ascii="Comic Sans MS" w:hAnsi="Comic Sans MS"/>
          <w:b/>
          <w:sz w:val="24"/>
          <w:szCs w:val="24"/>
        </w:rPr>
        <w:t>28,32</w:t>
      </w:r>
      <w:r w:rsidR="00535CF0" w:rsidRPr="004E1C31">
        <w:rPr>
          <w:rFonts w:ascii="Comic Sans MS" w:hAnsi="Comic Sans MS"/>
          <w:b/>
          <w:sz w:val="24"/>
          <w:szCs w:val="24"/>
        </w:rPr>
        <w:t xml:space="preserve"> </w:t>
      </w:r>
      <w:r w:rsidR="006264DC" w:rsidRPr="004E1C31">
        <w:rPr>
          <w:rFonts w:ascii="Comic Sans MS" w:hAnsi="Comic Sans MS"/>
          <w:b/>
          <w:sz w:val="24"/>
          <w:szCs w:val="24"/>
        </w:rPr>
        <w:t>€/q</w:t>
      </w:r>
    </w:p>
    <w:p w14:paraId="7F89EF76" w14:textId="7893EDF3" w:rsidR="00435E67" w:rsidRDefault="00B421FA" w:rsidP="00B218BC">
      <w:pPr>
        <w:spacing w:after="0"/>
        <w:jc w:val="both"/>
        <w:rPr>
          <w:rFonts w:ascii="Comic Sans MS" w:hAnsi="Comic Sans MS"/>
          <w:sz w:val="24"/>
          <w:szCs w:val="24"/>
        </w:rPr>
      </w:pPr>
      <w:r w:rsidRPr="004E1C31">
        <w:rPr>
          <w:rFonts w:ascii="Comic Sans MS" w:hAnsi="Comic Sans MS"/>
          <w:sz w:val="24"/>
          <w:szCs w:val="24"/>
        </w:rPr>
        <w:t xml:space="preserve"> </w:t>
      </w:r>
      <w:r w:rsidR="007C2D84" w:rsidRPr="004E1C31">
        <w:rPr>
          <w:rFonts w:ascii="Comic Sans MS" w:hAnsi="Comic Sans MS"/>
          <w:sz w:val="24"/>
          <w:szCs w:val="24"/>
        </w:rPr>
        <w:t>(contre 28,37 € en semaine 44).</w:t>
      </w:r>
    </w:p>
    <w:p w14:paraId="286A17C8" w14:textId="77777777" w:rsidR="00453509" w:rsidRPr="00F84D4D" w:rsidRDefault="00453509" w:rsidP="00B218BC">
      <w:pPr>
        <w:spacing w:after="0"/>
        <w:jc w:val="both"/>
        <w:rPr>
          <w:rFonts w:ascii="Comic Sans MS" w:hAnsi="Comic Sans MS"/>
          <w:sz w:val="12"/>
          <w:szCs w:val="12"/>
        </w:rPr>
      </w:pPr>
    </w:p>
    <w:p w14:paraId="5D7B8C5F" w14:textId="70C644C1" w:rsidR="00453509" w:rsidRDefault="00453509" w:rsidP="00B218BC">
      <w:pPr>
        <w:spacing w:after="0"/>
        <w:jc w:val="both"/>
        <w:rPr>
          <w:rFonts w:ascii="Comic Sans MS" w:hAnsi="Comic Sans MS"/>
          <w:bCs/>
          <w:color w:val="000000" w:themeColor="text1"/>
          <w:sz w:val="23"/>
          <w:szCs w:val="23"/>
        </w:rPr>
      </w:pPr>
      <w:r>
        <w:rPr>
          <w:rFonts w:ascii="Comic Sans MS" w:hAnsi="Comic Sans MS"/>
          <w:b/>
          <w:bCs/>
          <w:color w:val="FFCC00"/>
          <w:sz w:val="23"/>
          <w:szCs w:val="23"/>
          <w:highlight w:val="darkGreen"/>
          <w:u w:val="single"/>
        </w:rPr>
        <w:t>Pologne, Ukraine et Russie</w:t>
      </w:r>
      <w:r w:rsidRPr="00AA6663">
        <w:rPr>
          <w:rFonts w:ascii="Comic Sans MS" w:hAnsi="Comic Sans MS"/>
          <w:b/>
          <w:bCs/>
          <w:color w:val="FFCC00"/>
          <w:sz w:val="23"/>
          <w:szCs w:val="23"/>
          <w:highlight w:val="darkGreen"/>
          <w:u w:val="single"/>
        </w:rPr>
        <w:t>:</w:t>
      </w:r>
      <w:r>
        <w:rPr>
          <w:rFonts w:ascii="Comic Sans MS" w:hAnsi="Comic Sans MS"/>
          <w:bCs/>
          <w:color w:val="000000" w:themeColor="text1"/>
          <w:sz w:val="23"/>
          <w:szCs w:val="23"/>
        </w:rPr>
        <w:t xml:space="preserve"> </w:t>
      </w:r>
      <w:r w:rsidRPr="004E1C31">
        <w:rPr>
          <w:rFonts w:ascii="Comic Sans MS" w:hAnsi="Comic Sans MS"/>
          <w:bCs/>
          <w:color w:val="000000" w:themeColor="text1"/>
          <w:sz w:val="23"/>
          <w:szCs w:val="23"/>
        </w:rPr>
        <w:t>d’après AMI GmbH, demande en hausse et prix aux producteurs qui se raf</w:t>
      </w:r>
      <w:r w:rsidR="00F84D4D" w:rsidRPr="004E1C31">
        <w:rPr>
          <w:rFonts w:ascii="Comic Sans MS" w:hAnsi="Comic Sans MS"/>
          <w:bCs/>
          <w:color w:val="000000" w:themeColor="text1"/>
          <w:sz w:val="23"/>
          <w:szCs w:val="23"/>
        </w:rPr>
        <w:t>f</w:t>
      </w:r>
      <w:r w:rsidRPr="004E1C31">
        <w:rPr>
          <w:rFonts w:ascii="Comic Sans MS" w:hAnsi="Comic Sans MS"/>
          <w:bCs/>
          <w:color w:val="000000" w:themeColor="text1"/>
          <w:sz w:val="23"/>
          <w:szCs w:val="23"/>
        </w:rPr>
        <w:t xml:space="preserve">ermissent en </w:t>
      </w:r>
      <w:r w:rsidRPr="004E1C31">
        <w:rPr>
          <w:rFonts w:ascii="Comic Sans MS" w:hAnsi="Comic Sans MS"/>
          <w:bCs/>
          <w:color w:val="000000" w:themeColor="text1"/>
          <w:sz w:val="23"/>
          <w:szCs w:val="23"/>
          <w:u w:val="single"/>
        </w:rPr>
        <w:t>Pologne</w:t>
      </w:r>
      <w:r w:rsidRPr="004E1C31">
        <w:rPr>
          <w:rFonts w:ascii="Comic Sans MS" w:hAnsi="Comic Sans MS"/>
          <w:bCs/>
          <w:color w:val="000000" w:themeColor="text1"/>
          <w:sz w:val="23"/>
          <w:szCs w:val="23"/>
        </w:rPr>
        <w:t xml:space="preserve">, avec une fourchette entre </w:t>
      </w:r>
      <w:r w:rsidRPr="004E1C31">
        <w:rPr>
          <w:rFonts w:ascii="Comic Sans MS" w:hAnsi="Comic Sans MS"/>
          <w:b/>
          <w:bCs/>
          <w:color w:val="000000" w:themeColor="text1"/>
          <w:sz w:val="23"/>
          <w:szCs w:val="23"/>
        </w:rPr>
        <w:t>13 et 16,00 €/q</w:t>
      </w:r>
      <w:r w:rsidRPr="004E1C31">
        <w:rPr>
          <w:rFonts w:ascii="Comic Sans MS" w:hAnsi="Comic Sans MS"/>
          <w:bCs/>
          <w:color w:val="000000" w:themeColor="text1"/>
          <w:sz w:val="23"/>
          <w:szCs w:val="23"/>
        </w:rPr>
        <w:t xml:space="preserve"> (prix en progression de 2 €). En </w:t>
      </w:r>
      <w:r w:rsidRPr="004E1C31">
        <w:rPr>
          <w:rFonts w:ascii="Comic Sans MS" w:hAnsi="Comic Sans MS"/>
          <w:bCs/>
          <w:color w:val="000000" w:themeColor="text1"/>
          <w:sz w:val="23"/>
          <w:szCs w:val="23"/>
          <w:u w:val="single"/>
        </w:rPr>
        <w:t>Ukraine</w:t>
      </w:r>
      <w:r w:rsidRPr="004E1C31">
        <w:rPr>
          <w:rFonts w:ascii="Comic Sans MS" w:hAnsi="Comic Sans MS"/>
          <w:bCs/>
          <w:color w:val="000000" w:themeColor="text1"/>
          <w:sz w:val="23"/>
          <w:szCs w:val="23"/>
        </w:rPr>
        <w:t xml:space="preserve">, </w:t>
      </w:r>
      <w:r w:rsidR="0089744A" w:rsidRPr="004E1C31">
        <w:rPr>
          <w:rFonts w:ascii="Comic Sans MS" w:hAnsi="Comic Sans MS"/>
          <w:bCs/>
          <w:color w:val="000000" w:themeColor="text1"/>
          <w:sz w:val="23"/>
          <w:szCs w:val="23"/>
        </w:rPr>
        <w:t xml:space="preserve">marché stable et prix autour de </w:t>
      </w:r>
      <w:r w:rsidR="0089744A" w:rsidRPr="004E1C31">
        <w:rPr>
          <w:rFonts w:ascii="Comic Sans MS" w:hAnsi="Comic Sans MS"/>
          <w:b/>
          <w:bCs/>
          <w:color w:val="000000" w:themeColor="text1"/>
          <w:sz w:val="23"/>
          <w:szCs w:val="23"/>
        </w:rPr>
        <w:t xml:space="preserve">9,50 €/q. </w:t>
      </w:r>
      <w:r w:rsidR="0089744A" w:rsidRPr="004E1C31">
        <w:rPr>
          <w:rFonts w:ascii="Comic Sans MS" w:hAnsi="Comic Sans MS"/>
          <w:bCs/>
          <w:color w:val="000000" w:themeColor="text1"/>
          <w:sz w:val="23"/>
          <w:szCs w:val="23"/>
        </w:rPr>
        <w:t xml:space="preserve">En </w:t>
      </w:r>
      <w:r w:rsidR="0089744A" w:rsidRPr="004E1C31">
        <w:rPr>
          <w:rFonts w:ascii="Comic Sans MS" w:hAnsi="Comic Sans MS"/>
          <w:bCs/>
          <w:color w:val="000000" w:themeColor="text1"/>
          <w:sz w:val="23"/>
          <w:szCs w:val="23"/>
          <w:u w:val="single"/>
        </w:rPr>
        <w:t>Russie</w:t>
      </w:r>
      <w:r w:rsidR="0089744A" w:rsidRPr="004E1C31">
        <w:rPr>
          <w:rFonts w:ascii="Comic Sans MS" w:hAnsi="Comic Sans MS"/>
          <w:bCs/>
          <w:color w:val="000000" w:themeColor="text1"/>
          <w:sz w:val="23"/>
          <w:szCs w:val="23"/>
        </w:rPr>
        <w:t>,</w:t>
      </w:r>
      <w:r w:rsidR="0089744A" w:rsidRPr="004E1C31">
        <w:rPr>
          <w:rFonts w:ascii="Comic Sans MS" w:hAnsi="Comic Sans MS"/>
          <w:b/>
          <w:bCs/>
          <w:color w:val="000000" w:themeColor="text1"/>
          <w:sz w:val="23"/>
          <w:szCs w:val="23"/>
        </w:rPr>
        <w:t xml:space="preserve"> </w:t>
      </w:r>
      <w:r w:rsidR="0089744A" w:rsidRPr="004E1C31">
        <w:rPr>
          <w:rFonts w:ascii="Comic Sans MS" w:hAnsi="Comic Sans MS"/>
          <w:bCs/>
          <w:color w:val="000000" w:themeColor="text1"/>
          <w:sz w:val="23"/>
          <w:szCs w:val="23"/>
        </w:rPr>
        <w:t xml:space="preserve">prix en légère baisse avec une </w:t>
      </w:r>
      <w:r w:rsidR="0089744A" w:rsidRPr="004E1C31">
        <w:rPr>
          <w:rFonts w:ascii="Comic Sans MS" w:hAnsi="Comic Sans MS"/>
          <w:bCs/>
          <w:color w:val="000000" w:themeColor="text1"/>
          <w:sz w:val="23"/>
          <w:szCs w:val="23"/>
        </w:rPr>
        <w:lastRenderedPageBreak/>
        <w:t xml:space="preserve">offre supérieur à la demande (les lots en conservation précaires doivent être vendus avant l’hiver). Prix autour de </w:t>
      </w:r>
      <w:r w:rsidR="0089744A" w:rsidRPr="004E1C31">
        <w:rPr>
          <w:rFonts w:ascii="Comic Sans MS" w:hAnsi="Comic Sans MS"/>
          <w:b/>
          <w:bCs/>
          <w:color w:val="000000" w:themeColor="text1"/>
          <w:sz w:val="23"/>
          <w:szCs w:val="23"/>
        </w:rPr>
        <w:t>13,00 €/q</w:t>
      </w:r>
      <w:r w:rsidR="0089744A" w:rsidRPr="004E1C31">
        <w:rPr>
          <w:rFonts w:ascii="Comic Sans MS" w:hAnsi="Comic Sans MS"/>
          <w:bCs/>
          <w:color w:val="000000" w:themeColor="text1"/>
          <w:sz w:val="23"/>
          <w:szCs w:val="23"/>
        </w:rPr>
        <w:t>.</w:t>
      </w:r>
    </w:p>
    <w:p w14:paraId="3D57395C" w14:textId="77777777" w:rsidR="00F84D4D" w:rsidRPr="00F84D4D" w:rsidRDefault="00F84D4D" w:rsidP="00B218BC">
      <w:pPr>
        <w:spacing w:after="0"/>
        <w:jc w:val="both"/>
        <w:rPr>
          <w:rFonts w:ascii="Comic Sans MS" w:hAnsi="Comic Sans MS"/>
          <w:color w:val="000000" w:themeColor="text1"/>
          <w:sz w:val="12"/>
          <w:szCs w:val="12"/>
        </w:rPr>
      </w:pPr>
    </w:p>
    <w:p w14:paraId="0E328317" w14:textId="42CDB4D0" w:rsidR="00453509" w:rsidRDefault="00F84D4D" w:rsidP="00B218BC">
      <w:pPr>
        <w:spacing w:after="0"/>
        <w:jc w:val="both"/>
        <w:rPr>
          <w:rFonts w:ascii="Comic Sans MS" w:hAnsi="Comic Sans MS"/>
          <w:b/>
          <w:sz w:val="24"/>
          <w:szCs w:val="24"/>
        </w:rPr>
      </w:pPr>
      <w:r>
        <w:rPr>
          <w:rFonts w:ascii="Comic Sans MS" w:hAnsi="Comic Sans MS"/>
          <w:b/>
          <w:bCs/>
          <w:color w:val="FFCC00"/>
          <w:sz w:val="23"/>
          <w:szCs w:val="23"/>
          <w:highlight w:val="darkGreen"/>
          <w:u w:val="single"/>
        </w:rPr>
        <w:t>Chine</w:t>
      </w:r>
      <w:r w:rsidRPr="00AA6663">
        <w:rPr>
          <w:rFonts w:ascii="Comic Sans MS" w:hAnsi="Comic Sans MS"/>
          <w:b/>
          <w:bCs/>
          <w:color w:val="FFCC00"/>
          <w:sz w:val="23"/>
          <w:szCs w:val="23"/>
          <w:highlight w:val="darkGreen"/>
          <w:u w:val="single"/>
        </w:rPr>
        <w:t>:</w:t>
      </w:r>
      <w:r>
        <w:rPr>
          <w:rFonts w:ascii="Comic Sans MS" w:hAnsi="Comic Sans MS"/>
          <w:bCs/>
          <w:color w:val="000000" w:themeColor="text1"/>
          <w:sz w:val="23"/>
          <w:szCs w:val="23"/>
        </w:rPr>
        <w:t xml:space="preserve"> </w:t>
      </w:r>
      <w:r w:rsidRPr="004E1C31">
        <w:rPr>
          <w:rFonts w:ascii="Comic Sans MS" w:hAnsi="Comic Sans MS"/>
          <w:bCs/>
          <w:color w:val="000000" w:themeColor="text1"/>
          <w:sz w:val="23"/>
          <w:szCs w:val="23"/>
        </w:rPr>
        <w:t>d’après AMI GmbH, le plus gros producteur de pommes de terre du monde a vu sa production p</w:t>
      </w:r>
      <w:r w:rsidR="00D01A2D" w:rsidRPr="004E1C31">
        <w:rPr>
          <w:rFonts w:ascii="Comic Sans MS" w:hAnsi="Comic Sans MS"/>
          <w:bCs/>
          <w:color w:val="000000" w:themeColor="text1"/>
          <w:sz w:val="23"/>
          <w:szCs w:val="23"/>
        </w:rPr>
        <w:t>asser de 97 millions de tonnes (</w:t>
      </w:r>
      <w:r w:rsidRPr="004E1C31">
        <w:rPr>
          <w:rFonts w:ascii="Comic Sans MS" w:hAnsi="Comic Sans MS"/>
          <w:bCs/>
          <w:color w:val="000000" w:themeColor="text1"/>
          <w:sz w:val="23"/>
          <w:szCs w:val="23"/>
        </w:rPr>
        <w:t>MT) en 2017, à 94 MT cette année. Ce recul est dû à une baisse des emblavements suite à une très mauvaise année (prix très bas) l’an passé. A la place de patates, les paysans ont emblavé plus de maïs. La production de frites devrait passer de 250.000 t à 290.000 t, soit une progression de 16%.</w:t>
      </w:r>
      <w:r w:rsidR="00D01A2D" w:rsidRPr="004E1C31">
        <w:rPr>
          <w:rFonts w:ascii="Comic Sans MS" w:hAnsi="Comic Sans MS"/>
          <w:bCs/>
          <w:color w:val="000000" w:themeColor="text1"/>
          <w:sz w:val="23"/>
          <w:szCs w:val="23"/>
        </w:rPr>
        <w:t xml:space="preserve"> Suite aux mesures protectionnistes imposées par l’administration Trump à la Chine, celle-ci a riposté en augmentant les taxes (+ 5%) à l’importation de produits finis étatsunien</w:t>
      </w:r>
      <w:r w:rsidR="00027C9B" w:rsidRPr="004E1C31">
        <w:rPr>
          <w:rFonts w:ascii="Comic Sans MS" w:hAnsi="Comic Sans MS"/>
          <w:bCs/>
          <w:color w:val="000000" w:themeColor="text1"/>
          <w:sz w:val="23"/>
          <w:szCs w:val="23"/>
        </w:rPr>
        <w:t>s</w:t>
      </w:r>
      <w:r w:rsidR="00D01A2D" w:rsidRPr="004E1C31">
        <w:rPr>
          <w:rFonts w:ascii="Comic Sans MS" w:hAnsi="Comic Sans MS"/>
          <w:bCs/>
          <w:color w:val="000000" w:themeColor="text1"/>
          <w:sz w:val="23"/>
          <w:szCs w:val="23"/>
        </w:rPr>
        <w:t xml:space="preserve"> à base de pommes de terre. Les exportations de frites étatsunienne</w:t>
      </w:r>
      <w:r w:rsidR="00027C9B" w:rsidRPr="004E1C31">
        <w:rPr>
          <w:rFonts w:ascii="Comic Sans MS" w:hAnsi="Comic Sans MS"/>
          <w:bCs/>
          <w:color w:val="000000" w:themeColor="text1"/>
          <w:sz w:val="23"/>
          <w:szCs w:val="23"/>
        </w:rPr>
        <w:t>s</w:t>
      </w:r>
      <w:r w:rsidR="00D01A2D" w:rsidRPr="004E1C31">
        <w:rPr>
          <w:rFonts w:ascii="Comic Sans MS" w:hAnsi="Comic Sans MS"/>
          <w:bCs/>
          <w:color w:val="000000" w:themeColor="text1"/>
          <w:sz w:val="23"/>
          <w:szCs w:val="23"/>
        </w:rPr>
        <w:t xml:space="preserve"> sont passées de 71% de parts de marché en 2015-16 à 65% en 2016-17 et à 43% en 2017-18. Ces parts de marché perdues profitent aux européens… Les frites belges sont 32% moins chères que celles des E.-U. …</w:t>
      </w:r>
    </w:p>
    <w:p w14:paraId="5D62EC32" w14:textId="77777777" w:rsidR="00A81B9C" w:rsidRPr="00A81B9C" w:rsidRDefault="00A81B9C" w:rsidP="00B218BC">
      <w:pPr>
        <w:spacing w:after="0"/>
        <w:jc w:val="both"/>
        <w:rPr>
          <w:rFonts w:ascii="Comic Sans MS" w:hAnsi="Comic Sans MS"/>
          <w:bCs/>
          <w:color w:val="000000" w:themeColor="text1"/>
          <w:sz w:val="8"/>
          <w:szCs w:val="8"/>
        </w:rPr>
      </w:pPr>
    </w:p>
    <w:p w14:paraId="2314F627" w14:textId="77777777" w:rsidR="00162E2C" w:rsidRPr="006F7ECA" w:rsidRDefault="00162E2C" w:rsidP="00B218BC">
      <w:pPr>
        <w:spacing w:after="0"/>
        <w:jc w:val="both"/>
        <w:rPr>
          <w:rFonts w:ascii="Comic Sans MS" w:hAnsi="Comic Sans MS"/>
          <w:sz w:val="8"/>
          <w:szCs w:val="8"/>
        </w:rPr>
      </w:pPr>
    </w:p>
    <w:p w14:paraId="7819CCD3" w14:textId="55187C00" w:rsidR="003C26EF" w:rsidRDefault="00061EAB" w:rsidP="00374B9F">
      <w:pPr>
        <w:spacing w:after="0"/>
        <w:ind w:right="-29"/>
        <w:jc w:val="center"/>
        <w:rPr>
          <w:rFonts w:ascii="Comic Sans MS" w:hAnsi="Comic Sans MS"/>
          <w:b/>
          <w:bCs/>
          <w:sz w:val="24"/>
          <w:szCs w:val="24"/>
        </w:rPr>
      </w:pPr>
      <w:r w:rsidRPr="00061EAB">
        <w:rPr>
          <w:rFonts w:ascii="Comic Sans MS" w:hAnsi="Comic Sans MS"/>
          <w:b/>
          <w:bCs/>
          <w:color w:val="FF0000"/>
          <w:sz w:val="24"/>
          <w:szCs w:val="24"/>
        </w:rPr>
        <w:t xml:space="preserve">!! Suite à notre présence au salon </w:t>
      </w:r>
      <w:proofErr w:type="spellStart"/>
      <w:r w:rsidRPr="00061EAB">
        <w:rPr>
          <w:rFonts w:ascii="Comic Sans MS" w:hAnsi="Comic Sans MS"/>
          <w:b/>
          <w:bCs/>
          <w:color w:val="FF0000"/>
          <w:sz w:val="24"/>
          <w:szCs w:val="24"/>
        </w:rPr>
        <w:t>Interpom</w:t>
      </w:r>
      <w:proofErr w:type="spellEnd"/>
      <w:r w:rsidRPr="00061EAB">
        <w:rPr>
          <w:rFonts w:ascii="Comic Sans MS" w:hAnsi="Comic Sans MS"/>
          <w:b/>
          <w:bCs/>
          <w:color w:val="FF0000"/>
          <w:sz w:val="24"/>
          <w:szCs w:val="24"/>
        </w:rPr>
        <w:t>-Primeurs ces 25, 26 et 27 novembre</w:t>
      </w:r>
      <w:r>
        <w:rPr>
          <w:rFonts w:ascii="Comic Sans MS" w:hAnsi="Comic Sans MS"/>
          <w:b/>
          <w:bCs/>
          <w:sz w:val="24"/>
          <w:szCs w:val="24"/>
        </w:rPr>
        <w:t>, p</w:t>
      </w:r>
      <w:r w:rsidR="00CA62A0" w:rsidRPr="00C01637">
        <w:rPr>
          <w:rFonts w:ascii="Comic Sans MS" w:hAnsi="Comic Sans MS"/>
          <w:b/>
          <w:bCs/>
          <w:sz w:val="24"/>
          <w:szCs w:val="24"/>
        </w:rPr>
        <w:t xml:space="preserve">rochain message </w:t>
      </w:r>
      <w:r>
        <w:rPr>
          <w:rFonts w:ascii="Comic Sans MS" w:hAnsi="Comic Sans MS"/>
          <w:b/>
          <w:bCs/>
          <w:sz w:val="24"/>
          <w:szCs w:val="24"/>
          <w:u w:val="single"/>
        </w:rPr>
        <w:t>mercre</w:t>
      </w:r>
      <w:r w:rsidR="004711A4" w:rsidRPr="00C01637">
        <w:rPr>
          <w:rFonts w:ascii="Comic Sans MS" w:hAnsi="Comic Sans MS"/>
          <w:b/>
          <w:bCs/>
          <w:sz w:val="24"/>
          <w:szCs w:val="24"/>
          <w:u w:val="single"/>
        </w:rPr>
        <w:t xml:space="preserve">di </w:t>
      </w:r>
      <w:r>
        <w:rPr>
          <w:rFonts w:ascii="Comic Sans MS" w:hAnsi="Comic Sans MS"/>
          <w:b/>
          <w:bCs/>
          <w:sz w:val="24"/>
          <w:szCs w:val="24"/>
          <w:u w:val="single"/>
        </w:rPr>
        <w:t>28</w:t>
      </w:r>
      <w:r w:rsidR="00C510DB" w:rsidRPr="00C01637">
        <w:rPr>
          <w:rFonts w:ascii="Comic Sans MS" w:hAnsi="Comic Sans MS"/>
          <w:b/>
          <w:bCs/>
          <w:sz w:val="24"/>
          <w:szCs w:val="24"/>
          <w:u w:val="single"/>
        </w:rPr>
        <w:t xml:space="preserve"> </w:t>
      </w:r>
      <w:r w:rsidR="00957F46">
        <w:rPr>
          <w:rFonts w:ascii="Comic Sans MS" w:hAnsi="Comic Sans MS"/>
          <w:b/>
          <w:bCs/>
          <w:sz w:val="24"/>
          <w:szCs w:val="24"/>
          <w:u w:val="single"/>
        </w:rPr>
        <w:t>novem</w:t>
      </w:r>
      <w:r w:rsidR="0050713B">
        <w:rPr>
          <w:rFonts w:ascii="Comic Sans MS" w:hAnsi="Comic Sans MS"/>
          <w:b/>
          <w:bCs/>
          <w:sz w:val="24"/>
          <w:szCs w:val="24"/>
          <w:u w:val="single"/>
        </w:rPr>
        <w:t>bre</w:t>
      </w:r>
      <w:r w:rsidR="00CA62A0" w:rsidRPr="00C01637">
        <w:rPr>
          <w:rFonts w:ascii="Comic Sans MS" w:hAnsi="Comic Sans MS"/>
          <w:b/>
          <w:bCs/>
          <w:sz w:val="24"/>
          <w:szCs w:val="24"/>
        </w:rPr>
        <w:t xml:space="preserve"> 2018</w:t>
      </w:r>
      <w:r>
        <w:rPr>
          <w:rFonts w:ascii="Comic Sans MS" w:hAnsi="Comic Sans MS"/>
          <w:b/>
          <w:bCs/>
          <w:sz w:val="24"/>
          <w:szCs w:val="24"/>
        </w:rPr>
        <w:t> !!</w:t>
      </w:r>
    </w:p>
    <w:p w14:paraId="2759EC82" w14:textId="77777777" w:rsidR="00453509" w:rsidRPr="00453509" w:rsidRDefault="00453509" w:rsidP="00374B9F">
      <w:pPr>
        <w:spacing w:after="0"/>
        <w:ind w:right="-29"/>
        <w:jc w:val="center"/>
        <w:rPr>
          <w:rFonts w:ascii="Comic Sans MS" w:hAnsi="Comic Sans MS"/>
          <w:b/>
          <w:bCs/>
          <w:sz w:val="16"/>
          <w:szCs w:val="16"/>
        </w:rPr>
      </w:pPr>
    </w:p>
    <w:p w14:paraId="46DC7AA9" w14:textId="127DEE6E" w:rsidR="003E2402" w:rsidRDefault="003E2402" w:rsidP="002137F2">
      <w:pPr>
        <w:pStyle w:val="Koptekst"/>
        <w:tabs>
          <w:tab w:val="left" w:pos="851"/>
        </w:tabs>
        <w:jc w:val="both"/>
        <w:rPr>
          <w:rFonts w:ascii="Times New Roman" w:hAnsi="Times New Roman" w:cs="Times New Roman"/>
          <w:b/>
          <w:i/>
          <w:sz w:val="17"/>
          <w:szCs w:val="17"/>
        </w:rPr>
      </w:pPr>
      <w:r w:rsidRPr="00C01637">
        <w:rPr>
          <w:rFonts w:ascii="Times New Roman" w:hAnsi="Times New Roman" w:cs="Times New Roman"/>
          <w:b/>
          <w:i/>
          <w:sz w:val="17"/>
          <w:szCs w:val="17"/>
          <w:u w:val="single"/>
        </w:rPr>
        <w:t>Auteurs :</w:t>
      </w:r>
      <w:r w:rsidRPr="00C01637">
        <w:rPr>
          <w:rFonts w:ascii="Times New Roman" w:hAnsi="Times New Roman" w:cs="Times New Roman"/>
          <w:sz w:val="17"/>
          <w:szCs w:val="17"/>
        </w:rPr>
        <w:t xml:space="preserve"> </w:t>
      </w:r>
      <w:r w:rsidRPr="00C01637">
        <w:rPr>
          <w:rFonts w:ascii="Times New Roman" w:hAnsi="Times New Roman" w:cs="Times New Roman"/>
          <w:b/>
          <w:i/>
          <w:sz w:val="17"/>
          <w:szCs w:val="17"/>
        </w:rPr>
        <w:t>Pierre Lebrun – Daniel Ryckmans. Pour toute question</w:t>
      </w:r>
      <w:r w:rsidR="00436559" w:rsidRPr="00C01637">
        <w:rPr>
          <w:rFonts w:ascii="Times New Roman" w:hAnsi="Times New Roman" w:cs="Times New Roman"/>
          <w:b/>
          <w:i/>
          <w:sz w:val="17"/>
          <w:szCs w:val="17"/>
        </w:rPr>
        <w:t xml:space="preserve"> </w:t>
      </w:r>
      <w:r w:rsidRPr="00C01637">
        <w:rPr>
          <w:rFonts w:ascii="Times New Roman" w:hAnsi="Times New Roman" w:cs="Times New Roman"/>
          <w:b/>
          <w:i/>
          <w:sz w:val="17"/>
          <w:szCs w:val="17"/>
        </w:rPr>
        <w:t xml:space="preserve">: </w:t>
      </w:r>
      <w:hyperlink r:id="rId20" w:history="1">
        <w:r w:rsidRPr="00C01637">
          <w:rPr>
            <w:rStyle w:val="Hyperlink"/>
            <w:rFonts w:ascii="Times New Roman" w:hAnsi="Times New Roman"/>
            <w:b/>
            <w:i/>
            <w:sz w:val="17"/>
            <w:szCs w:val="17"/>
          </w:rPr>
          <w:t>pierre.lebrun@fiwap.be</w:t>
        </w:r>
      </w:hyperlink>
      <w:r w:rsidRPr="00C01637">
        <w:rPr>
          <w:rFonts w:ascii="Times New Roman" w:hAnsi="Times New Roman" w:cs="Times New Roman"/>
          <w:b/>
          <w:i/>
          <w:sz w:val="17"/>
          <w:szCs w:val="17"/>
        </w:rPr>
        <w:t xml:space="preserve"> ou </w:t>
      </w:r>
      <w:hyperlink r:id="rId21" w:history="1">
        <w:r w:rsidRPr="00C01637">
          <w:rPr>
            <w:rStyle w:val="Hyperlink"/>
            <w:rFonts w:ascii="Times New Roman" w:hAnsi="Times New Roman"/>
            <w:b/>
            <w:i/>
            <w:sz w:val="17"/>
            <w:szCs w:val="17"/>
          </w:rPr>
          <w:t>daniel.ryckmans@fiwap.be</w:t>
        </w:r>
      </w:hyperlink>
      <w:r w:rsidRPr="00C01637">
        <w:rPr>
          <w:rFonts w:ascii="Times New Roman" w:hAnsi="Times New Roman" w:cs="Times New Roman"/>
          <w:b/>
          <w:i/>
          <w:sz w:val="17"/>
          <w:szCs w:val="17"/>
        </w:rPr>
        <w:t xml:space="preserve"> ou 081/61.06.56. La synthèse des marchés belges est établie en étroite collaboration entre </w:t>
      </w:r>
      <w:proofErr w:type="spellStart"/>
      <w:r w:rsidRPr="00C01637">
        <w:rPr>
          <w:rFonts w:ascii="Times New Roman" w:hAnsi="Times New Roman" w:cs="Times New Roman"/>
          <w:b/>
          <w:i/>
          <w:sz w:val="17"/>
          <w:szCs w:val="17"/>
        </w:rPr>
        <w:t>Fiwap</w:t>
      </w:r>
      <w:proofErr w:type="spellEnd"/>
      <w:r w:rsidRPr="00C01637">
        <w:rPr>
          <w:rFonts w:ascii="Times New Roman" w:hAnsi="Times New Roman" w:cs="Times New Roman"/>
          <w:b/>
          <w:i/>
          <w:sz w:val="17"/>
          <w:szCs w:val="17"/>
        </w:rPr>
        <w:t xml:space="preserve"> et PCA et ne peut être reprise qu’en mentionnant les 2 organismes sous le vocable « Message des marchés </w:t>
      </w:r>
      <w:proofErr w:type="spellStart"/>
      <w:r w:rsidRPr="00C01637">
        <w:rPr>
          <w:rFonts w:ascii="Times New Roman" w:hAnsi="Times New Roman" w:cs="Times New Roman"/>
          <w:b/>
          <w:i/>
          <w:sz w:val="17"/>
          <w:szCs w:val="17"/>
        </w:rPr>
        <w:t>Fiwap</w:t>
      </w:r>
      <w:proofErr w:type="spellEnd"/>
      <w:r w:rsidRPr="00C01637">
        <w:rPr>
          <w:rFonts w:ascii="Times New Roman" w:hAnsi="Times New Roman" w:cs="Times New Roman"/>
          <w:b/>
          <w:i/>
          <w:sz w:val="17"/>
          <w:szCs w:val="17"/>
        </w:rPr>
        <w:t xml:space="preserve">/PCA » ou « </w:t>
      </w:r>
      <w:proofErr w:type="spellStart"/>
      <w:r w:rsidRPr="00C01637">
        <w:rPr>
          <w:rFonts w:ascii="Times New Roman" w:hAnsi="Times New Roman" w:cs="Times New Roman"/>
          <w:b/>
          <w:i/>
          <w:sz w:val="17"/>
          <w:szCs w:val="17"/>
        </w:rPr>
        <w:t>Marktbericht</w:t>
      </w:r>
      <w:proofErr w:type="spellEnd"/>
      <w:r w:rsidRPr="00C01637">
        <w:rPr>
          <w:rFonts w:ascii="Times New Roman" w:hAnsi="Times New Roman" w:cs="Times New Roman"/>
          <w:b/>
          <w:i/>
          <w:sz w:val="17"/>
          <w:szCs w:val="17"/>
        </w:rPr>
        <w:t xml:space="preserve"> PCA/</w:t>
      </w:r>
      <w:proofErr w:type="spellStart"/>
      <w:r w:rsidRPr="00C01637">
        <w:rPr>
          <w:rFonts w:ascii="Times New Roman" w:hAnsi="Times New Roman" w:cs="Times New Roman"/>
          <w:b/>
          <w:i/>
          <w:sz w:val="17"/>
          <w:szCs w:val="17"/>
        </w:rPr>
        <w:t>Fiwap</w:t>
      </w:r>
      <w:proofErr w:type="spellEnd"/>
      <w:r w:rsidRPr="00C01637">
        <w:rPr>
          <w:rFonts w:ascii="Times New Roman" w:hAnsi="Times New Roman" w:cs="Times New Roman"/>
          <w:b/>
          <w:i/>
          <w:sz w:val="17"/>
          <w:szCs w:val="17"/>
        </w:rPr>
        <w:t xml:space="preserve"> ». </w:t>
      </w:r>
    </w:p>
    <w:p w14:paraId="5B07F72F" w14:textId="6F52A61D" w:rsidR="005B2303" w:rsidRPr="00C01637" w:rsidRDefault="005B2303" w:rsidP="005B2303">
      <w:pPr>
        <w:pStyle w:val="Koptekst"/>
        <w:tabs>
          <w:tab w:val="left" w:pos="851"/>
        </w:tabs>
        <w:jc w:val="both"/>
        <w:rPr>
          <w:rFonts w:ascii="Times New Roman" w:hAnsi="Times New Roman" w:cs="Times New Roman"/>
          <w:i/>
          <w:sz w:val="16"/>
          <w:szCs w:val="16"/>
        </w:rPr>
      </w:pPr>
      <w:r w:rsidRPr="00C01637">
        <w:rPr>
          <w:rFonts w:ascii="Times New Roman" w:hAnsi="Times New Roman" w:cs="Times New Roman"/>
          <w:i/>
          <w:sz w:val="16"/>
          <w:szCs w:val="16"/>
          <w:u w:val="double"/>
        </w:rPr>
        <w:t xml:space="preserve">Sources </w:t>
      </w:r>
      <w:r w:rsidRPr="00C01637">
        <w:rPr>
          <w:rFonts w:ascii="Times New Roman" w:hAnsi="Times New Roman" w:cs="Times New Roman"/>
          <w:i/>
          <w:sz w:val="16"/>
          <w:szCs w:val="16"/>
        </w:rPr>
        <w:t xml:space="preserve">: </w:t>
      </w:r>
      <w:r w:rsidRPr="00C01637">
        <w:rPr>
          <w:rFonts w:ascii="Times New Roman" w:hAnsi="Times New Roman" w:cs="Times New Roman"/>
          <w:b/>
          <w:i/>
          <w:sz w:val="16"/>
          <w:szCs w:val="16"/>
        </w:rPr>
        <w:t xml:space="preserve">Général </w:t>
      </w:r>
      <w:r w:rsidRPr="00C01637">
        <w:rPr>
          <w:rFonts w:ascii="Times New Roman" w:hAnsi="Times New Roman" w:cs="Times New Roman"/>
          <w:i/>
          <w:sz w:val="16"/>
          <w:szCs w:val="16"/>
        </w:rPr>
        <w:t xml:space="preserve">: NEPG.  </w:t>
      </w:r>
      <w:r w:rsidRPr="00C01637">
        <w:rPr>
          <w:rFonts w:ascii="Times New Roman" w:hAnsi="Times New Roman" w:cs="Times New Roman"/>
          <w:b/>
          <w:i/>
          <w:sz w:val="16"/>
          <w:szCs w:val="16"/>
        </w:rPr>
        <w:t>Belgique</w:t>
      </w:r>
      <w:r w:rsidRPr="00C01637">
        <w:rPr>
          <w:rFonts w:ascii="Times New Roman" w:hAnsi="Times New Roman" w:cs="Times New Roman"/>
          <w:i/>
          <w:sz w:val="16"/>
          <w:szCs w:val="16"/>
        </w:rPr>
        <w:t xml:space="preserve"> : contacts téléphoniques pris auprès de professionnels du secteur (producteurs, négociants, courtiers, transformateurs...) figurant parmi une liste de 80 correspondants. </w:t>
      </w:r>
      <w:r w:rsidRPr="00C01637">
        <w:rPr>
          <w:rFonts w:ascii="Times New Roman" w:hAnsi="Times New Roman" w:cs="Times New Roman"/>
          <w:b/>
          <w:i/>
          <w:sz w:val="16"/>
          <w:szCs w:val="16"/>
        </w:rPr>
        <w:t>France</w:t>
      </w:r>
      <w:r w:rsidRPr="00C01637">
        <w:rPr>
          <w:rFonts w:ascii="Times New Roman" w:hAnsi="Times New Roman" w:cs="Times New Roman"/>
          <w:i/>
          <w:sz w:val="16"/>
          <w:szCs w:val="16"/>
        </w:rPr>
        <w:t xml:space="preserve"> = RNM (Réseau des Nouvelles des Marchés) à Lille. </w:t>
      </w:r>
      <w:r w:rsidRPr="00C01637">
        <w:rPr>
          <w:rFonts w:ascii="Times New Roman" w:hAnsi="Times New Roman" w:cs="Times New Roman"/>
          <w:b/>
          <w:i/>
          <w:sz w:val="16"/>
          <w:szCs w:val="16"/>
        </w:rPr>
        <w:t>Pays-Bas</w:t>
      </w:r>
      <w:r w:rsidRPr="00C01637">
        <w:rPr>
          <w:rFonts w:ascii="Times New Roman" w:hAnsi="Times New Roman" w:cs="Times New Roman"/>
          <w:i/>
          <w:sz w:val="16"/>
          <w:szCs w:val="16"/>
        </w:rPr>
        <w:t xml:space="preserve"> = </w:t>
      </w:r>
      <w:proofErr w:type="spellStart"/>
      <w:r w:rsidRPr="00C01637">
        <w:rPr>
          <w:rFonts w:ascii="Times New Roman" w:hAnsi="Times New Roman" w:cs="Times New Roman"/>
          <w:i/>
          <w:sz w:val="16"/>
          <w:szCs w:val="16"/>
        </w:rPr>
        <w:t>PotatoNL</w:t>
      </w:r>
      <w:proofErr w:type="spellEnd"/>
      <w:r w:rsidRPr="00C01637">
        <w:rPr>
          <w:rFonts w:ascii="Times New Roman" w:hAnsi="Times New Roman" w:cs="Times New Roman"/>
          <w:i/>
          <w:sz w:val="16"/>
          <w:szCs w:val="16"/>
        </w:rPr>
        <w:t xml:space="preserve"> + NAO (</w:t>
      </w:r>
      <w:proofErr w:type="spellStart"/>
      <w:r w:rsidRPr="00C01637">
        <w:rPr>
          <w:rFonts w:ascii="Times New Roman" w:hAnsi="Times New Roman" w:cs="Times New Roman"/>
          <w:i/>
          <w:sz w:val="16"/>
          <w:szCs w:val="16"/>
        </w:rPr>
        <w:t>Nederlandse</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Aardappel</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Organisatie</w:t>
      </w:r>
      <w:proofErr w:type="spellEnd"/>
      <w:r w:rsidRPr="00C01637">
        <w:rPr>
          <w:rFonts w:ascii="Times New Roman" w:hAnsi="Times New Roman" w:cs="Times New Roman"/>
          <w:i/>
          <w:sz w:val="16"/>
          <w:szCs w:val="16"/>
        </w:rPr>
        <w:t>), VTA (</w:t>
      </w:r>
      <w:proofErr w:type="spellStart"/>
      <w:r w:rsidRPr="00C01637">
        <w:rPr>
          <w:rFonts w:ascii="Times New Roman" w:hAnsi="Times New Roman" w:cs="Times New Roman"/>
          <w:i/>
          <w:sz w:val="16"/>
          <w:szCs w:val="16"/>
        </w:rPr>
        <w:t>Verenigde</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Telers</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Akkerbouw</w:t>
      </w:r>
      <w:proofErr w:type="spellEnd"/>
      <w:r w:rsidRPr="00C01637">
        <w:rPr>
          <w:rFonts w:ascii="Times New Roman" w:hAnsi="Times New Roman" w:cs="Times New Roman"/>
          <w:i/>
          <w:sz w:val="16"/>
          <w:szCs w:val="16"/>
        </w:rPr>
        <w:t xml:space="preserve">); </w:t>
      </w:r>
      <w:proofErr w:type="spellStart"/>
      <w:r w:rsidRPr="00C01637">
        <w:rPr>
          <w:rFonts w:ascii="Times New Roman" w:hAnsi="Times New Roman" w:cs="Times New Roman"/>
          <w:i/>
          <w:sz w:val="16"/>
          <w:szCs w:val="16"/>
        </w:rPr>
        <w:t>Boerderij</w:t>
      </w:r>
      <w:proofErr w:type="spellEnd"/>
      <w:r w:rsidRPr="00C01637">
        <w:rPr>
          <w:rFonts w:ascii="Times New Roman" w:hAnsi="Times New Roman" w:cs="Times New Roman"/>
          <w:i/>
          <w:sz w:val="16"/>
          <w:szCs w:val="16"/>
        </w:rPr>
        <w:t xml:space="preserve"> ; </w:t>
      </w:r>
      <w:proofErr w:type="spellStart"/>
      <w:r w:rsidRPr="00C01637">
        <w:rPr>
          <w:rFonts w:ascii="Times New Roman" w:hAnsi="Times New Roman" w:cs="Times New Roman"/>
          <w:i/>
          <w:sz w:val="16"/>
          <w:szCs w:val="16"/>
        </w:rPr>
        <w:t>Aardappelinfo</w:t>
      </w:r>
      <w:proofErr w:type="spellEnd"/>
      <w:r w:rsidRPr="00C01637">
        <w:rPr>
          <w:rFonts w:ascii="Times New Roman" w:hAnsi="Times New Roman" w:cs="Times New Roman"/>
          <w:i/>
          <w:sz w:val="16"/>
          <w:szCs w:val="16"/>
        </w:rPr>
        <w:t xml:space="preserve"> / HPA. </w:t>
      </w:r>
      <w:r w:rsidRPr="00C01637">
        <w:rPr>
          <w:rFonts w:ascii="Times New Roman" w:hAnsi="Times New Roman" w:cs="Times New Roman"/>
          <w:b/>
          <w:i/>
          <w:sz w:val="16"/>
          <w:szCs w:val="16"/>
        </w:rPr>
        <w:t>Allemagne</w:t>
      </w:r>
      <w:r w:rsidR="002B3391">
        <w:rPr>
          <w:rFonts w:ascii="Times New Roman" w:hAnsi="Times New Roman" w:cs="Times New Roman"/>
          <w:i/>
          <w:sz w:val="16"/>
          <w:szCs w:val="16"/>
        </w:rPr>
        <w:t xml:space="preserve"> = REKA-Rhénanie ; EEX</w:t>
      </w:r>
      <w:r w:rsidRPr="00C01637">
        <w:rPr>
          <w:rFonts w:ascii="Times New Roman" w:hAnsi="Times New Roman" w:cs="Times New Roman"/>
          <w:i/>
          <w:sz w:val="16"/>
          <w:szCs w:val="16"/>
        </w:rPr>
        <w:t xml:space="preserve"> (Leipzig) ; AMI (</w:t>
      </w:r>
      <w:proofErr w:type="spellStart"/>
      <w:r w:rsidRPr="00C01637">
        <w:rPr>
          <w:rFonts w:ascii="Times New Roman" w:hAnsi="Times New Roman" w:cs="Times New Roman"/>
          <w:i/>
          <w:sz w:val="16"/>
          <w:szCs w:val="16"/>
        </w:rPr>
        <w:t>Agrarmarkt</w:t>
      </w:r>
      <w:proofErr w:type="spellEnd"/>
      <w:r w:rsidRPr="00C01637">
        <w:rPr>
          <w:rFonts w:ascii="Times New Roman" w:hAnsi="Times New Roman" w:cs="Times New Roman"/>
          <w:i/>
          <w:sz w:val="16"/>
          <w:szCs w:val="16"/>
        </w:rPr>
        <w:t xml:space="preserve"> Information - </w:t>
      </w:r>
      <w:proofErr w:type="spellStart"/>
      <w:r w:rsidRPr="00C01637">
        <w:rPr>
          <w:rFonts w:ascii="Times New Roman" w:hAnsi="Times New Roman" w:cs="Times New Roman"/>
          <w:i/>
          <w:sz w:val="16"/>
          <w:szCs w:val="16"/>
        </w:rPr>
        <w:t>GmbH</w:t>
      </w:r>
      <w:proofErr w:type="spellEnd"/>
      <w:r w:rsidRPr="00C01637">
        <w:rPr>
          <w:rFonts w:ascii="Times New Roman" w:hAnsi="Times New Roman" w:cs="Times New Roman"/>
          <w:i/>
          <w:sz w:val="16"/>
          <w:szCs w:val="16"/>
        </w:rPr>
        <w:t xml:space="preserve">).  </w:t>
      </w:r>
      <w:r w:rsidRPr="00C01637">
        <w:rPr>
          <w:rFonts w:ascii="Times New Roman" w:hAnsi="Times New Roman" w:cs="Times New Roman"/>
          <w:b/>
          <w:i/>
          <w:sz w:val="16"/>
          <w:szCs w:val="16"/>
        </w:rPr>
        <w:t>Grande-Bretagne</w:t>
      </w:r>
      <w:r w:rsidRPr="00C01637">
        <w:rPr>
          <w:rFonts w:ascii="Times New Roman" w:hAnsi="Times New Roman" w:cs="Times New Roman"/>
          <w:i/>
          <w:sz w:val="16"/>
          <w:szCs w:val="16"/>
        </w:rPr>
        <w:t xml:space="preserve"> = AHDB Potatoes, Potato Call.</w:t>
      </w:r>
    </w:p>
    <w:p w14:paraId="0430B121" w14:textId="77777777" w:rsidR="005B2303" w:rsidRPr="00C01637" w:rsidRDefault="005B2303" w:rsidP="002137F2">
      <w:pPr>
        <w:pStyle w:val="Koptekst"/>
        <w:tabs>
          <w:tab w:val="left" w:pos="851"/>
        </w:tabs>
        <w:jc w:val="both"/>
        <w:rPr>
          <w:rFonts w:ascii="Times New Roman" w:hAnsi="Times New Roman" w:cs="Times New Roman"/>
          <w:i/>
          <w:sz w:val="16"/>
          <w:szCs w:val="16"/>
        </w:rPr>
      </w:pPr>
    </w:p>
    <w:sectPr w:rsidR="005B2303" w:rsidRPr="00C01637" w:rsidSect="003B612D">
      <w:headerReference w:type="default" r:id="rId22"/>
      <w:footerReference w:type="default" r:id="rId23"/>
      <w:type w:val="continuous"/>
      <w:pgSz w:w="11906" w:h="16838"/>
      <w:pgMar w:top="851" w:right="566" w:bottom="851"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AB9ADD" w14:textId="77777777" w:rsidR="0023732D" w:rsidRDefault="0023732D" w:rsidP="00E510B0">
      <w:pPr>
        <w:spacing w:after="0" w:line="240" w:lineRule="auto"/>
      </w:pPr>
      <w:r>
        <w:separator/>
      </w:r>
    </w:p>
  </w:endnote>
  <w:endnote w:type="continuationSeparator" w:id="0">
    <w:p w14:paraId="2E87DE69" w14:textId="77777777" w:rsidR="0023732D" w:rsidRDefault="0023732D" w:rsidP="00E510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F04B3" w14:textId="77777777" w:rsidR="00435E67" w:rsidRPr="00164297" w:rsidRDefault="00435E67"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EE3FF99" w14:textId="77777777" w:rsidR="00435E67" w:rsidRPr="007B6756" w:rsidRDefault="00435E67"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spellStart"/>
    <w:r>
      <w:rPr>
        <w:rFonts w:ascii="Comic Sans MS" w:hAnsi="Comic Sans MS"/>
        <w:sz w:val="14"/>
        <w:szCs w:val="14"/>
      </w:rPr>
      <w:t>asbl</w:t>
    </w:r>
    <w:proofErr w:type="spell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Hyperlink"/>
          <w:rFonts w:ascii="Comic Sans MS" w:hAnsi="Comic Sans MS"/>
          <w:sz w:val="14"/>
          <w:szCs w:val="14"/>
        </w:rPr>
        <w:t>www.fiwap.be</w:t>
      </w:r>
    </w:hyperlink>
    <w:r w:rsidRPr="007B6756">
      <w:rPr>
        <w:rFonts w:ascii="Comic Sans MS" w:hAnsi="Comic Sans MS"/>
        <w:sz w:val="14"/>
        <w:szCs w:val="14"/>
      </w:rPr>
      <w:t xml:space="preserve"> - info@fiwap.be</w:t>
    </w:r>
  </w:p>
  <w:p w14:paraId="7BD16FBD" w14:textId="77777777" w:rsidR="00435E67" w:rsidRPr="007B6756" w:rsidRDefault="00435E67"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2CB899BA" w14:textId="77777777" w:rsidR="00435E67" w:rsidRDefault="00435E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C65D" w14:textId="77777777" w:rsidR="00435E67" w:rsidRPr="00164297" w:rsidRDefault="00435E67" w:rsidP="00694BC2">
    <w:pPr>
      <w:spacing w:after="0" w:line="240" w:lineRule="auto"/>
      <w:ind w:left="-992" w:right="-1134"/>
      <w:jc w:val="center"/>
      <w:rPr>
        <w:rFonts w:ascii="Comic Sans MS" w:hAnsi="Comic Sans MS"/>
        <w:sz w:val="8"/>
        <w:szCs w:val="8"/>
      </w:rPr>
    </w:pPr>
    <w:r>
      <w:rPr>
        <w:rFonts w:ascii="Comic Sans MS" w:hAnsi="Comic Sans MS"/>
        <w:sz w:val="8"/>
        <w:szCs w:val="8"/>
      </w:rPr>
      <w:t>--------------------------------------------------------------------------------------------------------------------------------------------------------------------------------------------------------------------------------------------------------------------------------------------------------------------------------------</w:t>
    </w:r>
  </w:p>
  <w:p w14:paraId="2ABAA6FE" w14:textId="77777777" w:rsidR="00435E67" w:rsidRPr="007B6756" w:rsidRDefault="00435E67" w:rsidP="00694BC2">
    <w:pPr>
      <w:spacing w:after="0" w:line="240" w:lineRule="auto"/>
      <w:ind w:left="-992" w:right="-1134"/>
      <w:jc w:val="center"/>
      <w:rPr>
        <w:rFonts w:ascii="Comic Sans MS" w:hAnsi="Comic Sans MS"/>
        <w:sz w:val="14"/>
        <w:szCs w:val="14"/>
      </w:rPr>
    </w:pPr>
    <w:r w:rsidRPr="007B6756">
      <w:rPr>
        <w:rFonts w:ascii="Comic Sans MS" w:hAnsi="Comic Sans MS"/>
        <w:sz w:val="14"/>
        <w:szCs w:val="14"/>
      </w:rPr>
      <w:t>Filière Wallonne de la Pomme de terre</w:t>
    </w:r>
    <w:r>
      <w:rPr>
        <w:rFonts w:ascii="Comic Sans MS" w:hAnsi="Comic Sans MS"/>
        <w:sz w:val="14"/>
        <w:szCs w:val="14"/>
      </w:rPr>
      <w:t xml:space="preserve"> </w:t>
    </w:r>
    <w:proofErr w:type="spellStart"/>
    <w:r>
      <w:rPr>
        <w:rFonts w:ascii="Comic Sans MS" w:hAnsi="Comic Sans MS"/>
        <w:sz w:val="14"/>
        <w:szCs w:val="14"/>
      </w:rPr>
      <w:t>asbl</w:t>
    </w:r>
    <w:proofErr w:type="spellEnd"/>
    <w:r>
      <w:rPr>
        <w:rFonts w:ascii="Comic Sans MS" w:hAnsi="Comic Sans MS"/>
        <w:sz w:val="14"/>
        <w:szCs w:val="14"/>
      </w:rPr>
      <w:t xml:space="preserve">: Rue du </w:t>
    </w:r>
    <w:proofErr w:type="spellStart"/>
    <w:r>
      <w:rPr>
        <w:rFonts w:ascii="Comic Sans MS" w:hAnsi="Comic Sans MS"/>
        <w:sz w:val="14"/>
        <w:szCs w:val="14"/>
      </w:rPr>
      <w:t>Bordia</w:t>
    </w:r>
    <w:proofErr w:type="spellEnd"/>
    <w:r>
      <w:rPr>
        <w:rFonts w:ascii="Comic Sans MS" w:hAnsi="Comic Sans MS"/>
        <w:sz w:val="14"/>
        <w:szCs w:val="14"/>
      </w:rPr>
      <w:t>, 4   B-</w:t>
    </w:r>
    <w:r w:rsidRPr="007B6756">
      <w:rPr>
        <w:rFonts w:ascii="Comic Sans MS" w:hAnsi="Comic Sans MS"/>
        <w:sz w:val="14"/>
        <w:szCs w:val="14"/>
      </w:rPr>
      <w:t>5030 Gembloux Tél: 00 32 (0)81/61 06 56 Fax: 00 32 (0)81/61 23 89</w:t>
    </w:r>
    <w:r>
      <w:rPr>
        <w:rFonts w:ascii="Comic Sans MS" w:hAnsi="Comic Sans MS"/>
        <w:sz w:val="14"/>
        <w:szCs w:val="14"/>
      </w:rPr>
      <w:t xml:space="preserve"> </w:t>
    </w:r>
    <w:r w:rsidRPr="007B6756">
      <w:rPr>
        <w:rFonts w:ascii="Comic Sans MS" w:hAnsi="Comic Sans MS"/>
        <w:sz w:val="14"/>
        <w:szCs w:val="14"/>
      </w:rPr>
      <w:t xml:space="preserve"> </w:t>
    </w:r>
    <w:hyperlink r:id="rId1" w:history="1">
      <w:r w:rsidRPr="007B6756">
        <w:rPr>
          <w:rStyle w:val="Hyperlink"/>
          <w:rFonts w:ascii="Comic Sans MS" w:hAnsi="Comic Sans MS"/>
          <w:sz w:val="14"/>
          <w:szCs w:val="14"/>
        </w:rPr>
        <w:t>www.fiwap.be</w:t>
      </w:r>
    </w:hyperlink>
    <w:r w:rsidRPr="007B6756">
      <w:rPr>
        <w:rFonts w:ascii="Comic Sans MS" w:hAnsi="Comic Sans MS"/>
        <w:sz w:val="14"/>
        <w:szCs w:val="14"/>
      </w:rPr>
      <w:t xml:space="preserve"> - info@fiwap.be</w:t>
    </w:r>
  </w:p>
  <w:p w14:paraId="55A52382" w14:textId="77777777" w:rsidR="00435E67" w:rsidRPr="007B6756" w:rsidRDefault="00435E67" w:rsidP="00694BC2">
    <w:pPr>
      <w:spacing w:after="0" w:line="240" w:lineRule="auto"/>
      <w:ind w:left="-992" w:right="-1134" w:firstLine="10"/>
      <w:jc w:val="center"/>
      <w:rPr>
        <w:rFonts w:ascii="Comic Sans MS" w:hAnsi="Comic Sans MS"/>
        <w:b/>
        <w:sz w:val="14"/>
        <w:szCs w:val="14"/>
      </w:rPr>
    </w:pPr>
    <w:r w:rsidRPr="007B6756">
      <w:rPr>
        <w:rFonts w:ascii="Comic Sans MS" w:hAnsi="Comic Sans MS"/>
        <w:b/>
        <w:sz w:val="14"/>
        <w:szCs w:val="14"/>
      </w:rPr>
      <w:t>Avec le soutien du Service Public de Wallonie (SPW) – Direction Générale opérationnelle Agriculture, Ressources Naturelles et Environnement (DGARNE)</w:t>
    </w:r>
  </w:p>
  <w:p w14:paraId="3B5005C6" w14:textId="77777777" w:rsidR="00435E67" w:rsidRDefault="00435E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3677D" w14:textId="77777777" w:rsidR="0023732D" w:rsidRDefault="0023732D" w:rsidP="00E510B0">
      <w:pPr>
        <w:spacing w:after="0" w:line="240" w:lineRule="auto"/>
      </w:pPr>
      <w:r>
        <w:separator/>
      </w:r>
    </w:p>
  </w:footnote>
  <w:footnote w:type="continuationSeparator" w:id="0">
    <w:p w14:paraId="56BDD5C8" w14:textId="77777777" w:rsidR="0023732D" w:rsidRDefault="0023732D" w:rsidP="00E510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47440" w14:textId="1D1B0530" w:rsidR="00435E67" w:rsidRDefault="00435E67" w:rsidP="00E510B0">
    <w:pPr>
      <w:pStyle w:val="Koptekst"/>
      <w:jc w:val="right"/>
    </w:pPr>
    <w:r w:rsidRPr="00A73397">
      <w:rPr>
        <w:rStyle w:val="Paginanummer"/>
        <w:i/>
        <w:sz w:val="14"/>
        <w:szCs w:val="14"/>
      </w:rPr>
      <w:fldChar w:fldCharType="begin"/>
    </w:r>
    <w:r w:rsidRPr="00A73397">
      <w:rPr>
        <w:rStyle w:val="Paginanummer"/>
        <w:i/>
        <w:sz w:val="14"/>
        <w:szCs w:val="14"/>
      </w:rPr>
      <w:instrText xml:space="preserve"> FILENAME  </w:instrText>
    </w:r>
    <w:r w:rsidRPr="00A73397">
      <w:rPr>
        <w:rStyle w:val="Paginanummer"/>
        <w:i/>
        <w:sz w:val="14"/>
        <w:szCs w:val="14"/>
      </w:rPr>
      <w:fldChar w:fldCharType="separate"/>
    </w:r>
    <w:r w:rsidR="00721BF8">
      <w:rPr>
        <w:rStyle w:val="Paginanummer"/>
        <w:i/>
        <w:noProof/>
        <w:sz w:val="14"/>
        <w:szCs w:val="14"/>
      </w:rPr>
      <w:t>181113 Fiwap</w:t>
    </w:r>
    <w:r w:rsidRPr="00A73397">
      <w:rPr>
        <w:rStyle w:val="Paginanummer"/>
        <w:i/>
        <w:sz w:val="14"/>
        <w:szCs w:val="14"/>
      </w:rPr>
      <w:fldChar w:fldCharType="end"/>
    </w:r>
    <w:r w:rsidRPr="00A73397">
      <w:rPr>
        <w:rStyle w:val="Paginanummer"/>
        <w:i/>
        <w:sz w:val="14"/>
        <w:szCs w:val="14"/>
      </w:rPr>
      <w:t xml:space="preserve"> - p</w:t>
    </w:r>
    <w:r w:rsidRPr="00A73397">
      <w:rPr>
        <w:rStyle w:val="Paginanummer"/>
        <w:i/>
        <w:sz w:val="14"/>
        <w:szCs w:val="14"/>
      </w:rPr>
      <w:fldChar w:fldCharType="begin"/>
    </w:r>
    <w:r w:rsidRPr="00A73397">
      <w:rPr>
        <w:rStyle w:val="Paginanummer"/>
        <w:i/>
        <w:sz w:val="14"/>
        <w:szCs w:val="14"/>
      </w:rPr>
      <w:instrText xml:space="preserve"> PAGE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r w:rsidRPr="00A73397">
      <w:rPr>
        <w:rStyle w:val="Paginanummer"/>
        <w:i/>
        <w:sz w:val="14"/>
        <w:szCs w:val="14"/>
      </w:rPr>
      <w:t>/</w:t>
    </w:r>
    <w:r w:rsidRPr="00A73397">
      <w:rPr>
        <w:rStyle w:val="Paginanummer"/>
        <w:i/>
        <w:sz w:val="14"/>
        <w:szCs w:val="14"/>
      </w:rPr>
      <w:fldChar w:fldCharType="begin"/>
    </w:r>
    <w:r w:rsidRPr="00A73397">
      <w:rPr>
        <w:rStyle w:val="Paginanummer"/>
        <w:i/>
        <w:sz w:val="14"/>
        <w:szCs w:val="14"/>
      </w:rPr>
      <w:instrText xml:space="preserve"> NUMPAGES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E6222" w14:textId="6E68B552" w:rsidR="00435E67" w:rsidRDefault="00435E67" w:rsidP="00E510B0">
    <w:pPr>
      <w:pStyle w:val="Koptekst"/>
      <w:jc w:val="right"/>
    </w:pPr>
    <w:r w:rsidRPr="00A73397">
      <w:rPr>
        <w:rStyle w:val="Paginanummer"/>
        <w:i/>
        <w:sz w:val="14"/>
        <w:szCs w:val="14"/>
      </w:rPr>
      <w:fldChar w:fldCharType="begin"/>
    </w:r>
    <w:r w:rsidRPr="00A73397">
      <w:rPr>
        <w:rStyle w:val="Paginanummer"/>
        <w:i/>
        <w:sz w:val="14"/>
        <w:szCs w:val="14"/>
      </w:rPr>
      <w:instrText xml:space="preserve"> FILENAME  </w:instrText>
    </w:r>
    <w:r w:rsidRPr="00A73397">
      <w:rPr>
        <w:rStyle w:val="Paginanummer"/>
        <w:i/>
        <w:sz w:val="14"/>
        <w:szCs w:val="14"/>
      </w:rPr>
      <w:fldChar w:fldCharType="separate"/>
    </w:r>
    <w:r w:rsidR="00721BF8">
      <w:rPr>
        <w:rStyle w:val="Paginanummer"/>
        <w:i/>
        <w:noProof/>
        <w:sz w:val="14"/>
        <w:szCs w:val="14"/>
      </w:rPr>
      <w:t>181113 Fiwap</w:t>
    </w:r>
    <w:r w:rsidRPr="00A73397">
      <w:rPr>
        <w:rStyle w:val="Paginanummer"/>
        <w:i/>
        <w:sz w:val="14"/>
        <w:szCs w:val="14"/>
      </w:rPr>
      <w:fldChar w:fldCharType="end"/>
    </w:r>
    <w:r w:rsidRPr="00A73397">
      <w:rPr>
        <w:rStyle w:val="Paginanummer"/>
        <w:i/>
        <w:sz w:val="14"/>
        <w:szCs w:val="14"/>
      </w:rPr>
      <w:t xml:space="preserve"> - p</w:t>
    </w:r>
    <w:r w:rsidRPr="00A73397">
      <w:rPr>
        <w:rStyle w:val="Paginanummer"/>
        <w:i/>
        <w:sz w:val="14"/>
        <w:szCs w:val="14"/>
      </w:rPr>
      <w:fldChar w:fldCharType="begin"/>
    </w:r>
    <w:r w:rsidRPr="00A73397">
      <w:rPr>
        <w:rStyle w:val="Paginanummer"/>
        <w:i/>
        <w:sz w:val="14"/>
        <w:szCs w:val="14"/>
      </w:rPr>
      <w:instrText xml:space="preserve"> PAGE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r w:rsidRPr="00A73397">
      <w:rPr>
        <w:rStyle w:val="Paginanummer"/>
        <w:i/>
        <w:sz w:val="14"/>
        <w:szCs w:val="14"/>
      </w:rPr>
      <w:t>/</w:t>
    </w:r>
    <w:r w:rsidRPr="00A73397">
      <w:rPr>
        <w:rStyle w:val="Paginanummer"/>
        <w:i/>
        <w:sz w:val="14"/>
        <w:szCs w:val="14"/>
      </w:rPr>
      <w:fldChar w:fldCharType="begin"/>
    </w:r>
    <w:r w:rsidRPr="00A73397">
      <w:rPr>
        <w:rStyle w:val="Paginanummer"/>
        <w:i/>
        <w:sz w:val="14"/>
        <w:szCs w:val="14"/>
      </w:rPr>
      <w:instrText xml:space="preserve"> NUMPAGES </w:instrText>
    </w:r>
    <w:r w:rsidRPr="00A73397">
      <w:rPr>
        <w:rStyle w:val="Paginanummer"/>
        <w:i/>
        <w:sz w:val="14"/>
        <w:szCs w:val="14"/>
      </w:rPr>
      <w:fldChar w:fldCharType="separate"/>
    </w:r>
    <w:r>
      <w:rPr>
        <w:rStyle w:val="Paginanummer"/>
        <w:i/>
        <w:noProof/>
        <w:sz w:val="14"/>
        <w:szCs w:val="14"/>
      </w:rPr>
      <w:t>5</w:t>
    </w:r>
    <w:r w:rsidRPr="00A73397">
      <w:rPr>
        <w:rStyle w:val="Paginanummer"/>
        <w:i/>
        <w:sz w:val="14"/>
        <w:szCs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pStyle w:val="Normalliste"/>
      <w:lvlText w:val="%1."/>
      <w:lvlJc w:val="left"/>
      <w:pPr>
        <w:tabs>
          <w:tab w:val="num" w:pos="900"/>
        </w:tabs>
        <w:ind w:left="900" w:hanging="360"/>
      </w:pPr>
    </w:lvl>
  </w:abstractNum>
  <w:abstractNum w:abstractNumId="1" w15:restartNumberingAfterBreak="0">
    <w:nsid w:val="00000006"/>
    <w:multiLevelType w:val="singleLevel"/>
    <w:tmpl w:val="00000006"/>
    <w:name w:val="WW8Num6"/>
    <w:lvl w:ilvl="0">
      <w:numFmt w:val="bullet"/>
      <w:pStyle w:val="Normalliste2"/>
      <w:lvlText w:val="-"/>
      <w:lvlJc w:val="left"/>
      <w:pPr>
        <w:tabs>
          <w:tab w:val="num" w:pos="2098"/>
        </w:tabs>
        <w:ind w:left="2098" w:hanging="397"/>
      </w:pPr>
      <w:rPr>
        <w:rFonts w:ascii="Times New Roman" w:hAnsi="Times New Roman"/>
      </w:rPr>
    </w:lvl>
  </w:abstractNum>
  <w:abstractNum w:abstractNumId="2" w15:restartNumberingAfterBreak="0">
    <w:nsid w:val="020B03AA"/>
    <w:multiLevelType w:val="hybridMultilevel"/>
    <w:tmpl w:val="DC902002"/>
    <w:lvl w:ilvl="0" w:tplc="63EE3540">
      <w:start w:val="1"/>
      <w:numFmt w:val="decimal"/>
      <w:lvlText w:val="%1)"/>
      <w:lvlJc w:val="left"/>
      <w:pPr>
        <w:tabs>
          <w:tab w:val="num" w:pos="720"/>
        </w:tabs>
        <w:ind w:left="720" w:hanging="360"/>
      </w:pPr>
      <w:rPr>
        <w:rFonts w:hint="default"/>
        <w:u w:val="singl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05F002FD"/>
    <w:multiLevelType w:val="hybridMultilevel"/>
    <w:tmpl w:val="17B0FDC8"/>
    <w:lvl w:ilvl="0" w:tplc="9E1E8392">
      <w:numFmt w:val="bullet"/>
      <w:lvlText w:val=""/>
      <w:lvlJc w:val="left"/>
      <w:pPr>
        <w:ind w:left="720" w:hanging="360"/>
      </w:pPr>
      <w:rPr>
        <w:rFonts w:ascii="Symbol" w:eastAsiaTheme="minorHAnsi" w:hAnsi="Symbol"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0CCC12E6"/>
    <w:multiLevelType w:val="multilevel"/>
    <w:tmpl w:val="892029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02439"/>
    <w:multiLevelType w:val="hybridMultilevel"/>
    <w:tmpl w:val="34E6E706"/>
    <w:lvl w:ilvl="0" w:tplc="E79606C0">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DF23A3"/>
    <w:multiLevelType w:val="hybridMultilevel"/>
    <w:tmpl w:val="4E3E1A9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104F6299"/>
    <w:multiLevelType w:val="hybridMultilevel"/>
    <w:tmpl w:val="13B2EE2E"/>
    <w:lvl w:ilvl="0" w:tplc="EAF0B3C4">
      <w:numFmt w:val="bullet"/>
      <w:lvlText w:val="•"/>
      <w:lvlJc w:val="left"/>
      <w:pPr>
        <w:ind w:left="1080" w:hanging="72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8" w15:restartNumberingAfterBreak="0">
    <w:nsid w:val="10AC4874"/>
    <w:multiLevelType w:val="hybridMultilevel"/>
    <w:tmpl w:val="99BA05CC"/>
    <w:lvl w:ilvl="0" w:tplc="CBC61E9C">
      <w:start w:val="14"/>
      <w:numFmt w:val="bullet"/>
      <w:lvlText w:val="-"/>
      <w:lvlJc w:val="left"/>
      <w:pPr>
        <w:ind w:left="90" w:hanging="360"/>
      </w:pPr>
      <w:rPr>
        <w:rFonts w:ascii="Verdana" w:eastAsia="Times New Roman" w:hAnsi="Verdana" w:cstheme="minorBidi" w:hint="default"/>
      </w:rPr>
    </w:lvl>
    <w:lvl w:ilvl="1" w:tplc="080C0003" w:tentative="1">
      <w:start w:val="1"/>
      <w:numFmt w:val="bullet"/>
      <w:lvlText w:val="o"/>
      <w:lvlJc w:val="left"/>
      <w:pPr>
        <w:ind w:left="810" w:hanging="360"/>
      </w:pPr>
      <w:rPr>
        <w:rFonts w:ascii="Courier New" w:hAnsi="Courier New" w:cs="Courier New" w:hint="default"/>
      </w:rPr>
    </w:lvl>
    <w:lvl w:ilvl="2" w:tplc="080C0005" w:tentative="1">
      <w:start w:val="1"/>
      <w:numFmt w:val="bullet"/>
      <w:lvlText w:val=""/>
      <w:lvlJc w:val="left"/>
      <w:pPr>
        <w:ind w:left="1530" w:hanging="360"/>
      </w:pPr>
      <w:rPr>
        <w:rFonts w:ascii="Wingdings" w:hAnsi="Wingdings" w:hint="default"/>
      </w:rPr>
    </w:lvl>
    <w:lvl w:ilvl="3" w:tplc="080C0001" w:tentative="1">
      <w:start w:val="1"/>
      <w:numFmt w:val="bullet"/>
      <w:lvlText w:val=""/>
      <w:lvlJc w:val="left"/>
      <w:pPr>
        <w:ind w:left="2250" w:hanging="360"/>
      </w:pPr>
      <w:rPr>
        <w:rFonts w:ascii="Symbol" w:hAnsi="Symbol" w:hint="default"/>
      </w:rPr>
    </w:lvl>
    <w:lvl w:ilvl="4" w:tplc="080C0003" w:tentative="1">
      <w:start w:val="1"/>
      <w:numFmt w:val="bullet"/>
      <w:lvlText w:val="o"/>
      <w:lvlJc w:val="left"/>
      <w:pPr>
        <w:ind w:left="2970" w:hanging="360"/>
      </w:pPr>
      <w:rPr>
        <w:rFonts w:ascii="Courier New" w:hAnsi="Courier New" w:cs="Courier New" w:hint="default"/>
      </w:rPr>
    </w:lvl>
    <w:lvl w:ilvl="5" w:tplc="080C0005" w:tentative="1">
      <w:start w:val="1"/>
      <w:numFmt w:val="bullet"/>
      <w:lvlText w:val=""/>
      <w:lvlJc w:val="left"/>
      <w:pPr>
        <w:ind w:left="3690" w:hanging="360"/>
      </w:pPr>
      <w:rPr>
        <w:rFonts w:ascii="Wingdings" w:hAnsi="Wingdings" w:hint="default"/>
      </w:rPr>
    </w:lvl>
    <w:lvl w:ilvl="6" w:tplc="080C0001" w:tentative="1">
      <w:start w:val="1"/>
      <w:numFmt w:val="bullet"/>
      <w:lvlText w:val=""/>
      <w:lvlJc w:val="left"/>
      <w:pPr>
        <w:ind w:left="4410" w:hanging="360"/>
      </w:pPr>
      <w:rPr>
        <w:rFonts w:ascii="Symbol" w:hAnsi="Symbol" w:hint="default"/>
      </w:rPr>
    </w:lvl>
    <w:lvl w:ilvl="7" w:tplc="080C0003" w:tentative="1">
      <w:start w:val="1"/>
      <w:numFmt w:val="bullet"/>
      <w:lvlText w:val="o"/>
      <w:lvlJc w:val="left"/>
      <w:pPr>
        <w:ind w:left="5130" w:hanging="360"/>
      </w:pPr>
      <w:rPr>
        <w:rFonts w:ascii="Courier New" w:hAnsi="Courier New" w:cs="Courier New" w:hint="default"/>
      </w:rPr>
    </w:lvl>
    <w:lvl w:ilvl="8" w:tplc="080C0005" w:tentative="1">
      <w:start w:val="1"/>
      <w:numFmt w:val="bullet"/>
      <w:lvlText w:val=""/>
      <w:lvlJc w:val="left"/>
      <w:pPr>
        <w:ind w:left="5850" w:hanging="360"/>
      </w:pPr>
      <w:rPr>
        <w:rFonts w:ascii="Wingdings" w:hAnsi="Wingdings" w:hint="default"/>
      </w:rPr>
    </w:lvl>
  </w:abstractNum>
  <w:abstractNum w:abstractNumId="9" w15:restartNumberingAfterBreak="0">
    <w:nsid w:val="114A0186"/>
    <w:multiLevelType w:val="hybridMultilevel"/>
    <w:tmpl w:val="3E246732"/>
    <w:lvl w:ilvl="0" w:tplc="D9AAFE58">
      <w:start w:val="1"/>
      <w:numFmt w:val="decimal"/>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13F7203E"/>
    <w:multiLevelType w:val="hybridMultilevel"/>
    <w:tmpl w:val="93E06DB8"/>
    <w:lvl w:ilvl="0" w:tplc="D9B22374">
      <w:start w:val="8"/>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11" w15:restartNumberingAfterBreak="0">
    <w:nsid w:val="17CC1783"/>
    <w:multiLevelType w:val="hybridMultilevel"/>
    <w:tmpl w:val="32D0DD8C"/>
    <w:lvl w:ilvl="0" w:tplc="DE74B6B4">
      <w:start w:val="1"/>
      <w:numFmt w:val="decimal"/>
      <w:lvlText w:val="%1)"/>
      <w:lvlJc w:val="left"/>
      <w:pPr>
        <w:ind w:left="720" w:hanging="360"/>
      </w:pPr>
      <w:rPr>
        <w:rFonts w:hint="default"/>
        <w:b/>
        <w:u w:val="singl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84C6307"/>
    <w:multiLevelType w:val="hybridMultilevel"/>
    <w:tmpl w:val="1496225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3" w15:restartNumberingAfterBreak="0">
    <w:nsid w:val="1B942A40"/>
    <w:multiLevelType w:val="hybridMultilevel"/>
    <w:tmpl w:val="2D4AE07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21880A91"/>
    <w:multiLevelType w:val="multilevel"/>
    <w:tmpl w:val="0BD0A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E51697"/>
    <w:multiLevelType w:val="hybridMultilevel"/>
    <w:tmpl w:val="284430F8"/>
    <w:lvl w:ilvl="0" w:tplc="6400AA2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27B75669"/>
    <w:multiLevelType w:val="hybridMultilevel"/>
    <w:tmpl w:val="BDEA4938"/>
    <w:lvl w:ilvl="0" w:tplc="7486C6AE">
      <w:start w:val="1"/>
      <w:numFmt w:val="decimal"/>
      <w:lvlText w:val="%1)"/>
      <w:lvlJc w:val="left"/>
      <w:pPr>
        <w:ind w:left="720" w:hanging="360"/>
      </w:pPr>
      <w:rPr>
        <w:rFonts w:hint="default"/>
        <w:b/>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284C1FD1"/>
    <w:multiLevelType w:val="hybridMultilevel"/>
    <w:tmpl w:val="A968847A"/>
    <w:lvl w:ilvl="0" w:tplc="080C0001">
      <w:start w:val="25"/>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2AA6C7D"/>
    <w:multiLevelType w:val="hybridMultilevel"/>
    <w:tmpl w:val="75DC000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40156E7"/>
    <w:multiLevelType w:val="hybridMultilevel"/>
    <w:tmpl w:val="7B2251DA"/>
    <w:lvl w:ilvl="0" w:tplc="8E20DBBC">
      <w:start w:val="1"/>
      <w:numFmt w:val="decimal"/>
      <w:lvlText w:val="%1)"/>
      <w:lvlJc w:val="left"/>
      <w:pPr>
        <w:ind w:left="720" w:hanging="360"/>
      </w:pPr>
      <w:rPr>
        <w:rFonts w:hint="default"/>
        <w:sz w:val="23"/>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E0A34A4"/>
    <w:multiLevelType w:val="hybridMultilevel"/>
    <w:tmpl w:val="3D42657A"/>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5976FD5"/>
    <w:multiLevelType w:val="hybridMultilevel"/>
    <w:tmpl w:val="0A76A706"/>
    <w:lvl w:ilvl="0" w:tplc="2AF41AEA">
      <w:start w:val="1"/>
      <w:numFmt w:val="decimal"/>
      <w:lvlText w:val="%1)"/>
      <w:lvlJc w:val="left"/>
      <w:pPr>
        <w:ind w:left="720" w:hanging="360"/>
      </w:pPr>
      <w:rPr>
        <w:rFonts w:hint="default"/>
        <w:b/>
        <w:color w:val="000000" w:themeColor="tex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46CF45EC"/>
    <w:multiLevelType w:val="hybridMultilevel"/>
    <w:tmpl w:val="AF6E8D7E"/>
    <w:lvl w:ilvl="0" w:tplc="FADA32F0">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7793E5F"/>
    <w:multiLevelType w:val="hybridMultilevel"/>
    <w:tmpl w:val="03C63ED6"/>
    <w:lvl w:ilvl="0" w:tplc="852EA7D4">
      <w:numFmt w:val="bullet"/>
      <w:lvlText w:val="-"/>
      <w:lvlJc w:val="left"/>
      <w:pPr>
        <w:ind w:left="720" w:hanging="360"/>
      </w:pPr>
      <w:rPr>
        <w:rFonts w:ascii="Comic Sans MS" w:eastAsia="Times New Roman" w:hAnsi="Comic Sans M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82169E5"/>
    <w:multiLevelType w:val="multilevel"/>
    <w:tmpl w:val="99886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647CD3"/>
    <w:multiLevelType w:val="hybridMultilevel"/>
    <w:tmpl w:val="D85844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53FA70A9"/>
    <w:multiLevelType w:val="hybridMultilevel"/>
    <w:tmpl w:val="ECA627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64F12F34"/>
    <w:multiLevelType w:val="hybridMultilevel"/>
    <w:tmpl w:val="4FC0DE78"/>
    <w:lvl w:ilvl="0" w:tplc="6134A304">
      <w:numFmt w:val="bullet"/>
      <w:lvlText w:val="-"/>
      <w:lvlJc w:val="left"/>
      <w:pPr>
        <w:ind w:left="720" w:hanging="360"/>
      </w:pPr>
      <w:rPr>
        <w:rFonts w:ascii="Comic Sans MS" w:eastAsiaTheme="minorHAnsi" w:hAnsi="Comic Sans MS" w:cstheme="minorBidi"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65966FF4"/>
    <w:multiLevelType w:val="hybridMultilevel"/>
    <w:tmpl w:val="BBCE7610"/>
    <w:lvl w:ilvl="0" w:tplc="47E470AA">
      <w:start w:val="10"/>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29" w15:restartNumberingAfterBreak="0">
    <w:nsid w:val="65973103"/>
    <w:multiLevelType w:val="hybridMultilevel"/>
    <w:tmpl w:val="7C08C062"/>
    <w:lvl w:ilvl="0" w:tplc="C460183E">
      <w:start w:val="1"/>
      <w:numFmt w:val="decimal"/>
      <w:lvlText w:val="%1)"/>
      <w:lvlJc w:val="left"/>
      <w:pPr>
        <w:ind w:left="720" w:hanging="360"/>
      </w:pPr>
      <w:rPr>
        <w:rFonts w:hint="default"/>
        <w:color w:val="000000" w:themeColor="tex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65E6014A"/>
    <w:multiLevelType w:val="multilevel"/>
    <w:tmpl w:val="3C4EE1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907782"/>
    <w:multiLevelType w:val="hybridMultilevel"/>
    <w:tmpl w:val="5A7CE394"/>
    <w:lvl w:ilvl="0" w:tplc="A7200154">
      <w:start w:val="4"/>
      <w:numFmt w:val="decimal"/>
      <w:lvlText w:val="%1)"/>
      <w:lvlJc w:val="left"/>
      <w:pPr>
        <w:ind w:left="644" w:hanging="360"/>
      </w:pPr>
      <w:rPr>
        <w:rFonts w:hint="default"/>
        <w:color w:val="auto"/>
        <w:sz w:val="22"/>
        <w:u w:val="single"/>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32" w15:restartNumberingAfterBreak="0">
    <w:nsid w:val="739D102C"/>
    <w:multiLevelType w:val="hybridMultilevel"/>
    <w:tmpl w:val="1464BCD2"/>
    <w:lvl w:ilvl="0" w:tplc="2E32949E">
      <w:numFmt w:val="bullet"/>
      <w:lvlText w:val="-"/>
      <w:lvlJc w:val="left"/>
      <w:pPr>
        <w:ind w:left="720" w:hanging="360"/>
      </w:pPr>
      <w:rPr>
        <w:rFonts w:ascii="Comic Sans MS" w:eastAsia="Times New Roman" w:hAnsi="Comic Sans MS" w:cs="Times New Roman" w:hint="default"/>
        <w:b w:val="0"/>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C9E13ED"/>
    <w:multiLevelType w:val="hybridMultilevel"/>
    <w:tmpl w:val="A4B07B26"/>
    <w:lvl w:ilvl="0" w:tplc="03A2CA9E">
      <w:numFmt w:val="bullet"/>
      <w:lvlText w:val="-"/>
      <w:lvlJc w:val="left"/>
      <w:pPr>
        <w:ind w:left="720" w:hanging="360"/>
      </w:pPr>
      <w:rPr>
        <w:rFonts w:ascii="Comic Sans MS" w:eastAsiaTheme="minorHAnsi" w:hAnsi="Comic Sans MS" w:cstheme="minorBidi" w:hint="default"/>
        <w:color w:val="FFCC00"/>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7DB96FDD"/>
    <w:multiLevelType w:val="hybridMultilevel"/>
    <w:tmpl w:val="FD681766"/>
    <w:lvl w:ilvl="0" w:tplc="AF3C2808">
      <w:start w:val="4"/>
      <w:numFmt w:val="bullet"/>
      <w:lvlText w:val="-"/>
      <w:lvlJc w:val="left"/>
      <w:pPr>
        <w:ind w:left="1080" w:hanging="360"/>
      </w:pPr>
      <w:rPr>
        <w:rFonts w:ascii="Comic Sans MS" w:eastAsia="Calibri" w:hAnsi="Comic Sans MS" w:cs="Times New Roman" w:hint="default"/>
        <w:b w:val="0"/>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5" w15:restartNumberingAfterBreak="0">
    <w:nsid w:val="7EDD2DCD"/>
    <w:multiLevelType w:val="hybridMultilevel"/>
    <w:tmpl w:val="8AF8E94A"/>
    <w:lvl w:ilvl="0" w:tplc="AB5ED602">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F261A73"/>
    <w:multiLevelType w:val="hybridMultilevel"/>
    <w:tmpl w:val="013801C8"/>
    <w:lvl w:ilvl="0" w:tplc="A5EE039E">
      <w:start w:val="8"/>
      <w:numFmt w:val="upperRoman"/>
      <w:lvlText w:val="%1)"/>
      <w:lvlJc w:val="left"/>
      <w:pPr>
        <w:ind w:left="1181" w:hanging="720"/>
      </w:pPr>
      <w:rPr>
        <w:rFonts w:hint="default"/>
      </w:rPr>
    </w:lvl>
    <w:lvl w:ilvl="1" w:tplc="080C0019" w:tentative="1">
      <w:start w:val="1"/>
      <w:numFmt w:val="lowerLetter"/>
      <w:lvlText w:val="%2."/>
      <w:lvlJc w:val="left"/>
      <w:pPr>
        <w:ind w:left="1541" w:hanging="360"/>
      </w:pPr>
    </w:lvl>
    <w:lvl w:ilvl="2" w:tplc="080C001B" w:tentative="1">
      <w:start w:val="1"/>
      <w:numFmt w:val="lowerRoman"/>
      <w:lvlText w:val="%3."/>
      <w:lvlJc w:val="right"/>
      <w:pPr>
        <w:ind w:left="2261" w:hanging="180"/>
      </w:pPr>
    </w:lvl>
    <w:lvl w:ilvl="3" w:tplc="080C000F" w:tentative="1">
      <w:start w:val="1"/>
      <w:numFmt w:val="decimal"/>
      <w:lvlText w:val="%4."/>
      <w:lvlJc w:val="left"/>
      <w:pPr>
        <w:ind w:left="2981" w:hanging="360"/>
      </w:pPr>
    </w:lvl>
    <w:lvl w:ilvl="4" w:tplc="080C0019" w:tentative="1">
      <w:start w:val="1"/>
      <w:numFmt w:val="lowerLetter"/>
      <w:lvlText w:val="%5."/>
      <w:lvlJc w:val="left"/>
      <w:pPr>
        <w:ind w:left="3701" w:hanging="360"/>
      </w:pPr>
    </w:lvl>
    <w:lvl w:ilvl="5" w:tplc="080C001B" w:tentative="1">
      <w:start w:val="1"/>
      <w:numFmt w:val="lowerRoman"/>
      <w:lvlText w:val="%6."/>
      <w:lvlJc w:val="right"/>
      <w:pPr>
        <w:ind w:left="4421" w:hanging="180"/>
      </w:pPr>
    </w:lvl>
    <w:lvl w:ilvl="6" w:tplc="080C000F" w:tentative="1">
      <w:start w:val="1"/>
      <w:numFmt w:val="decimal"/>
      <w:lvlText w:val="%7."/>
      <w:lvlJc w:val="left"/>
      <w:pPr>
        <w:ind w:left="5141" w:hanging="360"/>
      </w:pPr>
    </w:lvl>
    <w:lvl w:ilvl="7" w:tplc="080C0019" w:tentative="1">
      <w:start w:val="1"/>
      <w:numFmt w:val="lowerLetter"/>
      <w:lvlText w:val="%8."/>
      <w:lvlJc w:val="left"/>
      <w:pPr>
        <w:ind w:left="5861" w:hanging="360"/>
      </w:pPr>
    </w:lvl>
    <w:lvl w:ilvl="8" w:tplc="080C001B" w:tentative="1">
      <w:start w:val="1"/>
      <w:numFmt w:val="lowerRoman"/>
      <w:lvlText w:val="%9."/>
      <w:lvlJc w:val="right"/>
      <w:pPr>
        <w:ind w:left="6581" w:hanging="180"/>
      </w:pPr>
    </w:lvl>
  </w:abstractNum>
  <w:abstractNum w:abstractNumId="37" w15:restartNumberingAfterBreak="0">
    <w:nsid w:val="7FAC3FE4"/>
    <w:multiLevelType w:val="hybridMultilevel"/>
    <w:tmpl w:val="4C52414A"/>
    <w:lvl w:ilvl="0" w:tplc="3C90B0C0">
      <w:start w:val="1"/>
      <w:numFmt w:val="lowerLetter"/>
      <w:lvlText w:val="%1)"/>
      <w:lvlJc w:val="left"/>
      <w:pPr>
        <w:ind w:left="72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 w:numId="3">
    <w:abstractNumId w:val="29"/>
  </w:num>
  <w:num w:numId="4">
    <w:abstractNumId w:val="37"/>
  </w:num>
  <w:num w:numId="5">
    <w:abstractNumId w:val="6"/>
  </w:num>
  <w:num w:numId="6">
    <w:abstractNumId w:val="32"/>
  </w:num>
  <w:num w:numId="7">
    <w:abstractNumId w:val="13"/>
  </w:num>
  <w:num w:numId="8">
    <w:abstractNumId w:val="23"/>
  </w:num>
  <w:num w:numId="9">
    <w:abstractNumId w:val="15"/>
  </w:num>
  <w:num w:numId="10">
    <w:abstractNumId w:val="10"/>
  </w:num>
  <w:num w:numId="11">
    <w:abstractNumId w:val="36"/>
  </w:num>
  <w:num w:numId="12">
    <w:abstractNumId w:val="28"/>
  </w:num>
  <w:num w:numId="13">
    <w:abstractNumId w:val="19"/>
  </w:num>
  <w:num w:numId="14">
    <w:abstractNumId w:val="35"/>
  </w:num>
  <w:num w:numId="15">
    <w:abstractNumId w:val="12"/>
  </w:num>
  <w:num w:numId="16">
    <w:abstractNumId w:val="3"/>
  </w:num>
  <w:num w:numId="17">
    <w:abstractNumId w:val="25"/>
  </w:num>
  <w:num w:numId="18">
    <w:abstractNumId w:val="2"/>
  </w:num>
  <w:num w:numId="19">
    <w:abstractNumId w:val="31"/>
  </w:num>
  <w:num w:numId="20">
    <w:abstractNumId w:val="26"/>
  </w:num>
  <w:num w:numId="21">
    <w:abstractNumId w:val="18"/>
  </w:num>
  <w:num w:numId="22">
    <w:abstractNumId w:val="4"/>
  </w:num>
  <w:num w:numId="23">
    <w:abstractNumId w:val="5"/>
  </w:num>
  <w:num w:numId="24">
    <w:abstractNumId w:val="7"/>
  </w:num>
  <w:num w:numId="25">
    <w:abstractNumId w:val="11"/>
  </w:num>
  <w:num w:numId="26">
    <w:abstractNumId w:val="21"/>
  </w:num>
  <w:num w:numId="27">
    <w:abstractNumId w:val="20"/>
  </w:num>
  <w:num w:numId="28">
    <w:abstractNumId w:val="34"/>
  </w:num>
  <w:num w:numId="29">
    <w:abstractNumId w:val="22"/>
  </w:num>
  <w:num w:numId="30">
    <w:abstractNumId w:val="30"/>
  </w:num>
  <w:num w:numId="31">
    <w:abstractNumId w:val="14"/>
  </w:num>
  <w:num w:numId="32">
    <w:abstractNumId w:val="24"/>
  </w:num>
  <w:num w:numId="33">
    <w:abstractNumId w:val="8"/>
  </w:num>
  <w:num w:numId="34">
    <w:abstractNumId w:val="9"/>
  </w:num>
  <w:num w:numId="35">
    <w:abstractNumId w:val="16"/>
  </w:num>
  <w:num w:numId="36">
    <w:abstractNumId w:val="33"/>
  </w:num>
  <w:num w:numId="37">
    <w:abstractNumId w:val="27"/>
  </w:num>
  <w:num w:numId="38">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51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0B0"/>
    <w:rsid w:val="000007F7"/>
    <w:rsid w:val="00000D8F"/>
    <w:rsid w:val="000011AC"/>
    <w:rsid w:val="00001B0C"/>
    <w:rsid w:val="00001EBA"/>
    <w:rsid w:val="00002628"/>
    <w:rsid w:val="00002AA2"/>
    <w:rsid w:val="0000312B"/>
    <w:rsid w:val="00003E44"/>
    <w:rsid w:val="00003F70"/>
    <w:rsid w:val="000040B3"/>
    <w:rsid w:val="000048FB"/>
    <w:rsid w:val="00005300"/>
    <w:rsid w:val="00005AF9"/>
    <w:rsid w:val="00005E0B"/>
    <w:rsid w:val="00005EA3"/>
    <w:rsid w:val="00006192"/>
    <w:rsid w:val="00006E55"/>
    <w:rsid w:val="0000714F"/>
    <w:rsid w:val="00007699"/>
    <w:rsid w:val="0000786E"/>
    <w:rsid w:val="00007AAF"/>
    <w:rsid w:val="00010003"/>
    <w:rsid w:val="00010332"/>
    <w:rsid w:val="0001061E"/>
    <w:rsid w:val="00010E11"/>
    <w:rsid w:val="00010E91"/>
    <w:rsid w:val="000119B1"/>
    <w:rsid w:val="000119DC"/>
    <w:rsid w:val="00011B24"/>
    <w:rsid w:val="00011D0B"/>
    <w:rsid w:val="00011F5C"/>
    <w:rsid w:val="000127AF"/>
    <w:rsid w:val="00013121"/>
    <w:rsid w:val="00013199"/>
    <w:rsid w:val="000143C1"/>
    <w:rsid w:val="000145B2"/>
    <w:rsid w:val="0001482E"/>
    <w:rsid w:val="00014F58"/>
    <w:rsid w:val="00015451"/>
    <w:rsid w:val="00015C17"/>
    <w:rsid w:val="000160A4"/>
    <w:rsid w:val="000167EE"/>
    <w:rsid w:val="00016DF8"/>
    <w:rsid w:val="00017206"/>
    <w:rsid w:val="0001786C"/>
    <w:rsid w:val="000178CF"/>
    <w:rsid w:val="000178F5"/>
    <w:rsid w:val="000179AA"/>
    <w:rsid w:val="000179AE"/>
    <w:rsid w:val="00017C92"/>
    <w:rsid w:val="00017FA1"/>
    <w:rsid w:val="00020595"/>
    <w:rsid w:val="00020DF9"/>
    <w:rsid w:val="000216A8"/>
    <w:rsid w:val="00021902"/>
    <w:rsid w:val="00021B6F"/>
    <w:rsid w:val="00021E4A"/>
    <w:rsid w:val="000220F8"/>
    <w:rsid w:val="0002288A"/>
    <w:rsid w:val="0002352A"/>
    <w:rsid w:val="00023C5E"/>
    <w:rsid w:val="00023D99"/>
    <w:rsid w:val="00024260"/>
    <w:rsid w:val="00024A06"/>
    <w:rsid w:val="00024C48"/>
    <w:rsid w:val="00024CF7"/>
    <w:rsid w:val="000253F4"/>
    <w:rsid w:val="000258AD"/>
    <w:rsid w:val="000259DD"/>
    <w:rsid w:val="00026275"/>
    <w:rsid w:val="000264E9"/>
    <w:rsid w:val="000270DA"/>
    <w:rsid w:val="00027407"/>
    <w:rsid w:val="00027A00"/>
    <w:rsid w:val="00027C9B"/>
    <w:rsid w:val="00030435"/>
    <w:rsid w:val="0003066D"/>
    <w:rsid w:val="0003090A"/>
    <w:rsid w:val="00030946"/>
    <w:rsid w:val="00030C48"/>
    <w:rsid w:val="00030D51"/>
    <w:rsid w:val="00030E4E"/>
    <w:rsid w:val="00030FC9"/>
    <w:rsid w:val="00032308"/>
    <w:rsid w:val="000324B2"/>
    <w:rsid w:val="000329A9"/>
    <w:rsid w:val="00032F17"/>
    <w:rsid w:val="000333A3"/>
    <w:rsid w:val="000337AE"/>
    <w:rsid w:val="00033D11"/>
    <w:rsid w:val="00034527"/>
    <w:rsid w:val="0003454E"/>
    <w:rsid w:val="000345C1"/>
    <w:rsid w:val="000345CA"/>
    <w:rsid w:val="00035393"/>
    <w:rsid w:val="00036492"/>
    <w:rsid w:val="00036528"/>
    <w:rsid w:val="0003671F"/>
    <w:rsid w:val="00036791"/>
    <w:rsid w:val="00036DD2"/>
    <w:rsid w:val="00036E9C"/>
    <w:rsid w:val="0003714D"/>
    <w:rsid w:val="00037F75"/>
    <w:rsid w:val="00040921"/>
    <w:rsid w:val="00040B9D"/>
    <w:rsid w:val="00040FA9"/>
    <w:rsid w:val="0004217D"/>
    <w:rsid w:val="00042458"/>
    <w:rsid w:val="0004271E"/>
    <w:rsid w:val="00042C4D"/>
    <w:rsid w:val="00042C68"/>
    <w:rsid w:val="000431D7"/>
    <w:rsid w:val="000432E3"/>
    <w:rsid w:val="00043325"/>
    <w:rsid w:val="000434CD"/>
    <w:rsid w:val="00043971"/>
    <w:rsid w:val="0004470B"/>
    <w:rsid w:val="000455B2"/>
    <w:rsid w:val="0004587A"/>
    <w:rsid w:val="00046044"/>
    <w:rsid w:val="000468C1"/>
    <w:rsid w:val="000469A9"/>
    <w:rsid w:val="00046A2B"/>
    <w:rsid w:val="00046A57"/>
    <w:rsid w:val="00046BEB"/>
    <w:rsid w:val="000472EF"/>
    <w:rsid w:val="00047498"/>
    <w:rsid w:val="000475FB"/>
    <w:rsid w:val="000476F7"/>
    <w:rsid w:val="00050187"/>
    <w:rsid w:val="00050262"/>
    <w:rsid w:val="00050869"/>
    <w:rsid w:val="00050A04"/>
    <w:rsid w:val="00050BB4"/>
    <w:rsid w:val="00051060"/>
    <w:rsid w:val="000510B4"/>
    <w:rsid w:val="0005111D"/>
    <w:rsid w:val="0005161D"/>
    <w:rsid w:val="000524FD"/>
    <w:rsid w:val="000525E7"/>
    <w:rsid w:val="000526A5"/>
    <w:rsid w:val="0005271D"/>
    <w:rsid w:val="00052C36"/>
    <w:rsid w:val="000530DF"/>
    <w:rsid w:val="000536BA"/>
    <w:rsid w:val="0005377D"/>
    <w:rsid w:val="00053FB5"/>
    <w:rsid w:val="0005442B"/>
    <w:rsid w:val="000546EF"/>
    <w:rsid w:val="00054BF6"/>
    <w:rsid w:val="00055C86"/>
    <w:rsid w:val="000561F9"/>
    <w:rsid w:val="00056413"/>
    <w:rsid w:val="000568B6"/>
    <w:rsid w:val="00056CC6"/>
    <w:rsid w:val="00057251"/>
    <w:rsid w:val="00057CC9"/>
    <w:rsid w:val="00060043"/>
    <w:rsid w:val="000604AE"/>
    <w:rsid w:val="00060A4A"/>
    <w:rsid w:val="00060C9E"/>
    <w:rsid w:val="0006158B"/>
    <w:rsid w:val="000617ED"/>
    <w:rsid w:val="00061BE5"/>
    <w:rsid w:val="00061EAB"/>
    <w:rsid w:val="00061FE8"/>
    <w:rsid w:val="00062262"/>
    <w:rsid w:val="00062526"/>
    <w:rsid w:val="00062A03"/>
    <w:rsid w:val="00063164"/>
    <w:rsid w:val="000634A8"/>
    <w:rsid w:val="00063564"/>
    <w:rsid w:val="0006393E"/>
    <w:rsid w:val="00063B44"/>
    <w:rsid w:val="00063BB0"/>
    <w:rsid w:val="00063BB6"/>
    <w:rsid w:val="00063D41"/>
    <w:rsid w:val="00063F32"/>
    <w:rsid w:val="00064B56"/>
    <w:rsid w:val="00065B6C"/>
    <w:rsid w:val="00065FF5"/>
    <w:rsid w:val="0006601C"/>
    <w:rsid w:val="000665E9"/>
    <w:rsid w:val="00066710"/>
    <w:rsid w:val="00066B96"/>
    <w:rsid w:val="00066C9C"/>
    <w:rsid w:val="00067188"/>
    <w:rsid w:val="000671CD"/>
    <w:rsid w:val="00067555"/>
    <w:rsid w:val="00067574"/>
    <w:rsid w:val="00067B09"/>
    <w:rsid w:val="00067E05"/>
    <w:rsid w:val="00071165"/>
    <w:rsid w:val="0007134B"/>
    <w:rsid w:val="00071755"/>
    <w:rsid w:val="00071A08"/>
    <w:rsid w:val="000729E3"/>
    <w:rsid w:val="00072EA0"/>
    <w:rsid w:val="00072F60"/>
    <w:rsid w:val="00073207"/>
    <w:rsid w:val="0007320E"/>
    <w:rsid w:val="00073D28"/>
    <w:rsid w:val="00073E2E"/>
    <w:rsid w:val="00074C80"/>
    <w:rsid w:val="00075588"/>
    <w:rsid w:val="00075941"/>
    <w:rsid w:val="000761B3"/>
    <w:rsid w:val="00076715"/>
    <w:rsid w:val="00076AEB"/>
    <w:rsid w:val="00076B73"/>
    <w:rsid w:val="00077023"/>
    <w:rsid w:val="0007751C"/>
    <w:rsid w:val="000776FC"/>
    <w:rsid w:val="00077DCE"/>
    <w:rsid w:val="00080AE0"/>
    <w:rsid w:val="00080E11"/>
    <w:rsid w:val="0008107E"/>
    <w:rsid w:val="0008139B"/>
    <w:rsid w:val="00081483"/>
    <w:rsid w:val="000815AA"/>
    <w:rsid w:val="0008218C"/>
    <w:rsid w:val="00082493"/>
    <w:rsid w:val="000827DD"/>
    <w:rsid w:val="00082874"/>
    <w:rsid w:val="00082E64"/>
    <w:rsid w:val="00083237"/>
    <w:rsid w:val="000832CB"/>
    <w:rsid w:val="000837A7"/>
    <w:rsid w:val="00084194"/>
    <w:rsid w:val="0008440B"/>
    <w:rsid w:val="00084559"/>
    <w:rsid w:val="0008497E"/>
    <w:rsid w:val="00084F31"/>
    <w:rsid w:val="0008504F"/>
    <w:rsid w:val="0008544B"/>
    <w:rsid w:val="0008568E"/>
    <w:rsid w:val="000856CF"/>
    <w:rsid w:val="000859B3"/>
    <w:rsid w:val="00085C9D"/>
    <w:rsid w:val="00086086"/>
    <w:rsid w:val="0008625C"/>
    <w:rsid w:val="000864A3"/>
    <w:rsid w:val="000868A7"/>
    <w:rsid w:val="000868FB"/>
    <w:rsid w:val="00086904"/>
    <w:rsid w:val="00086FE3"/>
    <w:rsid w:val="00087C60"/>
    <w:rsid w:val="000905D6"/>
    <w:rsid w:val="00090A72"/>
    <w:rsid w:val="00091AB3"/>
    <w:rsid w:val="00091B2D"/>
    <w:rsid w:val="000929AA"/>
    <w:rsid w:val="00092BB9"/>
    <w:rsid w:val="00092F4D"/>
    <w:rsid w:val="000931F3"/>
    <w:rsid w:val="000932B7"/>
    <w:rsid w:val="000936B4"/>
    <w:rsid w:val="000941D4"/>
    <w:rsid w:val="00094318"/>
    <w:rsid w:val="00094358"/>
    <w:rsid w:val="00094833"/>
    <w:rsid w:val="00094A77"/>
    <w:rsid w:val="00094AAD"/>
    <w:rsid w:val="00095546"/>
    <w:rsid w:val="000960E1"/>
    <w:rsid w:val="000960E3"/>
    <w:rsid w:val="0009618C"/>
    <w:rsid w:val="000961A0"/>
    <w:rsid w:val="000962E2"/>
    <w:rsid w:val="0009630F"/>
    <w:rsid w:val="00096A18"/>
    <w:rsid w:val="00097A3F"/>
    <w:rsid w:val="000A00C3"/>
    <w:rsid w:val="000A052A"/>
    <w:rsid w:val="000A0654"/>
    <w:rsid w:val="000A0756"/>
    <w:rsid w:val="000A093A"/>
    <w:rsid w:val="000A1174"/>
    <w:rsid w:val="000A1662"/>
    <w:rsid w:val="000A1CAB"/>
    <w:rsid w:val="000A2385"/>
    <w:rsid w:val="000A30C0"/>
    <w:rsid w:val="000A3403"/>
    <w:rsid w:val="000A3E5B"/>
    <w:rsid w:val="000A4775"/>
    <w:rsid w:val="000A4917"/>
    <w:rsid w:val="000A59B1"/>
    <w:rsid w:val="000A5CE4"/>
    <w:rsid w:val="000A6B9E"/>
    <w:rsid w:val="000A6DD6"/>
    <w:rsid w:val="000A6EB8"/>
    <w:rsid w:val="000A6F5A"/>
    <w:rsid w:val="000A7363"/>
    <w:rsid w:val="000A767B"/>
    <w:rsid w:val="000B07C7"/>
    <w:rsid w:val="000B0CDE"/>
    <w:rsid w:val="000B1722"/>
    <w:rsid w:val="000B1732"/>
    <w:rsid w:val="000B21BA"/>
    <w:rsid w:val="000B225A"/>
    <w:rsid w:val="000B2588"/>
    <w:rsid w:val="000B2929"/>
    <w:rsid w:val="000B2A0A"/>
    <w:rsid w:val="000B2EB9"/>
    <w:rsid w:val="000B3032"/>
    <w:rsid w:val="000B32D0"/>
    <w:rsid w:val="000B3805"/>
    <w:rsid w:val="000B3E6F"/>
    <w:rsid w:val="000B4BF7"/>
    <w:rsid w:val="000B5192"/>
    <w:rsid w:val="000B52CC"/>
    <w:rsid w:val="000B54BE"/>
    <w:rsid w:val="000B54F2"/>
    <w:rsid w:val="000B5E72"/>
    <w:rsid w:val="000B5F06"/>
    <w:rsid w:val="000B615D"/>
    <w:rsid w:val="000B62D7"/>
    <w:rsid w:val="000B6755"/>
    <w:rsid w:val="000B6964"/>
    <w:rsid w:val="000B6D81"/>
    <w:rsid w:val="000B73D1"/>
    <w:rsid w:val="000B7D22"/>
    <w:rsid w:val="000B7EF4"/>
    <w:rsid w:val="000C0006"/>
    <w:rsid w:val="000C0356"/>
    <w:rsid w:val="000C15A9"/>
    <w:rsid w:val="000C18F7"/>
    <w:rsid w:val="000C1B44"/>
    <w:rsid w:val="000C1E4D"/>
    <w:rsid w:val="000C1F14"/>
    <w:rsid w:val="000C2617"/>
    <w:rsid w:val="000C2BBA"/>
    <w:rsid w:val="000C31FF"/>
    <w:rsid w:val="000C38EA"/>
    <w:rsid w:val="000C3C86"/>
    <w:rsid w:val="000C4842"/>
    <w:rsid w:val="000C5132"/>
    <w:rsid w:val="000C5315"/>
    <w:rsid w:val="000C5C44"/>
    <w:rsid w:val="000C6143"/>
    <w:rsid w:val="000C61A4"/>
    <w:rsid w:val="000C6427"/>
    <w:rsid w:val="000C655C"/>
    <w:rsid w:val="000C6EB5"/>
    <w:rsid w:val="000C71D8"/>
    <w:rsid w:val="000D0414"/>
    <w:rsid w:val="000D0BCA"/>
    <w:rsid w:val="000D0CDD"/>
    <w:rsid w:val="000D0DC5"/>
    <w:rsid w:val="000D1368"/>
    <w:rsid w:val="000D1AB6"/>
    <w:rsid w:val="000D1FF9"/>
    <w:rsid w:val="000D215A"/>
    <w:rsid w:val="000D27C8"/>
    <w:rsid w:val="000D2EB3"/>
    <w:rsid w:val="000D2EF7"/>
    <w:rsid w:val="000D4705"/>
    <w:rsid w:val="000D534C"/>
    <w:rsid w:val="000D5451"/>
    <w:rsid w:val="000D56B3"/>
    <w:rsid w:val="000D5A5C"/>
    <w:rsid w:val="000D5B18"/>
    <w:rsid w:val="000D5C33"/>
    <w:rsid w:val="000D5D04"/>
    <w:rsid w:val="000D5EAD"/>
    <w:rsid w:val="000D602C"/>
    <w:rsid w:val="000D6207"/>
    <w:rsid w:val="000D68EE"/>
    <w:rsid w:val="000D6DEC"/>
    <w:rsid w:val="000D71F5"/>
    <w:rsid w:val="000D7687"/>
    <w:rsid w:val="000D77B1"/>
    <w:rsid w:val="000D7E8A"/>
    <w:rsid w:val="000E0171"/>
    <w:rsid w:val="000E03F4"/>
    <w:rsid w:val="000E0595"/>
    <w:rsid w:val="000E08E6"/>
    <w:rsid w:val="000E0A6C"/>
    <w:rsid w:val="000E0D22"/>
    <w:rsid w:val="000E0ED4"/>
    <w:rsid w:val="000E12C6"/>
    <w:rsid w:val="000E1493"/>
    <w:rsid w:val="000E2669"/>
    <w:rsid w:val="000E2B6A"/>
    <w:rsid w:val="000E34BF"/>
    <w:rsid w:val="000E37F9"/>
    <w:rsid w:val="000E3C88"/>
    <w:rsid w:val="000E3EE0"/>
    <w:rsid w:val="000E42E9"/>
    <w:rsid w:val="000E474E"/>
    <w:rsid w:val="000E4D10"/>
    <w:rsid w:val="000E4FC1"/>
    <w:rsid w:val="000E56EF"/>
    <w:rsid w:val="000E59EC"/>
    <w:rsid w:val="000E5B14"/>
    <w:rsid w:val="000E6069"/>
    <w:rsid w:val="000E633E"/>
    <w:rsid w:val="000E6A45"/>
    <w:rsid w:val="000E738F"/>
    <w:rsid w:val="000E7E7E"/>
    <w:rsid w:val="000F051E"/>
    <w:rsid w:val="000F05C5"/>
    <w:rsid w:val="000F148C"/>
    <w:rsid w:val="000F15DE"/>
    <w:rsid w:val="000F18D2"/>
    <w:rsid w:val="000F269D"/>
    <w:rsid w:val="000F2B0E"/>
    <w:rsid w:val="000F2B9F"/>
    <w:rsid w:val="000F2E80"/>
    <w:rsid w:val="000F31BD"/>
    <w:rsid w:val="000F3E12"/>
    <w:rsid w:val="000F4737"/>
    <w:rsid w:val="000F4743"/>
    <w:rsid w:val="000F4B79"/>
    <w:rsid w:val="000F51F0"/>
    <w:rsid w:val="000F5488"/>
    <w:rsid w:val="000F5608"/>
    <w:rsid w:val="000F58BA"/>
    <w:rsid w:val="000F5E0E"/>
    <w:rsid w:val="000F689F"/>
    <w:rsid w:val="000F6A7B"/>
    <w:rsid w:val="000F6B5D"/>
    <w:rsid w:val="000F7294"/>
    <w:rsid w:val="000F7CF8"/>
    <w:rsid w:val="000F7E06"/>
    <w:rsid w:val="00100145"/>
    <w:rsid w:val="001006A5"/>
    <w:rsid w:val="00100ACA"/>
    <w:rsid w:val="00100F96"/>
    <w:rsid w:val="001010DA"/>
    <w:rsid w:val="001011F6"/>
    <w:rsid w:val="00101335"/>
    <w:rsid w:val="00101AA5"/>
    <w:rsid w:val="0010269F"/>
    <w:rsid w:val="00102C44"/>
    <w:rsid w:val="0010309E"/>
    <w:rsid w:val="00103DDC"/>
    <w:rsid w:val="00103F3F"/>
    <w:rsid w:val="00104B50"/>
    <w:rsid w:val="00104C26"/>
    <w:rsid w:val="00104D6A"/>
    <w:rsid w:val="001053EC"/>
    <w:rsid w:val="001055A1"/>
    <w:rsid w:val="00105A66"/>
    <w:rsid w:val="00105C40"/>
    <w:rsid w:val="00105DCA"/>
    <w:rsid w:val="001069BE"/>
    <w:rsid w:val="00107014"/>
    <w:rsid w:val="001070E8"/>
    <w:rsid w:val="001070E9"/>
    <w:rsid w:val="0010713F"/>
    <w:rsid w:val="00107D01"/>
    <w:rsid w:val="0011005F"/>
    <w:rsid w:val="00110066"/>
    <w:rsid w:val="001100C9"/>
    <w:rsid w:val="00110E4E"/>
    <w:rsid w:val="0011260E"/>
    <w:rsid w:val="0011265F"/>
    <w:rsid w:val="001127DD"/>
    <w:rsid w:val="00112A7C"/>
    <w:rsid w:val="001137BD"/>
    <w:rsid w:val="00113968"/>
    <w:rsid w:val="0011419B"/>
    <w:rsid w:val="001145F0"/>
    <w:rsid w:val="001147E9"/>
    <w:rsid w:val="001148AE"/>
    <w:rsid w:val="00114F44"/>
    <w:rsid w:val="00115172"/>
    <w:rsid w:val="00115396"/>
    <w:rsid w:val="0011541C"/>
    <w:rsid w:val="00115609"/>
    <w:rsid w:val="00115F3D"/>
    <w:rsid w:val="00115FC1"/>
    <w:rsid w:val="00116270"/>
    <w:rsid w:val="001170B9"/>
    <w:rsid w:val="0011743C"/>
    <w:rsid w:val="00117829"/>
    <w:rsid w:val="00117A41"/>
    <w:rsid w:val="00117BA5"/>
    <w:rsid w:val="00117E39"/>
    <w:rsid w:val="00117F3F"/>
    <w:rsid w:val="00117FCE"/>
    <w:rsid w:val="00120080"/>
    <w:rsid w:val="001202CF"/>
    <w:rsid w:val="00120954"/>
    <w:rsid w:val="00120994"/>
    <w:rsid w:val="00120C2D"/>
    <w:rsid w:val="00120D8C"/>
    <w:rsid w:val="001210D4"/>
    <w:rsid w:val="00121563"/>
    <w:rsid w:val="00121BF2"/>
    <w:rsid w:val="00121C7D"/>
    <w:rsid w:val="00121C95"/>
    <w:rsid w:val="00121F32"/>
    <w:rsid w:val="00122041"/>
    <w:rsid w:val="001222B2"/>
    <w:rsid w:val="001228C0"/>
    <w:rsid w:val="0012292D"/>
    <w:rsid w:val="00122B4A"/>
    <w:rsid w:val="00122E2D"/>
    <w:rsid w:val="00123103"/>
    <w:rsid w:val="00123A00"/>
    <w:rsid w:val="00124960"/>
    <w:rsid w:val="00124AA5"/>
    <w:rsid w:val="00124F44"/>
    <w:rsid w:val="001250DB"/>
    <w:rsid w:val="00125FB5"/>
    <w:rsid w:val="00126107"/>
    <w:rsid w:val="0012612C"/>
    <w:rsid w:val="001261B1"/>
    <w:rsid w:val="0012687F"/>
    <w:rsid w:val="001269C8"/>
    <w:rsid w:val="00126D9E"/>
    <w:rsid w:val="00127E6C"/>
    <w:rsid w:val="001300AD"/>
    <w:rsid w:val="001308CF"/>
    <w:rsid w:val="00130A5F"/>
    <w:rsid w:val="00130BA8"/>
    <w:rsid w:val="00130C6B"/>
    <w:rsid w:val="00130E09"/>
    <w:rsid w:val="0013150D"/>
    <w:rsid w:val="00131563"/>
    <w:rsid w:val="00131B1E"/>
    <w:rsid w:val="001323BA"/>
    <w:rsid w:val="001326F9"/>
    <w:rsid w:val="00132729"/>
    <w:rsid w:val="00132735"/>
    <w:rsid w:val="00132F0B"/>
    <w:rsid w:val="0013300A"/>
    <w:rsid w:val="0013364D"/>
    <w:rsid w:val="001341D1"/>
    <w:rsid w:val="001342C5"/>
    <w:rsid w:val="0013490E"/>
    <w:rsid w:val="00134D52"/>
    <w:rsid w:val="001351ED"/>
    <w:rsid w:val="0013531C"/>
    <w:rsid w:val="00135524"/>
    <w:rsid w:val="00135BB0"/>
    <w:rsid w:val="0013756F"/>
    <w:rsid w:val="0014046C"/>
    <w:rsid w:val="001404A3"/>
    <w:rsid w:val="001404AC"/>
    <w:rsid w:val="00141943"/>
    <w:rsid w:val="0014200D"/>
    <w:rsid w:val="001421E5"/>
    <w:rsid w:val="001424DC"/>
    <w:rsid w:val="00142A48"/>
    <w:rsid w:val="001431BA"/>
    <w:rsid w:val="00143889"/>
    <w:rsid w:val="00143B28"/>
    <w:rsid w:val="00143C8D"/>
    <w:rsid w:val="00144FAB"/>
    <w:rsid w:val="00145898"/>
    <w:rsid w:val="00145C63"/>
    <w:rsid w:val="00146AD6"/>
    <w:rsid w:val="00146D35"/>
    <w:rsid w:val="0014710B"/>
    <w:rsid w:val="00147484"/>
    <w:rsid w:val="00147BFA"/>
    <w:rsid w:val="00150BC0"/>
    <w:rsid w:val="00150C17"/>
    <w:rsid w:val="00150D07"/>
    <w:rsid w:val="00151337"/>
    <w:rsid w:val="001514D3"/>
    <w:rsid w:val="00151671"/>
    <w:rsid w:val="00151F86"/>
    <w:rsid w:val="00152018"/>
    <w:rsid w:val="001524FA"/>
    <w:rsid w:val="00152B73"/>
    <w:rsid w:val="001530B6"/>
    <w:rsid w:val="001537C4"/>
    <w:rsid w:val="00153B5A"/>
    <w:rsid w:val="00153CA1"/>
    <w:rsid w:val="00153D61"/>
    <w:rsid w:val="00155AFD"/>
    <w:rsid w:val="00155D11"/>
    <w:rsid w:val="00155F81"/>
    <w:rsid w:val="001570D4"/>
    <w:rsid w:val="0015712C"/>
    <w:rsid w:val="001576FD"/>
    <w:rsid w:val="00157851"/>
    <w:rsid w:val="00157D01"/>
    <w:rsid w:val="001607DF"/>
    <w:rsid w:val="00160ABD"/>
    <w:rsid w:val="001613D9"/>
    <w:rsid w:val="00161ED7"/>
    <w:rsid w:val="00162224"/>
    <w:rsid w:val="00162E2C"/>
    <w:rsid w:val="0016347B"/>
    <w:rsid w:val="00163C7F"/>
    <w:rsid w:val="0016417E"/>
    <w:rsid w:val="001643AE"/>
    <w:rsid w:val="00164F0D"/>
    <w:rsid w:val="0016511F"/>
    <w:rsid w:val="00165C11"/>
    <w:rsid w:val="00165E96"/>
    <w:rsid w:val="00165F03"/>
    <w:rsid w:val="0016665C"/>
    <w:rsid w:val="00166935"/>
    <w:rsid w:val="001672F4"/>
    <w:rsid w:val="001675D0"/>
    <w:rsid w:val="001676BB"/>
    <w:rsid w:val="00167AC5"/>
    <w:rsid w:val="00167F51"/>
    <w:rsid w:val="00170119"/>
    <w:rsid w:val="00170141"/>
    <w:rsid w:val="00170B2B"/>
    <w:rsid w:val="00170F37"/>
    <w:rsid w:val="001717CD"/>
    <w:rsid w:val="00171D59"/>
    <w:rsid w:val="00172904"/>
    <w:rsid w:val="00172D91"/>
    <w:rsid w:val="00172E82"/>
    <w:rsid w:val="001731E3"/>
    <w:rsid w:val="001736A6"/>
    <w:rsid w:val="00173969"/>
    <w:rsid w:val="00173F3D"/>
    <w:rsid w:val="00174324"/>
    <w:rsid w:val="00174E77"/>
    <w:rsid w:val="00174F4E"/>
    <w:rsid w:val="00175093"/>
    <w:rsid w:val="00175201"/>
    <w:rsid w:val="001752F4"/>
    <w:rsid w:val="001753D1"/>
    <w:rsid w:val="001767A8"/>
    <w:rsid w:val="00176A5B"/>
    <w:rsid w:val="00176E29"/>
    <w:rsid w:val="00176F24"/>
    <w:rsid w:val="001773A7"/>
    <w:rsid w:val="001775E7"/>
    <w:rsid w:val="0017770F"/>
    <w:rsid w:val="00177BBA"/>
    <w:rsid w:val="00177D3E"/>
    <w:rsid w:val="001800F4"/>
    <w:rsid w:val="001801A4"/>
    <w:rsid w:val="001805AB"/>
    <w:rsid w:val="00180FB6"/>
    <w:rsid w:val="0018107A"/>
    <w:rsid w:val="0018159B"/>
    <w:rsid w:val="001831A5"/>
    <w:rsid w:val="001831E9"/>
    <w:rsid w:val="0018330E"/>
    <w:rsid w:val="00183359"/>
    <w:rsid w:val="001838D2"/>
    <w:rsid w:val="001838DE"/>
    <w:rsid w:val="00184020"/>
    <w:rsid w:val="001844D4"/>
    <w:rsid w:val="001846CF"/>
    <w:rsid w:val="00184A1F"/>
    <w:rsid w:val="00184F6C"/>
    <w:rsid w:val="00185748"/>
    <w:rsid w:val="0018581D"/>
    <w:rsid w:val="001860DB"/>
    <w:rsid w:val="00186394"/>
    <w:rsid w:val="00186865"/>
    <w:rsid w:val="001868DF"/>
    <w:rsid w:val="00187182"/>
    <w:rsid w:val="001902A3"/>
    <w:rsid w:val="00190AE6"/>
    <w:rsid w:val="00190E25"/>
    <w:rsid w:val="00190EDB"/>
    <w:rsid w:val="0019103A"/>
    <w:rsid w:val="0019167B"/>
    <w:rsid w:val="0019178D"/>
    <w:rsid w:val="00191BB3"/>
    <w:rsid w:val="00191C68"/>
    <w:rsid w:val="00191CD6"/>
    <w:rsid w:val="00191ECB"/>
    <w:rsid w:val="0019220A"/>
    <w:rsid w:val="00192D31"/>
    <w:rsid w:val="00193324"/>
    <w:rsid w:val="00193EDA"/>
    <w:rsid w:val="001943B0"/>
    <w:rsid w:val="0019478C"/>
    <w:rsid w:val="00194DBC"/>
    <w:rsid w:val="001959CD"/>
    <w:rsid w:val="00195F51"/>
    <w:rsid w:val="00196423"/>
    <w:rsid w:val="0019656F"/>
    <w:rsid w:val="00196800"/>
    <w:rsid w:val="00196B40"/>
    <w:rsid w:val="00196D6D"/>
    <w:rsid w:val="00196EF4"/>
    <w:rsid w:val="001973F3"/>
    <w:rsid w:val="001979D1"/>
    <w:rsid w:val="001A032E"/>
    <w:rsid w:val="001A0490"/>
    <w:rsid w:val="001A1268"/>
    <w:rsid w:val="001A1675"/>
    <w:rsid w:val="001A1B65"/>
    <w:rsid w:val="001A1BBB"/>
    <w:rsid w:val="001A1BFA"/>
    <w:rsid w:val="001A1DB0"/>
    <w:rsid w:val="001A2140"/>
    <w:rsid w:val="001A2187"/>
    <w:rsid w:val="001A28D0"/>
    <w:rsid w:val="001A340D"/>
    <w:rsid w:val="001A348D"/>
    <w:rsid w:val="001A36B5"/>
    <w:rsid w:val="001A373F"/>
    <w:rsid w:val="001A3ED8"/>
    <w:rsid w:val="001A3F8D"/>
    <w:rsid w:val="001A41C5"/>
    <w:rsid w:val="001A4DE0"/>
    <w:rsid w:val="001A4EE3"/>
    <w:rsid w:val="001A5079"/>
    <w:rsid w:val="001A5082"/>
    <w:rsid w:val="001A653C"/>
    <w:rsid w:val="001A6760"/>
    <w:rsid w:val="001A67F6"/>
    <w:rsid w:val="001A682D"/>
    <w:rsid w:val="001A6EA6"/>
    <w:rsid w:val="001A6EED"/>
    <w:rsid w:val="001A7A0E"/>
    <w:rsid w:val="001B028F"/>
    <w:rsid w:val="001B16ED"/>
    <w:rsid w:val="001B1C97"/>
    <w:rsid w:val="001B2130"/>
    <w:rsid w:val="001B2505"/>
    <w:rsid w:val="001B2C77"/>
    <w:rsid w:val="001B2F28"/>
    <w:rsid w:val="001B40B0"/>
    <w:rsid w:val="001B4A22"/>
    <w:rsid w:val="001B5051"/>
    <w:rsid w:val="001B51DC"/>
    <w:rsid w:val="001B5527"/>
    <w:rsid w:val="001B5A86"/>
    <w:rsid w:val="001B6075"/>
    <w:rsid w:val="001B68CF"/>
    <w:rsid w:val="001B6B3B"/>
    <w:rsid w:val="001B76D4"/>
    <w:rsid w:val="001B7844"/>
    <w:rsid w:val="001B7861"/>
    <w:rsid w:val="001B7BA0"/>
    <w:rsid w:val="001B7F97"/>
    <w:rsid w:val="001B7FEF"/>
    <w:rsid w:val="001C0013"/>
    <w:rsid w:val="001C015F"/>
    <w:rsid w:val="001C03FE"/>
    <w:rsid w:val="001C04A9"/>
    <w:rsid w:val="001C10CB"/>
    <w:rsid w:val="001C163A"/>
    <w:rsid w:val="001C1988"/>
    <w:rsid w:val="001C1B1D"/>
    <w:rsid w:val="001C1C2D"/>
    <w:rsid w:val="001C2404"/>
    <w:rsid w:val="001C269F"/>
    <w:rsid w:val="001C27D0"/>
    <w:rsid w:val="001C2D9C"/>
    <w:rsid w:val="001C3364"/>
    <w:rsid w:val="001C384D"/>
    <w:rsid w:val="001C3B6B"/>
    <w:rsid w:val="001C41BB"/>
    <w:rsid w:val="001C4210"/>
    <w:rsid w:val="001C455C"/>
    <w:rsid w:val="001C4669"/>
    <w:rsid w:val="001C494F"/>
    <w:rsid w:val="001C4AB2"/>
    <w:rsid w:val="001C4C49"/>
    <w:rsid w:val="001C51C2"/>
    <w:rsid w:val="001C5581"/>
    <w:rsid w:val="001C55AF"/>
    <w:rsid w:val="001C5B15"/>
    <w:rsid w:val="001C68A6"/>
    <w:rsid w:val="001C6AEE"/>
    <w:rsid w:val="001C6F6C"/>
    <w:rsid w:val="001C7DEE"/>
    <w:rsid w:val="001D0281"/>
    <w:rsid w:val="001D05C4"/>
    <w:rsid w:val="001D07E3"/>
    <w:rsid w:val="001D0C1B"/>
    <w:rsid w:val="001D0EAD"/>
    <w:rsid w:val="001D0EBA"/>
    <w:rsid w:val="001D0FFD"/>
    <w:rsid w:val="001D10BE"/>
    <w:rsid w:val="001D1653"/>
    <w:rsid w:val="001D1B9A"/>
    <w:rsid w:val="001D2235"/>
    <w:rsid w:val="001D232D"/>
    <w:rsid w:val="001D2CB1"/>
    <w:rsid w:val="001D3142"/>
    <w:rsid w:val="001D3382"/>
    <w:rsid w:val="001D36B1"/>
    <w:rsid w:val="001D3861"/>
    <w:rsid w:val="001D3977"/>
    <w:rsid w:val="001D3F49"/>
    <w:rsid w:val="001D3F4D"/>
    <w:rsid w:val="001D427B"/>
    <w:rsid w:val="001D464A"/>
    <w:rsid w:val="001D4D1A"/>
    <w:rsid w:val="001D4FAA"/>
    <w:rsid w:val="001D515E"/>
    <w:rsid w:val="001D51E8"/>
    <w:rsid w:val="001D5622"/>
    <w:rsid w:val="001D56B0"/>
    <w:rsid w:val="001D65A5"/>
    <w:rsid w:val="001D6613"/>
    <w:rsid w:val="001D6AE7"/>
    <w:rsid w:val="001D6CD9"/>
    <w:rsid w:val="001D6E3B"/>
    <w:rsid w:val="001D73B2"/>
    <w:rsid w:val="001D7523"/>
    <w:rsid w:val="001E03ED"/>
    <w:rsid w:val="001E042C"/>
    <w:rsid w:val="001E066A"/>
    <w:rsid w:val="001E0E78"/>
    <w:rsid w:val="001E1000"/>
    <w:rsid w:val="001E123D"/>
    <w:rsid w:val="001E1351"/>
    <w:rsid w:val="001E139D"/>
    <w:rsid w:val="001E18FC"/>
    <w:rsid w:val="001E1D11"/>
    <w:rsid w:val="001E1E50"/>
    <w:rsid w:val="001E230A"/>
    <w:rsid w:val="001E24B6"/>
    <w:rsid w:val="001E2E22"/>
    <w:rsid w:val="001E335E"/>
    <w:rsid w:val="001E355C"/>
    <w:rsid w:val="001E3BA0"/>
    <w:rsid w:val="001E3D53"/>
    <w:rsid w:val="001E3E52"/>
    <w:rsid w:val="001E41A5"/>
    <w:rsid w:val="001E41D5"/>
    <w:rsid w:val="001E4256"/>
    <w:rsid w:val="001E44AA"/>
    <w:rsid w:val="001E44C8"/>
    <w:rsid w:val="001E53C8"/>
    <w:rsid w:val="001E591C"/>
    <w:rsid w:val="001E5A4E"/>
    <w:rsid w:val="001E5D43"/>
    <w:rsid w:val="001E62CE"/>
    <w:rsid w:val="001E6527"/>
    <w:rsid w:val="001E6E0A"/>
    <w:rsid w:val="001E7258"/>
    <w:rsid w:val="001E7D3B"/>
    <w:rsid w:val="001E7F22"/>
    <w:rsid w:val="001F0091"/>
    <w:rsid w:val="001F0393"/>
    <w:rsid w:val="001F03C7"/>
    <w:rsid w:val="001F08FA"/>
    <w:rsid w:val="001F0B5A"/>
    <w:rsid w:val="001F10AE"/>
    <w:rsid w:val="001F14C8"/>
    <w:rsid w:val="001F1E70"/>
    <w:rsid w:val="001F1E8A"/>
    <w:rsid w:val="001F20AA"/>
    <w:rsid w:val="001F22C5"/>
    <w:rsid w:val="001F23D3"/>
    <w:rsid w:val="001F25E0"/>
    <w:rsid w:val="001F2B38"/>
    <w:rsid w:val="001F37AA"/>
    <w:rsid w:val="001F3ABD"/>
    <w:rsid w:val="001F3C79"/>
    <w:rsid w:val="001F477F"/>
    <w:rsid w:val="001F494C"/>
    <w:rsid w:val="001F4D67"/>
    <w:rsid w:val="001F529E"/>
    <w:rsid w:val="001F5511"/>
    <w:rsid w:val="001F5FCE"/>
    <w:rsid w:val="001F686B"/>
    <w:rsid w:val="001F6971"/>
    <w:rsid w:val="001F6A64"/>
    <w:rsid w:val="001F6AE3"/>
    <w:rsid w:val="001F6C5C"/>
    <w:rsid w:val="001F7190"/>
    <w:rsid w:val="001F71F3"/>
    <w:rsid w:val="001F77CF"/>
    <w:rsid w:val="001F7BCC"/>
    <w:rsid w:val="00200252"/>
    <w:rsid w:val="0020034E"/>
    <w:rsid w:val="002003C2"/>
    <w:rsid w:val="002005B5"/>
    <w:rsid w:val="00200823"/>
    <w:rsid w:val="00200F89"/>
    <w:rsid w:val="0020111F"/>
    <w:rsid w:val="00201454"/>
    <w:rsid w:val="0020149B"/>
    <w:rsid w:val="00202461"/>
    <w:rsid w:val="0020281C"/>
    <w:rsid w:val="00202BD8"/>
    <w:rsid w:val="0020313B"/>
    <w:rsid w:val="00203E88"/>
    <w:rsid w:val="00203EAD"/>
    <w:rsid w:val="00203F3E"/>
    <w:rsid w:val="00203F91"/>
    <w:rsid w:val="002040E7"/>
    <w:rsid w:val="00204364"/>
    <w:rsid w:val="00204455"/>
    <w:rsid w:val="00204853"/>
    <w:rsid w:val="0020490A"/>
    <w:rsid w:val="00205E6E"/>
    <w:rsid w:val="002064E0"/>
    <w:rsid w:val="00206C76"/>
    <w:rsid w:val="00206F1B"/>
    <w:rsid w:val="002073A1"/>
    <w:rsid w:val="00207653"/>
    <w:rsid w:val="0020767B"/>
    <w:rsid w:val="002078CE"/>
    <w:rsid w:val="00207BD4"/>
    <w:rsid w:val="00207EDC"/>
    <w:rsid w:val="0021004E"/>
    <w:rsid w:val="0021017D"/>
    <w:rsid w:val="002103AC"/>
    <w:rsid w:val="00210408"/>
    <w:rsid w:val="00210847"/>
    <w:rsid w:val="0021087A"/>
    <w:rsid w:val="00210D3E"/>
    <w:rsid w:val="00211094"/>
    <w:rsid w:val="002110C5"/>
    <w:rsid w:val="002110E0"/>
    <w:rsid w:val="0021126F"/>
    <w:rsid w:val="002115F6"/>
    <w:rsid w:val="00211633"/>
    <w:rsid w:val="0021173C"/>
    <w:rsid w:val="00211791"/>
    <w:rsid w:val="002117E4"/>
    <w:rsid w:val="0021190C"/>
    <w:rsid w:val="002120DE"/>
    <w:rsid w:val="0021240D"/>
    <w:rsid w:val="00212591"/>
    <w:rsid w:val="002127FB"/>
    <w:rsid w:val="00212A7C"/>
    <w:rsid w:val="0021313C"/>
    <w:rsid w:val="002133D5"/>
    <w:rsid w:val="00213508"/>
    <w:rsid w:val="002137F2"/>
    <w:rsid w:val="00214320"/>
    <w:rsid w:val="002144FC"/>
    <w:rsid w:val="00215091"/>
    <w:rsid w:val="00215E99"/>
    <w:rsid w:val="002160D5"/>
    <w:rsid w:val="00216731"/>
    <w:rsid w:val="00216901"/>
    <w:rsid w:val="00216C95"/>
    <w:rsid w:val="0021792B"/>
    <w:rsid w:val="00217B61"/>
    <w:rsid w:val="0022031D"/>
    <w:rsid w:val="00220F4D"/>
    <w:rsid w:val="0022169D"/>
    <w:rsid w:val="0022172A"/>
    <w:rsid w:val="00221D50"/>
    <w:rsid w:val="0022301C"/>
    <w:rsid w:val="0022305E"/>
    <w:rsid w:val="00223591"/>
    <w:rsid w:val="0022377E"/>
    <w:rsid w:val="002241C5"/>
    <w:rsid w:val="00224D8C"/>
    <w:rsid w:val="00224EB5"/>
    <w:rsid w:val="00224F4C"/>
    <w:rsid w:val="00225647"/>
    <w:rsid w:val="00225910"/>
    <w:rsid w:val="00225AC8"/>
    <w:rsid w:val="00225B36"/>
    <w:rsid w:val="00225DCA"/>
    <w:rsid w:val="0022606C"/>
    <w:rsid w:val="00226608"/>
    <w:rsid w:val="00226D7D"/>
    <w:rsid w:val="00227143"/>
    <w:rsid w:val="002275FE"/>
    <w:rsid w:val="00227601"/>
    <w:rsid w:val="00227C1A"/>
    <w:rsid w:val="0023032B"/>
    <w:rsid w:val="00230B02"/>
    <w:rsid w:val="00230C9A"/>
    <w:rsid w:val="0023149E"/>
    <w:rsid w:val="002317BF"/>
    <w:rsid w:val="002318E1"/>
    <w:rsid w:val="00231C65"/>
    <w:rsid w:val="00231C85"/>
    <w:rsid w:val="00231F74"/>
    <w:rsid w:val="002320EC"/>
    <w:rsid w:val="00232422"/>
    <w:rsid w:val="0023244B"/>
    <w:rsid w:val="002327C5"/>
    <w:rsid w:val="00232A80"/>
    <w:rsid w:val="00232AE2"/>
    <w:rsid w:val="002332D6"/>
    <w:rsid w:val="00233548"/>
    <w:rsid w:val="0023372B"/>
    <w:rsid w:val="00233B7C"/>
    <w:rsid w:val="00233BBA"/>
    <w:rsid w:val="00233BD1"/>
    <w:rsid w:val="00234FD5"/>
    <w:rsid w:val="0023514C"/>
    <w:rsid w:val="00236755"/>
    <w:rsid w:val="00236D72"/>
    <w:rsid w:val="00236F16"/>
    <w:rsid w:val="00236F67"/>
    <w:rsid w:val="002372B4"/>
    <w:rsid w:val="0023732D"/>
    <w:rsid w:val="00237399"/>
    <w:rsid w:val="0023757E"/>
    <w:rsid w:val="00237968"/>
    <w:rsid w:val="002379C9"/>
    <w:rsid w:val="00237BFF"/>
    <w:rsid w:val="0024012C"/>
    <w:rsid w:val="00240432"/>
    <w:rsid w:val="00240573"/>
    <w:rsid w:val="0024064E"/>
    <w:rsid w:val="00240A3A"/>
    <w:rsid w:val="00240C20"/>
    <w:rsid w:val="00240FE4"/>
    <w:rsid w:val="002411B6"/>
    <w:rsid w:val="00241361"/>
    <w:rsid w:val="00241A0B"/>
    <w:rsid w:val="00242D19"/>
    <w:rsid w:val="00242EBA"/>
    <w:rsid w:val="0024428B"/>
    <w:rsid w:val="002445A0"/>
    <w:rsid w:val="00244E76"/>
    <w:rsid w:val="002451A7"/>
    <w:rsid w:val="0024533E"/>
    <w:rsid w:val="00245453"/>
    <w:rsid w:val="00245831"/>
    <w:rsid w:val="00245DC7"/>
    <w:rsid w:val="00245EDF"/>
    <w:rsid w:val="00246448"/>
    <w:rsid w:val="00246458"/>
    <w:rsid w:val="002467C9"/>
    <w:rsid w:val="00247BCC"/>
    <w:rsid w:val="00247F5B"/>
    <w:rsid w:val="00250067"/>
    <w:rsid w:val="00250285"/>
    <w:rsid w:val="002507F0"/>
    <w:rsid w:val="0025099E"/>
    <w:rsid w:val="00250A9B"/>
    <w:rsid w:val="00250D30"/>
    <w:rsid w:val="00251434"/>
    <w:rsid w:val="00251703"/>
    <w:rsid w:val="00251944"/>
    <w:rsid w:val="00251F70"/>
    <w:rsid w:val="0025262D"/>
    <w:rsid w:val="00252A41"/>
    <w:rsid w:val="00252F96"/>
    <w:rsid w:val="00253028"/>
    <w:rsid w:val="00253404"/>
    <w:rsid w:val="002534AB"/>
    <w:rsid w:val="00254651"/>
    <w:rsid w:val="00255061"/>
    <w:rsid w:val="00256690"/>
    <w:rsid w:val="00256926"/>
    <w:rsid w:val="00256B24"/>
    <w:rsid w:val="00256E89"/>
    <w:rsid w:val="00256EAA"/>
    <w:rsid w:val="00257153"/>
    <w:rsid w:val="002572F8"/>
    <w:rsid w:val="002574AA"/>
    <w:rsid w:val="00257557"/>
    <w:rsid w:val="00257B56"/>
    <w:rsid w:val="00257E8C"/>
    <w:rsid w:val="00257F9B"/>
    <w:rsid w:val="002605F1"/>
    <w:rsid w:val="00260E90"/>
    <w:rsid w:val="002610B8"/>
    <w:rsid w:val="002612A7"/>
    <w:rsid w:val="00261851"/>
    <w:rsid w:val="002619C4"/>
    <w:rsid w:val="0026217A"/>
    <w:rsid w:val="0026237B"/>
    <w:rsid w:val="002625D1"/>
    <w:rsid w:val="002626AE"/>
    <w:rsid w:val="002626F9"/>
    <w:rsid w:val="0026272A"/>
    <w:rsid w:val="002627B3"/>
    <w:rsid w:val="00262984"/>
    <w:rsid w:val="00262BC3"/>
    <w:rsid w:val="00262C7E"/>
    <w:rsid w:val="00263171"/>
    <w:rsid w:val="0026325A"/>
    <w:rsid w:val="002634FB"/>
    <w:rsid w:val="00263B09"/>
    <w:rsid w:val="00264A09"/>
    <w:rsid w:val="00264D58"/>
    <w:rsid w:val="00265515"/>
    <w:rsid w:val="00266E1A"/>
    <w:rsid w:val="00267569"/>
    <w:rsid w:val="00267A3E"/>
    <w:rsid w:val="0027014B"/>
    <w:rsid w:val="002702C6"/>
    <w:rsid w:val="002711F3"/>
    <w:rsid w:val="002712F2"/>
    <w:rsid w:val="00271513"/>
    <w:rsid w:val="00271B47"/>
    <w:rsid w:val="00271D80"/>
    <w:rsid w:val="00272004"/>
    <w:rsid w:val="00272273"/>
    <w:rsid w:val="00272ED9"/>
    <w:rsid w:val="00273BCD"/>
    <w:rsid w:val="00273CD6"/>
    <w:rsid w:val="00273D46"/>
    <w:rsid w:val="00274235"/>
    <w:rsid w:val="00274481"/>
    <w:rsid w:val="0027498C"/>
    <w:rsid w:val="00274DA2"/>
    <w:rsid w:val="002751FD"/>
    <w:rsid w:val="002752CE"/>
    <w:rsid w:val="002754FD"/>
    <w:rsid w:val="002756D7"/>
    <w:rsid w:val="00275ADA"/>
    <w:rsid w:val="00275B01"/>
    <w:rsid w:val="00275B17"/>
    <w:rsid w:val="00276645"/>
    <w:rsid w:val="00276F44"/>
    <w:rsid w:val="002773ED"/>
    <w:rsid w:val="00277538"/>
    <w:rsid w:val="00277553"/>
    <w:rsid w:val="00277E3E"/>
    <w:rsid w:val="002809B6"/>
    <w:rsid w:val="00280A91"/>
    <w:rsid w:val="00281259"/>
    <w:rsid w:val="0028189A"/>
    <w:rsid w:val="0028189B"/>
    <w:rsid w:val="00281C56"/>
    <w:rsid w:val="00281DDF"/>
    <w:rsid w:val="002826C0"/>
    <w:rsid w:val="00282726"/>
    <w:rsid w:val="00282F12"/>
    <w:rsid w:val="00283110"/>
    <w:rsid w:val="0028372E"/>
    <w:rsid w:val="00283870"/>
    <w:rsid w:val="00283BCE"/>
    <w:rsid w:val="00284612"/>
    <w:rsid w:val="00284E10"/>
    <w:rsid w:val="00284EDC"/>
    <w:rsid w:val="00285AE9"/>
    <w:rsid w:val="002861C4"/>
    <w:rsid w:val="002867E0"/>
    <w:rsid w:val="00286822"/>
    <w:rsid w:val="00286E94"/>
    <w:rsid w:val="00287F84"/>
    <w:rsid w:val="002900CF"/>
    <w:rsid w:val="00290145"/>
    <w:rsid w:val="002905A6"/>
    <w:rsid w:val="00290AAC"/>
    <w:rsid w:val="00290C2B"/>
    <w:rsid w:val="00290FAC"/>
    <w:rsid w:val="00291985"/>
    <w:rsid w:val="00291CDA"/>
    <w:rsid w:val="002925F4"/>
    <w:rsid w:val="00292830"/>
    <w:rsid w:val="00292C5C"/>
    <w:rsid w:val="00293223"/>
    <w:rsid w:val="00293B08"/>
    <w:rsid w:val="00293E51"/>
    <w:rsid w:val="002940A3"/>
    <w:rsid w:val="0029485D"/>
    <w:rsid w:val="00294C6D"/>
    <w:rsid w:val="00294F5E"/>
    <w:rsid w:val="0029510E"/>
    <w:rsid w:val="00295150"/>
    <w:rsid w:val="002951C7"/>
    <w:rsid w:val="00295650"/>
    <w:rsid w:val="0029578F"/>
    <w:rsid w:val="002959A7"/>
    <w:rsid w:val="00295F2C"/>
    <w:rsid w:val="00296589"/>
    <w:rsid w:val="002971FB"/>
    <w:rsid w:val="00297670"/>
    <w:rsid w:val="00297E30"/>
    <w:rsid w:val="002A09F9"/>
    <w:rsid w:val="002A0C3C"/>
    <w:rsid w:val="002A0DA3"/>
    <w:rsid w:val="002A0F32"/>
    <w:rsid w:val="002A12CB"/>
    <w:rsid w:val="002A1882"/>
    <w:rsid w:val="002A19C9"/>
    <w:rsid w:val="002A1A6C"/>
    <w:rsid w:val="002A1E8C"/>
    <w:rsid w:val="002A20C9"/>
    <w:rsid w:val="002A20F5"/>
    <w:rsid w:val="002A23F5"/>
    <w:rsid w:val="002A29D1"/>
    <w:rsid w:val="002A2F68"/>
    <w:rsid w:val="002A3019"/>
    <w:rsid w:val="002A315C"/>
    <w:rsid w:val="002A3980"/>
    <w:rsid w:val="002A3FA1"/>
    <w:rsid w:val="002A40F3"/>
    <w:rsid w:val="002A4684"/>
    <w:rsid w:val="002A4D82"/>
    <w:rsid w:val="002A4D9A"/>
    <w:rsid w:val="002A4FA9"/>
    <w:rsid w:val="002A5781"/>
    <w:rsid w:val="002A5947"/>
    <w:rsid w:val="002A5BCA"/>
    <w:rsid w:val="002A5DA9"/>
    <w:rsid w:val="002A5EC8"/>
    <w:rsid w:val="002A6A6E"/>
    <w:rsid w:val="002A6C2D"/>
    <w:rsid w:val="002A6C2E"/>
    <w:rsid w:val="002A6CC4"/>
    <w:rsid w:val="002A7238"/>
    <w:rsid w:val="002A7605"/>
    <w:rsid w:val="002A77A6"/>
    <w:rsid w:val="002A7D6B"/>
    <w:rsid w:val="002B036D"/>
    <w:rsid w:val="002B066D"/>
    <w:rsid w:val="002B0B64"/>
    <w:rsid w:val="002B16D8"/>
    <w:rsid w:val="002B1F36"/>
    <w:rsid w:val="002B200D"/>
    <w:rsid w:val="002B2563"/>
    <w:rsid w:val="002B27CE"/>
    <w:rsid w:val="002B2922"/>
    <w:rsid w:val="002B3391"/>
    <w:rsid w:val="002B3520"/>
    <w:rsid w:val="002B3B4A"/>
    <w:rsid w:val="002B3C82"/>
    <w:rsid w:val="002B3CBA"/>
    <w:rsid w:val="002B3DE6"/>
    <w:rsid w:val="002B3FFB"/>
    <w:rsid w:val="002B476E"/>
    <w:rsid w:val="002B5671"/>
    <w:rsid w:val="002B575A"/>
    <w:rsid w:val="002B5F99"/>
    <w:rsid w:val="002B61E7"/>
    <w:rsid w:val="002B6BA9"/>
    <w:rsid w:val="002B6CCE"/>
    <w:rsid w:val="002B6EE3"/>
    <w:rsid w:val="002B7184"/>
    <w:rsid w:val="002B7577"/>
    <w:rsid w:val="002B782D"/>
    <w:rsid w:val="002B78FE"/>
    <w:rsid w:val="002B7C6C"/>
    <w:rsid w:val="002C061C"/>
    <w:rsid w:val="002C0D64"/>
    <w:rsid w:val="002C1283"/>
    <w:rsid w:val="002C1D67"/>
    <w:rsid w:val="002C21D8"/>
    <w:rsid w:val="002C2692"/>
    <w:rsid w:val="002C2C2D"/>
    <w:rsid w:val="002C2E19"/>
    <w:rsid w:val="002C40B4"/>
    <w:rsid w:val="002C48AA"/>
    <w:rsid w:val="002C4AD9"/>
    <w:rsid w:val="002C4C44"/>
    <w:rsid w:val="002C4E0B"/>
    <w:rsid w:val="002C4F9A"/>
    <w:rsid w:val="002C60AA"/>
    <w:rsid w:val="002C6BC4"/>
    <w:rsid w:val="002C6FEF"/>
    <w:rsid w:val="002C7287"/>
    <w:rsid w:val="002C7355"/>
    <w:rsid w:val="002C79A5"/>
    <w:rsid w:val="002D05CA"/>
    <w:rsid w:val="002D09CF"/>
    <w:rsid w:val="002D0B3D"/>
    <w:rsid w:val="002D0CC5"/>
    <w:rsid w:val="002D0CCC"/>
    <w:rsid w:val="002D0EF5"/>
    <w:rsid w:val="002D0FB4"/>
    <w:rsid w:val="002D135C"/>
    <w:rsid w:val="002D16EB"/>
    <w:rsid w:val="002D22F6"/>
    <w:rsid w:val="002D2ADE"/>
    <w:rsid w:val="002D37E2"/>
    <w:rsid w:val="002D384F"/>
    <w:rsid w:val="002D418E"/>
    <w:rsid w:val="002D4714"/>
    <w:rsid w:val="002D49C2"/>
    <w:rsid w:val="002D4B13"/>
    <w:rsid w:val="002D4B82"/>
    <w:rsid w:val="002D53A7"/>
    <w:rsid w:val="002D5577"/>
    <w:rsid w:val="002D5977"/>
    <w:rsid w:val="002D647B"/>
    <w:rsid w:val="002D648F"/>
    <w:rsid w:val="002D6566"/>
    <w:rsid w:val="002D6AD6"/>
    <w:rsid w:val="002D6D0F"/>
    <w:rsid w:val="002D6F60"/>
    <w:rsid w:val="002D70EB"/>
    <w:rsid w:val="002D717A"/>
    <w:rsid w:val="002D77BD"/>
    <w:rsid w:val="002D7851"/>
    <w:rsid w:val="002D7A0B"/>
    <w:rsid w:val="002D7B77"/>
    <w:rsid w:val="002D7CAB"/>
    <w:rsid w:val="002E03E0"/>
    <w:rsid w:val="002E04B2"/>
    <w:rsid w:val="002E0727"/>
    <w:rsid w:val="002E0778"/>
    <w:rsid w:val="002E0A16"/>
    <w:rsid w:val="002E10FD"/>
    <w:rsid w:val="002E1443"/>
    <w:rsid w:val="002E151A"/>
    <w:rsid w:val="002E17FD"/>
    <w:rsid w:val="002E1CDE"/>
    <w:rsid w:val="002E1D35"/>
    <w:rsid w:val="002E1D85"/>
    <w:rsid w:val="002E1EB5"/>
    <w:rsid w:val="002E2566"/>
    <w:rsid w:val="002E297C"/>
    <w:rsid w:val="002E2C1A"/>
    <w:rsid w:val="002E3145"/>
    <w:rsid w:val="002E31A0"/>
    <w:rsid w:val="002E394E"/>
    <w:rsid w:val="002E3E13"/>
    <w:rsid w:val="002E3E8E"/>
    <w:rsid w:val="002E402F"/>
    <w:rsid w:val="002E470F"/>
    <w:rsid w:val="002E4AC3"/>
    <w:rsid w:val="002E4C11"/>
    <w:rsid w:val="002E5182"/>
    <w:rsid w:val="002E5ADC"/>
    <w:rsid w:val="002E6141"/>
    <w:rsid w:val="002E646C"/>
    <w:rsid w:val="002E6543"/>
    <w:rsid w:val="002E6B48"/>
    <w:rsid w:val="002E768B"/>
    <w:rsid w:val="002E7883"/>
    <w:rsid w:val="002E7ADA"/>
    <w:rsid w:val="002F0274"/>
    <w:rsid w:val="002F068C"/>
    <w:rsid w:val="002F0C28"/>
    <w:rsid w:val="002F1520"/>
    <w:rsid w:val="002F2323"/>
    <w:rsid w:val="002F234D"/>
    <w:rsid w:val="002F27BF"/>
    <w:rsid w:val="002F28C6"/>
    <w:rsid w:val="002F295D"/>
    <w:rsid w:val="002F3548"/>
    <w:rsid w:val="002F3861"/>
    <w:rsid w:val="002F3F3B"/>
    <w:rsid w:val="002F485D"/>
    <w:rsid w:val="002F4C8C"/>
    <w:rsid w:val="002F5A5A"/>
    <w:rsid w:val="002F61D2"/>
    <w:rsid w:val="002F65CE"/>
    <w:rsid w:val="002F66CE"/>
    <w:rsid w:val="002F6E97"/>
    <w:rsid w:val="002F770C"/>
    <w:rsid w:val="002F7721"/>
    <w:rsid w:val="002F7802"/>
    <w:rsid w:val="002F7B2D"/>
    <w:rsid w:val="0030010B"/>
    <w:rsid w:val="00300C1F"/>
    <w:rsid w:val="00300F72"/>
    <w:rsid w:val="003010D7"/>
    <w:rsid w:val="00301349"/>
    <w:rsid w:val="00301771"/>
    <w:rsid w:val="00301799"/>
    <w:rsid w:val="003019E9"/>
    <w:rsid w:val="0030223F"/>
    <w:rsid w:val="003023CD"/>
    <w:rsid w:val="0030240B"/>
    <w:rsid w:val="003025E4"/>
    <w:rsid w:val="00302882"/>
    <w:rsid w:val="00302F60"/>
    <w:rsid w:val="003030AE"/>
    <w:rsid w:val="0030360E"/>
    <w:rsid w:val="003038D0"/>
    <w:rsid w:val="00303E3C"/>
    <w:rsid w:val="00304636"/>
    <w:rsid w:val="00304893"/>
    <w:rsid w:val="00304C9E"/>
    <w:rsid w:val="0030557A"/>
    <w:rsid w:val="00305C6F"/>
    <w:rsid w:val="00305D8E"/>
    <w:rsid w:val="003068A4"/>
    <w:rsid w:val="00306BFA"/>
    <w:rsid w:val="003071AE"/>
    <w:rsid w:val="00307D59"/>
    <w:rsid w:val="00307F9B"/>
    <w:rsid w:val="0031003D"/>
    <w:rsid w:val="00310598"/>
    <w:rsid w:val="00310759"/>
    <w:rsid w:val="003107EB"/>
    <w:rsid w:val="00311108"/>
    <w:rsid w:val="0031149E"/>
    <w:rsid w:val="0031151F"/>
    <w:rsid w:val="003119B0"/>
    <w:rsid w:val="00311F2A"/>
    <w:rsid w:val="00312332"/>
    <w:rsid w:val="00312A84"/>
    <w:rsid w:val="00312EFF"/>
    <w:rsid w:val="00313154"/>
    <w:rsid w:val="00313594"/>
    <w:rsid w:val="00314022"/>
    <w:rsid w:val="0031427A"/>
    <w:rsid w:val="0031464D"/>
    <w:rsid w:val="003146CD"/>
    <w:rsid w:val="0031473F"/>
    <w:rsid w:val="00314C76"/>
    <w:rsid w:val="00314D10"/>
    <w:rsid w:val="00314D34"/>
    <w:rsid w:val="003150AD"/>
    <w:rsid w:val="003163C5"/>
    <w:rsid w:val="00316632"/>
    <w:rsid w:val="00316974"/>
    <w:rsid w:val="00316CED"/>
    <w:rsid w:val="00316DCF"/>
    <w:rsid w:val="00317556"/>
    <w:rsid w:val="00317573"/>
    <w:rsid w:val="00317664"/>
    <w:rsid w:val="0031783A"/>
    <w:rsid w:val="00317DA7"/>
    <w:rsid w:val="00320228"/>
    <w:rsid w:val="003205C9"/>
    <w:rsid w:val="00320EAA"/>
    <w:rsid w:val="0032107E"/>
    <w:rsid w:val="00321396"/>
    <w:rsid w:val="00321E6C"/>
    <w:rsid w:val="0032226C"/>
    <w:rsid w:val="00322A3F"/>
    <w:rsid w:val="00323232"/>
    <w:rsid w:val="00323267"/>
    <w:rsid w:val="0032387E"/>
    <w:rsid w:val="003239BB"/>
    <w:rsid w:val="00323AB9"/>
    <w:rsid w:val="00323E06"/>
    <w:rsid w:val="00324F19"/>
    <w:rsid w:val="003253FE"/>
    <w:rsid w:val="0032552B"/>
    <w:rsid w:val="00325C08"/>
    <w:rsid w:val="00325D6B"/>
    <w:rsid w:val="00325E32"/>
    <w:rsid w:val="003262FC"/>
    <w:rsid w:val="003263CE"/>
    <w:rsid w:val="00326539"/>
    <w:rsid w:val="003266D6"/>
    <w:rsid w:val="003270C4"/>
    <w:rsid w:val="0032730B"/>
    <w:rsid w:val="003279B9"/>
    <w:rsid w:val="0033019B"/>
    <w:rsid w:val="00331773"/>
    <w:rsid w:val="00331AE1"/>
    <w:rsid w:val="00331F62"/>
    <w:rsid w:val="00332376"/>
    <w:rsid w:val="003323B6"/>
    <w:rsid w:val="0033247A"/>
    <w:rsid w:val="003324AE"/>
    <w:rsid w:val="003325A8"/>
    <w:rsid w:val="00332999"/>
    <w:rsid w:val="00332A83"/>
    <w:rsid w:val="00333188"/>
    <w:rsid w:val="003337CB"/>
    <w:rsid w:val="003337D8"/>
    <w:rsid w:val="003340DA"/>
    <w:rsid w:val="0033469C"/>
    <w:rsid w:val="00334CAA"/>
    <w:rsid w:val="00334DDB"/>
    <w:rsid w:val="00335386"/>
    <w:rsid w:val="00335513"/>
    <w:rsid w:val="00335809"/>
    <w:rsid w:val="00336347"/>
    <w:rsid w:val="00336AA8"/>
    <w:rsid w:val="00336C7F"/>
    <w:rsid w:val="00336C88"/>
    <w:rsid w:val="00336E90"/>
    <w:rsid w:val="003370BE"/>
    <w:rsid w:val="003377AE"/>
    <w:rsid w:val="003400A7"/>
    <w:rsid w:val="003401FA"/>
    <w:rsid w:val="00340354"/>
    <w:rsid w:val="00340579"/>
    <w:rsid w:val="00340832"/>
    <w:rsid w:val="00340A7D"/>
    <w:rsid w:val="00340C82"/>
    <w:rsid w:val="00340DC4"/>
    <w:rsid w:val="0034109F"/>
    <w:rsid w:val="003419A2"/>
    <w:rsid w:val="00341AF5"/>
    <w:rsid w:val="003421EB"/>
    <w:rsid w:val="0034239C"/>
    <w:rsid w:val="00342852"/>
    <w:rsid w:val="00342B52"/>
    <w:rsid w:val="00342CCF"/>
    <w:rsid w:val="003434A1"/>
    <w:rsid w:val="0034365C"/>
    <w:rsid w:val="00343914"/>
    <w:rsid w:val="00343946"/>
    <w:rsid w:val="00343A0A"/>
    <w:rsid w:val="00343CF5"/>
    <w:rsid w:val="003440EB"/>
    <w:rsid w:val="00344127"/>
    <w:rsid w:val="003446C0"/>
    <w:rsid w:val="003446CE"/>
    <w:rsid w:val="00344B8B"/>
    <w:rsid w:val="00344D77"/>
    <w:rsid w:val="00344E81"/>
    <w:rsid w:val="003454DC"/>
    <w:rsid w:val="00345CDF"/>
    <w:rsid w:val="003460B3"/>
    <w:rsid w:val="0034626A"/>
    <w:rsid w:val="00346658"/>
    <w:rsid w:val="003469E3"/>
    <w:rsid w:val="00346B10"/>
    <w:rsid w:val="00346EF4"/>
    <w:rsid w:val="00347002"/>
    <w:rsid w:val="0034727D"/>
    <w:rsid w:val="0034742A"/>
    <w:rsid w:val="00347455"/>
    <w:rsid w:val="003479D4"/>
    <w:rsid w:val="00347A63"/>
    <w:rsid w:val="0035008D"/>
    <w:rsid w:val="00350111"/>
    <w:rsid w:val="003507AF"/>
    <w:rsid w:val="0035191F"/>
    <w:rsid w:val="00351EC3"/>
    <w:rsid w:val="00352192"/>
    <w:rsid w:val="003521E8"/>
    <w:rsid w:val="003530A6"/>
    <w:rsid w:val="00353103"/>
    <w:rsid w:val="003536C2"/>
    <w:rsid w:val="00353C9C"/>
    <w:rsid w:val="00353DDE"/>
    <w:rsid w:val="00353F50"/>
    <w:rsid w:val="0035415F"/>
    <w:rsid w:val="0035416C"/>
    <w:rsid w:val="00354252"/>
    <w:rsid w:val="003548AA"/>
    <w:rsid w:val="00354CFF"/>
    <w:rsid w:val="003566AF"/>
    <w:rsid w:val="00356891"/>
    <w:rsid w:val="00356F41"/>
    <w:rsid w:val="00357559"/>
    <w:rsid w:val="0036049A"/>
    <w:rsid w:val="003606A0"/>
    <w:rsid w:val="0036126C"/>
    <w:rsid w:val="00361E0F"/>
    <w:rsid w:val="00362221"/>
    <w:rsid w:val="0036234E"/>
    <w:rsid w:val="00362D31"/>
    <w:rsid w:val="00362F2C"/>
    <w:rsid w:val="0036312F"/>
    <w:rsid w:val="00363A68"/>
    <w:rsid w:val="00363A92"/>
    <w:rsid w:val="00363EF9"/>
    <w:rsid w:val="003642B2"/>
    <w:rsid w:val="003642BC"/>
    <w:rsid w:val="00365056"/>
    <w:rsid w:val="0036544D"/>
    <w:rsid w:val="003654DB"/>
    <w:rsid w:val="003660CB"/>
    <w:rsid w:val="00366284"/>
    <w:rsid w:val="003663CC"/>
    <w:rsid w:val="00366691"/>
    <w:rsid w:val="0036690B"/>
    <w:rsid w:val="00366AB2"/>
    <w:rsid w:val="00366FC3"/>
    <w:rsid w:val="00367A58"/>
    <w:rsid w:val="00367F29"/>
    <w:rsid w:val="003701C4"/>
    <w:rsid w:val="0037074A"/>
    <w:rsid w:val="003709AB"/>
    <w:rsid w:val="0037120D"/>
    <w:rsid w:val="00371396"/>
    <w:rsid w:val="00371468"/>
    <w:rsid w:val="00372370"/>
    <w:rsid w:val="00372534"/>
    <w:rsid w:val="00372640"/>
    <w:rsid w:val="003726D8"/>
    <w:rsid w:val="003727B8"/>
    <w:rsid w:val="00373750"/>
    <w:rsid w:val="00373A85"/>
    <w:rsid w:val="00373BAE"/>
    <w:rsid w:val="00373E34"/>
    <w:rsid w:val="00373E91"/>
    <w:rsid w:val="003740BA"/>
    <w:rsid w:val="003740D8"/>
    <w:rsid w:val="00374973"/>
    <w:rsid w:val="003749EB"/>
    <w:rsid w:val="00374B9F"/>
    <w:rsid w:val="00374F79"/>
    <w:rsid w:val="00374F89"/>
    <w:rsid w:val="0037501E"/>
    <w:rsid w:val="003750F6"/>
    <w:rsid w:val="00375558"/>
    <w:rsid w:val="00375856"/>
    <w:rsid w:val="00375BC8"/>
    <w:rsid w:val="003763FB"/>
    <w:rsid w:val="00376535"/>
    <w:rsid w:val="00376962"/>
    <w:rsid w:val="00376E23"/>
    <w:rsid w:val="00377044"/>
    <w:rsid w:val="003800CB"/>
    <w:rsid w:val="00381169"/>
    <w:rsid w:val="00381C7C"/>
    <w:rsid w:val="00381C91"/>
    <w:rsid w:val="00381FD0"/>
    <w:rsid w:val="003823B6"/>
    <w:rsid w:val="00382572"/>
    <w:rsid w:val="003828FB"/>
    <w:rsid w:val="00382D23"/>
    <w:rsid w:val="00384120"/>
    <w:rsid w:val="00384388"/>
    <w:rsid w:val="0038473B"/>
    <w:rsid w:val="003850CE"/>
    <w:rsid w:val="00385A5D"/>
    <w:rsid w:val="00385BFF"/>
    <w:rsid w:val="00386999"/>
    <w:rsid w:val="00386B47"/>
    <w:rsid w:val="00386D45"/>
    <w:rsid w:val="00386F10"/>
    <w:rsid w:val="003873E4"/>
    <w:rsid w:val="0038745B"/>
    <w:rsid w:val="00390785"/>
    <w:rsid w:val="0039084F"/>
    <w:rsid w:val="00390889"/>
    <w:rsid w:val="00390F15"/>
    <w:rsid w:val="003912E1"/>
    <w:rsid w:val="00391B18"/>
    <w:rsid w:val="00391B71"/>
    <w:rsid w:val="00391EAF"/>
    <w:rsid w:val="0039259E"/>
    <w:rsid w:val="0039282D"/>
    <w:rsid w:val="00392A68"/>
    <w:rsid w:val="00392CAD"/>
    <w:rsid w:val="00393A17"/>
    <w:rsid w:val="00394034"/>
    <w:rsid w:val="0039455D"/>
    <w:rsid w:val="00395041"/>
    <w:rsid w:val="003951E1"/>
    <w:rsid w:val="003957D5"/>
    <w:rsid w:val="0039589C"/>
    <w:rsid w:val="00395B5D"/>
    <w:rsid w:val="00395C0D"/>
    <w:rsid w:val="0039662C"/>
    <w:rsid w:val="00396AC1"/>
    <w:rsid w:val="00396E6E"/>
    <w:rsid w:val="00396FEE"/>
    <w:rsid w:val="003971C1"/>
    <w:rsid w:val="0039741A"/>
    <w:rsid w:val="00397560"/>
    <w:rsid w:val="003975D4"/>
    <w:rsid w:val="00397FD7"/>
    <w:rsid w:val="003A01F9"/>
    <w:rsid w:val="003A04D7"/>
    <w:rsid w:val="003A04DE"/>
    <w:rsid w:val="003A09DE"/>
    <w:rsid w:val="003A112F"/>
    <w:rsid w:val="003A222C"/>
    <w:rsid w:val="003A2AEB"/>
    <w:rsid w:val="003A2F57"/>
    <w:rsid w:val="003A2FF2"/>
    <w:rsid w:val="003A3894"/>
    <w:rsid w:val="003A3A86"/>
    <w:rsid w:val="003A3B17"/>
    <w:rsid w:val="003A3B27"/>
    <w:rsid w:val="003A3B8D"/>
    <w:rsid w:val="003A40C5"/>
    <w:rsid w:val="003A4D59"/>
    <w:rsid w:val="003A56AC"/>
    <w:rsid w:val="003A58BD"/>
    <w:rsid w:val="003A5D42"/>
    <w:rsid w:val="003A5FA2"/>
    <w:rsid w:val="003A60BE"/>
    <w:rsid w:val="003A616E"/>
    <w:rsid w:val="003A6273"/>
    <w:rsid w:val="003A6D4F"/>
    <w:rsid w:val="003A7737"/>
    <w:rsid w:val="003A783B"/>
    <w:rsid w:val="003A7B70"/>
    <w:rsid w:val="003A7CB2"/>
    <w:rsid w:val="003B0045"/>
    <w:rsid w:val="003B01F5"/>
    <w:rsid w:val="003B08A6"/>
    <w:rsid w:val="003B08BC"/>
    <w:rsid w:val="003B104C"/>
    <w:rsid w:val="003B129A"/>
    <w:rsid w:val="003B1572"/>
    <w:rsid w:val="003B1A36"/>
    <w:rsid w:val="003B1DB5"/>
    <w:rsid w:val="003B2107"/>
    <w:rsid w:val="003B21A6"/>
    <w:rsid w:val="003B220B"/>
    <w:rsid w:val="003B3025"/>
    <w:rsid w:val="003B34B4"/>
    <w:rsid w:val="003B37D2"/>
    <w:rsid w:val="003B3E14"/>
    <w:rsid w:val="003B4043"/>
    <w:rsid w:val="003B42AE"/>
    <w:rsid w:val="003B55E2"/>
    <w:rsid w:val="003B5771"/>
    <w:rsid w:val="003B5B4D"/>
    <w:rsid w:val="003B5C72"/>
    <w:rsid w:val="003B612D"/>
    <w:rsid w:val="003B6BE4"/>
    <w:rsid w:val="003B7274"/>
    <w:rsid w:val="003B7A3C"/>
    <w:rsid w:val="003B7FCE"/>
    <w:rsid w:val="003C06E6"/>
    <w:rsid w:val="003C0BA9"/>
    <w:rsid w:val="003C0C6E"/>
    <w:rsid w:val="003C0D21"/>
    <w:rsid w:val="003C135B"/>
    <w:rsid w:val="003C13D1"/>
    <w:rsid w:val="003C13D5"/>
    <w:rsid w:val="003C170C"/>
    <w:rsid w:val="003C26EF"/>
    <w:rsid w:val="003C30AD"/>
    <w:rsid w:val="003C36A8"/>
    <w:rsid w:val="003C37F5"/>
    <w:rsid w:val="003C3E4B"/>
    <w:rsid w:val="003C4DF3"/>
    <w:rsid w:val="003C5454"/>
    <w:rsid w:val="003C54AD"/>
    <w:rsid w:val="003C578C"/>
    <w:rsid w:val="003C5D21"/>
    <w:rsid w:val="003C5F18"/>
    <w:rsid w:val="003C624D"/>
    <w:rsid w:val="003C6820"/>
    <w:rsid w:val="003C6C66"/>
    <w:rsid w:val="003C6CB2"/>
    <w:rsid w:val="003C76F7"/>
    <w:rsid w:val="003C7724"/>
    <w:rsid w:val="003C7E11"/>
    <w:rsid w:val="003C7E17"/>
    <w:rsid w:val="003C7EE5"/>
    <w:rsid w:val="003D082B"/>
    <w:rsid w:val="003D0C3A"/>
    <w:rsid w:val="003D1035"/>
    <w:rsid w:val="003D11C0"/>
    <w:rsid w:val="003D11CC"/>
    <w:rsid w:val="003D17F7"/>
    <w:rsid w:val="003D2E13"/>
    <w:rsid w:val="003D34E3"/>
    <w:rsid w:val="003D3781"/>
    <w:rsid w:val="003D3C51"/>
    <w:rsid w:val="003D46F5"/>
    <w:rsid w:val="003D4F2E"/>
    <w:rsid w:val="003D501F"/>
    <w:rsid w:val="003D5164"/>
    <w:rsid w:val="003D5A89"/>
    <w:rsid w:val="003D652C"/>
    <w:rsid w:val="003D6628"/>
    <w:rsid w:val="003D6683"/>
    <w:rsid w:val="003D6871"/>
    <w:rsid w:val="003D6A7B"/>
    <w:rsid w:val="003D6BD4"/>
    <w:rsid w:val="003D6CAC"/>
    <w:rsid w:val="003D72E0"/>
    <w:rsid w:val="003D7DD0"/>
    <w:rsid w:val="003D7F44"/>
    <w:rsid w:val="003E0116"/>
    <w:rsid w:val="003E0605"/>
    <w:rsid w:val="003E1071"/>
    <w:rsid w:val="003E10A7"/>
    <w:rsid w:val="003E16B6"/>
    <w:rsid w:val="003E1A95"/>
    <w:rsid w:val="003E1DBF"/>
    <w:rsid w:val="003E23FE"/>
    <w:rsid w:val="003E2402"/>
    <w:rsid w:val="003E25A9"/>
    <w:rsid w:val="003E2C94"/>
    <w:rsid w:val="003E2F8E"/>
    <w:rsid w:val="003E3339"/>
    <w:rsid w:val="003E3402"/>
    <w:rsid w:val="003E3474"/>
    <w:rsid w:val="003E44DD"/>
    <w:rsid w:val="003E4675"/>
    <w:rsid w:val="003E479C"/>
    <w:rsid w:val="003E4974"/>
    <w:rsid w:val="003E4B59"/>
    <w:rsid w:val="003E4C11"/>
    <w:rsid w:val="003E4E10"/>
    <w:rsid w:val="003E5146"/>
    <w:rsid w:val="003E543A"/>
    <w:rsid w:val="003E54B5"/>
    <w:rsid w:val="003E56A7"/>
    <w:rsid w:val="003E5802"/>
    <w:rsid w:val="003E5C5C"/>
    <w:rsid w:val="003E62FD"/>
    <w:rsid w:val="003E63C1"/>
    <w:rsid w:val="003E66FD"/>
    <w:rsid w:val="003E6B82"/>
    <w:rsid w:val="003E6C25"/>
    <w:rsid w:val="003E6D86"/>
    <w:rsid w:val="003E719B"/>
    <w:rsid w:val="003E7222"/>
    <w:rsid w:val="003E7627"/>
    <w:rsid w:val="003F003D"/>
    <w:rsid w:val="003F0262"/>
    <w:rsid w:val="003F04FE"/>
    <w:rsid w:val="003F187A"/>
    <w:rsid w:val="003F1EC1"/>
    <w:rsid w:val="003F224B"/>
    <w:rsid w:val="003F245F"/>
    <w:rsid w:val="003F2C4F"/>
    <w:rsid w:val="003F2C9D"/>
    <w:rsid w:val="003F3623"/>
    <w:rsid w:val="003F3BF6"/>
    <w:rsid w:val="003F3E11"/>
    <w:rsid w:val="003F40F2"/>
    <w:rsid w:val="003F4441"/>
    <w:rsid w:val="003F4444"/>
    <w:rsid w:val="003F4885"/>
    <w:rsid w:val="003F4DE9"/>
    <w:rsid w:val="003F57A6"/>
    <w:rsid w:val="003F5865"/>
    <w:rsid w:val="003F58A8"/>
    <w:rsid w:val="003F5C5D"/>
    <w:rsid w:val="003F6225"/>
    <w:rsid w:val="003F63CE"/>
    <w:rsid w:val="003F663E"/>
    <w:rsid w:val="003F67E1"/>
    <w:rsid w:val="003F6885"/>
    <w:rsid w:val="003F6DB6"/>
    <w:rsid w:val="003F6F5A"/>
    <w:rsid w:val="003F70D3"/>
    <w:rsid w:val="003F7986"/>
    <w:rsid w:val="003F7C80"/>
    <w:rsid w:val="004001AB"/>
    <w:rsid w:val="0040083F"/>
    <w:rsid w:val="00400943"/>
    <w:rsid w:val="004009DC"/>
    <w:rsid w:val="004010D8"/>
    <w:rsid w:val="004013FD"/>
    <w:rsid w:val="004017FE"/>
    <w:rsid w:val="00402083"/>
    <w:rsid w:val="00402231"/>
    <w:rsid w:val="00402A81"/>
    <w:rsid w:val="00402ED7"/>
    <w:rsid w:val="0040353B"/>
    <w:rsid w:val="0040492C"/>
    <w:rsid w:val="0040499C"/>
    <w:rsid w:val="00404F7D"/>
    <w:rsid w:val="00405F4F"/>
    <w:rsid w:val="004061DA"/>
    <w:rsid w:val="004062CE"/>
    <w:rsid w:val="00406AAD"/>
    <w:rsid w:val="00406D0A"/>
    <w:rsid w:val="00407DE2"/>
    <w:rsid w:val="004104DE"/>
    <w:rsid w:val="00410912"/>
    <w:rsid w:val="00410A37"/>
    <w:rsid w:val="00410B3D"/>
    <w:rsid w:val="00410C87"/>
    <w:rsid w:val="00411123"/>
    <w:rsid w:val="00411174"/>
    <w:rsid w:val="0041141B"/>
    <w:rsid w:val="004119A1"/>
    <w:rsid w:val="004124F7"/>
    <w:rsid w:val="0041265E"/>
    <w:rsid w:val="0041289F"/>
    <w:rsid w:val="00413654"/>
    <w:rsid w:val="00413736"/>
    <w:rsid w:val="00413C69"/>
    <w:rsid w:val="00413DC5"/>
    <w:rsid w:val="00413DF3"/>
    <w:rsid w:val="00413F27"/>
    <w:rsid w:val="00414953"/>
    <w:rsid w:val="00414B2C"/>
    <w:rsid w:val="00415450"/>
    <w:rsid w:val="0041563A"/>
    <w:rsid w:val="004159AE"/>
    <w:rsid w:val="00415B30"/>
    <w:rsid w:val="004160D0"/>
    <w:rsid w:val="004161A3"/>
    <w:rsid w:val="00416306"/>
    <w:rsid w:val="00416A7A"/>
    <w:rsid w:val="00416BF3"/>
    <w:rsid w:val="00416E9E"/>
    <w:rsid w:val="004175AA"/>
    <w:rsid w:val="004179F2"/>
    <w:rsid w:val="00420291"/>
    <w:rsid w:val="0042097C"/>
    <w:rsid w:val="004213E8"/>
    <w:rsid w:val="004218C5"/>
    <w:rsid w:val="00421AA3"/>
    <w:rsid w:val="00422AB7"/>
    <w:rsid w:val="00422EF7"/>
    <w:rsid w:val="00423049"/>
    <w:rsid w:val="0042307F"/>
    <w:rsid w:val="004230C1"/>
    <w:rsid w:val="004235B7"/>
    <w:rsid w:val="00423C08"/>
    <w:rsid w:val="0042412B"/>
    <w:rsid w:val="004244E6"/>
    <w:rsid w:val="0042461F"/>
    <w:rsid w:val="00424951"/>
    <w:rsid w:val="00424BEC"/>
    <w:rsid w:val="00425074"/>
    <w:rsid w:val="00425237"/>
    <w:rsid w:val="00425854"/>
    <w:rsid w:val="00425AA7"/>
    <w:rsid w:val="00425AAD"/>
    <w:rsid w:val="00425BA1"/>
    <w:rsid w:val="00425F56"/>
    <w:rsid w:val="00425F7D"/>
    <w:rsid w:val="00425FA0"/>
    <w:rsid w:val="00425FE5"/>
    <w:rsid w:val="00425FF6"/>
    <w:rsid w:val="0042630C"/>
    <w:rsid w:val="00426687"/>
    <w:rsid w:val="004269AE"/>
    <w:rsid w:val="00426B45"/>
    <w:rsid w:val="00426C28"/>
    <w:rsid w:val="0042797A"/>
    <w:rsid w:val="00427BD5"/>
    <w:rsid w:val="0043054B"/>
    <w:rsid w:val="004308D7"/>
    <w:rsid w:val="004315AE"/>
    <w:rsid w:val="00431A1D"/>
    <w:rsid w:val="00431A75"/>
    <w:rsid w:val="00431CEB"/>
    <w:rsid w:val="00432010"/>
    <w:rsid w:val="00432215"/>
    <w:rsid w:val="004322CE"/>
    <w:rsid w:val="0043253A"/>
    <w:rsid w:val="00432A50"/>
    <w:rsid w:val="00432DC7"/>
    <w:rsid w:val="004331DD"/>
    <w:rsid w:val="004333A4"/>
    <w:rsid w:val="0043341E"/>
    <w:rsid w:val="00433561"/>
    <w:rsid w:val="004339FE"/>
    <w:rsid w:val="00433C0F"/>
    <w:rsid w:val="00434324"/>
    <w:rsid w:val="00434387"/>
    <w:rsid w:val="004345AF"/>
    <w:rsid w:val="00434732"/>
    <w:rsid w:val="004347DE"/>
    <w:rsid w:val="00434B3F"/>
    <w:rsid w:val="004354B9"/>
    <w:rsid w:val="00435747"/>
    <w:rsid w:val="004357BB"/>
    <w:rsid w:val="00435E67"/>
    <w:rsid w:val="00436559"/>
    <w:rsid w:val="00436ABE"/>
    <w:rsid w:val="00437532"/>
    <w:rsid w:val="00437EBC"/>
    <w:rsid w:val="00441308"/>
    <w:rsid w:val="004418FE"/>
    <w:rsid w:val="00441A0B"/>
    <w:rsid w:val="00441C16"/>
    <w:rsid w:val="0044265C"/>
    <w:rsid w:val="00442D54"/>
    <w:rsid w:val="00442F25"/>
    <w:rsid w:val="00443420"/>
    <w:rsid w:val="00443862"/>
    <w:rsid w:val="004438C4"/>
    <w:rsid w:val="00443A1E"/>
    <w:rsid w:val="00443AD3"/>
    <w:rsid w:val="00443CBA"/>
    <w:rsid w:val="00443D87"/>
    <w:rsid w:val="00444038"/>
    <w:rsid w:val="004448EA"/>
    <w:rsid w:val="0044510E"/>
    <w:rsid w:val="004458CB"/>
    <w:rsid w:val="00446173"/>
    <w:rsid w:val="00446838"/>
    <w:rsid w:val="00446C8D"/>
    <w:rsid w:val="00446EF9"/>
    <w:rsid w:val="0044723B"/>
    <w:rsid w:val="00447BC4"/>
    <w:rsid w:val="00450BB2"/>
    <w:rsid w:val="00450D5C"/>
    <w:rsid w:val="00450F6D"/>
    <w:rsid w:val="00450F85"/>
    <w:rsid w:val="004511AF"/>
    <w:rsid w:val="00451488"/>
    <w:rsid w:val="00452014"/>
    <w:rsid w:val="00452B25"/>
    <w:rsid w:val="00452DF0"/>
    <w:rsid w:val="00452E5B"/>
    <w:rsid w:val="00453509"/>
    <w:rsid w:val="00453C7E"/>
    <w:rsid w:val="00453D09"/>
    <w:rsid w:val="004544D8"/>
    <w:rsid w:val="0045467B"/>
    <w:rsid w:val="004549EC"/>
    <w:rsid w:val="00454F94"/>
    <w:rsid w:val="004558CF"/>
    <w:rsid w:val="00456502"/>
    <w:rsid w:val="00456A73"/>
    <w:rsid w:val="00457498"/>
    <w:rsid w:val="00457E2C"/>
    <w:rsid w:val="00460F5D"/>
    <w:rsid w:val="00461011"/>
    <w:rsid w:val="0046106F"/>
    <w:rsid w:val="004611C9"/>
    <w:rsid w:val="0046145D"/>
    <w:rsid w:val="00461FFE"/>
    <w:rsid w:val="004624A9"/>
    <w:rsid w:val="0046290A"/>
    <w:rsid w:val="00462B7D"/>
    <w:rsid w:val="00462D7A"/>
    <w:rsid w:val="00462EF0"/>
    <w:rsid w:val="00462F94"/>
    <w:rsid w:val="004633FE"/>
    <w:rsid w:val="004635C6"/>
    <w:rsid w:val="004636E5"/>
    <w:rsid w:val="00463733"/>
    <w:rsid w:val="00463BC7"/>
    <w:rsid w:val="00463CF4"/>
    <w:rsid w:val="00463E51"/>
    <w:rsid w:val="00464025"/>
    <w:rsid w:val="00464A49"/>
    <w:rsid w:val="004652E5"/>
    <w:rsid w:val="00465714"/>
    <w:rsid w:val="00465DE9"/>
    <w:rsid w:val="00466490"/>
    <w:rsid w:val="004668C9"/>
    <w:rsid w:val="00466B04"/>
    <w:rsid w:val="00467147"/>
    <w:rsid w:val="004674F1"/>
    <w:rsid w:val="004675A5"/>
    <w:rsid w:val="00467720"/>
    <w:rsid w:val="00467782"/>
    <w:rsid w:val="00467CB8"/>
    <w:rsid w:val="00470410"/>
    <w:rsid w:val="00470609"/>
    <w:rsid w:val="00470A10"/>
    <w:rsid w:val="00470BD9"/>
    <w:rsid w:val="004711A4"/>
    <w:rsid w:val="004712A9"/>
    <w:rsid w:val="004716CA"/>
    <w:rsid w:val="004716CD"/>
    <w:rsid w:val="00472D22"/>
    <w:rsid w:val="00472D6C"/>
    <w:rsid w:val="004734E1"/>
    <w:rsid w:val="004736D2"/>
    <w:rsid w:val="00474003"/>
    <w:rsid w:val="00474ACD"/>
    <w:rsid w:val="00474DEB"/>
    <w:rsid w:val="00475020"/>
    <w:rsid w:val="00475057"/>
    <w:rsid w:val="004751AB"/>
    <w:rsid w:val="00475436"/>
    <w:rsid w:val="004754DE"/>
    <w:rsid w:val="00475A70"/>
    <w:rsid w:val="00475D5E"/>
    <w:rsid w:val="00475D8D"/>
    <w:rsid w:val="00475DFE"/>
    <w:rsid w:val="00476028"/>
    <w:rsid w:val="00477055"/>
    <w:rsid w:val="00477117"/>
    <w:rsid w:val="0047733C"/>
    <w:rsid w:val="004775C7"/>
    <w:rsid w:val="00477D70"/>
    <w:rsid w:val="004801FB"/>
    <w:rsid w:val="00480D8A"/>
    <w:rsid w:val="00480E8F"/>
    <w:rsid w:val="00480FA7"/>
    <w:rsid w:val="00481491"/>
    <w:rsid w:val="004815B0"/>
    <w:rsid w:val="004815B8"/>
    <w:rsid w:val="00481A6F"/>
    <w:rsid w:val="00481DC0"/>
    <w:rsid w:val="00482FF7"/>
    <w:rsid w:val="00483FCA"/>
    <w:rsid w:val="004840C8"/>
    <w:rsid w:val="0048429B"/>
    <w:rsid w:val="00484496"/>
    <w:rsid w:val="00484510"/>
    <w:rsid w:val="00484861"/>
    <w:rsid w:val="004848EC"/>
    <w:rsid w:val="0048498C"/>
    <w:rsid w:val="00484FB6"/>
    <w:rsid w:val="004852ED"/>
    <w:rsid w:val="00485575"/>
    <w:rsid w:val="00485BC4"/>
    <w:rsid w:val="0048657D"/>
    <w:rsid w:val="004865B4"/>
    <w:rsid w:val="004868B4"/>
    <w:rsid w:val="00486FA8"/>
    <w:rsid w:val="00487389"/>
    <w:rsid w:val="004875BD"/>
    <w:rsid w:val="00490143"/>
    <w:rsid w:val="004915DB"/>
    <w:rsid w:val="00491ED0"/>
    <w:rsid w:val="0049238D"/>
    <w:rsid w:val="00492C58"/>
    <w:rsid w:val="00493B16"/>
    <w:rsid w:val="00493E0D"/>
    <w:rsid w:val="004941D3"/>
    <w:rsid w:val="004942A6"/>
    <w:rsid w:val="0049445A"/>
    <w:rsid w:val="0049463E"/>
    <w:rsid w:val="0049485F"/>
    <w:rsid w:val="00494C1F"/>
    <w:rsid w:val="00494D10"/>
    <w:rsid w:val="00494D41"/>
    <w:rsid w:val="00494F89"/>
    <w:rsid w:val="00495A6E"/>
    <w:rsid w:val="00495F7D"/>
    <w:rsid w:val="0049650B"/>
    <w:rsid w:val="004966A3"/>
    <w:rsid w:val="0049679E"/>
    <w:rsid w:val="0049681E"/>
    <w:rsid w:val="0049689A"/>
    <w:rsid w:val="00496BF9"/>
    <w:rsid w:val="00496ED1"/>
    <w:rsid w:val="004972BA"/>
    <w:rsid w:val="004A0061"/>
    <w:rsid w:val="004A028F"/>
    <w:rsid w:val="004A08AC"/>
    <w:rsid w:val="004A11EE"/>
    <w:rsid w:val="004A142A"/>
    <w:rsid w:val="004A1CB9"/>
    <w:rsid w:val="004A1DE2"/>
    <w:rsid w:val="004A21E5"/>
    <w:rsid w:val="004A2387"/>
    <w:rsid w:val="004A32B0"/>
    <w:rsid w:val="004A4355"/>
    <w:rsid w:val="004A4754"/>
    <w:rsid w:val="004A4828"/>
    <w:rsid w:val="004A4962"/>
    <w:rsid w:val="004A4AA8"/>
    <w:rsid w:val="004A6193"/>
    <w:rsid w:val="004A6BEB"/>
    <w:rsid w:val="004A6EE3"/>
    <w:rsid w:val="004A780B"/>
    <w:rsid w:val="004A7E29"/>
    <w:rsid w:val="004A7F5F"/>
    <w:rsid w:val="004B047A"/>
    <w:rsid w:val="004B0803"/>
    <w:rsid w:val="004B091F"/>
    <w:rsid w:val="004B0B1E"/>
    <w:rsid w:val="004B0F1D"/>
    <w:rsid w:val="004B179E"/>
    <w:rsid w:val="004B17A6"/>
    <w:rsid w:val="004B1ACA"/>
    <w:rsid w:val="004B2841"/>
    <w:rsid w:val="004B28BC"/>
    <w:rsid w:val="004B2CBF"/>
    <w:rsid w:val="004B2D0E"/>
    <w:rsid w:val="004B2D9C"/>
    <w:rsid w:val="004B3285"/>
    <w:rsid w:val="004B3327"/>
    <w:rsid w:val="004B3445"/>
    <w:rsid w:val="004B3EAE"/>
    <w:rsid w:val="004B414E"/>
    <w:rsid w:val="004B4190"/>
    <w:rsid w:val="004B4C3F"/>
    <w:rsid w:val="004B4CBF"/>
    <w:rsid w:val="004B4D99"/>
    <w:rsid w:val="004B5E85"/>
    <w:rsid w:val="004B6BA0"/>
    <w:rsid w:val="004B6C60"/>
    <w:rsid w:val="004B6CF2"/>
    <w:rsid w:val="004B73EF"/>
    <w:rsid w:val="004B777A"/>
    <w:rsid w:val="004B7BC5"/>
    <w:rsid w:val="004C02C3"/>
    <w:rsid w:val="004C0345"/>
    <w:rsid w:val="004C0679"/>
    <w:rsid w:val="004C083C"/>
    <w:rsid w:val="004C0950"/>
    <w:rsid w:val="004C0BA5"/>
    <w:rsid w:val="004C0E05"/>
    <w:rsid w:val="004C1070"/>
    <w:rsid w:val="004C128E"/>
    <w:rsid w:val="004C1F18"/>
    <w:rsid w:val="004C20D1"/>
    <w:rsid w:val="004C2A23"/>
    <w:rsid w:val="004C34A9"/>
    <w:rsid w:val="004C34B7"/>
    <w:rsid w:val="004C3CE0"/>
    <w:rsid w:val="004C4AB1"/>
    <w:rsid w:val="004C5F0E"/>
    <w:rsid w:val="004C6254"/>
    <w:rsid w:val="004C6666"/>
    <w:rsid w:val="004C674F"/>
    <w:rsid w:val="004C7042"/>
    <w:rsid w:val="004C7276"/>
    <w:rsid w:val="004C740C"/>
    <w:rsid w:val="004C7E34"/>
    <w:rsid w:val="004D0399"/>
    <w:rsid w:val="004D06C1"/>
    <w:rsid w:val="004D0731"/>
    <w:rsid w:val="004D08D6"/>
    <w:rsid w:val="004D0EBA"/>
    <w:rsid w:val="004D1106"/>
    <w:rsid w:val="004D1311"/>
    <w:rsid w:val="004D1670"/>
    <w:rsid w:val="004D1A34"/>
    <w:rsid w:val="004D1EE5"/>
    <w:rsid w:val="004D2974"/>
    <w:rsid w:val="004D2DBA"/>
    <w:rsid w:val="004D32CA"/>
    <w:rsid w:val="004D3582"/>
    <w:rsid w:val="004D3DF3"/>
    <w:rsid w:val="004D48C9"/>
    <w:rsid w:val="004D4CC7"/>
    <w:rsid w:val="004D4E9F"/>
    <w:rsid w:val="004D5193"/>
    <w:rsid w:val="004D5289"/>
    <w:rsid w:val="004D5AA1"/>
    <w:rsid w:val="004D5EC1"/>
    <w:rsid w:val="004D602C"/>
    <w:rsid w:val="004D63AF"/>
    <w:rsid w:val="004D724A"/>
    <w:rsid w:val="004D7454"/>
    <w:rsid w:val="004D74FC"/>
    <w:rsid w:val="004D79CA"/>
    <w:rsid w:val="004D7AE4"/>
    <w:rsid w:val="004E07E7"/>
    <w:rsid w:val="004E0D9C"/>
    <w:rsid w:val="004E1032"/>
    <w:rsid w:val="004E109D"/>
    <w:rsid w:val="004E1123"/>
    <w:rsid w:val="004E13D6"/>
    <w:rsid w:val="004E17BF"/>
    <w:rsid w:val="004E1A99"/>
    <w:rsid w:val="004E1C31"/>
    <w:rsid w:val="004E223A"/>
    <w:rsid w:val="004E22F0"/>
    <w:rsid w:val="004E2B49"/>
    <w:rsid w:val="004E34F6"/>
    <w:rsid w:val="004E3657"/>
    <w:rsid w:val="004E3735"/>
    <w:rsid w:val="004E3A01"/>
    <w:rsid w:val="004E430C"/>
    <w:rsid w:val="004E470C"/>
    <w:rsid w:val="004E4A57"/>
    <w:rsid w:val="004E4EBC"/>
    <w:rsid w:val="004E510B"/>
    <w:rsid w:val="004E594A"/>
    <w:rsid w:val="004E6066"/>
    <w:rsid w:val="004E6571"/>
    <w:rsid w:val="004E67FE"/>
    <w:rsid w:val="004E6AC0"/>
    <w:rsid w:val="004E6BEB"/>
    <w:rsid w:val="004E71E9"/>
    <w:rsid w:val="004E7B33"/>
    <w:rsid w:val="004F0947"/>
    <w:rsid w:val="004F0A42"/>
    <w:rsid w:val="004F0DF8"/>
    <w:rsid w:val="004F11BD"/>
    <w:rsid w:val="004F1474"/>
    <w:rsid w:val="004F1632"/>
    <w:rsid w:val="004F1E41"/>
    <w:rsid w:val="004F21FA"/>
    <w:rsid w:val="004F2538"/>
    <w:rsid w:val="004F2648"/>
    <w:rsid w:val="004F34B5"/>
    <w:rsid w:val="004F3DD6"/>
    <w:rsid w:val="004F45D7"/>
    <w:rsid w:val="004F4DDD"/>
    <w:rsid w:val="004F4DFF"/>
    <w:rsid w:val="004F4E22"/>
    <w:rsid w:val="004F5495"/>
    <w:rsid w:val="004F5926"/>
    <w:rsid w:val="004F599D"/>
    <w:rsid w:val="004F5AE5"/>
    <w:rsid w:val="004F6A5A"/>
    <w:rsid w:val="004F6AF5"/>
    <w:rsid w:val="004F6B7F"/>
    <w:rsid w:val="004F73AC"/>
    <w:rsid w:val="004F7F10"/>
    <w:rsid w:val="00500DAF"/>
    <w:rsid w:val="00500FD6"/>
    <w:rsid w:val="00501005"/>
    <w:rsid w:val="00501067"/>
    <w:rsid w:val="00501F41"/>
    <w:rsid w:val="005022FE"/>
    <w:rsid w:val="005029C1"/>
    <w:rsid w:val="005038AC"/>
    <w:rsid w:val="00503DBE"/>
    <w:rsid w:val="0050434E"/>
    <w:rsid w:val="0050500E"/>
    <w:rsid w:val="00505E00"/>
    <w:rsid w:val="00506071"/>
    <w:rsid w:val="005063E5"/>
    <w:rsid w:val="00506889"/>
    <w:rsid w:val="00506EFD"/>
    <w:rsid w:val="00506FE4"/>
    <w:rsid w:val="005070FC"/>
    <w:rsid w:val="0050713B"/>
    <w:rsid w:val="005075D3"/>
    <w:rsid w:val="0050765C"/>
    <w:rsid w:val="005076EE"/>
    <w:rsid w:val="005077CF"/>
    <w:rsid w:val="005078BC"/>
    <w:rsid w:val="00507A4B"/>
    <w:rsid w:val="00507DAB"/>
    <w:rsid w:val="0051046B"/>
    <w:rsid w:val="005104BB"/>
    <w:rsid w:val="00510853"/>
    <w:rsid w:val="005109D7"/>
    <w:rsid w:val="00510CA0"/>
    <w:rsid w:val="00510D51"/>
    <w:rsid w:val="00511C2D"/>
    <w:rsid w:val="0051226F"/>
    <w:rsid w:val="00512376"/>
    <w:rsid w:val="00512CB1"/>
    <w:rsid w:val="00513511"/>
    <w:rsid w:val="005147FA"/>
    <w:rsid w:val="0051592E"/>
    <w:rsid w:val="00515A3B"/>
    <w:rsid w:val="00516088"/>
    <w:rsid w:val="005169F7"/>
    <w:rsid w:val="00516B25"/>
    <w:rsid w:val="00516E5D"/>
    <w:rsid w:val="00517498"/>
    <w:rsid w:val="005177BE"/>
    <w:rsid w:val="00517E46"/>
    <w:rsid w:val="005208EE"/>
    <w:rsid w:val="005209DF"/>
    <w:rsid w:val="0052163C"/>
    <w:rsid w:val="00521F11"/>
    <w:rsid w:val="00522E1C"/>
    <w:rsid w:val="00522F04"/>
    <w:rsid w:val="00523199"/>
    <w:rsid w:val="005233E2"/>
    <w:rsid w:val="0052388F"/>
    <w:rsid w:val="00523D54"/>
    <w:rsid w:val="00524514"/>
    <w:rsid w:val="00524F45"/>
    <w:rsid w:val="00525343"/>
    <w:rsid w:val="005254B9"/>
    <w:rsid w:val="005257C8"/>
    <w:rsid w:val="00525ACF"/>
    <w:rsid w:val="00525B24"/>
    <w:rsid w:val="0052658D"/>
    <w:rsid w:val="00526671"/>
    <w:rsid w:val="0052684A"/>
    <w:rsid w:val="005275A1"/>
    <w:rsid w:val="005275AF"/>
    <w:rsid w:val="00527F0B"/>
    <w:rsid w:val="0053072C"/>
    <w:rsid w:val="00530CD0"/>
    <w:rsid w:val="00530FDE"/>
    <w:rsid w:val="00531041"/>
    <w:rsid w:val="005315E8"/>
    <w:rsid w:val="005324F6"/>
    <w:rsid w:val="00532E6F"/>
    <w:rsid w:val="00533269"/>
    <w:rsid w:val="0053330E"/>
    <w:rsid w:val="00533E38"/>
    <w:rsid w:val="00534839"/>
    <w:rsid w:val="00534886"/>
    <w:rsid w:val="00534965"/>
    <w:rsid w:val="00535305"/>
    <w:rsid w:val="0053571D"/>
    <w:rsid w:val="00535BD6"/>
    <w:rsid w:val="00535CF0"/>
    <w:rsid w:val="005365DD"/>
    <w:rsid w:val="00536CA8"/>
    <w:rsid w:val="005406D1"/>
    <w:rsid w:val="00540918"/>
    <w:rsid w:val="00540C08"/>
    <w:rsid w:val="00540E42"/>
    <w:rsid w:val="00540FEB"/>
    <w:rsid w:val="005413E8"/>
    <w:rsid w:val="00541609"/>
    <w:rsid w:val="00541ACD"/>
    <w:rsid w:val="00541CB7"/>
    <w:rsid w:val="00541FCD"/>
    <w:rsid w:val="005422C6"/>
    <w:rsid w:val="00542C05"/>
    <w:rsid w:val="0054321F"/>
    <w:rsid w:val="00544063"/>
    <w:rsid w:val="005442C9"/>
    <w:rsid w:val="005443F2"/>
    <w:rsid w:val="005445EF"/>
    <w:rsid w:val="00544BE7"/>
    <w:rsid w:val="00544C6E"/>
    <w:rsid w:val="00544DA0"/>
    <w:rsid w:val="005454B4"/>
    <w:rsid w:val="0054559D"/>
    <w:rsid w:val="00545754"/>
    <w:rsid w:val="00545C88"/>
    <w:rsid w:val="00545EED"/>
    <w:rsid w:val="00546237"/>
    <w:rsid w:val="00546297"/>
    <w:rsid w:val="00546B48"/>
    <w:rsid w:val="00546B5E"/>
    <w:rsid w:val="00547689"/>
    <w:rsid w:val="00547924"/>
    <w:rsid w:val="00547C87"/>
    <w:rsid w:val="0055062D"/>
    <w:rsid w:val="00550BE5"/>
    <w:rsid w:val="00550DB3"/>
    <w:rsid w:val="00550E66"/>
    <w:rsid w:val="0055127D"/>
    <w:rsid w:val="0055182D"/>
    <w:rsid w:val="00551FFF"/>
    <w:rsid w:val="00552BAA"/>
    <w:rsid w:val="00553162"/>
    <w:rsid w:val="005538FE"/>
    <w:rsid w:val="00553E38"/>
    <w:rsid w:val="00554289"/>
    <w:rsid w:val="00554672"/>
    <w:rsid w:val="0055493E"/>
    <w:rsid w:val="00554941"/>
    <w:rsid w:val="005549A5"/>
    <w:rsid w:val="00554CE3"/>
    <w:rsid w:val="00555159"/>
    <w:rsid w:val="005553B8"/>
    <w:rsid w:val="0055551A"/>
    <w:rsid w:val="00555607"/>
    <w:rsid w:val="00555707"/>
    <w:rsid w:val="00555E9F"/>
    <w:rsid w:val="00555F04"/>
    <w:rsid w:val="00555FB2"/>
    <w:rsid w:val="005562A6"/>
    <w:rsid w:val="005565B1"/>
    <w:rsid w:val="005565C3"/>
    <w:rsid w:val="00556646"/>
    <w:rsid w:val="00556946"/>
    <w:rsid w:val="00556A6A"/>
    <w:rsid w:val="00556E10"/>
    <w:rsid w:val="0055725C"/>
    <w:rsid w:val="00557A38"/>
    <w:rsid w:val="00557C7E"/>
    <w:rsid w:val="0056020F"/>
    <w:rsid w:val="0056044A"/>
    <w:rsid w:val="005609CC"/>
    <w:rsid w:val="00560B05"/>
    <w:rsid w:val="005610C6"/>
    <w:rsid w:val="00561147"/>
    <w:rsid w:val="00561409"/>
    <w:rsid w:val="00561664"/>
    <w:rsid w:val="00562193"/>
    <w:rsid w:val="005624E1"/>
    <w:rsid w:val="00562C61"/>
    <w:rsid w:val="0056311A"/>
    <w:rsid w:val="00564937"/>
    <w:rsid w:val="005650C1"/>
    <w:rsid w:val="0056517C"/>
    <w:rsid w:val="00565252"/>
    <w:rsid w:val="0056526B"/>
    <w:rsid w:val="00565288"/>
    <w:rsid w:val="00565332"/>
    <w:rsid w:val="005655FD"/>
    <w:rsid w:val="005656A0"/>
    <w:rsid w:val="00565779"/>
    <w:rsid w:val="00565E86"/>
    <w:rsid w:val="0056603C"/>
    <w:rsid w:val="00566055"/>
    <w:rsid w:val="005661F1"/>
    <w:rsid w:val="005664F8"/>
    <w:rsid w:val="005665FD"/>
    <w:rsid w:val="0056700F"/>
    <w:rsid w:val="00567865"/>
    <w:rsid w:val="00567C48"/>
    <w:rsid w:val="00567E3F"/>
    <w:rsid w:val="00570109"/>
    <w:rsid w:val="00570414"/>
    <w:rsid w:val="005709C2"/>
    <w:rsid w:val="00570CDD"/>
    <w:rsid w:val="00570F24"/>
    <w:rsid w:val="005715B2"/>
    <w:rsid w:val="005718BB"/>
    <w:rsid w:val="00571923"/>
    <w:rsid w:val="00571CDD"/>
    <w:rsid w:val="00572005"/>
    <w:rsid w:val="005728E9"/>
    <w:rsid w:val="00572CDF"/>
    <w:rsid w:val="00572D50"/>
    <w:rsid w:val="00572FD5"/>
    <w:rsid w:val="00573A39"/>
    <w:rsid w:val="00573F43"/>
    <w:rsid w:val="005743FB"/>
    <w:rsid w:val="005745BB"/>
    <w:rsid w:val="00574787"/>
    <w:rsid w:val="00574A46"/>
    <w:rsid w:val="0057520F"/>
    <w:rsid w:val="00577D27"/>
    <w:rsid w:val="00577D7E"/>
    <w:rsid w:val="00577FE3"/>
    <w:rsid w:val="0058000B"/>
    <w:rsid w:val="00580080"/>
    <w:rsid w:val="0058020C"/>
    <w:rsid w:val="00580B30"/>
    <w:rsid w:val="0058128F"/>
    <w:rsid w:val="00581914"/>
    <w:rsid w:val="00581BFE"/>
    <w:rsid w:val="0058249F"/>
    <w:rsid w:val="00582E9F"/>
    <w:rsid w:val="005834A8"/>
    <w:rsid w:val="005835BE"/>
    <w:rsid w:val="0058377B"/>
    <w:rsid w:val="00584222"/>
    <w:rsid w:val="0058466C"/>
    <w:rsid w:val="005846FA"/>
    <w:rsid w:val="00584729"/>
    <w:rsid w:val="00584C05"/>
    <w:rsid w:val="00584C5D"/>
    <w:rsid w:val="00584F5A"/>
    <w:rsid w:val="005850C5"/>
    <w:rsid w:val="005857F4"/>
    <w:rsid w:val="00585E96"/>
    <w:rsid w:val="00586214"/>
    <w:rsid w:val="0058659D"/>
    <w:rsid w:val="005867DB"/>
    <w:rsid w:val="00586AB1"/>
    <w:rsid w:val="00586CCF"/>
    <w:rsid w:val="005870F3"/>
    <w:rsid w:val="005871C5"/>
    <w:rsid w:val="005873AC"/>
    <w:rsid w:val="005877DC"/>
    <w:rsid w:val="0058786E"/>
    <w:rsid w:val="00587B5E"/>
    <w:rsid w:val="00587D03"/>
    <w:rsid w:val="00587E52"/>
    <w:rsid w:val="00590255"/>
    <w:rsid w:val="00590ED3"/>
    <w:rsid w:val="00591048"/>
    <w:rsid w:val="00591576"/>
    <w:rsid w:val="0059169D"/>
    <w:rsid w:val="005916DD"/>
    <w:rsid w:val="00591B14"/>
    <w:rsid w:val="00591B23"/>
    <w:rsid w:val="0059241A"/>
    <w:rsid w:val="0059270E"/>
    <w:rsid w:val="00592C2D"/>
    <w:rsid w:val="005931AE"/>
    <w:rsid w:val="00593B3A"/>
    <w:rsid w:val="00593E5A"/>
    <w:rsid w:val="0059427D"/>
    <w:rsid w:val="005942C3"/>
    <w:rsid w:val="00594361"/>
    <w:rsid w:val="0059496B"/>
    <w:rsid w:val="00594D38"/>
    <w:rsid w:val="0059542D"/>
    <w:rsid w:val="005954C3"/>
    <w:rsid w:val="0059559F"/>
    <w:rsid w:val="005956E0"/>
    <w:rsid w:val="00596B06"/>
    <w:rsid w:val="00597221"/>
    <w:rsid w:val="00597646"/>
    <w:rsid w:val="00597845"/>
    <w:rsid w:val="005A060B"/>
    <w:rsid w:val="005A07FC"/>
    <w:rsid w:val="005A08D9"/>
    <w:rsid w:val="005A09B6"/>
    <w:rsid w:val="005A0CD6"/>
    <w:rsid w:val="005A0E85"/>
    <w:rsid w:val="005A1087"/>
    <w:rsid w:val="005A1336"/>
    <w:rsid w:val="005A1409"/>
    <w:rsid w:val="005A1434"/>
    <w:rsid w:val="005A152D"/>
    <w:rsid w:val="005A1D0C"/>
    <w:rsid w:val="005A1E9D"/>
    <w:rsid w:val="005A2024"/>
    <w:rsid w:val="005A23D1"/>
    <w:rsid w:val="005A30D7"/>
    <w:rsid w:val="005A32E9"/>
    <w:rsid w:val="005A3432"/>
    <w:rsid w:val="005A345A"/>
    <w:rsid w:val="005A35AF"/>
    <w:rsid w:val="005A3A9F"/>
    <w:rsid w:val="005A51D5"/>
    <w:rsid w:val="005A5950"/>
    <w:rsid w:val="005A59E8"/>
    <w:rsid w:val="005A5C0B"/>
    <w:rsid w:val="005A5CC2"/>
    <w:rsid w:val="005A6072"/>
    <w:rsid w:val="005A611A"/>
    <w:rsid w:val="005A62E1"/>
    <w:rsid w:val="005A63AE"/>
    <w:rsid w:val="005A6AAA"/>
    <w:rsid w:val="005A6D39"/>
    <w:rsid w:val="005A713F"/>
    <w:rsid w:val="005A77DB"/>
    <w:rsid w:val="005B0AC4"/>
    <w:rsid w:val="005B0B8A"/>
    <w:rsid w:val="005B103E"/>
    <w:rsid w:val="005B109C"/>
    <w:rsid w:val="005B15A8"/>
    <w:rsid w:val="005B18EF"/>
    <w:rsid w:val="005B2076"/>
    <w:rsid w:val="005B2172"/>
    <w:rsid w:val="005B22D7"/>
    <w:rsid w:val="005B2303"/>
    <w:rsid w:val="005B28A0"/>
    <w:rsid w:val="005B2C9C"/>
    <w:rsid w:val="005B34AA"/>
    <w:rsid w:val="005B3630"/>
    <w:rsid w:val="005B3715"/>
    <w:rsid w:val="005B3A58"/>
    <w:rsid w:val="005B4A39"/>
    <w:rsid w:val="005B4D6C"/>
    <w:rsid w:val="005B510B"/>
    <w:rsid w:val="005B576F"/>
    <w:rsid w:val="005B59A9"/>
    <w:rsid w:val="005B5A44"/>
    <w:rsid w:val="005B5F9F"/>
    <w:rsid w:val="005B624E"/>
    <w:rsid w:val="005B6454"/>
    <w:rsid w:val="005B6463"/>
    <w:rsid w:val="005B66B4"/>
    <w:rsid w:val="005B690E"/>
    <w:rsid w:val="005B6C19"/>
    <w:rsid w:val="005B721B"/>
    <w:rsid w:val="005B7279"/>
    <w:rsid w:val="005B72D1"/>
    <w:rsid w:val="005B7AC5"/>
    <w:rsid w:val="005C0250"/>
    <w:rsid w:val="005C039C"/>
    <w:rsid w:val="005C0E2D"/>
    <w:rsid w:val="005C15F6"/>
    <w:rsid w:val="005C24BC"/>
    <w:rsid w:val="005C2546"/>
    <w:rsid w:val="005C2654"/>
    <w:rsid w:val="005C27E3"/>
    <w:rsid w:val="005C2F0D"/>
    <w:rsid w:val="005C3D89"/>
    <w:rsid w:val="005C3E1E"/>
    <w:rsid w:val="005C4124"/>
    <w:rsid w:val="005C44AF"/>
    <w:rsid w:val="005C4B12"/>
    <w:rsid w:val="005C4C2A"/>
    <w:rsid w:val="005C50A5"/>
    <w:rsid w:val="005C52B1"/>
    <w:rsid w:val="005C54F8"/>
    <w:rsid w:val="005C579E"/>
    <w:rsid w:val="005C57DA"/>
    <w:rsid w:val="005C5800"/>
    <w:rsid w:val="005C5AB0"/>
    <w:rsid w:val="005C6282"/>
    <w:rsid w:val="005C66B4"/>
    <w:rsid w:val="005C69FA"/>
    <w:rsid w:val="005C6A21"/>
    <w:rsid w:val="005C6ED2"/>
    <w:rsid w:val="005C76EF"/>
    <w:rsid w:val="005C7715"/>
    <w:rsid w:val="005C7C18"/>
    <w:rsid w:val="005D038A"/>
    <w:rsid w:val="005D044F"/>
    <w:rsid w:val="005D06DF"/>
    <w:rsid w:val="005D0C0B"/>
    <w:rsid w:val="005D0E76"/>
    <w:rsid w:val="005D0EB8"/>
    <w:rsid w:val="005D1078"/>
    <w:rsid w:val="005D1461"/>
    <w:rsid w:val="005D186D"/>
    <w:rsid w:val="005D18F4"/>
    <w:rsid w:val="005D228B"/>
    <w:rsid w:val="005D27E2"/>
    <w:rsid w:val="005D2E40"/>
    <w:rsid w:val="005D30D4"/>
    <w:rsid w:val="005D314A"/>
    <w:rsid w:val="005D3470"/>
    <w:rsid w:val="005D3CFD"/>
    <w:rsid w:val="005D4506"/>
    <w:rsid w:val="005D46C1"/>
    <w:rsid w:val="005D4737"/>
    <w:rsid w:val="005D5255"/>
    <w:rsid w:val="005D5281"/>
    <w:rsid w:val="005D52C7"/>
    <w:rsid w:val="005D533D"/>
    <w:rsid w:val="005D5343"/>
    <w:rsid w:val="005D5944"/>
    <w:rsid w:val="005D6340"/>
    <w:rsid w:val="005D6344"/>
    <w:rsid w:val="005D6B42"/>
    <w:rsid w:val="005D6CAD"/>
    <w:rsid w:val="005D7C00"/>
    <w:rsid w:val="005D7E6B"/>
    <w:rsid w:val="005D7F61"/>
    <w:rsid w:val="005E0317"/>
    <w:rsid w:val="005E040B"/>
    <w:rsid w:val="005E07AE"/>
    <w:rsid w:val="005E1583"/>
    <w:rsid w:val="005E162C"/>
    <w:rsid w:val="005E29A3"/>
    <w:rsid w:val="005E2C3E"/>
    <w:rsid w:val="005E3207"/>
    <w:rsid w:val="005E395F"/>
    <w:rsid w:val="005E4406"/>
    <w:rsid w:val="005E4865"/>
    <w:rsid w:val="005E4A27"/>
    <w:rsid w:val="005E4D11"/>
    <w:rsid w:val="005E4E37"/>
    <w:rsid w:val="005E4E71"/>
    <w:rsid w:val="005E5161"/>
    <w:rsid w:val="005E53F5"/>
    <w:rsid w:val="005E54A9"/>
    <w:rsid w:val="005E5931"/>
    <w:rsid w:val="005E5999"/>
    <w:rsid w:val="005E5A20"/>
    <w:rsid w:val="005E66F2"/>
    <w:rsid w:val="005E67B6"/>
    <w:rsid w:val="005E6921"/>
    <w:rsid w:val="005E6B28"/>
    <w:rsid w:val="005E78CF"/>
    <w:rsid w:val="005F0F69"/>
    <w:rsid w:val="005F0F89"/>
    <w:rsid w:val="005F11C0"/>
    <w:rsid w:val="005F16D1"/>
    <w:rsid w:val="005F187D"/>
    <w:rsid w:val="005F256A"/>
    <w:rsid w:val="005F323E"/>
    <w:rsid w:val="005F3269"/>
    <w:rsid w:val="005F32EC"/>
    <w:rsid w:val="005F3654"/>
    <w:rsid w:val="005F385A"/>
    <w:rsid w:val="005F3988"/>
    <w:rsid w:val="005F3A51"/>
    <w:rsid w:val="005F3E2D"/>
    <w:rsid w:val="005F4197"/>
    <w:rsid w:val="005F42A2"/>
    <w:rsid w:val="005F4918"/>
    <w:rsid w:val="005F4EB7"/>
    <w:rsid w:val="005F5066"/>
    <w:rsid w:val="005F5296"/>
    <w:rsid w:val="005F53BC"/>
    <w:rsid w:val="005F5C0F"/>
    <w:rsid w:val="005F5D70"/>
    <w:rsid w:val="005F5E26"/>
    <w:rsid w:val="005F6517"/>
    <w:rsid w:val="005F71EA"/>
    <w:rsid w:val="005F76F2"/>
    <w:rsid w:val="005F79DE"/>
    <w:rsid w:val="005F7BA5"/>
    <w:rsid w:val="005F7F9F"/>
    <w:rsid w:val="00600B60"/>
    <w:rsid w:val="0060118C"/>
    <w:rsid w:val="006012BC"/>
    <w:rsid w:val="006015D2"/>
    <w:rsid w:val="00601B68"/>
    <w:rsid w:val="00601D0A"/>
    <w:rsid w:val="00601F06"/>
    <w:rsid w:val="00602057"/>
    <w:rsid w:val="006023F4"/>
    <w:rsid w:val="0060278A"/>
    <w:rsid w:val="00602BCF"/>
    <w:rsid w:val="00602D32"/>
    <w:rsid w:val="00602FDB"/>
    <w:rsid w:val="00603430"/>
    <w:rsid w:val="00603640"/>
    <w:rsid w:val="00603C95"/>
    <w:rsid w:val="00603DAE"/>
    <w:rsid w:val="006041F3"/>
    <w:rsid w:val="00604392"/>
    <w:rsid w:val="00605343"/>
    <w:rsid w:val="00605641"/>
    <w:rsid w:val="00605743"/>
    <w:rsid w:val="0060590C"/>
    <w:rsid w:val="00605DE8"/>
    <w:rsid w:val="0060632F"/>
    <w:rsid w:val="00607414"/>
    <w:rsid w:val="0060763E"/>
    <w:rsid w:val="006077F7"/>
    <w:rsid w:val="00607830"/>
    <w:rsid w:val="00610150"/>
    <w:rsid w:val="00610BB9"/>
    <w:rsid w:val="00610F81"/>
    <w:rsid w:val="006113F9"/>
    <w:rsid w:val="00611420"/>
    <w:rsid w:val="00611AFC"/>
    <w:rsid w:val="00611F5B"/>
    <w:rsid w:val="0061271D"/>
    <w:rsid w:val="006132CC"/>
    <w:rsid w:val="006132FB"/>
    <w:rsid w:val="006133C3"/>
    <w:rsid w:val="006138A1"/>
    <w:rsid w:val="00613D38"/>
    <w:rsid w:val="006141CB"/>
    <w:rsid w:val="0061451C"/>
    <w:rsid w:val="006148E0"/>
    <w:rsid w:val="00614914"/>
    <w:rsid w:val="006149C7"/>
    <w:rsid w:val="00614A15"/>
    <w:rsid w:val="00615326"/>
    <w:rsid w:val="00615E9A"/>
    <w:rsid w:val="00615F52"/>
    <w:rsid w:val="00616016"/>
    <w:rsid w:val="0061620C"/>
    <w:rsid w:val="00616279"/>
    <w:rsid w:val="00616329"/>
    <w:rsid w:val="0061678D"/>
    <w:rsid w:val="00616AC9"/>
    <w:rsid w:val="00616BCB"/>
    <w:rsid w:val="006171C8"/>
    <w:rsid w:val="0061720A"/>
    <w:rsid w:val="00617625"/>
    <w:rsid w:val="00617879"/>
    <w:rsid w:val="00617FE4"/>
    <w:rsid w:val="006201BA"/>
    <w:rsid w:val="00620681"/>
    <w:rsid w:val="00620917"/>
    <w:rsid w:val="00620B97"/>
    <w:rsid w:val="0062101E"/>
    <w:rsid w:val="00621A52"/>
    <w:rsid w:val="00621D71"/>
    <w:rsid w:val="00622075"/>
    <w:rsid w:val="00622077"/>
    <w:rsid w:val="00622085"/>
    <w:rsid w:val="00622AF5"/>
    <w:rsid w:val="00622CA3"/>
    <w:rsid w:val="00622FEC"/>
    <w:rsid w:val="006231E8"/>
    <w:rsid w:val="00623461"/>
    <w:rsid w:val="00623A00"/>
    <w:rsid w:val="00624017"/>
    <w:rsid w:val="00624A5B"/>
    <w:rsid w:val="00624B6B"/>
    <w:rsid w:val="006253A0"/>
    <w:rsid w:val="00625429"/>
    <w:rsid w:val="00625540"/>
    <w:rsid w:val="006261FE"/>
    <w:rsid w:val="006262D3"/>
    <w:rsid w:val="006263EE"/>
    <w:rsid w:val="006264DC"/>
    <w:rsid w:val="006266A1"/>
    <w:rsid w:val="006266C4"/>
    <w:rsid w:val="006266F4"/>
    <w:rsid w:val="006267DF"/>
    <w:rsid w:val="00626AFE"/>
    <w:rsid w:val="006275A1"/>
    <w:rsid w:val="00627E23"/>
    <w:rsid w:val="00630014"/>
    <w:rsid w:val="0063037B"/>
    <w:rsid w:val="006307FD"/>
    <w:rsid w:val="00630F56"/>
    <w:rsid w:val="00631318"/>
    <w:rsid w:val="00631E41"/>
    <w:rsid w:val="00632BBC"/>
    <w:rsid w:val="00632C92"/>
    <w:rsid w:val="00633092"/>
    <w:rsid w:val="0063311E"/>
    <w:rsid w:val="00633C24"/>
    <w:rsid w:val="00634388"/>
    <w:rsid w:val="00634599"/>
    <w:rsid w:val="006347C1"/>
    <w:rsid w:val="00634FBF"/>
    <w:rsid w:val="00635033"/>
    <w:rsid w:val="006354AC"/>
    <w:rsid w:val="006359B3"/>
    <w:rsid w:val="00635A88"/>
    <w:rsid w:val="00635BC9"/>
    <w:rsid w:val="006360C0"/>
    <w:rsid w:val="006369AF"/>
    <w:rsid w:val="0063718D"/>
    <w:rsid w:val="006376FA"/>
    <w:rsid w:val="00637AE2"/>
    <w:rsid w:val="00637BEC"/>
    <w:rsid w:val="00637C78"/>
    <w:rsid w:val="00637CF1"/>
    <w:rsid w:val="00637DF0"/>
    <w:rsid w:val="00637E0A"/>
    <w:rsid w:val="006405D3"/>
    <w:rsid w:val="006408DE"/>
    <w:rsid w:val="00640EB0"/>
    <w:rsid w:val="006414C5"/>
    <w:rsid w:val="006417C8"/>
    <w:rsid w:val="00641FBA"/>
    <w:rsid w:val="00642739"/>
    <w:rsid w:val="00642E01"/>
    <w:rsid w:val="0064359D"/>
    <w:rsid w:val="006439CD"/>
    <w:rsid w:val="00643E45"/>
    <w:rsid w:val="00643FCB"/>
    <w:rsid w:val="0064406A"/>
    <w:rsid w:val="00644247"/>
    <w:rsid w:val="006443AB"/>
    <w:rsid w:val="00644536"/>
    <w:rsid w:val="00644C4A"/>
    <w:rsid w:val="00644D9C"/>
    <w:rsid w:val="00644E8E"/>
    <w:rsid w:val="00645099"/>
    <w:rsid w:val="00645709"/>
    <w:rsid w:val="00645A10"/>
    <w:rsid w:val="00645EC4"/>
    <w:rsid w:val="00645EDC"/>
    <w:rsid w:val="006460B7"/>
    <w:rsid w:val="006464AD"/>
    <w:rsid w:val="006464B9"/>
    <w:rsid w:val="00647523"/>
    <w:rsid w:val="00647E1C"/>
    <w:rsid w:val="00650AC6"/>
    <w:rsid w:val="00650F71"/>
    <w:rsid w:val="00651303"/>
    <w:rsid w:val="00651B4D"/>
    <w:rsid w:val="00651BF6"/>
    <w:rsid w:val="006521E7"/>
    <w:rsid w:val="00652396"/>
    <w:rsid w:val="0065245C"/>
    <w:rsid w:val="0065250E"/>
    <w:rsid w:val="006525D1"/>
    <w:rsid w:val="00653AC3"/>
    <w:rsid w:val="00653C5D"/>
    <w:rsid w:val="00653FD6"/>
    <w:rsid w:val="006545B9"/>
    <w:rsid w:val="00654685"/>
    <w:rsid w:val="00654DAF"/>
    <w:rsid w:val="00654F28"/>
    <w:rsid w:val="00654F48"/>
    <w:rsid w:val="00655231"/>
    <w:rsid w:val="00655385"/>
    <w:rsid w:val="006557A2"/>
    <w:rsid w:val="006564B6"/>
    <w:rsid w:val="0065659D"/>
    <w:rsid w:val="00656946"/>
    <w:rsid w:val="00656A7D"/>
    <w:rsid w:val="00656D73"/>
    <w:rsid w:val="0065701C"/>
    <w:rsid w:val="00657BB6"/>
    <w:rsid w:val="0066011E"/>
    <w:rsid w:val="0066053D"/>
    <w:rsid w:val="006607B1"/>
    <w:rsid w:val="00660A65"/>
    <w:rsid w:val="00661013"/>
    <w:rsid w:val="00661196"/>
    <w:rsid w:val="00661422"/>
    <w:rsid w:val="006615E8"/>
    <w:rsid w:val="006615F3"/>
    <w:rsid w:val="00661FB1"/>
    <w:rsid w:val="00662012"/>
    <w:rsid w:val="006624D5"/>
    <w:rsid w:val="0066285E"/>
    <w:rsid w:val="00662F0D"/>
    <w:rsid w:val="006630A7"/>
    <w:rsid w:val="00663150"/>
    <w:rsid w:val="00663353"/>
    <w:rsid w:val="00663B66"/>
    <w:rsid w:val="00664516"/>
    <w:rsid w:val="00664965"/>
    <w:rsid w:val="00664AD1"/>
    <w:rsid w:val="00664C18"/>
    <w:rsid w:val="00665513"/>
    <w:rsid w:val="006655BF"/>
    <w:rsid w:val="006655C4"/>
    <w:rsid w:val="006657FB"/>
    <w:rsid w:val="00665C20"/>
    <w:rsid w:val="0066642A"/>
    <w:rsid w:val="0066667C"/>
    <w:rsid w:val="00666BF3"/>
    <w:rsid w:val="00666CDB"/>
    <w:rsid w:val="00667473"/>
    <w:rsid w:val="00667D60"/>
    <w:rsid w:val="0067007B"/>
    <w:rsid w:val="006702F6"/>
    <w:rsid w:val="00670874"/>
    <w:rsid w:val="00670B5E"/>
    <w:rsid w:val="006719E8"/>
    <w:rsid w:val="00671A60"/>
    <w:rsid w:val="00671AB0"/>
    <w:rsid w:val="00671C64"/>
    <w:rsid w:val="0067222E"/>
    <w:rsid w:val="006723D8"/>
    <w:rsid w:val="006725B2"/>
    <w:rsid w:val="00672945"/>
    <w:rsid w:val="00673A3C"/>
    <w:rsid w:val="00673F1C"/>
    <w:rsid w:val="006741F0"/>
    <w:rsid w:val="006741F3"/>
    <w:rsid w:val="00674811"/>
    <w:rsid w:val="00674FA3"/>
    <w:rsid w:val="006753DC"/>
    <w:rsid w:val="00675794"/>
    <w:rsid w:val="00675C4C"/>
    <w:rsid w:val="006761F9"/>
    <w:rsid w:val="006762DE"/>
    <w:rsid w:val="00676B19"/>
    <w:rsid w:val="00676C1A"/>
    <w:rsid w:val="00677036"/>
    <w:rsid w:val="00677201"/>
    <w:rsid w:val="0068015C"/>
    <w:rsid w:val="006802E2"/>
    <w:rsid w:val="006802E4"/>
    <w:rsid w:val="006806FB"/>
    <w:rsid w:val="00680F0D"/>
    <w:rsid w:val="00681047"/>
    <w:rsid w:val="00681217"/>
    <w:rsid w:val="00681431"/>
    <w:rsid w:val="00681F57"/>
    <w:rsid w:val="00682145"/>
    <w:rsid w:val="00682518"/>
    <w:rsid w:val="00682941"/>
    <w:rsid w:val="006829C2"/>
    <w:rsid w:val="00682EFC"/>
    <w:rsid w:val="006833C6"/>
    <w:rsid w:val="00683D09"/>
    <w:rsid w:val="00683D8E"/>
    <w:rsid w:val="00683F27"/>
    <w:rsid w:val="00684215"/>
    <w:rsid w:val="0068426F"/>
    <w:rsid w:val="006848DD"/>
    <w:rsid w:val="006848F7"/>
    <w:rsid w:val="006850CA"/>
    <w:rsid w:val="006852C6"/>
    <w:rsid w:val="00685788"/>
    <w:rsid w:val="00685C95"/>
    <w:rsid w:val="00685CCD"/>
    <w:rsid w:val="0068612B"/>
    <w:rsid w:val="00686426"/>
    <w:rsid w:val="00686875"/>
    <w:rsid w:val="00686A4C"/>
    <w:rsid w:val="00686B30"/>
    <w:rsid w:val="00686F64"/>
    <w:rsid w:val="00687770"/>
    <w:rsid w:val="00691625"/>
    <w:rsid w:val="00691E5E"/>
    <w:rsid w:val="00692996"/>
    <w:rsid w:val="00692F9F"/>
    <w:rsid w:val="00693559"/>
    <w:rsid w:val="00693917"/>
    <w:rsid w:val="00693B1D"/>
    <w:rsid w:val="00693B51"/>
    <w:rsid w:val="00693D4D"/>
    <w:rsid w:val="006943EB"/>
    <w:rsid w:val="006948A7"/>
    <w:rsid w:val="00694B94"/>
    <w:rsid w:val="00694BC2"/>
    <w:rsid w:val="00694D27"/>
    <w:rsid w:val="00694F74"/>
    <w:rsid w:val="00695063"/>
    <w:rsid w:val="0069558A"/>
    <w:rsid w:val="00695601"/>
    <w:rsid w:val="00695C0F"/>
    <w:rsid w:val="006960EF"/>
    <w:rsid w:val="00696506"/>
    <w:rsid w:val="00696905"/>
    <w:rsid w:val="00696B40"/>
    <w:rsid w:val="00696C62"/>
    <w:rsid w:val="00697034"/>
    <w:rsid w:val="0069715A"/>
    <w:rsid w:val="0069739C"/>
    <w:rsid w:val="006976B8"/>
    <w:rsid w:val="006977FA"/>
    <w:rsid w:val="00697DB0"/>
    <w:rsid w:val="00697F35"/>
    <w:rsid w:val="006A0339"/>
    <w:rsid w:val="006A0469"/>
    <w:rsid w:val="006A0579"/>
    <w:rsid w:val="006A0668"/>
    <w:rsid w:val="006A06AE"/>
    <w:rsid w:val="006A0ED8"/>
    <w:rsid w:val="006A0F57"/>
    <w:rsid w:val="006A1038"/>
    <w:rsid w:val="006A1109"/>
    <w:rsid w:val="006A1561"/>
    <w:rsid w:val="006A1FD6"/>
    <w:rsid w:val="006A21D6"/>
    <w:rsid w:val="006A22A4"/>
    <w:rsid w:val="006A23D4"/>
    <w:rsid w:val="006A2438"/>
    <w:rsid w:val="006A24B3"/>
    <w:rsid w:val="006A2642"/>
    <w:rsid w:val="006A266E"/>
    <w:rsid w:val="006A2A17"/>
    <w:rsid w:val="006A2AA6"/>
    <w:rsid w:val="006A36FE"/>
    <w:rsid w:val="006A39D6"/>
    <w:rsid w:val="006A3B1D"/>
    <w:rsid w:val="006A3E57"/>
    <w:rsid w:val="006A4B9F"/>
    <w:rsid w:val="006A4C83"/>
    <w:rsid w:val="006A4C95"/>
    <w:rsid w:val="006A4FA5"/>
    <w:rsid w:val="006A52CE"/>
    <w:rsid w:val="006A53B3"/>
    <w:rsid w:val="006A540F"/>
    <w:rsid w:val="006A6933"/>
    <w:rsid w:val="006A6CD9"/>
    <w:rsid w:val="006A7466"/>
    <w:rsid w:val="006A74D4"/>
    <w:rsid w:val="006A7BF5"/>
    <w:rsid w:val="006A7ED5"/>
    <w:rsid w:val="006B028D"/>
    <w:rsid w:val="006B1137"/>
    <w:rsid w:val="006B18FA"/>
    <w:rsid w:val="006B1A3A"/>
    <w:rsid w:val="006B1ACC"/>
    <w:rsid w:val="006B1BC7"/>
    <w:rsid w:val="006B1CCB"/>
    <w:rsid w:val="006B263F"/>
    <w:rsid w:val="006B2909"/>
    <w:rsid w:val="006B2C0E"/>
    <w:rsid w:val="006B2F67"/>
    <w:rsid w:val="006B325B"/>
    <w:rsid w:val="006B3A7A"/>
    <w:rsid w:val="006B3E9A"/>
    <w:rsid w:val="006B44F2"/>
    <w:rsid w:val="006B542F"/>
    <w:rsid w:val="006B54AF"/>
    <w:rsid w:val="006B5B93"/>
    <w:rsid w:val="006B5F57"/>
    <w:rsid w:val="006B619E"/>
    <w:rsid w:val="006B637C"/>
    <w:rsid w:val="006B70C9"/>
    <w:rsid w:val="006B71F6"/>
    <w:rsid w:val="006B73C2"/>
    <w:rsid w:val="006B76D6"/>
    <w:rsid w:val="006B7FA0"/>
    <w:rsid w:val="006C00D4"/>
    <w:rsid w:val="006C0162"/>
    <w:rsid w:val="006C0822"/>
    <w:rsid w:val="006C0E25"/>
    <w:rsid w:val="006C128C"/>
    <w:rsid w:val="006C140B"/>
    <w:rsid w:val="006C1833"/>
    <w:rsid w:val="006C1CBE"/>
    <w:rsid w:val="006C1CD3"/>
    <w:rsid w:val="006C2992"/>
    <w:rsid w:val="006C2C85"/>
    <w:rsid w:val="006C30AB"/>
    <w:rsid w:val="006C3329"/>
    <w:rsid w:val="006C3420"/>
    <w:rsid w:val="006C3F70"/>
    <w:rsid w:val="006C440E"/>
    <w:rsid w:val="006C4588"/>
    <w:rsid w:val="006C4B45"/>
    <w:rsid w:val="006C5220"/>
    <w:rsid w:val="006C5444"/>
    <w:rsid w:val="006C5461"/>
    <w:rsid w:val="006C5560"/>
    <w:rsid w:val="006C5BE1"/>
    <w:rsid w:val="006C5E38"/>
    <w:rsid w:val="006C64AC"/>
    <w:rsid w:val="006C64DD"/>
    <w:rsid w:val="006C6A4F"/>
    <w:rsid w:val="006C6CF5"/>
    <w:rsid w:val="006C6EFD"/>
    <w:rsid w:val="006C7BCA"/>
    <w:rsid w:val="006C7CB8"/>
    <w:rsid w:val="006D0B9F"/>
    <w:rsid w:val="006D0C77"/>
    <w:rsid w:val="006D0EA5"/>
    <w:rsid w:val="006D10EE"/>
    <w:rsid w:val="006D1576"/>
    <w:rsid w:val="006D17A1"/>
    <w:rsid w:val="006D196C"/>
    <w:rsid w:val="006D19A9"/>
    <w:rsid w:val="006D19AD"/>
    <w:rsid w:val="006D21A8"/>
    <w:rsid w:val="006D22EA"/>
    <w:rsid w:val="006D2400"/>
    <w:rsid w:val="006D2841"/>
    <w:rsid w:val="006D3068"/>
    <w:rsid w:val="006D30DC"/>
    <w:rsid w:val="006D315B"/>
    <w:rsid w:val="006D31E0"/>
    <w:rsid w:val="006D36D9"/>
    <w:rsid w:val="006D36DA"/>
    <w:rsid w:val="006D3794"/>
    <w:rsid w:val="006D3804"/>
    <w:rsid w:val="006D3980"/>
    <w:rsid w:val="006D3E87"/>
    <w:rsid w:val="006D41F7"/>
    <w:rsid w:val="006D45AB"/>
    <w:rsid w:val="006D4ADF"/>
    <w:rsid w:val="006D4AF1"/>
    <w:rsid w:val="006D4C65"/>
    <w:rsid w:val="006D5130"/>
    <w:rsid w:val="006D5304"/>
    <w:rsid w:val="006D5371"/>
    <w:rsid w:val="006D588D"/>
    <w:rsid w:val="006D5898"/>
    <w:rsid w:val="006D58AE"/>
    <w:rsid w:val="006D5908"/>
    <w:rsid w:val="006D5CD2"/>
    <w:rsid w:val="006D5F81"/>
    <w:rsid w:val="006D6133"/>
    <w:rsid w:val="006D6233"/>
    <w:rsid w:val="006D6CBC"/>
    <w:rsid w:val="006D6F8E"/>
    <w:rsid w:val="006D7344"/>
    <w:rsid w:val="006D7501"/>
    <w:rsid w:val="006D778C"/>
    <w:rsid w:val="006D7983"/>
    <w:rsid w:val="006D7B2C"/>
    <w:rsid w:val="006D7E1F"/>
    <w:rsid w:val="006E00A7"/>
    <w:rsid w:val="006E041B"/>
    <w:rsid w:val="006E087C"/>
    <w:rsid w:val="006E0ACC"/>
    <w:rsid w:val="006E0BD1"/>
    <w:rsid w:val="006E0D8D"/>
    <w:rsid w:val="006E1070"/>
    <w:rsid w:val="006E10AB"/>
    <w:rsid w:val="006E11E4"/>
    <w:rsid w:val="006E1293"/>
    <w:rsid w:val="006E1539"/>
    <w:rsid w:val="006E178F"/>
    <w:rsid w:val="006E1E98"/>
    <w:rsid w:val="006E203A"/>
    <w:rsid w:val="006E262C"/>
    <w:rsid w:val="006E29A5"/>
    <w:rsid w:val="006E2BD5"/>
    <w:rsid w:val="006E38C0"/>
    <w:rsid w:val="006E42AB"/>
    <w:rsid w:val="006E4B75"/>
    <w:rsid w:val="006E50DD"/>
    <w:rsid w:val="006E51E1"/>
    <w:rsid w:val="006E52EF"/>
    <w:rsid w:val="006E551D"/>
    <w:rsid w:val="006E5EBE"/>
    <w:rsid w:val="006E5FFF"/>
    <w:rsid w:val="006E6536"/>
    <w:rsid w:val="006E6E01"/>
    <w:rsid w:val="006E6F14"/>
    <w:rsid w:val="006E7009"/>
    <w:rsid w:val="006E75B7"/>
    <w:rsid w:val="006E7EFF"/>
    <w:rsid w:val="006F055D"/>
    <w:rsid w:val="006F0851"/>
    <w:rsid w:val="006F0915"/>
    <w:rsid w:val="006F0A34"/>
    <w:rsid w:val="006F1445"/>
    <w:rsid w:val="006F175A"/>
    <w:rsid w:val="006F19EC"/>
    <w:rsid w:val="006F1DAD"/>
    <w:rsid w:val="006F2213"/>
    <w:rsid w:val="006F28D6"/>
    <w:rsid w:val="006F29DF"/>
    <w:rsid w:val="006F319A"/>
    <w:rsid w:val="006F3323"/>
    <w:rsid w:val="006F3388"/>
    <w:rsid w:val="006F33E7"/>
    <w:rsid w:val="006F39CD"/>
    <w:rsid w:val="006F3D0B"/>
    <w:rsid w:val="006F3F97"/>
    <w:rsid w:val="006F42DC"/>
    <w:rsid w:val="006F4335"/>
    <w:rsid w:val="006F473A"/>
    <w:rsid w:val="006F48D2"/>
    <w:rsid w:val="006F4B1C"/>
    <w:rsid w:val="006F5103"/>
    <w:rsid w:val="006F5482"/>
    <w:rsid w:val="006F5AC1"/>
    <w:rsid w:val="006F5C12"/>
    <w:rsid w:val="006F5FC7"/>
    <w:rsid w:val="006F63D6"/>
    <w:rsid w:val="006F6701"/>
    <w:rsid w:val="006F7247"/>
    <w:rsid w:val="006F72DC"/>
    <w:rsid w:val="006F7843"/>
    <w:rsid w:val="006F7C9D"/>
    <w:rsid w:val="006F7ECA"/>
    <w:rsid w:val="007000F0"/>
    <w:rsid w:val="0070098D"/>
    <w:rsid w:val="00700EC4"/>
    <w:rsid w:val="0070132F"/>
    <w:rsid w:val="00701734"/>
    <w:rsid w:val="00701E89"/>
    <w:rsid w:val="007023BF"/>
    <w:rsid w:val="0070248B"/>
    <w:rsid w:val="007028BB"/>
    <w:rsid w:val="00702EF1"/>
    <w:rsid w:val="00702F65"/>
    <w:rsid w:val="00703666"/>
    <w:rsid w:val="007036DC"/>
    <w:rsid w:val="007045AA"/>
    <w:rsid w:val="00705070"/>
    <w:rsid w:val="00705796"/>
    <w:rsid w:val="00705D05"/>
    <w:rsid w:val="0070601A"/>
    <w:rsid w:val="00706073"/>
    <w:rsid w:val="007063CA"/>
    <w:rsid w:val="007065C9"/>
    <w:rsid w:val="00706C5F"/>
    <w:rsid w:val="00707052"/>
    <w:rsid w:val="007070CC"/>
    <w:rsid w:val="007072CD"/>
    <w:rsid w:val="0070764B"/>
    <w:rsid w:val="00707688"/>
    <w:rsid w:val="00707758"/>
    <w:rsid w:val="0070781E"/>
    <w:rsid w:val="0070788D"/>
    <w:rsid w:val="007078A6"/>
    <w:rsid w:val="00707BE6"/>
    <w:rsid w:val="00710056"/>
    <w:rsid w:val="0071070F"/>
    <w:rsid w:val="00710BFD"/>
    <w:rsid w:val="00710F9C"/>
    <w:rsid w:val="007110E7"/>
    <w:rsid w:val="0071122B"/>
    <w:rsid w:val="007112C9"/>
    <w:rsid w:val="0071136A"/>
    <w:rsid w:val="00711496"/>
    <w:rsid w:val="007114E9"/>
    <w:rsid w:val="00711E17"/>
    <w:rsid w:val="0071220F"/>
    <w:rsid w:val="00712758"/>
    <w:rsid w:val="00713063"/>
    <w:rsid w:val="007130C6"/>
    <w:rsid w:val="0071444D"/>
    <w:rsid w:val="007144DB"/>
    <w:rsid w:val="007145DD"/>
    <w:rsid w:val="0071481A"/>
    <w:rsid w:val="00714E47"/>
    <w:rsid w:val="0071588D"/>
    <w:rsid w:val="00715D3F"/>
    <w:rsid w:val="00715D9A"/>
    <w:rsid w:val="007161F3"/>
    <w:rsid w:val="00716232"/>
    <w:rsid w:val="00716499"/>
    <w:rsid w:val="00716907"/>
    <w:rsid w:val="007169AB"/>
    <w:rsid w:val="00716A30"/>
    <w:rsid w:val="00716B2C"/>
    <w:rsid w:val="00717695"/>
    <w:rsid w:val="007179BF"/>
    <w:rsid w:val="00717A6A"/>
    <w:rsid w:val="00717B87"/>
    <w:rsid w:val="00717F25"/>
    <w:rsid w:val="00720017"/>
    <w:rsid w:val="00720983"/>
    <w:rsid w:val="0072099D"/>
    <w:rsid w:val="00721585"/>
    <w:rsid w:val="0072189A"/>
    <w:rsid w:val="00721ABF"/>
    <w:rsid w:val="00721BC0"/>
    <w:rsid w:val="00721BF8"/>
    <w:rsid w:val="007222E0"/>
    <w:rsid w:val="00722526"/>
    <w:rsid w:val="007230DA"/>
    <w:rsid w:val="00723AC4"/>
    <w:rsid w:val="00723C8F"/>
    <w:rsid w:val="00724054"/>
    <w:rsid w:val="00724331"/>
    <w:rsid w:val="00724947"/>
    <w:rsid w:val="00724D52"/>
    <w:rsid w:val="00725ADF"/>
    <w:rsid w:val="00725C28"/>
    <w:rsid w:val="00725F38"/>
    <w:rsid w:val="00726245"/>
    <w:rsid w:val="00726589"/>
    <w:rsid w:val="00726EA0"/>
    <w:rsid w:val="007276A6"/>
    <w:rsid w:val="007277EC"/>
    <w:rsid w:val="00727B6A"/>
    <w:rsid w:val="00727BF3"/>
    <w:rsid w:val="007306B9"/>
    <w:rsid w:val="007306F3"/>
    <w:rsid w:val="00730A9D"/>
    <w:rsid w:val="00730AA2"/>
    <w:rsid w:val="00730B81"/>
    <w:rsid w:val="00730FEF"/>
    <w:rsid w:val="007310CA"/>
    <w:rsid w:val="00731396"/>
    <w:rsid w:val="00731EC7"/>
    <w:rsid w:val="00732528"/>
    <w:rsid w:val="00732532"/>
    <w:rsid w:val="00732851"/>
    <w:rsid w:val="00732903"/>
    <w:rsid w:val="00732C38"/>
    <w:rsid w:val="00732FB9"/>
    <w:rsid w:val="0073362C"/>
    <w:rsid w:val="007337F0"/>
    <w:rsid w:val="00733A28"/>
    <w:rsid w:val="00733CEE"/>
    <w:rsid w:val="00733D71"/>
    <w:rsid w:val="00733F93"/>
    <w:rsid w:val="007349B7"/>
    <w:rsid w:val="00734AF8"/>
    <w:rsid w:val="007353BD"/>
    <w:rsid w:val="00735588"/>
    <w:rsid w:val="00735911"/>
    <w:rsid w:val="00735B43"/>
    <w:rsid w:val="00736835"/>
    <w:rsid w:val="00736932"/>
    <w:rsid w:val="00736AE0"/>
    <w:rsid w:val="00736D49"/>
    <w:rsid w:val="007370B9"/>
    <w:rsid w:val="00737166"/>
    <w:rsid w:val="007371DB"/>
    <w:rsid w:val="007401B0"/>
    <w:rsid w:val="007405A6"/>
    <w:rsid w:val="007407F3"/>
    <w:rsid w:val="00740802"/>
    <w:rsid w:val="00740B52"/>
    <w:rsid w:val="00740CBC"/>
    <w:rsid w:val="00741F48"/>
    <w:rsid w:val="0074270B"/>
    <w:rsid w:val="00743336"/>
    <w:rsid w:val="00743C1D"/>
    <w:rsid w:val="00744072"/>
    <w:rsid w:val="0074410A"/>
    <w:rsid w:val="00744177"/>
    <w:rsid w:val="00744E42"/>
    <w:rsid w:val="00745530"/>
    <w:rsid w:val="00745575"/>
    <w:rsid w:val="00745645"/>
    <w:rsid w:val="007458A7"/>
    <w:rsid w:val="00745B36"/>
    <w:rsid w:val="00745BE4"/>
    <w:rsid w:val="00745CB9"/>
    <w:rsid w:val="007461FE"/>
    <w:rsid w:val="00746354"/>
    <w:rsid w:val="00746894"/>
    <w:rsid w:val="00746BBE"/>
    <w:rsid w:val="00746D74"/>
    <w:rsid w:val="0074714A"/>
    <w:rsid w:val="00747168"/>
    <w:rsid w:val="0074731E"/>
    <w:rsid w:val="007473B8"/>
    <w:rsid w:val="00747B50"/>
    <w:rsid w:val="00747D8D"/>
    <w:rsid w:val="00747E39"/>
    <w:rsid w:val="0075157C"/>
    <w:rsid w:val="00751A89"/>
    <w:rsid w:val="00751B6B"/>
    <w:rsid w:val="007521A8"/>
    <w:rsid w:val="0075278E"/>
    <w:rsid w:val="007527CE"/>
    <w:rsid w:val="0075320F"/>
    <w:rsid w:val="007532E1"/>
    <w:rsid w:val="00753C6A"/>
    <w:rsid w:val="0075413D"/>
    <w:rsid w:val="00754170"/>
    <w:rsid w:val="00754578"/>
    <w:rsid w:val="0075498F"/>
    <w:rsid w:val="00754BD4"/>
    <w:rsid w:val="00755330"/>
    <w:rsid w:val="0075553B"/>
    <w:rsid w:val="00755575"/>
    <w:rsid w:val="00755873"/>
    <w:rsid w:val="00755D65"/>
    <w:rsid w:val="00756363"/>
    <w:rsid w:val="0075661C"/>
    <w:rsid w:val="00757310"/>
    <w:rsid w:val="00757688"/>
    <w:rsid w:val="00760595"/>
    <w:rsid w:val="00760F72"/>
    <w:rsid w:val="00760FB0"/>
    <w:rsid w:val="007616C5"/>
    <w:rsid w:val="00762372"/>
    <w:rsid w:val="00762511"/>
    <w:rsid w:val="007628B1"/>
    <w:rsid w:val="00762DE8"/>
    <w:rsid w:val="0076313E"/>
    <w:rsid w:val="007632C6"/>
    <w:rsid w:val="00763832"/>
    <w:rsid w:val="007639A5"/>
    <w:rsid w:val="00763DC7"/>
    <w:rsid w:val="00763EEC"/>
    <w:rsid w:val="007640B4"/>
    <w:rsid w:val="00764404"/>
    <w:rsid w:val="007648D5"/>
    <w:rsid w:val="007649D6"/>
    <w:rsid w:val="00764A7F"/>
    <w:rsid w:val="00764AC2"/>
    <w:rsid w:val="00764D12"/>
    <w:rsid w:val="007652A1"/>
    <w:rsid w:val="007658C4"/>
    <w:rsid w:val="00765C2B"/>
    <w:rsid w:val="00765EFF"/>
    <w:rsid w:val="00767AF5"/>
    <w:rsid w:val="00767C40"/>
    <w:rsid w:val="00767FC4"/>
    <w:rsid w:val="00770312"/>
    <w:rsid w:val="0077063B"/>
    <w:rsid w:val="00770900"/>
    <w:rsid w:val="00770D58"/>
    <w:rsid w:val="00770FA4"/>
    <w:rsid w:val="007711B2"/>
    <w:rsid w:val="007718EC"/>
    <w:rsid w:val="00772D2B"/>
    <w:rsid w:val="00773AFC"/>
    <w:rsid w:val="007741A1"/>
    <w:rsid w:val="00775024"/>
    <w:rsid w:val="007750DB"/>
    <w:rsid w:val="00775DED"/>
    <w:rsid w:val="00776772"/>
    <w:rsid w:val="00776CE1"/>
    <w:rsid w:val="00777214"/>
    <w:rsid w:val="00777501"/>
    <w:rsid w:val="007775DF"/>
    <w:rsid w:val="00777C08"/>
    <w:rsid w:val="00777D5F"/>
    <w:rsid w:val="00780212"/>
    <w:rsid w:val="007805C0"/>
    <w:rsid w:val="00780B12"/>
    <w:rsid w:val="00780B92"/>
    <w:rsid w:val="007810F5"/>
    <w:rsid w:val="00781A61"/>
    <w:rsid w:val="00781E6A"/>
    <w:rsid w:val="007825B8"/>
    <w:rsid w:val="007826FB"/>
    <w:rsid w:val="00782CAC"/>
    <w:rsid w:val="00782F49"/>
    <w:rsid w:val="0078325A"/>
    <w:rsid w:val="00783567"/>
    <w:rsid w:val="00783745"/>
    <w:rsid w:val="00783A69"/>
    <w:rsid w:val="00783F5A"/>
    <w:rsid w:val="00784B2B"/>
    <w:rsid w:val="007854AD"/>
    <w:rsid w:val="00786A95"/>
    <w:rsid w:val="0078722F"/>
    <w:rsid w:val="007876D6"/>
    <w:rsid w:val="00787C84"/>
    <w:rsid w:val="0079074B"/>
    <w:rsid w:val="00790A82"/>
    <w:rsid w:val="00791156"/>
    <w:rsid w:val="007911C4"/>
    <w:rsid w:val="00791756"/>
    <w:rsid w:val="00791DD4"/>
    <w:rsid w:val="0079201B"/>
    <w:rsid w:val="007924E2"/>
    <w:rsid w:val="00792D9F"/>
    <w:rsid w:val="00793343"/>
    <w:rsid w:val="00793631"/>
    <w:rsid w:val="00793A2F"/>
    <w:rsid w:val="00793F05"/>
    <w:rsid w:val="00794104"/>
    <w:rsid w:val="007941C3"/>
    <w:rsid w:val="007943DB"/>
    <w:rsid w:val="00794718"/>
    <w:rsid w:val="0079490A"/>
    <w:rsid w:val="00795053"/>
    <w:rsid w:val="00795C8D"/>
    <w:rsid w:val="0079671D"/>
    <w:rsid w:val="00796A8B"/>
    <w:rsid w:val="00796C5C"/>
    <w:rsid w:val="007974F6"/>
    <w:rsid w:val="00797D45"/>
    <w:rsid w:val="007A026E"/>
    <w:rsid w:val="007A075B"/>
    <w:rsid w:val="007A18B8"/>
    <w:rsid w:val="007A1DD9"/>
    <w:rsid w:val="007A1FEA"/>
    <w:rsid w:val="007A20D3"/>
    <w:rsid w:val="007A2226"/>
    <w:rsid w:val="007A2C9B"/>
    <w:rsid w:val="007A2DDF"/>
    <w:rsid w:val="007A383C"/>
    <w:rsid w:val="007A3901"/>
    <w:rsid w:val="007A39E0"/>
    <w:rsid w:val="007A4160"/>
    <w:rsid w:val="007A41A4"/>
    <w:rsid w:val="007A4229"/>
    <w:rsid w:val="007A4317"/>
    <w:rsid w:val="007A5331"/>
    <w:rsid w:val="007A5374"/>
    <w:rsid w:val="007A59CF"/>
    <w:rsid w:val="007A5A48"/>
    <w:rsid w:val="007A610C"/>
    <w:rsid w:val="007A6783"/>
    <w:rsid w:val="007A6B06"/>
    <w:rsid w:val="007A6BE2"/>
    <w:rsid w:val="007A6BF4"/>
    <w:rsid w:val="007A6F50"/>
    <w:rsid w:val="007A6F66"/>
    <w:rsid w:val="007A7742"/>
    <w:rsid w:val="007A7DC2"/>
    <w:rsid w:val="007A7FEA"/>
    <w:rsid w:val="007B0059"/>
    <w:rsid w:val="007B017D"/>
    <w:rsid w:val="007B032E"/>
    <w:rsid w:val="007B0D9C"/>
    <w:rsid w:val="007B0F4A"/>
    <w:rsid w:val="007B1129"/>
    <w:rsid w:val="007B1407"/>
    <w:rsid w:val="007B1802"/>
    <w:rsid w:val="007B1B09"/>
    <w:rsid w:val="007B1E3A"/>
    <w:rsid w:val="007B2047"/>
    <w:rsid w:val="007B25BE"/>
    <w:rsid w:val="007B2876"/>
    <w:rsid w:val="007B2FED"/>
    <w:rsid w:val="007B3B92"/>
    <w:rsid w:val="007B3BF8"/>
    <w:rsid w:val="007B40FD"/>
    <w:rsid w:val="007B46CB"/>
    <w:rsid w:val="007B483B"/>
    <w:rsid w:val="007B527C"/>
    <w:rsid w:val="007B58F2"/>
    <w:rsid w:val="007B63C6"/>
    <w:rsid w:val="007B67D6"/>
    <w:rsid w:val="007B6D74"/>
    <w:rsid w:val="007B6DB5"/>
    <w:rsid w:val="007B72A6"/>
    <w:rsid w:val="007B75EF"/>
    <w:rsid w:val="007B7639"/>
    <w:rsid w:val="007B7939"/>
    <w:rsid w:val="007B79F5"/>
    <w:rsid w:val="007C01DA"/>
    <w:rsid w:val="007C0546"/>
    <w:rsid w:val="007C092F"/>
    <w:rsid w:val="007C09D0"/>
    <w:rsid w:val="007C0AE4"/>
    <w:rsid w:val="007C1B71"/>
    <w:rsid w:val="007C20B4"/>
    <w:rsid w:val="007C219F"/>
    <w:rsid w:val="007C231B"/>
    <w:rsid w:val="007C2590"/>
    <w:rsid w:val="007C2C50"/>
    <w:rsid w:val="007C2D84"/>
    <w:rsid w:val="007C2DEF"/>
    <w:rsid w:val="007C2F27"/>
    <w:rsid w:val="007C31E7"/>
    <w:rsid w:val="007C3226"/>
    <w:rsid w:val="007C3268"/>
    <w:rsid w:val="007C3C36"/>
    <w:rsid w:val="007C4D5E"/>
    <w:rsid w:val="007C5355"/>
    <w:rsid w:val="007C6D2F"/>
    <w:rsid w:val="007C76BB"/>
    <w:rsid w:val="007C7702"/>
    <w:rsid w:val="007C7ADA"/>
    <w:rsid w:val="007C7C91"/>
    <w:rsid w:val="007C7FE2"/>
    <w:rsid w:val="007D0120"/>
    <w:rsid w:val="007D0B78"/>
    <w:rsid w:val="007D0C16"/>
    <w:rsid w:val="007D11DB"/>
    <w:rsid w:val="007D1E0B"/>
    <w:rsid w:val="007D1E12"/>
    <w:rsid w:val="007D275B"/>
    <w:rsid w:val="007D28BD"/>
    <w:rsid w:val="007D3028"/>
    <w:rsid w:val="007D31A2"/>
    <w:rsid w:val="007D41FD"/>
    <w:rsid w:val="007D425E"/>
    <w:rsid w:val="007D427C"/>
    <w:rsid w:val="007D4466"/>
    <w:rsid w:val="007D477E"/>
    <w:rsid w:val="007D49FC"/>
    <w:rsid w:val="007D4B88"/>
    <w:rsid w:val="007D4CE6"/>
    <w:rsid w:val="007D4FF6"/>
    <w:rsid w:val="007D50F4"/>
    <w:rsid w:val="007D54B4"/>
    <w:rsid w:val="007D55CE"/>
    <w:rsid w:val="007D5C51"/>
    <w:rsid w:val="007D5F02"/>
    <w:rsid w:val="007D6280"/>
    <w:rsid w:val="007D63A2"/>
    <w:rsid w:val="007D651C"/>
    <w:rsid w:val="007D6AAC"/>
    <w:rsid w:val="007D6EA4"/>
    <w:rsid w:val="007D7070"/>
    <w:rsid w:val="007D73E5"/>
    <w:rsid w:val="007D786A"/>
    <w:rsid w:val="007D797B"/>
    <w:rsid w:val="007E0500"/>
    <w:rsid w:val="007E1184"/>
    <w:rsid w:val="007E1B91"/>
    <w:rsid w:val="007E1EAE"/>
    <w:rsid w:val="007E2034"/>
    <w:rsid w:val="007E22B3"/>
    <w:rsid w:val="007E26C6"/>
    <w:rsid w:val="007E2CB7"/>
    <w:rsid w:val="007E2DFD"/>
    <w:rsid w:val="007E2E95"/>
    <w:rsid w:val="007E307E"/>
    <w:rsid w:val="007E3118"/>
    <w:rsid w:val="007E3143"/>
    <w:rsid w:val="007E31C0"/>
    <w:rsid w:val="007E36DE"/>
    <w:rsid w:val="007E3BB2"/>
    <w:rsid w:val="007E3FE4"/>
    <w:rsid w:val="007E4299"/>
    <w:rsid w:val="007E4510"/>
    <w:rsid w:val="007E584F"/>
    <w:rsid w:val="007E5866"/>
    <w:rsid w:val="007E5AAB"/>
    <w:rsid w:val="007E5B48"/>
    <w:rsid w:val="007E5D28"/>
    <w:rsid w:val="007E658F"/>
    <w:rsid w:val="007E672E"/>
    <w:rsid w:val="007E6F5B"/>
    <w:rsid w:val="007E7381"/>
    <w:rsid w:val="007E73EA"/>
    <w:rsid w:val="007E75FF"/>
    <w:rsid w:val="007E77FF"/>
    <w:rsid w:val="007E7B1B"/>
    <w:rsid w:val="007E7C0B"/>
    <w:rsid w:val="007E7C6B"/>
    <w:rsid w:val="007E7D07"/>
    <w:rsid w:val="007F016E"/>
    <w:rsid w:val="007F0204"/>
    <w:rsid w:val="007F047E"/>
    <w:rsid w:val="007F0C8A"/>
    <w:rsid w:val="007F18FC"/>
    <w:rsid w:val="007F1B2E"/>
    <w:rsid w:val="007F1FD4"/>
    <w:rsid w:val="007F2004"/>
    <w:rsid w:val="007F2612"/>
    <w:rsid w:val="007F2781"/>
    <w:rsid w:val="007F28FE"/>
    <w:rsid w:val="007F31B0"/>
    <w:rsid w:val="007F33DD"/>
    <w:rsid w:val="007F3765"/>
    <w:rsid w:val="007F37C2"/>
    <w:rsid w:val="007F3B31"/>
    <w:rsid w:val="007F3C68"/>
    <w:rsid w:val="007F4910"/>
    <w:rsid w:val="007F4DCB"/>
    <w:rsid w:val="007F563C"/>
    <w:rsid w:val="007F5648"/>
    <w:rsid w:val="007F64A4"/>
    <w:rsid w:val="007F6A07"/>
    <w:rsid w:val="007F7216"/>
    <w:rsid w:val="007F756E"/>
    <w:rsid w:val="007F75E2"/>
    <w:rsid w:val="007F7C43"/>
    <w:rsid w:val="008003C0"/>
    <w:rsid w:val="0080066F"/>
    <w:rsid w:val="00800879"/>
    <w:rsid w:val="008009C0"/>
    <w:rsid w:val="008010A0"/>
    <w:rsid w:val="00801481"/>
    <w:rsid w:val="00801498"/>
    <w:rsid w:val="00801C1A"/>
    <w:rsid w:val="00801DBE"/>
    <w:rsid w:val="008021E1"/>
    <w:rsid w:val="00802256"/>
    <w:rsid w:val="008025EA"/>
    <w:rsid w:val="00802967"/>
    <w:rsid w:val="0080296C"/>
    <w:rsid w:val="00802C4F"/>
    <w:rsid w:val="00802E8D"/>
    <w:rsid w:val="0080340F"/>
    <w:rsid w:val="008039F9"/>
    <w:rsid w:val="00803A19"/>
    <w:rsid w:val="00803C2B"/>
    <w:rsid w:val="00803CD8"/>
    <w:rsid w:val="00804160"/>
    <w:rsid w:val="00804461"/>
    <w:rsid w:val="008046CD"/>
    <w:rsid w:val="00804AD5"/>
    <w:rsid w:val="00804DEA"/>
    <w:rsid w:val="00804E0D"/>
    <w:rsid w:val="008051F8"/>
    <w:rsid w:val="00805736"/>
    <w:rsid w:val="00805A59"/>
    <w:rsid w:val="00805AE8"/>
    <w:rsid w:val="00805EB9"/>
    <w:rsid w:val="008063E9"/>
    <w:rsid w:val="008063FF"/>
    <w:rsid w:val="00806440"/>
    <w:rsid w:val="008065BE"/>
    <w:rsid w:val="00806751"/>
    <w:rsid w:val="00806CF3"/>
    <w:rsid w:val="008072DB"/>
    <w:rsid w:val="00807829"/>
    <w:rsid w:val="00807C2C"/>
    <w:rsid w:val="00807E9D"/>
    <w:rsid w:val="00810101"/>
    <w:rsid w:val="00810152"/>
    <w:rsid w:val="00810625"/>
    <w:rsid w:val="008112AC"/>
    <w:rsid w:val="00811A91"/>
    <w:rsid w:val="00812096"/>
    <w:rsid w:val="00812978"/>
    <w:rsid w:val="00812AAB"/>
    <w:rsid w:val="008132A7"/>
    <w:rsid w:val="00813809"/>
    <w:rsid w:val="0081458A"/>
    <w:rsid w:val="0081499D"/>
    <w:rsid w:val="00814CA2"/>
    <w:rsid w:val="00814F6C"/>
    <w:rsid w:val="00814F92"/>
    <w:rsid w:val="00815D5E"/>
    <w:rsid w:val="00815D8B"/>
    <w:rsid w:val="00815E13"/>
    <w:rsid w:val="0081608A"/>
    <w:rsid w:val="008162C0"/>
    <w:rsid w:val="0081650D"/>
    <w:rsid w:val="00816630"/>
    <w:rsid w:val="00816667"/>
    <w:rsid w:val="008168F8"/>
    <w:rsid w:val="008173FA"/>
    <w:rsid w:val="008175D7"/>
    <w:rsid w:val="008178EF"/>
    <w:rsid w:val="00817961"/>
    <w:rsid w:val="0081799C"/>
    <w:rsid w:val="00817C40"/>
    <w:rsid w:val="00820055"/>
    <w:rsid w:val="0082026A"/>
    <w:rsid w:val="00820282"/>
    <w:rsid w:val="00820436"/>
    <w:rsid w:val="008204C3"/>
    <w:rsid w:val="0082072C"/>
    <w:rsid w:val="00820A23"/>
    <w:rsid w:val="00820F73"/>
    <w:rsid w:val="00821420"/>
    <w:rsid w:val="008219B0"/>
    <w:rsid w:val="00821F3E"/>
    <w:rsid w:val="0082252E"/>
    <w:rsid w:val="008225E4"/>
    <w:rsid w:val="00822668"/>
    <w:rsid w:val="0082292C"/>
    <w:rsid w:val="008229AC"/>
    <w:rsid w:val="00822DD1"/>
    <w:rsid w:val="008237D4"/>
    <w:rsid w:val="00823823"/>
    <w:rsid w:val="00824657"/>
    <w:rsid w:val="008249FD"/>
    <w:rsid w:val="00824E0E"/>
    <w:rsid w:val="008251D7"/>
    <w:rsid w:val="00825655"/>
    <w:rsid w:val="0082579A"/>
    <w:rsid w:val="008259A7"/>
    <w:rsid w:val="00825F86"/>
    <w:rsid w:val="00826128"/>
    <w:rsid w:val="00826702"/>
    <w:rsid w:val="00826C3C"/>
    <w:rsid w:val="00826CEC"/>
    <w:rsid w:val="008271B2"/>
    <w:rsid w:val="00827420"/>
    <w:rsid w:val="008277C3"/>
    <w:rsid w:val="00827E54"/>
    <w:rsid w:val="008300F1"/>
    <w:rsid w:val="008303D7"/>
    <w:rsid w:val="008304FE"/>
    <w:rsid w:val="0083108A"/>
    <w:rsid w:val="00831923"/>
    <w:rsid w:val="00831B7E"/>
    <w:rsid w:val="00831B80"/>
    <w:rsid w:val="00831E98"/>
    <w:rsid w:val="008322BA"/>
    <w:rsid w:val="008322E8"/>
    <w:rsid w:val="008329C4"/>
    <w:rsid w:val="008330CB"/>
    <w:rsid w:val="008336AC"/>
    <w:rsid w:val="008337E8"/>
    <w:rsid w:val="00833EE9"/>
    <w:rsid w:val="0083402A"/>
    <w:rsid w:val="008345BA"/>
    <w:rsid w:val="008351E5"/>
    <w:rsid w:val="0083585E"/>
    <w:rsid w:val="00835B05"/>
    <w:rsid w:val="0083618C"/>
    <w:rsid w:val="00836290"/>
    <w:rsid w:val="008362CA"/>
    <w:rsid w:val="00836675"/>
    <w:rsid w:val="0083763E"/>
    <w:rsid w:val="00837725"/>
    <w:rsid w:val="00837A60"/>
    <w:rsid w:val="008405BA"/>
    <w:rsid w:val="00840B21"/>
    <w:rsid w:val="00840CB3"/>
    <w:rsid w:val="00841EF7"/>
    <w:rsid w:val="0084238E"/>
    <w:rsid w:val="00842475"/>
    <w:rsid w:val="0084313F"/>
    <w:rsid w:val="00843C1A"/>
    <w:rsid w:val="00843CA4"/>
    <w:rsid w:val="00843CCD"/>
    <w:rsid w:val="00843D59"/>
    <w:rsid w:val="0084434C"/>
    <w:rsid w:val="00844741"/>
    <w:rsid w:val="008447A8"/>
    <w:rsid w:val="0084514E"/>
    <w:rsid w:val="008452FE"/>
    <w:rsid w:val="008453E3"/>
    <w:rsid w:val="0084544B"/>
    <w:rsid w:val="00845A93"/>
    <w:rsid w:val="00845B00"/>
    <w:rsid w:val="00845B63"/>
    <w:rsid w:val="00845EEB"/>
    <w:rsid w:val="00846EEA"/>
    <w:rsid w:val="0084713F"/>
    <w:rsid w:val="00847275"/>
    <w:rsid w:val="008473A9"/>
    <w:rsid w:val="00847B19"/>
    <w:rsid w:val="00847B93"/>
    <w:rsid w:val="00847E3B"/>
    <w:rsid w:val="00847F17"/>
    <w:rsid w:val="00850A5D"/>
    <w:rsid w:val="00850B7A"/>
    <w:rsid w:val="008514FC"/>
    <w:rsid w:val="00851C7E"/>
    <w:rsid w:val="00851DEB"/>
    <w:rsid w:val="00851F7D"/>
    <w:rsid w:val="00851FD9"/>
    <w:rsid w:val="00852143"/>
    <w:rsid w:val="00852368"/>
    <w:rsid w:val="00852389"/>
    <w:rsid w:val="00852A09"/>
    <w:rsid w:val="00852B4F"/>
    <w:rsid w:val="00852EAB"/>
    <w:rsid w:val="00853CBF"/>
    <w:rsid w:val="00854AF1"/>
    <w:rsid w:val="00854D75"/>
    <w:rsid w:val="008557D4"/>
    <w:rsid w:val="00855B05"/>
    <w:rsid w:val="00856252"/>
    <w:rsid w:val="00856AC2"/>
    <w:rsid w:val="00856F01"/>
    <w:rsid w:val="00856FDB"/>
    <w:rsid w:val="008570FA"/>
    <w:rsid w:val="008573F0"/>
    <w:rsid w:val="00857735"/>
    <w:rsid w:val="00857A45"/>
    <w:rsid w:val="00857B67"/>
    <w:rsid w:val="00857DE1"/>
    <w:rsid w:val="00857E5F"/>
    <w:rsid w:val="0086025C"/>
    <w:rsid w:val="00860476"/>
    <w:rsid w:val="008608FC"/>
    <w:rsid w:val="00860E40"/>
    <w:rsid w:val="008613EC"/>
    <w:rsid w:val="00861584"/>
    <w:rsid w:val="00861723"/>
    <w:rsid w:val="00861B89"/>
    <w:rsid w:val="008622F1"/>
    <w:rsid w:val="00862EBC"/>
    <w:rsid w:val="00863338"/>
    <w:rsid w:val="0086341C"/>
    <w:rsid w:val="00863F81"/>
    <w:rsid w:val="00863FF6"/>
    <w:rsid w:val="0086450B"/>
    <w:rsid w:val="00864674"/>
    <w:rsid w:val="00864D3F"/>
    <w:rsid w:val="00864D45"/>
    <w:rsid w:val="008655CD"/>
    <w:rsid w:val="00865853"/>
    <w:rsid w:val="00865CFB"/>
    <w:rsid w:val="008665F4"/>
    <w:rsid w:val="00866A2B"/>
    <w:rsid w:val="00866ADD"/>
    <w:rsid w:val="00866C52"/>
    <w:rsid w:val="00867B86"/>
    <w:rsid w:val="00867CED"/>
    <w:rsid w:val="00867D5D"/>
    <w:rsid w:val="0087036F"/>
    <w:rsid w:val="0087066A"/>
    <w:rsid w:val="0087096D"/>
    <w:rsid w:val="00870A9B"/>
    <w:rsid w:val="008713C1"/>
    <w:rsid w:val="0087143C"/>
    <w:rsid w:val="00871719"/>
    <w:rsid w:val="00871790"/>
    <w:rsid w:val="008717FB"/>
    <w:rsid w:val="008718B2"/>
    <w:rsid w:val="00872530"/>
    <w:rsid w:val="0087298C"/>
    <w:rsid w:val="00873253"/>
    <w:rsid w:val="00873558"/>
    <w:rsid w:val="00873633"/>
    <w:rsid w:val="00873685"/>
    <w:rsid w:val="008736EB"/>
    <w:rsid w:val="00873737"/>
    <w:rsid w:val="00873D3A"/>
    <w:rsid w:val="0087403A"/>
    <w:rsid w:val="00874A5C"/>
    <w:rsid w:val="00874FA3"/>
    <w:rsid w:val="0087508C"/>
    <w:rsid w:val="008755C4"/>
    <w:rsid w:val="00875A99"/>
    <w:rsid w:val="00875F77"/>
    <w:rsid w:val="00876391"/>
    <w:rsid w:val="00876965"/>
    <w:rsid w:val="0087699A"/>
    <w:rsid w:val="008772D1"/>
    <w:rsid w:val="008774FC"/>
    <w:rsid w:val="00877931"/>
    <w:rsid w:val="00877C20"/>
    <w:rsid w:val="00880118"/>
    <w:rsid w:val="00880265"/>
    <w:rsid w:val="008805FC"/>
    <w:rsid w:val="008810DC"/>
    <w:rsid w:val="008819E7"/>
    <w:rsid w:val="00881CE4"/>
    <w:rsid w:val="0088228A"/>
    <w:rsid w:val="00882458"/>
    <w:rsid w:val="008828F7"/>
    <w:rsid w:val="0088297A"/>
    <w:rsid w:val="00882DF0"/>
    <w:rsid w:val="008830C3"/>
    <w:rsid w:val="00883239"/>
    <w:rsid w:val="00883449"/>
    <w:rsid w:val="008835D4"/>
    <w:rsid w:val="00883A7A"/>
    <w:rsid w:val="00883C16"/>
    <w:rsid w:val="0088444E"/>
    <w:rsid w:val="0088487F"/>
    <w:rsid w:val="008848E1"/>
    <w:rsid w:val="00884ABC"/>
    <w:rsid w:val="00884AD9"/>
    <w:rsid w:val="00884B64"/>
    <w:rsid w:val="00884B8E"/>
    <w:rsid w:val="00885207"/>
    <w:rsid w:val="0088584C"/>
    <w:rsid w:val="00886498"/>
    <w:rsid w:val="00886FB2"/>
    <w:rsid w:val="00886FCA"/>
    <w:rsid w:val="00887117"/>
    <w:rsid w:val="00887309"/>
    <w:rsid w:val="00887B20"/>
    <w:rsid w:val="00890277"/>
    <w:rsid w:val="00891711"/>
    <w:rsid w:val="00891FC1"/>
    <w:rsid w:val="008922B0"/>
    <w:rsid w:val="008925E6"/>
    <w:rsid w:val="00892641"/>
    <w:rsid w:val="0089373B"/>
    <w:rsid w:val="00893A56"/>
    <w:rsid w:val="00893F57"/>
    <w:rsid w:val="00894265"/>
    <w:rsid w:val="0089451D"/>
    <w:rsid w:val="00895150"/>
    <w:rsid w:val="008952C4"/>
    <w:rsid w:val="008953A8"/>
    <w:rsid w:val="008953A9"/>
    <w:rsid w:val="0089659D"/>
    <w:rsid w:val="008965A2"/>
    <w:rsid w:val="008969B6"/>
    <w:rsid w:val="00896D31"/>
    <w:rsid w:val="00897052"/>
    <w:rsid w:val="0089744A"/>
    <w:rsid w:val="008979CF"/>
    <w:rsid w:val="00897F30"/>
    <w:rsid w:val="00897FF1"/>
    <w:rsid w:val="008A0189"/>
    <w:rsid w:val="008A0432"/>
    <w:rsid w:val="008A107E"/>
    <w:rsid w:val="008A1129"/>
    <w:rsid w:val="008A148B"/>
    <w:rsid w:val="008A14E2"/>
    <w:rsid w:val="008A171D"/>
    <w:rsid w:val="008A1FE7"/>
    <w:rsid w:val="008A2A6A"/>
    <w:rsid w:val="008A2D35"/>
    <w:rsid w:val="008A38E5"/>
    <w:rsid w:val="008A3D83"/>
    <w:rsid w:val="008A448F"/>
    <w:rsid w:val="008A466A"/>
    <w:rsid w:val="008A48E1"/>
    <w:rsid w:val="008A4A9A"/>
    <w:rsid w:val="008A51DE"/>
    <w:rsid w:val="008A560B"/>
    <w:rsid w:val="008A5928"/>
    <w:rsid w:val="008A5B04"/>
    <w:rsid w:val="008A7097"/>
    <w:rsid w:val="008A7328"/>
    <w:rsid w:val="008A7705"/>
    <w:rsid w:val="008A770A"/>
    <w:rsid w:val="008A7954"/>
    <w:rsid w:val="008A7A5D"/>
    <w:rsid w:val="008A7BB6"/>
    <w:rsid w:val="008A7C94"/>
    <w:rsid w:val="008B0585"/>
    <w:rsid w:val="008B0728"/>
    <w:rsid w:val="008B0942"/>
    <w:rsid w:val="008B0991"/>
    <w:rsid w:val="008B0E41"/>
    <w:rsid w:val="008B14DB"/>
    <w:rsid w:val="008B16BD"/>
    <w:rsid w:val="008B1865"/>
    <w:rsid w:val="008B19F1"/>
    <w:rsid w:val="008B1E89"/>
    <w:rsid w:val="008B218D"/>
    <w:rsid w:val="008B2511"/>
    <w:rsid w:val="008B2924"/>
    <w:rsid w:val="008B3C7E"/>
    <w:rsid w:val="008B44F0"/>
    <w:rsid w:val="008B46E3"/>
    <w:rsid w:val="008B4884"/>
    <w:rsid w:val="008B4D17"/>
    <w:rsid w:val="008B4E80"/>
    <w:rsid w:val="008B4F8C"/>
    <w:rsid w:val="008B5F70"/>
    <w:rsid w:val="008B5FF8"/>
    <w:rsid w:val="008B6248"/>
    <w:rsid w:val="008B62BF"/>
    <w:rsid w:val="008B63DB"/>
    <w:rsid w:val="008B63E1"/>
    <w:rsid w:val="008B64F2"/>
    <w:rsid w:val="008B7CDA"/>
    <w:rsid w:val="008C1246"/>
    <w:rsid w:val="008C173F"/>
    <w:rsid w:val="008C1A4D"/>
    <w:rsid w:val="008C1FDD"/>
    <w:rsid w:val="008C2051"/>
    <w:rsid w:val="008C22EC"/>
    <w:rsid w:val="008C2C7C"/>
    <w:rsid w:val="008C2F78"/>
    <w:rsid w:val="008C31CE"/>
    <w:rsid w:val="008C378E"/>
    <w:rsid w:val="008C3DE6"/>
    <w:rsid w:val="008C42FE"/>
    <w:rsid w:val="008C4330"/>
    <w:rsid w:val="008C4DC5"/>
    <w:rsid w:val="008C4F32"/>
    <w:rsid w:val="008C5041"/>
    <w:rsid w:val="008C52FA"/>
    <w:rsid w:val="008C5A29"/>
    <w:rsid w:val="008C5A8B"/>
    <w:rsid w:val="008C5F2E"/>
    <w:rsid w:val="008C624D"/>
    <w:rsid w:val="008C6441"/>
    <w:rsid w:val="008C6756"/>
    <w:rsid w:val="008C7153"/>
    <w:rsid w:val="008C71FA"/>
    <w:rsid w:val="008C7308"/>
    <w:rsid w:val="008C75BC"/>
    <w:rsid w:val="008C7A4A"/>
    <w:rsid w:val="008C7FE6"/>
    <w:rsid w:val="008D04BC"/>
    <w:rsid w:val="008D0B57"/>
    <w:rsid w:val="008D16D9"/>
    <w:rsid w:val="008D1C80"/>
    <w:rsid w:val="008D2482"/>
    <w:rsid w:val="008D269A"/>
    <w:rsid w:val="008D2A3E"/>
    <w:rsid w:val="008D3119"/>
    <w:rsid w:val="008D3166"/>
    <w:rsid w:val="008D32B9"/>
    <w:rsid w:val="008D32E4"/>
    <w:rsid w:val="008D3EF5"/>
    <w:rsid w:val="008D43D5"/>
    <w:rsid w:val="008D46BE"/>
    <w:rsid w:val="008D4B02"/>
    <w:rsid w:val="008D4E60"/>
    <w:rsid w:val="008D5196"/>
    <w:rsid w:val="008D5CBC"/>
    <w:rsid w:val="008D65D2"/>
    <w:rsid w:val="008D6D14"/>
    <w:rsid w:val="008D729A"/>
    <w:rsid w:val="008D72D9"/>
    <w:rsid w:val="008D764F"/>
    <w:rsid w:val="008D76B6"/>
    <w:rsid w:val="008D79BA"/>
    <w:rsid w:val="008D7DB7"/>
    <w:rsid w:val="008E0217"/>
    <w:rsid w:val="008E0872"/>
    <w:rsid w:val="008E0AC8"/>
    <w:rsid w:val="008E14E5"/>
    <w:rsid w:val="008E18EC"/>
    <w:rsid w:val="008E2040"/>
    <w:rsid w:val="008E20A7"/>
    <w:rsid w:val="008E28A8"/>
    <w:rsid w:val="008E29B1"/>
    <w:rsid w:val="008E3462"/>
    <w:rsid w:val="008E3A21"/>
    <w:rsid w:val="008E3AE1"/>
    <w:rsid w:val="008E3CC9"/>
    <w:rsid w:val="008E45D0"/>
    <w:rsid w:val="008E4FBA"/>
    <w:rsid w:val="008E5140"/>
    <w:rsid w:val="008E5A45"/>
    <w:rsid w:val="008E5C6E"/>
    <w:rsid w:val="008E61C5"/>
    <w:rsid w:val="008E61EF"/>
    <w:rsid w:val="008E6BCC"/>
    <w:rsid w:val="008E7135"/>
    <w:rsid w:val="008E717C"/>
    <w:rsid w:val="008E7AE7"/>
    <w:rsid w:val="008E7DCF"/>
    <w:rsid w:val="008E7E8B"/>
    <w:rsid w:val="008F0336"/>
    <w:rsid w:val="008F2496"/>
    <w:rsid w:val="008F2911"/>
    <w:rsid w:val="008F2957"/>
    <w:rsid w:val="008F2E7C"/>
    <w:rsid w:val="008F2F02"/>
    <w:rsid w:val="008F303E"/>
    <w:rsid w:val="008F3665"/>
    <w:rsid w:val="008F3B28"/>
    <w:rsid w:val="008F3BA4"/>
    <w:rsid w:val="008F4A67"/>
    <w:rsid w:val="008F4D0C"/>
    <w:rsid w:val="008F5062"/>
    <w:rsid w:val="008F51A1"/>
    <w:rsid w:val="008F5B52"/>
    <w:rsid w:val="008F5DC4"/>
    <w:rsid w:val="008F5E1F"/>
    <w:rsid w:val="008F69D7"/>
    <w:rsid w:val="008F6F39"/>
    <w:rsid w:val="008F7C47"/>
    <w:rsid w:val="009005FB"/>
    <w:rsid w:val="009006D0"/>
    <w:rsid w:val="0090136B"/>
    <w:rsid w:val="00901490"/>
    <w:rsid w:val="00901E88"/>
    <w:rsid w:val="00902091"/>
    <w:rsid w:val="009023D0"/>
    <w:rsid w:val="00902446"/>
    <w:rsid w:val="00902C1D"/>
    <w:rsid w:val="00903FE1"/>
    <w:rsid w:val="009043EE"/>
    <w:rsid w:val="00905123"/>
    <w:rsid w:val="009055CB"/>
    <w:rsid w:val="00905615"/>
    <w:rsid w:val="00905D83"/>
    <w:rsid w:val="00905E83"/>
    <w:rsid w:val="00905F47"/>
    <w:rsid w:val="00905F7F"/>
    <w:rsid w:val="009060F7"/>
    <w:rsid w:val="0090641E"/>
    <w:rsid w:val="0090660F"/>
    <w:rsid w:val="009067E7"/>
    <w:rsid w:val="0090690B"/>
    <w:rsid w:val="009103B6"/>
    <w:rsid w:val="0091052D"/>
    <w:rsid w:val="00910C95"/>
    <w:rsid w:val="00911312"/>
    <w:rsid w:val="00911562"/>
    <w:rsid w:val="00911780"/>
    <w:rsid w:val="00911A23"/>
    <w:rsid w:val="00911A87"/>
    <w:rsid w:val="00911B97"/>
    <w:rsid w:val="009120F7"/>
    <w:rsid w:val="00912542"/>
    <w:rsid w:val="009129E6"/>
    <w:rsid w:val="00912FCD"/>
    <w:rsid w:val="009130A4"/>
    <w:rsid w:val="00913643"/>
    <w:rsid w:val="009137F5"/>
    <w:rsid w:val="009138AD"/>
    <w:rsid w:val="00913EA2"/>
    <w:rsid w:val="00913F3B"/>
    <w:rsid w:val="00913FA7"/>
    <w:rsid w:val="0091461C"/>
    <w:rsid w:val="00914652"/>
    <w:rsid w:val="009147AD"/>
    <w:rsid w:val="00914897"/>
    <w:rsid w:val="0091577B"/>
    <w:rsid w:val="00915A73"/>
    <w:rsid w:val="00915ECD"/>
    <w:rsid w:val="00915FF0"/>
    <w:rsid w:val="009167BB"/>
    <w:rsid w:val="00916DEB"/>
    <w:rsid w:val="00917373"/>
    <w:rsid w:val="009176B1"/>
    <w:rsid w:val="009208E9"/>
    <w:rsid w:val="00920A97"/>
    <w:rsid w:val="00920C7F"/>
    <w:rsid w:val="00920CD7"/>
    <w:rsid w:val="00920D33"/>
    <w:rsid w:val="0092100A"/>
    <w:rsid w:val="00921368"/>
    <w:rsid w:val="00921595"/>
    <w:rsid w:val="009217C6"/>
    <w:rsid w:val="00922386"/>
    <w:rsid w:val="00922424"/>
    <w:rsid w:val="009227A8"/>
    <w:rsid w:val="009228AC"/>
    <w:rsid w:val="00922984"/>
    <w:rsid w:val="00922A03"/>
    <w:rsid w:val="00923556"/>
    <w:rsid w:val="00923A95"/>
    <w:rsid w:val="00923E2D"/>
    <w:rsid w:val="009243D2"/>
    <w:rsid w:val="00924945"/>
    <w:rsid w:val="00924D05"/>
    <w:rsid w:val="00924E5A"/>
    <w:rsid w:val="00925371"/>
    <w:rsid w:val="009256D5"/>
    <w:rsid w:val="009258A3"/>
    <w:rsid w:val="00925B1C"/>
    <w:rsid w:val="00926258"/>
    <w:rsid w:val="0092676B"/>
    <w:rsid w:val="009268CB"/>
    <w:rsid w:val="009269C8"/>
    <w:rsid w:val="00926B2F"/>
    <w:rsid w:val="00926B92"/>
    <w:rsid w:val="00926CB9"/>
    <w:rsid w:val="00927C2B"/>
    <w:rsid w:val="0093007D"/>
    <w:rsid w:val="00930210"/>
    <w:rsid w:val="009306E9"/>
    <w:rsid w:val="00930841"/>
    <w:rsid w:val="00930D95"/>
    <w:rsid w:val="009312A8"/>
    <w:rsid w:val="009318AD"/>
    <w:rsid w:val="00931AB2"/>
    <w:rsid w:val="00931CB3"/>
    <w:rsid w:val="00932171"/>
    <w:rsid w:val="0093261D"/>
    <w:rsid w:val="00933191"/>
    <w:rsid w:val="0093369A"/>
    <w:rsid w:val="00933B3A"/>
    <w:rsid w:val="00933E64"/>
    <w:rsid w:val="00933EFD"/>
    <w:rsid w:val="00934217"/>
    <w:rsid w:val="009343A0"/>
    <w:rsid w:val="009344FE"/>
    <w:rsid w:val="00935107"/>
    <w:rsid w:val="009352AE"/>
    <w:rsid w:val="009354C7"/>
    <w:rsid w:val="0093585A"/>
    <w:rsid w:val="00935A6B"/>
    <w:rsid w:val="00935C92"/>
    <w:rsid w:val="00935ED4"/>
    <w:rsid w:val="00935FC6"/>
    <w:rsid w:val="00936E74"/>
    <w:rsid w:val="00936FD4"/>
    <w:rsid w:val="00940630"/>
    <w:rsid w:val="00940F2D"/>
    <w:rsid w:val="009410F1"/>
    <w:rsid w:val="00941326"/>
    <w:rsid w:val="00941683"/>
    <w:rsid w:val="0094169F"/>
    <w:rsid w:val="00941A03"/>
    <w:rsid w:val="00941F9A"/>
    <w:rsid w:val="0094211E"/>
    <w:rsid w:val="0094232E"/>
    <w:rsid w:val="00942493"/>
    <w:rsid w:val="009424E8"/>
    <w:rsid w:val="0094280A"/>
    <w:rsid w:val="00942A5E"/>
    <w:rsid w:val="00942DB6"/>
    <w:rsid w:val="00942F8E"/>
    <w:rsid w:val="00942FB7"/>
    <w:rsid w:val="009435F7"/>
    <w:rsid w:val="00943AE3"/>
    <w:rsid w:val="00943CD2"/>
    <w:rsid w:val="00943D67"/>
    <w:rsid w:val="00944371"/>
    <w:rsid w:val="009447D4"/>
    <w:rsid w:val="00944A97"/>
    <w:rsid w:val="00944B25"/>
    <w:rsid w:val="00944EB7"/>
    <w:rsid w:val="009455EA"/>
    <w:rsid w:val="00945702"/>
    <w:rsid w:val="0094577F"/>
    <w:rsid w:val="00945901"/>
    <w:rsid w:val="0094599C"/>
    <w:rsid w:val="009459CB"/>
    <w:rsid w:val="00945FBF"/>
    <w:rsid w:val="00946036"/>
    <w:rsid w:val="00946201"/>
    <w:rsid w:val="0094628E"/>
    <w:rsid w:val="00947057"/>
    <w:rsid w:val="00947266"/>
    <w:rsid w:val="00947A26"/>
    <w:rsid w:val="00947C16"/>
    <w:rsid w:val="00950044"/>
    <w:rsid w:val="009506E2"/>
    <w:rsid w:val="009506FB"/>
    <w:rsid w:val="009508C6"/>
    <w:rsid w:val="00950FF3"/>
    <w:rsid w:val="00951251"/>
    <w:rsid w:val="009513BE"/>
    <w:rsid w:val="00951C74"/>
    <w:rsid w:val="00951F06"/>
    <w:rsid w:val="009525CC"/>
    <w:rsid w:val="009526E3"/>
    <w:rsid w:val="0095270F"/>
    <w:rsid w:val="0095280C"/>
    <w:rsid w:val="00952B41"/>
    <w:rsid w:val="00953640"/>
    <w:rsid w:val="00953665"/>
    <w:rsid w:val="009537CB"/>
    <w:rsid w:val="0095405B"/>
    <w:rsid w:val="009540D1"/>
    <w:rsid w:val="009542CC"/>
    <w:rsid w:val="00954932"/>
    <w:rsid w:val="00954E82"/>
    <w:rsid w:val="00955942"/>
    <w:rsid w:val="00956E00"/>
    <w:rsid w:val="0095710C"/>
    <w:rsid w:val="00957679"/>
    <w:rsid w:val="00957DE2"/>
    <w:rsid w:val="00957F46"/>
    <w:rsid w:val="00957FF8"/>
    <w:rsid w:val="00960365"/>
    <w:rsid w:val="00960E7B"/>
    <w:rsid w:val="009616DE"/>
    <w:rsid w:val="00961A9C"/>
    <w:rsid w:val="00961F95"/>
    <w:rsid w:val="00962105"/>
    <w:rsid w:val="009621C5"/>
    <w:rsid w:val="009623C4"/>
    <w:rsid w:val="009624CB"/>
    <w:rsid w:val="009626E9"/>
    <w:rsid w:val="0096349A"/>
    <w:rsid w:val="009636A8"/>
    <w:rsid w:val="00963CEF"/>
    <w:rsid w:val="00963DE7"/>
    <w:rsid w:val="0096465B"/>
    <w:rsid w:val="00964AA2"/>
    <w:rsid w:val="00964ABF"/>
    <w:rsid w:val="00964EEF"/>
    <w:rsid w:val="00964FA8"/>
    <w:rsid w:val="00965488"/>
    <w:rsid w:val="00965568"/>
    <w:rsid w:val="00965758"/>
    <w:rsid w:val="0096596C"/>
    <w:rsid w:val="00965A3B"/>
    <w:rsid w:val="00965F25"/>
    <w:rsid w:val="00966616"/>
    <w:rsid w:val="0096669E"/>
    <w:rsid w:val="00966839"/>
    <w:rsid w:val="00966CEE"/>
    <w:rsid w:val="00966DCA"/>
    <w:rsid w:val="00967567"/>
    <w:rsid w:val="00967742"/>
    <w:rsid w:val="00970542"/>
    <w:rsid w:val="00971150"/>
    <w:rsid w:val="009716C8"/>
    <w:rsid w:val="00971A30"/>
    <w:rsid w:val="00971F36"/>
    <w:rsid w:val="0097207B"/>
    <w:rsid w:val="0097216C"/>
    <w:rsid w:val="009721E2"/>
    <w:rsid w:val="009722F5"/>
    <w:rsid w:val="00972757"/>
    <w:rsid w:val="009727B3"/>
    <w:rsid w:val="00972F74"/>
    <w:rsid w:val="009730A0"/>
    <w:rsid w:val="0097350B"/>
    <w:rsid w:val="009735CA"/>
    <w:rsid w:val="00973DD2"/>
    <w:rsid w:val="009743C3"/>
    <w:rsid w:val="00974496"/>
    <w:rsid w:val="00974FDB"/>
    <w:rsid w:val="009752B0"/>
    <w:rsid w:val="009759BC"/>
    <w:rsid w:val="00975D2B"/>
    <w:rsid w:val="00975D38"/>
    <w:rsid w:val="00975D63"/>
    <w:rsid w:val="009772D2"/>
    <w:rsid w:val="009772D4"/>
    <w:rsid w:val="0097749E"/>
    <w:rsid w:val="0097788D"/>
    <w:rsid w:val="009801F0"/>
    <w:rsid w:val="00980517"/>
    <w:rsid w:val="00980AD2"/>
    <w:rsid w:val="00980F3C"/>
    <w:rsid w:val="0098105F"/>
    <w:rsid w:val="0098120F"/>
    <w:rsid w:val="00981503"/>
    <w:rsid w:val="0098158A"/>
    <w:rsid w:val="009816C3"/>
    <w:rsid w:val="0098181D"/>
    <w:rsid w:val="00981920"/>
    <w:rsid w:val="00981A7A"/>
    <w:rsid w:val="00981F11"/>
    <w:rsid w:val="009825BA"/>
    <w:rsid w:val="00982741"/>
    <w:rsid w:val="00982B3F"/>
    <w:rsid w:val="009835AC"/>
    <w:rsid w:val="00983E00"/>
    <w:rsid w:val="00983F47"/>
    <w:rsid w:val="009840E4"/>
    <w:rsid w:val="00984616"/>
    <w:rsid w:val="009848D4"/>
    <w:rsid w:val="0098492C"/>
    <w:rsid w:val="00984C8E"/>
    <w:rsid w:val="00985302"/>
    <w:rsid w:val="0098534B"/>
    <w:rsid w:val="009854DA"/>
    <w:rsid w:val="00985537"/>
    <w:rsid w:val="00985CB4"/>
    <w:rsid w:val="009864B6"/>
    <w:rsid w:val="0098665A"/>
    <w:rsid w:val="00986757"/>
    <w:rsid w:val="00986E8B"/>
    <w:rsid w:val="00987BA0"/>
    <w:rsid w:val="00990260"/>
    <w:rsid w:val="00990C09"/>
    <w:rsid w:val="009911BA"/>
    <w:rsid w:val="00991287"/>
    <w:rsid w:val="00991669"/>
    <w:rsid w:val="00991781"/>
    <w:rsid w:val="0099185F"/>
    <w:rsid w:val="00991C51"/>
    <w:rsid w:val="00991D81"/>
    <w:rsid w:val="0099329F"/>
    <w:rsid w:val="00993C54"/>
    <w:rsid w:val="00993E5F"/>
    <w:rsid w:val="00994048"/>
    <w:rsid w:val="009945CD"/>
    <w:rsid w:val="00994638"/>
    <w:rsid w:val="00994AD3"/>
    <w:rsid w:val="00994D1C"/>
    <w:rsid w:val="0099559A"/>
    <w:rsid w:val="009955D9"/>
    <w:rsid w:val="0099575D"/>
    <w:rsid w:val="009963C3"/>
    <w:rsid w:val="009970A2"/>
    <w:rsid w:val="0099719F"/>
    <w:rsid w:val="009971AD"/>
    <w:rsid w:val="0099735C"/>
    <w:rsid w:val="00997A3A"/>
    <w:rsid w:val="00997B5B"/>
    <w:rsid w:val="00997DA9"/>
    <w:rsid w:val="00997EEA"/>
    <w:rsid w:val="009A0170"/>
    <w:rsid w:val="009A067F"/>
    <w:rsid w:val="009A0876"/>
    <w:rsid w:val="009A0F56"/>
    <w:rsid w:val="009A1289"/>
    <w:rsid w:val="009A12D1"/>
    <w:rsid w:val="009A1764"/>
    <w:rsid w:val="009A1794"/>
    <w:rsid w:val="009A1CE5"/>
    <w:rsid w:val="009A2270"/>
    <w:rsid w:val="009A238D"/>
    <w:rsid w:val="009A27A7"/>
    <w:rsid w:val="009A28B5"/>
    <w:rsid w:val="009A2AEC"/>
    <w:rsid w:val="009A2EED"/>
    <w:rsid w:val="009A404D"/>
    <w:rsid w:val="009A4584"/>
    <w:rsid w:val="009A4F3A"/>
    <w:rsid w:val="009A5108"/>
    <w:rsid w:val="009A56F5"/>
    <w:rsid w:val="009A590D"/>
    <w:rsid w:val="009A5DB1"/>
    <w:rsid w:val="009A628E"/>
    <w:rsid w:val="009A63F9"/>
    <w:rsid w:val="009A654C"/>
    <w:rsid w:val="009A6B8C"/>
    <w:rsid w:val="009A7293"/>
    <w:rsid w:val="009A7525"/>
    <w:rsid w:val="009A7C38"/>
    <w:rsid w:val="009A7CCE"/>
    <w:rsid w:val="009A7FE8"/>
    <w:rsid w:val="009B08D5"/>
    <w:rsid w:val="009B0A36"/>
    <w:rsid w:val="009B170B"/>
    <w:rsid w:val="009B196A"/>
    <w:rsid w:val="009B1DDB"/>
    <w:rsid w:val="009B23F6"/>
    <w:rsid w:val="009B2588"/>
    <w:rsid w:val="009B2856"/>
    <w:rsid w:val="009B2F81"/>
    <w:rsid w:val="009B3381"/>
    <w:rsid w:val="009B438D"/>
    <w:rsid w:val="009B48A3"/>
    <w:rsid w:val="009B4B4F"/>
    <w:rsid w:val="009B4FF9"/>
    <w:rsid w:val="009B5008"/>
    <w:rsid w:val="009B5206"/>
    <w:rsid w:val="009B587A"/>
    <w:rsid w:val="009B5AA4"/>
    <w:rsid w:val="009B6241"/>
    <w:rsid w:val="009B639B"/>
    <w:rsid w:val="009B6A44"/>
    <w:rsid w:val="009B6AAB"/>
    <w:rsid w:val="009B6D6B"/>
    <w:rsid w:val="009B7B17"/>
    <w:rsid w:val="009C00F3"/>
    <w:rsid w:val="009C0430"/>
    <w:rsid w:val="009C0574"/>
    <w:rsid w:val="009C071B"/>
    <w:rsid w:val="009C106D"/>
    <w:rsid w:val="009C1168"/>
    <w:rsid w:val="009C19B6"/>
    <w:rsid w:val="009C1D09"/>
    <w:rsid w:val="009C1EB9"/>
    <w:rsid w:val="009C1FE8"/>
    <w:rsid w:val="009C2793"/>
    <w:rsid w:val="009C2A3D"/>
    <w:rsid w:val="009C36B2"/>
    <w:rsid w:val="009C38E8"/>
    <w:rsid w:val="009C3D6D"/>
    <w:rsid w:val="009C4374"/>
    <w:rsid w:val="009C4B00"/>
    <w:rsid w:val="009C4DCD"/>
    <w:rsid w:val="009C50C4"/>
    <w:rsid w:val="009C544B"/>
    <w:rsid w:val="009C584A"/>
    <w:rsid w:val="009C5F65"/>
    <w:rsid w:val="009C70EA"/>
    <w:rsid w:val="009C74EB"/>
    <w:rsid w:val="009C75C1"/>
    <w:rsid w:val="009C7AA5"/>
    <w:rsid w:val="009C7C91"/>
    <w:rsid w:val="009C7EB8"/>
    <w:rsid w:val="009D00E9"/>
    <w:rsid w:val="009D0163"/>
    <w:rsid w:val="009D11A6"/>
    <w:rsid w:val="009D13AB"/>
    <w:rsid w:val="009D153F"/>
    <w:rsid w:val="009D1A7F"/>
    <w:rsid w:val="009D21C9"/>
    <w:rsid w:val="009D28A6"/>
    <w:rsid w:val="009D3962"/>
    <w:rsid w:val="009D3EA0"/>
    <w:rsid w:val="009D3EEF"/>
    <w:rsid w:val="009D44CA"/>
    <w:rsid w:val="009D4760"/>
    <w:rsid w:val="009D47A5"/>
    <w:rsid w:val="009D4DD7"/>
    <w:rsid w:val="009D53FA"/>
    <w:rsid w:val="009D56A0"/>
    <w:rsid w:val="009D604C"/>
    <w:rsid w:val="009D64AF"/>
    <w:rsid w:val="009D64B2"/>
    <w:rsid w:val="009D64E8"/>
    <w:rsid w:val="009D6A0E"/>
    <w:rsid w:val="009D6B31"/>
    <w:rsid w:val="009D6B9E"/>
    <w:rsid w:val="009D703A"/>
    <w:rsid w:val="009D73F4"/>
    <w:rsid w:val="009D78F6"/>
    <w:rsid w:val="009D7A87"/>
    <w:rsid w:val="009E015B"/>
    <w:rsid w:val="009E04D4"/>
    <w:rsid w:val="009E1477"/>
    <w:rsid w:val="009E1E13"/>
    <w:rsid w:val="009E1F05"/>
    <w:rsid w:val="009E24C9"/>
    <w:rsid w:val="009E3072"/>
    <w:rsid w:val="009E30E0"/>
    <w:rsid w:val="009E34DE"/>
    <w:rsid w:val="009E3BBA"/>
    <w:rsid w:val="009E4158"/>
    <w:rsid w:val="009E4437"/>
    <w:rsid w:val="009E48CB"/>
    <w:rsid w:val="009E4D91"/>
    <w:rsid w:val="009E4EB1"/>
    <w:rsid w:val="009E5757"/>
    <w:rsid w:val="009E5A8B"/>
    <w:rsid w:val="009E5BC3"/>
    <w:rsid w:val="009E5EA4"/>
    <w:rsid w:val="009E6006"/>
    <w:rsid w:val="009E61CA"/>
    <w:rsid w:val="009E63AE"/>
    <w:rsid w:val="009E679B"/>
    <w:rsid w:val="009E6AEF"/>
    <w:rsid w:val="009E6DFE"/>
    <w:rsid w:val="009E6FB6"/>
    <w:rsid w:val="009E7083"/>
    <w:rsid w:val="009E71E9"/>
    <w:rsid w:val="009E7292"/>
    <w:rsid w:val="009E740D"/>
    <w:rsid w:val="009E74FC"/>
    <w:rsid w:val="009E79D9"/>
    <w:rsid w:val="009E7CD6"/>
    <w:rsid w:val="009E7E08"/>
    <w:rsid w:val="009F0334"/>
    <w:rsid w:val="009F043C"/>
    <w:rsid w:val="009F05D3"/>
    <w:rsid w:val="009F07F2"/>
    <w:rsid w:val="009F0846"/>
    <w:rsid w:val="009F0926"/>
    <w:rsid w:val="009F0D2E"/>
    <w:rsid w:val="009F0EC6"/>
    <w:rsid w:val="009F150B"/>
    <w:rsid w:val="009F24C5"/>
    <w:rsid w:val="009F2B11"/>
    <w:rsid w:val="009F2BEC"/>
    <w:rsid w:val="009F3035"/>
    <w:rsid w:val="009F3196"/>
    <w:rsid w:val="009F3453"/>
    <w:rsid w:val="009F3B51"/>
    <w:rsid w:val="009F3BB7"/>
    <w:rsid w:val="009F3C14"/>
    <w:rsid w:val="009F4E1F"/>
    <w:rsid w:val="009F5321"/>
    <w:rsid w:val="009F5375"/>
    <w:rsid w:val="009F55EA"/>
    <w:rsid w:val="009F5E2A"/>
    <w:rsid w:val="009F65DA"/>
    <w:rsid w:val="009F69F1"/>
    <w:rsid w:val="009F6C21"/>
    <w:rsid w:val="009F6C76"/>
    <w:rsid w:val="009F6D00"/>
    <w:rsid w:val="009F6F08"/>
    <w:rsid w:val="009F75C9"/>
    <w:rsid w:val="009F7D5D"/>
    <w:rsid w:val="00A0070F"/>
    <w:rsid w:val="00A00740"/>
    <w:rsid w:val="00A008D8"/>
    <w:rsid w:val="00A00AB1"/>
    <w:rsid w:val="00A00CD5"/>
    <w:rsid w:val="00A010EF"/>
    <w:rsid w:val="00A0159D"/>
    <w:rsid w:val="00A02082"/>
    <w:rsid w:val="00A02167"/>
    <w:rsid w:val="00A02A20"/>
    <w:rsid w:val="00A031D9"/>
    <w:rsid w:val="00A0366D"/>
    <w:rsid w:val="00A046A9"/>
    <w:rsid w:val="00A0494C"/>
    <w:rsid w:val="00A04E2F"/>
    <w:rsid w:val="00A054C9"/>
    <w:rsid w:val="00A0558E"/>
    <w:rsid w:val="00A05B7F"/>
    <w:rsid w:val="00A05E2F"/>
    <w:rsid w:val="00A06934"/>
    <w:rsid w:val="00A06B53"/>
    <w:rsid w:val="00A06D96"/>
    <w:rsid w:val="00A06EA0"/>
    <w:rsid w:val="00A0707D"/>
    <w:rsid w:val="00A07091"/>
    <w:rsid w:val="00A077C9"/>
    <w:rsid w:val="00A07B77"/>
    <w:rsid w:val="00A10119"/>
    <w:rsid w:val="00A1078C"/>
    <w:rsid w:val="00A1097E"/>
    <w:rsid w:val="00A10AF4"/>
    <w:rsid w:val="00A10F9D"/>
    <w:rsid w:val="00A111D5"/>
    <w:rsid w:val="00A111E6"/>
    <w:rsid w:val="00A11255"/>
    <w:rsid w:val="00A112E7"/>
    <w:rsid w:val="00A11387"/>
    <w:rsid w:val="00A1145A"/>
    <w:rsid w:val="00A11B98"/>
    <w:rsid w:val="00A11D0F"/>
    <w:rsid w:val="00A12F69"/>
    <w:rsid w:val="00A134CA"/>
    <w:rsid w:val="00A1374A"/>
    <w:rsid w:val="00A13AFF"/>
    <w:rsid w:val="00A13E53"/>
    <w:rsid w:val="00A14BED"/>
    <w:rsid w:val="00A14EE1"/>
    <w:rsid w:val="00A15295"/>
    <w:rsid w:val="00A1549D"/>
    <w:rsid w:val="00A15D86"/>
    <w:rsid w:val="00A1635C"/>
    <w:rsid w:val="00A167FB"/>
    <w:rsid w:val="00A16C7C"/>
    <w:rsid w:val="00A17046"/>
    <w:rsid w:val="00A17734"/>
    <w:rsid w:val="00A1783D"/>
    <w:rsid w:val="00A200C7"/>
    <w:rsid w:val="00A200DA"/>
    <w:rsid w:val="00A20AD9"/>
    <w:rsid w:val="00A20CD7"/>
    <w:rsid w:val="00A2181A"/>
    <w:rsid w:val="00A2243C"/>
    <w:rsid w:val="00A2244F"/>
    <w:rsid w:val="00A22DFB"/>
    <w:rsid w:val="00A23921"/>
    <w:rsid w:val="00A23AEB"/>
    <w:rsid w:val="00A24969"/>
    <w:rsid w:val="00A25B28"/>
    <w:rsid w:val="00A25CF8"/>
    <w:rsid w:val="00A25D5D"/>
    <w:rsid w:val="00A26001"/>
    <w:rsid w:val="00A262E6"/>
    <w:rsid w:val="00A26469"/>
    <w:rsid w:val="00A26677"/>
    <w:rsid w:val="00A26D10"/>
    <w:rsid w:val="00A26DBB"/>
    <w:rsid w:val="00A2769D"/>
    <w:rsid w:val="00A27769"/>
    <w:rsid w:val="00A2782E"/>
    <w:rsid w:val="00A27DA6"/>
    <w:rsid w:val="00A27DD6"/>
    <w:rsid w:val="00A27E0C"/>
    <w:rsid w:val="00A300C9"/>
    <w:rsid w:val="00A30207"/>
    <w:rsid w:val="00A307BF"/>
    <w:rsid w:val="00A30841"/>
    <w:rsid w:val="00A30B48"/>
    <w:rsid w:val="00A313D9"/>
    <w:rsid w:val="00A31467"/>
    <w:rsid w:val="00A314E3"/>
    <w:rsid w:val="00A317C3"/>
    <w:rsid w:val="00A32011"/>
    <w:rsid w:val="00A32076"/>
    <w:rsid w:val="00A32BA3"/>
    <w:rsid w:val="00A32C4C"/>
    <w:rsid w:val="00A332C9"/>
    <w:rsid w:val="00A339F8"/>
    <w:rsid w:val="00A33AC1"/>
    <w:rsid w:val="00A33DEA"/>
    <w:rsid w:val="00A351F4"/>
    <w:rsid w:val="00A360A5"/>
    <w:rsid w:val="00A36303"/>
    <w:rsid w:val="00A36743"/>
    <w:rsid w:val="00A3714E"/>
    <w:rsid w:val="00A3722D"/>
    <w:rsid w:val="00A373A9"/>
    <w:rsid w:val="00A37A73"/>
    <w:rsid w:val="00A37E50"/>
    <w:rsid w:val="00A4071A"/>
    <w:rsid w:val="00A40BA1"/>
    <w:rsid w:val="00A413AF"/>
    <w:rsid w:val="00A4150B"/>
    <w:rsid w:val="00A41F05"/>
    <w:rsid w:val="00A41F55"/>
    <w:rsid w:val="00A42095"/>
    <w:rsid w:val="00A4236E"/>
    <w:rsid w:val="00A425B6"/>
    <w:rsid w:val="00A42659"/>
    <w:rsid w:val="00A42AD6"/>
    <w:rsid w:val="00A42F00"/>
    <w:rsid w:val="00A432A2"/>
    <w:rsid w:val="00A4337E"/>
    <w:rsid w:val="00A43408"/>
    <w:rsid w:val="00A43417"/>
    <w:rsid w:val="00A4482B"/>
    <w:rsid w:val="00A44A7E"/>
    <w:rsid w:val="00A44BA3"/>
    <w:rsid w:val="00A44C37"/>
    <w:rsid w:val="00A46678"/>
    <w:rsid w:val="00A466E5"/>
    <w:rsid w:val="00A47809"/>
    <w:rsid w:val="00A4782C"/>
    <w:rsid w:val="00A50881"/>
    <w:rsid w:val="00A50C9C"/>
    <w:rsid w:val="00A51053"/>
    <w:rsid w:val="00A5177A"/>
    <w:rsid w:val="00A5179F"/>
    <w:rsid w:val="00A51842"/>
    <w:rsid w:val="00A518C3"/>
    <w:rsid w:val="00A51D21"/>
    <w:rsid w:val="00A51D56"/>
    <w:rsid w:val="00A52A17"/>
    <w:rsid w:val="00A534CF"/>
    <w:rsid w:val="00A53C26"/>
    <w:rsid w:val="00A5478B"/>
    <w:rsid w:val="00A54958"/>
    <w:rsid w:val="00A549FA"/>
    <w:rsid w:val="00A55159"/>
    <w:rsid w:val="00A552CC"/>
    <w:rsid w:val="00A552DF"/>
    <w:rsid w:val="00A553A2"/>
    <w:rsid w:val="00A55693"/>
    <w:rsid w:val="00A55E67"/>
    <w:rsid w:val="00A564EE"/>
    <w:rsid w:val="00A56C61"/>
    <w:rsid w:val="00A571E1"/>
    <w:rsid w:val="00A57530"/>
    <w:rsid w:val="00A57872"/>
    <w:rsid w:val="00A57D71"/>
    <w:rsid w:val="00A60002"/>
    <w:rsid w:val="00A607B5"/>
    <w:rsid w:val="00A607D9"/>
    <w:rsid w:val="00A61187"/>
    <w:rsid w:val="00A6196F"/>
    <w:rsid w:val="00A61F45"/>
    <w:rsid w:val="00A62858"/>
    <w:rsid w:val="00A6304D"/>
    <w:rsid w:val="00A639BB"/>
    <w:rsid w:val="00A639D2"/>
    <w:rsid w:val="00A646F0"/>
    <w:rsid w:val="00A64D8C"/>
    <w:rsid w:val="00A64E87"/>
    <w:rsid w:val="00A64F25"/>
    <w:rsid w:val="00A65418"/>
    <w:rsid w:val="00A6549F"/>
    <w:rsid w:val="00A65D1F"/>
    <w:rsid w:val="00A66BF0"/>
    <w:rsid w:val="00A66D58"/>
    <w:rsid w:val="00A66DCA"/>
    <w:rsid w:val="00A6719D"/>
    <w:rsid w:val="00A671D8"/>
    <w:rsid w:val="00A67205"/>
    <w:rsid w:val="00A67331"/>
    <w:rsid w:val="00A674C1"/>
    <w:rsid w:val="00A67BCC"/>
    <w:rsid w:val="00A700F3"/>
    <w:rsid w:val="00A7010C"/>
    <w:rsid w:val="00A70803"/>
    <w:rsid w:val="00A713F6"/>
    <w:rsid w:val="00A7144A"/>
    <w:rsid w:val="00A71991"/>
    <w:rsid w:val="00A723AA"/>
    <w:rsid w:val="00A72438"/>
    <w:rsid w:val="00A728B9"/>
    <w:rsid w:val="00A72B07"/>
    <w:rsid w:val="00A72CDD"/>
    <w:rsid w:val="00A72F73"/>
    <w:rsid w:val="00A73A20"/>
    <w:rsid w:val="00A73B2B"/>
    <w:rsid w:val="00A73B9D"/>
    <w:rsid w:val="00A73E37"/>
    <w:rsid w:val="00A7414C"/>
    <w:rsid w:val="00A74700"/>
    <w:rsid w:val="00A747AD"/>
    <w:rsid w:val="00A748C1"/>
    <w:rsid w:val="00A74C04"/>
    <w:rsid w:val="00A74C0A"/>
    <w:rsid w:val="00A74D7B"/>
    <w:rsid w:val="00A74E31"/>
    <w:rsid w:val="00A75098"/>
    <w:rsid w:val="00A7537E"/>
    <w:rsid w:val="00A75D2B"/>
    <w:rsid w:val="00A762C9"/>
    <w:rsid w:val="00A76AC2"/>
    <w:rsid w:val="00A76CA6"/>
    <w:rsid w:val="00A76CA8"/>
    <w:rsid w:val="00A77A8B"/>
    <w:rsid w:val="00A77BAF"/>
    <w:rsid w:val="00A80114"/>
    <w:rsid w:val="00A803CF"/>
    <w:rsid w:val="00A80F6B"/>
    <w:rsid w:val="00A81172"/>
    <w:rsid w:val="00A81221"/>
    <w:rsid w:val="00A81B9C"/>
    <w:rsid w:val="00A81D03"/>
    <w:rsid w:val="00A8217C"/>
    <w:rsid w:val="00A82239"/>
    <w:rsid w:val="00A82383"/>
    <w:rsid w:val="00A823F1"/>
    <w:rsid w:val="00A8392C"/>
    <w:rsid w:val="00A83D0B"/>
    <w:rsid w:val="00A84A79"/>
    <w:rsid w:val="00A84CDF"/>
    <w:rsid w:val="00A84FD9"/>
    <w:rsid w:val="00A85730"/>
    <w:rsid w:val="00A85A7F"/>
    <w:rsid w:val="00A85EC9"/>
    <w:rsid w:val="00A860EF"/>
    <w:rsid w:val="00A86341"/>
    <w:rsid w:val="00A869AC"/>
    <w:rsid w:val="00A87021"/>
    <w:rsid w:val="00A87256"/>
    <w:rsid w:val="00A872A4"/>
    <w:rsid w:val="00A87553"/>
    <w:rsid w:val="00A87640"/>
    <w:rsid w:val="00A87A88"/>
    <w:rsid w:val="00A87A8D"/>
    <w:rsid w:val="00A87BDF"/>
    <w:rsid w:val="00A87C15"/>
    <w:rsid w:val="00A87E4B"/>
    <w:rsid w:val="00A90072"/>
    <w:rsid w:val="00A902B0"/>
    <w:rsid w:val="00A90540"/>
    <w:rsid w:val="00A911CE"/>
    <w:rsid w:val="00A918A4"/>
    <w:rsid w:val="00A91D38"/>
    <w:rsid w:val="00A91E53"/>
    <w:rsid w:val="00A91F8A"/>
    <w:rsid w:val="00A9220B"/>
    <w:rsid w:val="00A92BF2"/>
    <w:rsid w:val="00A9389C"/>
    <w:rsid w:val="00A938A1"/>
    <w:rsid w:val="00A943B4"/>
    <w:rsid w:val="00A95071"/>
    <w:rsid w:val="00A95140"/>
    <w:rsid w:val="00A95289"/>
    <w:rsid w:val="00A95D3E"/>
    <w:rsid w:val="00A9618A"/>
    <w:rsid w:val="00A96381"/>
    <w:rsid w:val="00A96751"/>
    <w:rsid w:val="00A971B2"/>
    <w:rsid w:val="00A9729F"/>
    <w:rsid w:val="00A9758D"/>
    <w:rsid w:val="00A97C2F"/>
    <w:rsid w:val="00A97D50"/>
    <w:rsid w:val="00AA00EF"/>
    <w:rsid w:val="00AA0B6E"/>
    <w:rsid w:val="00AA0E14"/>
    <w:rsid w:val="00AA0E7F"/>
    <w:rsid w:val="00AA128E"/>
    <w:rsid w:val="00AA12AB"/>
    <w:rsid w:val="00AA1479"/>
    <w:rsid w:val="00AA1651"/>
    <w:rsid w:val="00AA2555"/>
    <w:rsid w:val="00AA2F74"/>
    <w:rsid w:val="00AA3730"/>
    <w:rsid w:val="00AA3956"/>
    <w:rsid w:val="00AA3DE1"/>
    <w:rsid w:val="00AA414F"/>
    <w:rsid w:val="00AA456B"/>
    <w:rsid w:val="00AA46F5"/>
    <w:rsid w:val="00AA474E"/>
    <w:rsid w:val="00AA48A7"/>
    <w:rsid w:val="00AA4A09"/>
    <w:rsid w:val="00AA4BC9"/>
    <w:rsid w:val="00AA5B12"/>
    <w:rsid w:val="00AA63E0"/>
    <w:rsid w:val="00AA6609"/>
    <w:rsid w:val="00AA665F"/>
    <w:rsid w:val="00AA6663"/>
    <w:rsid w:val="00AA67E7"/>
    <w:rsid w:val="00AA6A30"/>
    <w:rsid w:val="00AA75B7"/>
    <w:rsid w:val="00AA7873"/>
    <w:rsid w:val="00AB00DC"/>
    <w:rsid w:val="00AB0E2C"/>
    <w:rsid w:val="00AB1B4C"/>
    <w:rsid w:val="00AB1CE7"/>
    <w:rsid w:val="00AB1D05"/>
    <w:rsid w:val="00AB2017"/>
    <w:rsid w:val="00AB2400"/>
    <w:rsid w:val="00AB2535"/>
    <w:rsid w:val="00AB292D"/>
    <w:rsid w:val="00AB2C1C"/>
    <w:rsid w:val="00AB2D01"/>
    <w:rsid w:val="00AB2E6A"/>
    <w:rsid w:val="00AB3C4D"/>
    <w:rsid w:val="00AB4437"/>
    <w:rsid w:val="00AB46A3"/>
    <w:rsid w:val="00AB491F"/>
    <w:rsid w:val="00AB4B9E"/>
    <w:rsid w:val="00AB4BE7"/>
    <w:rsid w:val="00AB4DA8"/>
    <w:rsid w:val="00AB5319"/>
    <w:rsid w:val="00AB536B"/>
    <w:rsid w:val="00AB5CE9"/>
    <w:rsid w:val="00AB6568"/>
    <w:rsid w:val="00AB6FDA"/>
    <w:rsid w:val="00AB7061"/>
    <w:rsid w:val="00AB723D"/>
    <w:rsid w:val="00AB74EF"/>
    <w:rsid w:val="00AB797B"/>
    <w:rsid w:val="00AC044C"/>
    <w:rsid w:val="00AC046A"/>
    <w:rsid w:val="00AC064C"/>
    <w:rsid w:val="00AC065A"/>
    <w:rsid w:val="00AC0BB7"/>
    <w:rsid w:val="00AC0C96"/>
    <w:rsid w:val="00AC0DAA"/>
    <w:rsid w:val="00AC13FC"/>
    <w:rsid w:val="00AC186B"/>
    <w:rsid w:val="00AC2064"/>
    <w:rsid w:val="00AC2128"/>
    <w:rsid w:val="00AC2822"/>
    <w:rsid w:val="00AC28B7"/>
    <w:rsid w:val="00AC2AC2"/>
    <w:rsid w:val="00AC2BF0"/>
    <w:rsid w:val="00AC2F2E"/>
    <w:rsid w:val="00AC34C4"/>
    <w:rsid w:val="00AC371D"/>
    <w:rsid w:val="00AC38B3"/>
    <w:rsid w:val="00AC39FE"/>
    <w:rsid w:val="00AC3AF7"/>
    <w:rsid w:val="00AC3DC1"/>
    <w:rsid w:val="00AC5774"/>
    <w:rsid w:val="00AC58EE"/>
    <w:rsid w:val="00AC5911"/>
    <w:rsid w:val="00AC5EE3"/>
    <w:rsid w:val="00AC6192"/>
    <w:rsid w:val="00AC62AF"/>
    <w:rsid w:val="00AC641E"/>
    <w:rsid w:val="00AC685A"/>
    <w:rsid w:val="00AC685E"/>
    <w:rsid w:val="00AC6E8E"/>
    <w:rsid w:val="00AC77DE"/>
    <w:rsid w:val="00AC7809"/>
    <w:rsid w:val="00AC7B4B"/>
    <w:rsid w:val="00AC7DD3"/>
    <w:rsid w:val="00AD0606"/>
    <w:rsid w:val="00AD06C1"/>
    <w:rsid w:val="00AD1001"/>
    <w:rsid w:val="00AD10F1"/>
    <w:rsid w:val="00AD1571"/>
    <w:rsid w:val="00AD16C9"/>
    <w:rsid w:val="00AD18C9"/>
    <w:rsid w:val="00AD1B43"/>
    <w:rsid w:val="00AD1DB9"/>
    <w:rsid w:val="00AD20C8"/>
    <w:rsid w:val="00AD2285"/>
    <w:rsid w:val="00AD2D0C"/>
    <w:rsid w:val="00AD3D5B"/>
    <w:rsid w:val="00AD4588"/>
    <w:rsid w:val="00AD53D1"/>
    <w:rsid w:val="00AD550F"/>
    <w:rsid w:val="00AD5664"/>
    <w:rsid w:val="00AD574E"/>
    <w:rsid w:val="00AD5B82"/>
    <w:rsid w:val="00AD5F8E"/>
    <w:rsid w:val="00AD6058"/>
    <w:rsid w:val="00AD6703"/>
    <w:rsid w:val="00AD678F"/>
    <w:rsid w:val="00AD67FD"/>
    <w:rsid w:val="00AD692C"/>
    <w:rsid w:val="00AD6A3A"/>
    <w:rsid w:val="00AD6B5C"/>
    <w:rsid w:val="00AD6C89"/>
    <w:rsid w:val="00AD74C5"/>
    <w:rsid w:val="00AD74F1"/>
    <w:rsid w:val="00AD7D9F"/>
    <w:rsid w:val="00AD7FDE"/>
    <w:rsid w:val="00AE0294"/>
    <w:rsid w:val="00AE02FC"/>
    <w:rsid w:val="00AE0494"/>
    <w:rsid w:val="00AE05C8"/>
    <w:rsid w:val="00AE0BCC"/>
    <w:rsid w:val="00AE0FBF"/>
    <w:rsid w:val="00AE1A37"/>
    <w:rsid w:val="00AE1A41"/>
    <w:rsid w:val="00AE214D"/>
    <w:rsid w:val="00AE2B08"/>
    <w:rsid w:val="00AE361A"/>
    <w:rsid w:val="00AE39E7"/>
    <w:rsid w:val="00AE3B73"/>
    <w:rsid w:val="00AE3D26"/>
    <w:rsid w:val="00AE3D5D"/>
    <w:rsid w:val="00AE3E1F"/>
    <w:rsid w:val="00AE42F3"/>
    <w:rsid w:val="00AE45B8"/>
    <w:rsid w:val="00AE4827"/>
    <w:rsid w:val="00AE494E"/>
    <w:rsid w:val="00AE4B6F"/>
    <w:rsid w:val="00AE4CDF"/>
    <w:rsid w:val="00AE4DCD"/>
    <w:rsid w:val="00AE4F61"/>
    <w:rsid w:val="00AE5114"/>
    <w:rsid w:val="00AE51E9"/>
    <w:rsid w:val="00AE57A4"/>
    <w:rsid w:val="00AE5ACF"/>
    <w:rsid w:val="00AE6042"/>
    <w:rsid w:val="00AE6044"/>
    <w:rsid w:val="00AE6925"/>
    <w:rsid w:val="00AE7026"/>
    <w:rsid w:val="00AE76C9"/>
    <w:rsid w:val="00AE771F"/>
    <w:rsid w:val="00AE792E"/>
    <w:rsid w:val="00AE7998"/>
    <w:rsid w:val="00AF01F5"/>
    <w:rsid w:val="00AF02E8"/>
    <w:rsid w:val="00AF0689"/>
    <w:rsid w:val="00AF115A"/>
    <w:rsid w:val="00AF1B3E"/>
    <w:rsid w:val="00AF20F8"/>
    <w:rsid w:val="00AF279C"/>
    <w:rsid w:val="00AF2A9D"/>
    <w:rsid w:val="00AF34AA"/>
    <w:rsid w:val="00AF376C"/>
    <w:rsid w:val="00AF3AD0"/>
    <w:rsid w:val="00AF3E24"/>
    <w:rsid w:val="00AF41DC"/>
    <w:rsid w:val="00AF4D3C"/>
    <w:rsid w:val="00AF4D70"/>
    <w:rsid w:val="00AF51AF"/>
    <w:rsid w:val="00AF5319"/>
    <w:rsid w:val="00AF53A5"/>
    <w:rsid w:val="00AF5861"/>
    <w:rsid w:val="00AF5D1E"/>
    <w:rsid w:val="00AF6177"/>
    <w:rsid w:val="00AF6182"/>
    <w:rsid w:val="00AF664F"/>
    <w:rsid w:val="00AF7529"/>
    <w:rsid w:val="00AF78B4"/>
    <w:rsid w:val="00B00406"/>
    <w:rsid w:val="00B00516"/>
    <w:rsid w:val="00B009C8"/>
    <w:rsid w:val="00B00A21"/>
    <w:rsid w:val="00B00CBE"/>
    <w:rsid w:val="00B00F8B"/>
    <w:rsid w:val="00B01B8E"/>
    <w:rsid w:val="00B02308"/>
    <w:rsid w:val="00B0252B"/>
    <w:rsid w:val="00B02BB3"/>
    <w:rsid w:val="00B02BD6"/>
    <w:rsid w:val="00B02C36"/>
    <w:rsid w:val="00B03067"/>
    <w:rsid w:val="00B03091"/>
    <w:rsid w:val="00B030B4"/>
    <w:rsid w:val="00B0324C"/>
    <w:rsid w:val="00B0351B"/>
    <w:rsid w:val="00B03D05"/>
    <w:rsid w:val="00B044B1"/>
    <w:rsid w:val="00B05380"/>
    <w:rsid w:val="00B053C5"/>
    <w:rsid w:val="00B054AC"/>
    <w:rsid w:val="00B05B66"/>
    <w:rsid w:val="00B05BB0"/>
    <w:rsid w:val="00B060D9"/>
    <w:rsid w:val="00B061D8"/>
    <w:rsid w:val="00B068EB"/>
    <w:rsid w:val="00B069CE"/>
    <w:rsid w:val="00B06BC5"/>
    <w:rsid w:val="00B06E0A"/>
    <w:rsid w:val="00B076EA"/>
    <w:rsid w:val="00B07B65"/>
    <w:rsid w:val="00B10249"/>
    <w:rsid w:val="00B10380"/>
    <w:rsid w:val="00B103B4"/>
    <w:rsid w:val="00B10557"/>
    <w:rsid w:val="00B11DF0"/>
    <w:rsid w:val="00B1227C"/>
    <w:rsid w:val="00B126F6"/>
    <w:rsid w:val="00B12CD4"/>
    <w:rsid w:val="00B13775"/>
    <w:rsid w:val="00B139B2"/>
    <w:rsid w:val="00B139ED"/>
    <w:rsid w:val="00B14DA5"/>
    <w:rsid w:val="00B14EC7"/>
    <w:rsid w:val="00B157BF"/>
    <w:rsid w:val="00B166E6"/>
    <w:rsid w:val="00B17057"/>
    <w:rsid w:val="00B173AB"/>
    <w:rsid w:val="00B17452"/>
    <w:rsid w:val="00B20255"/>
    <w:rsid w:val="00B2144B"/>
    <w:rsid w:val="00B216DA"/>
    <w:rsid w:val="00B218BC"/>
    <w:rsid w:val="00B21A6A"/>
    <w:rsid w:val="00B21AF8"/>
    <w:rsid w:val="00B22E6F"/>
    <w:rsid w:val="00B23477"/>
    <w:rsid w:val="00B2356E"/>
    <w:rsid w:val="00B23AC0"/>
    <w:rsid w:val="00B24C0E"/>
    <w:rsid w:val="00B25E79"/>
    <w:rsid w:val="00B25F86"/>
    <w:rsid w:val="00B262CD"/>
    <w:rsid w:val="00B2659D"/>
    <w:rsid w:val="00B266D6"/>
    <w:rsid w:val="00B2673D"/>
    <w:rsid w:val="00B2747B"/>
    <w:rsid w:val="00B27AD3"/>
    <w:rsid w:val="00B27B8B"/>
    <w:rsid w:val="00B3037B"/>
    <w:rsid w:val="00B310E6"/>
    <w:rsid w:val="00B311A7"/>
    <w:rsid w:val="00B31D9E"/>
    <w:rsid w:val="00B31F43"/>
    <w:rsid w:val="00B32C16"/>
    <w:rsid w:val="00B333E7"/>
    <w:rsid w:val="00B33818"/>
    <w:rsid w:val="00B33984"/>
    <w:rsid w:val="00B33C80"/>
    <w:rsid w:val="00B33EF9"/>
    <w:rsid w:val="00B3405C"/>
    <w:rsid w:val="00B34145"/>
    <w:rsid w:val="00B3477B"/>
    <w:rsid w:val="00B34D24"/>
    <w:rsid w:val="00B35484"/>
    <w:rsid w:val="00B357D7"/>
    <w:rsid w:val="00B35999"/>
    <w:rsid w:val="00B35DA7"/>
    <w:rsid w:val="00B35DFF"/>
    <w:rsid w:val="00B36190"/>
    <w:rsid w:val="00B36EEA"/>
    <w:rsid w:val="00B37114"/>
    <w:rsid w:val="00B372B1"/>
    <w:rsid w:val="00B37606"/>
    <w:rsid w:val="00B37A43"/>
    <w:rsid w:val="00B37F64"/>
    <w:rsid w:val="00B408EC"/>
    <w:rsid w:val="00B40CA3"/>
    <w:rsid w:val="00B41269"/>
    <w:rsid w:val="00B41474"/>
    <w:rsid w:val="00B4148A"/>
    <w:rsid w:val="00B4211D"/>
    <w:rsid w:val="00B421FA"/>
    <w:rsid w:val="00B4265C"/>
    <w:rsid w:val="00B42903"/>
    <w:rsid w:val="00B42AEA"/>
    <w:rsid w:val="00B43008"/>
    <w:rsid w:val="00B43378"/>
    <w:rsid w:val="00B434CE"/>
    <w:rsid w:val="00B437A0"/>
    <w:rsid w:val="00B43BC4"/>
    <w:rsid w:val="00B443F2"/>
    <w:rsid w:val="00B444B5"/>
    <w:rsid w:val="00B44649"/>
    <w:rsid w:val="00B44AB0"/>
    <w:rsid w:val="00B44FC3"/>
    <w:rsid w:val="00B45158"/>
    <w:rsid w:val="00B45252"/>
    <w:rsid w:val="00B45469"/>
    <w:rsid w:val="00B45B7A"/>
    <w:rsid w:val="00B46DCD"/>
    <w:rsid w:val="00B47465"/>
    <w:rsid w:val="00B475F4"/>
    <w:rsid w:val="00B47778"/>
    <w:rsid w:val="00B47B5F"/>
    <w:rsid w:val="00B47E3E"/>
    <w:rsid w:val="00B50128"/>
    <w:rsid w:val="00B5064A"/>
    <w:rsid w:val="00B5093B"/>
    <w:rsid w:val="00B50AD2"/>
    <w:rsid w:val="00B51147"/>
    <w:rsid w:val="00B512B2"/>
    <w:rsid w:val="00B51773"/>
    <w:rsid w:val="00B517F4"/>
    <w:rsid w:val="00B519C4"/>
    <w:rsid w:val="00B519E2"/>
    <w:rsid w:val="00B51A5B"/>
    <w:rsid w:val="00B522DE"/>
    <w:rsid w:val="00B524F2"/>
    <w:rsid w:val="00B5317F"/>
    <w:rsid w:val="00B53856"/>
    <w:rsid w:val="00B53CBA"/>
    <w:rsid w:val="00B54135"/>
    <w:rsid w:val="00B541AD"/>
    <w:rsid w:val="00B548B7"/>
    <w:rsid w:val="00B54C12"/>
    <w:rsid w:val="00B5509C"/>
    <w:rsid w:val="00B550A8"/>
    <w:rsid w:val="00B55264"/>
    <w:rsid w:val="00B55567"/>
    <w:rsid w:val="00B57853"/>
    <w:rsid w:val="00B57CCB"/>
    <w:rsid w:val="00B57D71"/>
    <w:rsid w:val="00B57F57"/>
    <w:rsid w:val="00B60150"/>
    <w:rsid w:val="00B606BD"/>
    <w:rsid w:val="00B6093E"/>
    <w:rsid w:val="00B60D0D"/>
    <w:rsid w:val="00B61518"/>
    <w:rsid w:val="00B6158C"/>
    <w:rsid w:val="00B616AE"/>
    <w:rsid w:val="00B61828"/>
    <w:rsid w:val="00B61985"/>
    <w:rsid w:val="00B61AA4"/>
    <w:rsid w:val="00B61D68"/>
    <w:rsid w:val="00B6289B"/>
    <w:rsid w:val="00B62A63"/>
    <w:rsid w:val="00B62E2F"/>
    <w:rsid w:val="00B62E5E"/>
    <w:rsid w:val="00B633F7"/>
    <w:rsid w:val="00B634CE"/>
    <w:rsid w:val="00B63D02"/>
    <w:rsid w:val="00B63EE4"/>
    <w:rsid w:val="00B64267"/>
    <w:rsid w:val="00B6456A"/>
    <w:rsid w:val="00B64753"/>
    <w:rsid w:val="00B64852"/>
    <w:rsid w:val="00B64D18"/>
    <w:rsid w:val="00B65176"/>
    <w:rsid w:val="00B65225"/>
    <w:rsid w:val="00B65837"/>
    <w:rsid w:val="00B65C83"/>
    <w:rsid w:val="00B65D85"/>
    <w:rsid w:val="00B65F31"/>
    <w:rsid w:val="00B6622A"/>
    <w:rsid w:val="00B66756"/>
    <w:rsid w:val="00B667E6"/>
    <w:rsid w:val="00B668B4"/>
    <w:rsid w:val="00B6759B"/>
    <w:rsid w:val="00B67661"/>
    <w:rsid w:val="00B67783"/>
    <w:rsid w:val="00B67CC2"/>
    <w:rsid w:val="00B67F52"/>
    <w:rsid w:val="00B7072C"/>
    <w:rsid w:val="00B707BD"/>
    <w:rsid w:val="00B70E79"/>
    <w:rsid w:val="00B7258A"/>
    <w:rsid w:val="00B7269F"/>
    <w:rsid w:val="00B727F0"/>
    <w:rsid w:val="00B72A57"/>
    <w:rsid w:val="00B733B7"/>
    <w:rsid w:val="00B735C4"/>
    <w:rsid w:val="00B738A3"/>
    <w:rsid w:val="00B74F2F"/>
    <w:rsid w:val="00B74F39"/>
    <w:rsid w:val="00B75AA5"/>
    <w:rsid w:val="00B760C7"/>
    <w:rsid w:val="00B761C4"/>
    <w:rsid w:val="00B765D4"/>
    <w:rsid w:val="00B768CC"/>
    <w:rsid w:val="00B770CD"/>
    <w:rsid w:val="00B77174"/>
    <w:rsid w:val="00B773E0"/>
    <w:rsid w:val="00B77554"/>
    <w:rsid w:val="00B779C5"/>
    <w:rsid w:val="00B8024A"/>
    <w:rsid w:val="00B8051F"/>
    <w:rsid w:val="00B80BEE"/>
    <w:rsid w:val="00B80C21"/>
    <w:rsid w:val="00B80D91"/>
    <w:rsid w:val="00B814D1"/>
    <w:rsid w:val="00B815A4"/>
    <w:rsid w:val="00B81783"/>
    <w:rsid w:val="00B820E2"/>
    <w:rsid w:val="00B82A2C"/>
    <w:rsid w:val="00B831A9"/>
    <w:rsid w:val="00B83374"/>
    <w:rsid w:val="00B83A64"/>
    <w:rsid w:val="00B84616"/>
    <w:rsid w:val="00B847B2"/>
    <w:rsid w:val="00B85319"/>
    <w:rsid w:val="00B85C45"/>
    <w:rsid w:val="00B85C5B"/>
    <w:rsid w:val="00B85CE0"/>
    <w:rsid w:val="00B85D79"/>
    <w:rsid w:val="00B8603C"/>
    <w:rsid w:val="00B8635E"/>
    <w:rsid w:val="00B868D1"/>
    <w:rsid w:val="00B86FD8"/>
    <w:rsid w:val="00B87178"/>
    <w:rsid w:val="00B8723D"/>
    <w:rsid w:val="00B8741B"/>
    <w:rsid w:val="00B900C4"/>
    <w:rsid w:val="00B90A4C"/>
    <w:rsid w:val="00B90AA5"/>
    <w:rsid w:val="00B90B16"/>
    <w:rsid w:val="00B90BF3"/>
    <w:rsid w:val="00B916D5"/>
    <w:rsid w:val="00B9177F"/>
    <w:rsid w:val="00B917B0"/>
    <w:rsid w:val="00B92129"/>
    <w:rsid w:val="00B922DE"/>
    <w:rsid w:val="00B92665"/>
    <w:rsid w:val="00B926AC"/>
    <w:rsid w:val="00B92809"/>
    <w:rsid w:val="00B92AB3"/>
    <w:rsid w:val="00B934E2"/>
    <w:rsid w:val="00B93FF2"/>
    <w:rsid w:val="00B94181"/>
    <w:rsid w:val="00B9477D"/>
    <w:rsid w:val="00B95044"/>
    <w:rsid w:val="00B9556F"/>
    <w:rsid w:val="00B96150"/>
    <w:rsid w:val="00B96342"/>
    <w:rsid w:val="00B963D5"/>
    <w:rsid w:val="00B96995"/>
    <w:rsid w:val="00B970BF"/>
    <w:rsid w:val="00B9715E"/>
    <w:rsid w:val="00B9741B"/>
    <w:rsid w:val="00B97490"/>
    <w:rsid w:val="00B97A51"/>
    <w:rsid w:val="00BA0011"/>
    <w:rsid w:val="00BA0764"/>
    <w:rsid w:val="00BA07D8"/>
    <w:rsid w:val="00BA0B4F"/>
    <w:rsid w:val="00BA1BF8"/>
    <w:rsid w:val="00BA1CDA"/>
    <w:rsid w:val="00BA23AA"/>
    <w:rsid w:val="00BA25D5"/>
    <w:rsid w:val="00BA2911"/>
    <w:rsid w:val="00BA2C06"/>
    <w:rsid w:val="00BA2DF6"/>
    <w:rsid w:val="00BA2F35"/>
    <w:rsid w:val="00BA3615"/>
    <w:rsid w:val="00BA3617"/>
    <w:rsid w:val="00BA3751"/>
    <w:rsid w:val="00BA3C3F"/>
    <w:rsid w:val="00BA3E5B"/>
    <w:rsid w:val="00BA42B3"/>
    <w:rsid w:val="00BA456B"/>
    <w:rsid w:val="00BA4602"/>
    <w:rsid w:val="00BA48B7"/>
    <w:rsid w:val="00BA4A5D"/>
    <w:rsid w:val="00BA5248"/>
    <w:rsid w:val="00BA57DA"/>
    <w:rsid w:val="00BA5FE1"/>
    <w:rsid w:val="00BA60B0"/>
    <w:rsid w:val="00BA631E"/>
    <w:rsid w:val="00BA6E01"/>
    <w:rsid w:val="00BA7C40"/>
    <w:rsid w:val="00BA7CB1"/>
    <w:rsid w:val="00BB0EF1"/>
    <w:rsid w:val="00BB1392"/>
    <w:rsid w:val="00BB167F"/>
    <w:rsid w:val="00BB1768"/>
    <w:rsid w:val="00BB1896"/>
    <w:rsid w:val="00BB1C9E"/>
    <w:rsid w:val="00BB21CD"/>
    <w:rsid w:val="00BB2FFC"/>
    <w:rsid w:val="00BB3937"/>
    <w:rsid w:val="00BB451B"/>
    <w:rsid w:val="00BB465B"/>
    <w:rsid w:val="00BB4DCA"/>
    <w:rsid w:val="00BB5C5F"/>
    <w:rsid w:val="00BB607D"/>
    <w:rsid w:val="00BB6B47"/>
    <w:rsid w:val="00BB6BFB"/>
    <w:rsid w:val="00BB7340"/>
    <w:rsid w:val="00BB7361"/>
    <w:rsid w:val="00BB759A"/>
    <w:rsid w:val="00BB78F4"/>
    <w:rsid w:val="00BB78FA"/>
    <w:rsid w:val="00BB7D77"/>
    <w:rsid w:val="00BB7F83"/>
    <w:rsid w:val="00BC0653"/>
    <w:rsid w:val="00BC081A"/>
    <w:rsid w:val="00BC0E77"/>
    <w:rsid w:val="00BC10CD"/>
    <w:rsid w:val="00BC1424"/>
    <w:rsid w:val="00BC1AAA"/>
    <w:rsid w:val="00BC1B80"/>
    <w:rsid w:val="00BC1CDF"/>
    <w:rsid w:val="00BC21AE"/>
    <w:rsid w:val="00BC22CA"/>
    <w:rsid w:val="00BC2969"/>
    <w:rsid w:val="00BC29ED"/>
    <w:rsid w:val="00BC2FF3"/>
    <w:rsid w:val="00BC32A1"/>
    <w:rsid w:val="00BC3925"/>
    <w:rsid w:val="00BC3975"/>
    <w:rsid w:val="00BC3C3E"/>
    <w:rsid w:val="00BC3F4D"/>
    <w:rsid w:val="00BC409B"/>
    <w:rsid w:val="00BC482A"/>
    <w:rsid w:val="00BC51A1"/>
    <w:rsid w:val="00BC524F"/>
    <w:rsid w:val="00BC58E7"/>
    <w:rsid w:val="00BC5A06"/>
    <w:rsid w:val="00BC5E72"/>
    <w:rsid w:val="00BC632D"/>
    <w:rsid w:val="00BC6343"/>
    <w:rsid w:val="00BC63BF"/>
    <w:rsid w:val="00BC6B3F"/>
    <w:rsid w:val="00BC6C0F"/>
    <w:rsid w:val="00BC6EA7"/>
    <w:rsid w:val="00BC6EE6"/>
    <w:rsid w:val="00BC71AE"/>
    <w:rsid w:val="00BC7381"/>
    <w:rsid w:val="00BC796B"/>
    <w:rsid w:val="00BD017D"/>
    <w:rsid w:val="00BD05B2"/>
    <w:rsid w:val="00BD0665"/>
    <w:rsid w:val="00BD0CD6"/>
    <w:rsid w:val="00BD10FD"/>
    <w:rsid w:val="00BD1409"/>
    <w:rsid w:val="00BD1500"/>
    <w:rsid w:val="00BD1A6F"/>
    <w:rsid w:val="00BD204C"/>
    <w:rsid w:val="00BD245C"/>
    <w:rsid w:val="00BD25B3"/>
    <w:rsid w:val="00BD2A0A"/>
    <w:rsid w:val="00BD2C56"/>
    <w:rsid w:val="00BD374B"/>
    <w:rsid w:val="00BD4024"/>
    <w:rsid w:val="00BD4304"/>
    <w:rsid w:val="00BD4566"/>
    <w:rsid w:val="00BD486C"/>
    <w:rsid w:val="00BD49AD"/>
    <w:rsid w:val="00BD4CCB"/>
    <w:rsid w:val="00BD4D83"/>
    <w:rsid w:val="00BD4D92"/>
    <w:rsid w:val="00BD5529"/>
    <w:rsid w:val="00BD55AE"/>
    <w:rsid w:val="00BD5854"/>
    <w:rsid w:val="00BD6126"/>
    <w:rsid w:val="00BD66FB"/>
    <w:rsid w:val="00BD68E4"/>
    <w:rsid w:val="00BD72BA"/>
    <w:rsid w:val="00BD7A46"/>
    <w:rsid w:val="00BE00FE"/>
    <w:rsid w:val="00BE012D"/>
    <w:rsid w:val="00BE01E6"/>
    <w:rsid w:val="00BE0ACD"/>
    <w:rsid w:val="00BE0E0B"/>
    <w:rsid w:val="00BE1058"/>
    <w:rsid w:val="00BE14B8"/>
    <w:rsid w:val="00BE1852"/>
    <w:rsid w:val="00BE1A83"/>
    <w:rsid w:val="00BE23D4"/>
    <w:rsid w:val="00BE291E"/>
    <w:rsid w:val="00BE3C42"/>
    <w:rsid w:val="00BE3D99"/>
    <w:rsid w:val="00BE4CEA"/>
    <w:rsid w:val="00BE504A"/>
    <w:rsid w:val="00BE565F"/>
    <w:rsid w:val="00BE6B1F"/>
    <w:rsid w:val="00BE6C6C"/>
    <w:rsid w:val="00BE7017"/>
    <w:rsid w:val="00BE7599"/>
    <w:rsid w:val="00BE774D"/>
    <w:rsid w:val="00BF00AB"/>
    <w:rsid w:val="00BF0D07"/>
    <w:rsid w:val="00BF107B"/>
    <w:rsid w:val="00BF10A2"/>
    <w:rsid w:val="00BF10E6"/>
    <w:rsid w:val="00BF118B"/>
    <w:rsid w:val="00BF1479"/>
    <w:rsid w:val="00BF1D79"/>
    <w:rsid w:val="00BF1E9D"/>
    <w:rsid w:val="00BF1F19"/>
    <w:rsid w:val="00BF201E"/>
    <w:rsid w:val="00BF21CC"/>
    <w:rsid w:val="00BF2AFF"/>
    <w:rsid w:val="00BF3D8E"/>
    <w:rsid w:val="00BF3E7E"/>
    <w:rsid w:val="00BF4375"/>
    <w:rsid w:val="00BF4522"/>
    <w:rsid w:val="00BF5CC6"/>
    <w:rsid w:val="00BF6515"/>
    <w:rsid w:val="00BF6A98"/>
    <w:rsid w:val="00BF75CF"/>
    <w:rsid w:val="00BF7947"/>
    <w:rsid w:val="00BF7C5F"/>
    <w:rsid w:val="00BF7DBF"/>
    <w:rsid w:val="00C000A2"/>
    <w:rsid w:val="00C0011A"/>
    <w:rsid w:val="00C001C8"/>
    <w:rsid w:val="00C003AE"/>
    <w:rsid w:val="00C00684"/>
    <w:rsid w:val="00C00990"/>
    <w:rsid w:val="00C00C95"/>
    <w:rsid w:val="00C00D95"/>
    <w:rsid w:val="00C011F5"/>
    <w:rsid w:val="00C0122A"/>
    <w:rsid w:val="00C01637"/>
    <w:rsid w:val="00C01B6D"/>
    <w:rsid w:val="00C01F00"/>
    <w:rsid w:val="00C01F2F"/>
    <w:rsid w:val="00C01FEE"/>
    <w:rsid w:val="00C021CD"/>
    <w:rsid w:val="00C023C3"/>
    <w:rsid w:val="00C0286C"/>
    <w:rsid w:val="00C02D45"/>
    <w:rsid w:val="00C02F07"/>
    <w:rsid w:val="00C036B8"/>
    <w:rsid w:val="00C03712"/>
    <w:rsid w:val="00C0394B"/>
    <w:rsid w:val="00C03DCE"/>
    <w:rsid w:val="00C041CA"/>
    <w:rsid w:val="00C04BF5"/>
    <w:rsid w:val="00C04E82"/>
    <w:rsid w:val="00C04F39"/>
    <w:rsid w:val="00C04FA6"/>
    <w:rsid w:val="00C0529B"/>
    <w:rsid w:val="00C0637F"/>
    <w:rsid w:val="00C06835"/>
    <w:rsid w:val="00C07464"/>
    <w:rsid w:val="00C0783C"/>
    <w:rsid w:val="00C07B1F"/>
    <w:rsid w:val="00C07B3C"/>
    <w:rsid w:val="00C07CB3"/>
    <w:rsid w:val="00C10280"/>
    <w:rsid w:val="00C10561"/>
    <w:rsid w:val="00C10A5F"/>
    <w:rsid w:val="00C11348"/>
    <w:rsid w:val="00C11929"/>
    <w:rsid w:val="00C11970"/>
    <w:rsid w:val="00C11A25"/>
    <w:rsid w:val="00C11C14"/>
    <w:rsid w:val="00C11D9F"/>
    <w:rsid w:val="00C12F82"/>
    <w:rsid w:val="00C1393F"/>
    <w:rsid w:val="00C13BD4"/>
    <w:rsid w:val="00C13C80"/>
    <w:rsid w:val="00C14135"/>
    <w:rsid w:val="00C145EB"/>
    <w:rsid w:val="00C14BEE"/>
    <w:rsid w:val="00C14C9E"/>
    <w:rsid w:val="00C14CA4"/>
    <w:rsid w:val="00C15AC9"/>
    <w:rsid w:val="00C15D1F"/>
    <w:rsid w:val="00C15FC2"/>
    <w:rsid w:val="00C166E1"/>
    <w:rsid w:val="00C16922"/>
    <w:rsid w:val="00C16C00"/>
    <w:rsid w:val="00C17A31"/>
    <w:rsid w:val="00C201D1"/>
    <w:rsid w:val="00C20217"/>
    <w:rsid w:val="00C2063D"/>
    <w:rsid w:val="00C20ED7"/>
    <w:rsid w:val="00C21D20"/>
    <w:rsid w:val="00C21F2C"/>
    <w:rsid w:val="00C225AE"/>
    <w:rsid w:val="00C227C1"/>
    <w:rsid w:val="00C22D96"/>
    <w:rsid w:val="00C22FF0"/>
    <w:rsid w:val="00C235BF"/>
    <w:rsid w:val="00C23CCF"/>
    <w:rsid w:val="00C245AA"/>
    <w:rsid w:val="00C24DA5"/>
    <w:rsid w:val="00C24EA8"/>
    <w:rsid w:val="00C2523D"/>
    <w:rsid w:val="00C252B9"/>
    <w:rsid w:val="00C25ADB"/>
    <w:rsid w:val="00C25DAA"/>
    <w:rsid w:val="00C25DAF"/>
    <w:rsid w:val="00C25DC6"/>
    <w:rsid w:val="00C25F48"/>
    <w:rsid w:val="00C26049"/>
    <w:rsid w:val="00C2645B"/>
    <w:rsid w:val="00C2672A"/>
    <w:rsid w:val="00C2693B"/>
    <w:rsid w:val="00C27540"/>
    <w:rsid w:val="00C2771A"/>
    <w:rsid w:val="00C30A55"/>
    <w:rsid w:val="00C30F35"/>
    <w:rsid w:val="00C3182D"/>
    <w:rsid w:val="00C31CC7"/>
    <w:rsid w:val="00C320BF"/>
    <w:rsid w:val="00C321A7"/>
    <w:rsid w:val="00C32244"/>
    <w:rsid w:val="00C3244F"/>
    <w:rsid w:val="00C326CA"/>
    <w:rsid w:val="00C32788"/>
    <w:rsid w:val="00C32AF6"/>
    <w:rsid w:val="00C337F4"/>
    <w:rsid w:val="00C3394A"/>
    <w:rsid w:val="00C33BF6"/>
    <w:rsid w:val="00C33C27"/>
    <w:rsid w:val="00C342C8"/>
    <w:rsid w:val="00C344FC"/>
    <w:rsid w:val="00C34503"/>
    <w:rsid w:val="00C346DD"/>
    <w:rsid w:val="00C34DF2"/>
    <w:rsid w:val="00C351B4"/>
    <w:rsid w:val="00C35CDF"/>
    <w:rsid w:val="00C361A9"/>
    <w:rsid w:val="00C3703E"/>
    <w:rsid w:val="00C371F7"/>
    <w:rsid w:val="00C37314"/>
    <w:rsid w:val="00C373E5"/>
    <w:rsid w:val="00C3753B"/>
    <w:rsid w:val="00C37AFC"/>
    <w:rsid w:val="00C37B4C"/>
    <w:rsid w:val="00C37BA5"/>
    <w:rsid w:val="00C37C59"/>
    <w:rsid w:val="00C37D86"/>
    <w:rsid w:val="00C406A1"/>
    <w:rsid w:val="00C40FD2"/>
    <w:rsid w:val="00C411C3"/>
    <w:rsid w:val="00C4139A"/>
    <w:rsid w:val="00C41B8E"/>
    <w:rsid w:val="00C41C03"/>
    <w:rsid w:val="00C41D65"/>
    <w:rsid w:val="00C41EAE"/>
    <w:rsid w:val="00C41F10"/>
    <w:rsid w:val="00C42ADE"/>
    <w:rsid w:val="00C42B4C"/>
    <w:rsid w:val="00C433E5"/>
    <w:rsid w:val="00C4386A"/>
    <w:rsid w:val="00C439D4"/>
    <w:rsid w:val="00C43A60"/>
    <w:rsid w:val="00C43FC4"/>
    <w:rsid w:val="00C4406D"/>
    <w:rsid w:val="00C44537"/>
    <w:rsid w:val="00C44C52"/>
    <w:rsid w:val="00C44E13"/>
    <w:rsid w:val="00C44F9B"/>
    <w:rsid w:val="00C4508D"/>
    <w:rsid w:val="00C451EB"/>
    <w:rsid w:val="00C45624"/>
    <w:rsid w:val="00C45728"/>
    <w:rsid w:val="00C45946"/>
    <w:rsid w:val="00C45AB0"/>
    <w:rsid w:val="00C45EB7"/>
    <w:rsid w:val="00C46098"/>
    <w:rsid w:val="00C461BA"/>
    <w:rsid w:val="00C463FD"/>
    <w:rsid w:val="00C4715E"/>
    <w:rsid w:val="00C4734E"/>
    <w:rsid w:val="00C474AA"/>
    <w:rsid w:val="00C47B08"/>
    <w:rsid w:val="00C47B13"/>
    <w:rsid w:val="00C47C14"/>
    <w:rsid w:val="00C47D13"/>
    <w:rsid w:val="00C47F3C"/>
    <w:rsid w:val="00C502B0"/>
    <w:rsid w:val="00C5080A"/>
    <w:rsid w:val="00C50AD2"/>
    <w:rsid w:val="00C50BEB"/>
    <w:rsid w:val="00C510DB"/>
    <w:rsid w:val="00C514FC"/>
    <w:rsid w:val="00C515B8"/>
    <w:rsid w:val="00C5191D"/>
    <w:rsid w:val="00C52961"/>
    <w:rsid w:val="00C5337F"/>
    <w:rsid w:val="00C5374A"/>
    <w:rsid w:val="00C53791"/>
    <w:rsid w:val="00C53DD9"/>
    <w:rsid w:val="00C53F87"/>
    <w:rsid w:val="00C53FCB"/>
    <w:rsid w:val="00C55106"/>
    <w:rsid w:val="00C555F5"/>
    <w:rsid w:val="00C55700"/>
    <w:rsid w:val="00C5576B"/>
    <w:rsid w:val="00C55D5B"/>
    <w:rsid w:val="00C55FE9"/>
    <w:rsid w:val="00C560D6"/>
    <w:rsid w:val="00C562C5"/>
    <w:rsid w:val="00C564CD"/>
    <w:rsid w:val="00C56505"/>
    <w:rsid w:val="00C566E9"/>
    <w:rsid w:val="00C56933"/>
    <w:rsid w:val="00C56EA7"/>
    <w:rsid w:val="00C56EDC"/>
    <w:rsid w:val="00C5734C"/>
    <w:rsid w:val="00C57739"/>
    <w:rsid w:val="00C57843"/>
    <w:rsid w:val="00C5788B"/>
    <w:rsid w:val="00C578B2"/>
    <w:rsid w:val="00C57EB5"/>
    <w:rsid w:val="00C57FC0"/>
    <w:rsid w:val="00C57FD6"/>
    <w:rsid w:val="00C60875"/>
    <w:rsid w:val="00C61D2D"/>
    <w:rsid w:val="00C61DAA"/>
    <w:rsid w:val="00C62006"/>
    <w:rsid w:val="00C6270C"/>
    <w:rsid w:val="00C62AEE"/>
    <w:rsid w:val="00C62D2F"/>
    <w:rsid w:val="00C63389"/>
    <w:rsid w:val="00C63746"/>
    <w:rsid w:val="00C63A92"/>
    <w:rsid w:val="00C63AC0"/>
    <w:rsid w:val="00C63B92"/>
    <w:rsid w:val="00C64115"/>
    <w:rsid w:val="00C64ADE"/>
    <w:rsid w:val="00C64CEF"/>
    <w:rsid w:val="00C65423"/>
    <w:rsid w:val="00C65502"/>
    <w:rsid w:val="00C65673"/>
    <w:rsid w:val="00C657B2"/>
    <w:rsid w:val="00C66126"/>
    <w:rsid w:val="00C66BEF"/>
    <w:rsid w:val="00C671FF"/>
    <w:rsid w:val="00C70345"/>
    <w:rsid w:val="00C7055F"/>
    <w:rsid w:val="00C7064B"/>
    <w:rsid w:val="00C70906"/>
    <w:rsid w:val="00C70A83"/>
    <w:rsid w:val="00C70B8D"/>
    <w:rsid w:val="00C70BA1"/>
    <w:rsid w:val="00C71875"/>
    <w:rsid w:val="00C721D8"/>
    <w:rsid w:val="00C721E9"/>
    <w:rsid w:val="00C72B11"/>
    <w:rsid w:val="00C72CE5"/>
    <w:rsid w:val="00C72F42"/>
    <w:rsid w:val="00C73357"/>
    <w:rsid w:val="00C7342B"/>
    <w:rsid w:val="00C7347B"/>
    <w:rsid w:val="00C73830"/>
    <w:rsid w:val="00C739A2"/>
    <w:rsid w:val="00C73B64"/>
    <w:rsid w:val="00C73BE5"/>
    <w:rsid w:val="00C73CD4"/>
    <w:rsid w:val="00C743EB"/>
    <w:rsid w:val="00C74D56"/>
    <w:rsid w:val="00C7507E"/>
    <w:rsid w:val="00C75229"/>
    <w:rsid w:val="00C7592D"/>
    <w:rsid w:val="00C75AEE"/>
    <w:rsid w:val="00C75E20"/>
    <w:rsid w:val="00C7627A"/>
    <w:rsid w:val="00C76711"/>
    <w:rsid w:val="00C76784"/>
    <w:rsid w:val="00C767FE"/>
    <w:rsid w:val="00C7719D"/>
    <w:rsid w:val="00C771C6"/>
    <w:rsid w:val="00C7764C"/>
    <w:rsid w:val="00C77A18"/>
    <w:rsid w:val="00C77B0C"/>
    <w:rsid w:val="00C77D19"/>
    <w:rsid w:val="00C801F5"/>
    <w:rsid w:val="00C80372"/>
    <w:rsid w:val="00C8051A"/>
    <w:rsid w:val="00C8098A"/>
    <w:rsid w:val="00C80ABD"/>
    <w:rsid w:val="00C80BD7"/>
    <w:rsid w:val="00C80E57"/>
    <w:rsid w:val="00C81B9F"/>
    <w:rsid w:val="00C81C9F"/>
    <w:rsid w:val="00C82635"/>
    <w:rsid w:val="00C82F04"/>
    <w:rsid w:val="00C83226"/>
    <w:rsid w:val="00C83503"/>
    <w:rsid w:val="00C835AE"/>
    <w:rsid w:val="00C836F1"/>
    <w:rsid w:val="00C83E95"/>
    <w:rsid w:val="00C8437B"/>
    <w:rsid w:val="00C843A0"/>
    <w:rsid w:val="00C84468"/>
    <w:rsid w:val="00C84AC0"/>
    <w:rsid w:val="00C84B25"/>
    <w:rsid w:val="00C84BA9"/>
    <w:rsid w:val="00C8567B"/>
    <w:rsid w:val="00C85A96"/>
    <w:rsid w:val="00C867D0"/>
    <w:rsid w:val="00C86F98"/>
    <w:rsid w:val="00C86FB5"/>
    <w:rsid w:val="00C870C9"/>
    <w:rsid w:val="00C87112"/>
    <w:rsid w:val="00C87139"/>
    <w:rsid w:val="00C875DF"/>
    <w:rsid w:val="00C87703"/>
    <w:rsid w:val="00C87753"/>
    <w:rsid w:val="00C8798B"/>
    <w:rsid w:val="00C87B57"/>
    <w:rsid w:val="00C87C33"/>
    <w:rsid w:val="00C87C8D"/>
    <w:rsid w:val="00C87E29"/>
    <w:rsid w:val="00C90168"/>
    <w:rsid w:val="00C901BE"/>
    <w:rsid w:val="00C903F6"/>
    <w:rsid w:val="00C90B09"/>
    <w:rsid w:val="00C91028"/>
    <w:rsid w:val="00C915BA"/>
    <w:rsid w:val="00C917F8"/>
    <w:rsid w:val="00C91B56"/>
    <w:rsid w:val="00C92084"/>
    <w:rsid w:val="00C923C9"/>
    <w:rsid w:val="00C92ACD"/>
    <w:rsid w:val="00C92AFD"/>
    <w:rsid w:val="00C92C01"/>
    <w:rsid w:val="00C93390"/>
    <w:rsid w:val="00C934DC"/>
    <w:rsid w:val="00C93668"/>
    <w:rsid w:val="00C93D29"/>
    <w:rsid w:val="00C94196"/>
    <w:rsid w:val="00C95033"/>
    <w:rsid w:val="00C953F8"/>
    <w:rsid w:val="00C95501"/>
    <w:rsid w:val="00C95933"/>
    <w:rsid w:val="00C95B1F"/>
    <w:rsid w:val="00C95CF0"/>
    <w:rsid w:val="00C95D97"/>
    <w:rsid w:val="00C96317"/>
    <w:rsid w:val="00C966AB"/>
    <w:rsid w:val="00C971E6"/>
    <w:rsid w:val="00C9726C"/>
    <w:rsid w:val="00C973CE"/>
    <w:rsid w:val="00C9778E"/>
    <w:rsid w:val="00CA0C38"/>
    <w:rsid w:val="00CA0E9F"/>
    <w:rsid w:val="00CA1262"/>
    <w:rsid w:val="00CA1A65"/>
    <w:rsid w:val="00CA1DBF"/>
    <w:rsid w:val="00CA2046"/>
    <w:rsid w:val="00CA227B"/>
    <w:rsid w:val="00CA264C"/>
    <w:rsid w:val="00CA2A3D"/>
    <w:rsid w:val="00CA2C53"/>
    <w:rsid w:val="00CA2E90"/>
    <w:rsid w:val="00CA3225"/>
    <w:rsid w:val="00CA3564"/>
    <w:rsid w:val="00CA3712"/>
    <w:rsid w:val="00CA456F"/>
    <w:rsid w:val="00CA4EA8"/>
    <w:rsid w:val="00CA5367"/>
    <w:rsid w:val="00CA54E5"/>
    <w:rsid w:val="00CA5528"/>
    <w:rsid w:val="00CA56FA"/>
    <w:rsid w:val="00CA5BC6"/>
    <w:rsid w:val="00CA62A0"/>
    <w:rsid w:val="00CA6C24"/>
    <w:rsid w:val="00CA6CC5"/>
    <w:rsid w:val="00CA6D54"/>
    <w:rsid w:val="00CA6F7A"/>
    <w:rsid w:val="00CA75AD"/>
    <w:rsid w:val="00CA792B"/>
    <w:rsid w:val="00CA7B91"/>
    <w:rsid w:val="00CA7DE8"/>
    <w:rsid w:val="00CA7F8A"/>
    <w:rsid w:val="00CB03A7"/>
    <w:rsid w:val="00CB0808"/>
    <w:rsid w:val="00CB0B52"/>
    <w:rsid w:val="00CB16A8"/>
    <w:rsid w:val="00CB1878"/>
    <w:rsid w:val="00CB1EEC"/>
    <w:rsid w:val="00CB264B"/>
    <w:rsid w:val="00CB3379"/>
    <w:rsid w:val="00CB3A6C"/>
    <w:rsid w:val="00CB4401"/>
    <w:rsid w:val="00CB4E9B"/>
    <w:rsid w:val="00CB5322"/>
    <w:rsid w:val="00CB56E1"/>
    <w:rsid w:val="00CB5CB6"/>
    <w:rsid w:val="00CB5D6A"/>
    <w:rsid w:val="00CB6497"/>
    <w:rsid w:val="00CB6FFE"/>
    <w:rsid w:val="00CB705F"/>
    <w:rsid w:val="00CB763D"/>
    <w:rsid w:val="00CB7E72"/>
    <w:rsid w:val="00CC02A8"/>
    <w:rsid w:val="00CC085B"/>
    <w:rsid w:val="00CC0AA9"/>
    <w:rsid w:val="00CC0E7E"/>
    <w:rsid w:val="00CC1C52"/>
    <w:rsid w:val="00CC1EEE"/>
    <w:rsid w:val="00CC1F89"/>
    <w:rsid w:val="00CC22DF"/>
    <w:rsid w:val="00CC24EB"/>
    <w:rsid w:val="00CC2E95"/>
    <w:rsid w:val="00CC3154"/>
    <w:rsid w:val="00CC3754"/>
    <w:rsid w:val="00CC39AA"/>
    <w:rsid w:val="00CC3A55"/>
    <w:rsid w:val="00CC3DEC"/>
    <w:rsid w:val="00CC4210"/>
    <w:rsid w:val="00CC441C"/>
    <w:rsid w:val="00CC49A8"/>
    <w:rsid w:val="00CC569D"/>
    <w:rsid w:val="00CC5A7B"/>
    <w:rsid w:val="00CC6752"/>
    <w:rsid w:val="00CC6A79"/>
    <w:rsid w:val="00CC6C47"/>
    <w:rsid w:val="00CC6DB9"/>
    <w:rsid w:val="00CC6F26"/>
    <w:rsid w:val="00CC6F97"/>
    <w:rsid w:val="00CC7866"/>
    <w:rsid w:val="00CD040C"/>
    <w:rsid w:val="00CD12B2"/>
    <w:rsid w:val="00CD1307"/>
    <w:rsid w:val="00CD1333"/>
    <w:rsid w:val="00CD1764"/>
    <w:rsid w:val="00CD1B37"/>
    <w:rsid w:val="00CD200B"/>
    <w:rsid w:val="00CD2911"/>
    <w:rsid w:val="00CD37FA"/>
    <w:rsid w:val="00CD39EF"/>
    <w:rsid w:val="00CD3F18"/>
    <w:rsid w:val="00CD3F3D"/>
    <w:rsid w:val="00CD40DC"/>
    <w:rsid w:val="00CD4342"/>
    <w:rsid w:val="00CD4C57"/>
    <w:rsid w:val="00CD52D1"/>
    <w:rsid w:val="00CD630C"/>
    <w:rsid w:val="00CD664A"/>
    <w:rsid w:val="00CD6D52"/>
    <w:rsid w:val="00CD6F40"/>
    <w:rsid w:val="00CD7A45"/>
    <w:rsid w:val="00CD7C03"/>
    <w:rsid w:val="00CD7C72"/>
    <w:rsid w:val="00CE00A7"/>
    <w:rsid w:val="00CE0AAC"/>
    <w:rsid w:val="00CE0DA2"/>
    <w:rsid w:val="00CE1161"/>
    <w:rsid w:val="00CE156E"/>
    <w:rsid w:val="00CE1EFC"/>
    <w:rsid w:val="00CE2DEE"/>
    <w:rsid w:val="00CE37E5"/>
    <w:rsid w:val="00CE3B07"/>
    <w:rsid w:val="00CE3BBA"/>
    <w:rsid w:val="00CE3CA6"/>
    <w:rsid w:val="00CE4897"/>
    <w:rsid w:val="00CE48F0"/>
    <w:rsid w:val="00CE4E25"/>
    <w:rsid w:val="00CE5FB8"/>
    <w:rsid w:val="00CE63F8"/>
    <w:rsid w:val="00CE6AC4"/>
    <w:rsid w:val="00CE6BD3"/>
    <w:rsid w:val="00CE6F8A"/>
    <w:rsid w:val="00CE79F2"/>
    <w:rsid w:val="00CF0137"/>
    <w:rsid w:val="00CF06AA"/>
    <w:rsid w:val="00CF099E"/>
    <w:rsid w:val="00CF09DC"/>
    <w:rsid w:val="00CF12B7"/>
    <w:rsid w:val="00CF1636"/>
    <w:rsid w:val="00CF1F0B"/>
    <w:rsid w:val="00CF2034"/>
    <w:rsid w:val="00CF2385"/>
    <w:rsid w:val="00CF32C0"/>
    <w:rsid w:val="00CF34D4"/>
    <w:rsid w:val="00CF3BED"/>
    <w:rsid w:val="00CF3E5F"/>
    <w:rsid w:val="00CF4556"/>
    <w:rsid w:val="00CF4EAD"/>
    <w:rsid w:val="00CF4FA3"/>
    <w:rsid w:val="00CF5A9D"/>
    <w:rsid w:val="00CF5AB8"/>
    <w:rsid w:val="00CF6485"/>
    <w:rsid w:val="00CF690C"/>
    <w:rsid w:val="00CF6997"/>
    <w:rsid w:val="00CF6D0B"/>
    <w:rsid w:val="00CF6FB0"/>
    <w:rsid w:val="00CF7059"/>
    <w:rsid w:val="00CF709A"/>
    <w:rsid w:val="00CF7646"/>
    <w:rsid w:val="00D0000B"/>
    <w:rsid w:val="00D005BE"/>
    <w:rsid w:val="00D0073B"/>
    <w:rsid w:val="00D0097D"/>
    <w:rsid w:val="00D00C9D"/>
    <w:rsid w:val="00D00CB5"/>
    <w:rsid w:val="00D00CC8"/>
    <w:rsid w:val="00D00F31"/>
    <w:rsid w:val="00D00F5D"/>
    <w:rsid w:val="00D01267"/>
    <w:rsid w:val="00D01A2D"/>
    <w:rsid w:val="00D01B6A"/>
    <w:rsid w:val="00D01D3A"/>
    <w:rsid w:val="00D023D1"/>
    <w:rsid w:val="00D024CB"/>
    <w:rsid w:val="00D038BA"/>
    <w:rsid w:val="00D03C01"/>
    <w:rsid w:val="00D04AEA"/>
    <w:rsid w:val="00D051CB"/>
    <w:rsid w:val="00D0525F"/>
    <w:rsid w:val="00D05538"/>
    <w:rsid w:val="00D05CCF"/>
    <w:rsid w:val="00D05DB0"/>
    <w:rsid w:val="00D06146"/>
    <w:rsid w:val="00D0671B"/>
    <w:rsid w:val="00D0682A"/>
    <w:rsid w:val="00D068EA"/>
    <w:rsid w:val="00D06E14"/>
    <w:rsid w:val="00D07BE5"/>
    <w:rsid w:val="00D10011"/>
    <w:rsid w:val="00D1069E"/>
    <w:rsid w:val="00D106F7"/>
    <w:rsid w:val="00D10B9D"/>
    <w:rsid w:val="00D11C07"/>
    <w:rsid w:val="00D12020"/>
    <w:rsid w:val="00D12155"/>
    <w:rsid w:val="00D129F4"/>
    <w:rsid w:val="00D12CAC"/>
    <w:rsid w:val="00D12F38"/>
    <w:rsid w:val="00D13620"/>
    <w:rsid w:val="00D1371E"/>
    <w:rsid w:val="00D137D0"/>
    <w:rsid w:val="00D1388D"/>
    <w:rsid w:val="00D13BBF"/>
    <w:rsid w:val="00D1418A"/>
    <w:rsid w:val="00D14977"/>
    <w:rsid w:val="00D149B4"/>
    <w:rsid w:val="00D14E8E"/>
    <w:rsid w:val="00D15093"/>
    <w:rsid w:val="00D15A7E"/>
    <w:rsid w:val="00D1625B"/>
    <w:rsid w:val="00D16726"/>
    <w:rsid w:val="00D16BCE"/>
    <w:rsid w:val="00D16DCC"/>
    <w:rsid w:val="00D16FB6"/>
    <w:rsid w:val="00D1714B"/>
    <w:rsid w:val="00D171C4"/>
    <w:rsid w:val="00D171CD"/>
    <w:rsid w:val="00D171E3"/>
    <w:rsid w:val="00D17BCA"/>
    <w:rsid w:val="00D17FFB"/>
    <w:rsid w:val="00D205A7"/>
    <w:rsid w:val="00D206A8"/>
    <w:rsid w:val="00D209F2"/>
    <w:rsid w:val="00D20CD0"/>
    <w:rsid w:val="00D21067"/>
    <w:rsid w:val="00D211D9"/>
    <w:rsid w:val="00D2154B"/>
    <w:rsid w:val="00D217D7"/>
    <w:rsid w:val="00D22166"/>
    <w:rsid w:val="00D226D1"/>
    <w:rsid w:val="00D227BD"/>
    <w:rsid w:val="00D22CED"/>
    <w:rsid w:val="00D22D92"/>
    <w:rsid w:val="00D23499"/>
    <w:rsid w:val="00D2351F"/>
    <w:rsid w:val="00D236B3"/>
    <w:rsid w:val="00D2370B"/>
    <w:rsid w:val="00D23E6E"/>
    <w:rsid w:val="00D240CB"/>
    <w:rsid w:val="00D24245"/>
    <w:rsid w:val="00D2432A"/>
    <w:rsid w:val="00D24869"/>
    <w:rsid w:val="00D253FB"/>
    <w:rsid w:val="00D257C2"/>
    <w:rsid w:val="00D2621D"/>
    <w:rsid w:val="00D266F6"/>
    <w:rsid w:val="00D26893"/>
    <w:rsid w:val="00D26F36"/>
    <w:rsid w:val="00D272E2"/>
    <w:rsid w:val="00D27694"/>
    <w:rsid w:val="00D27AB8"/>
    <w:rsid w:val="00D27F31"/>
    <w:rsid w:val="00D30033"/>
    <w:rsid w:val="00D301F1"/>
    <w:rsid w:val="00D30CD4"/>
    <w:rsid w:val="00D31225"/>
    <w:rsid w:val="00D3154B"/>
    <w:rsid w:val="00D31721"/>
    <w:rsid w:val="00D31A66"/>
    <w:rsid w:val="00D322D9"/>
    <w:rsid w:val="00D322F6"/>
    <w:rsid w:val="00D331CB"/>
    <w:rsid w:val="00D332C9"/>
    <w:rsid w:val="00D33AE6"/>
    <w:rsid w:val="00D33B1F"/>
    <w:rsid w:val="00D33BFC"/>
    <w:rsid w:val="00D33C31"/>
    <w:rsid w:val="00D341DA"/>
    <w:rsid w:val="00D35526"/>
    <w:rsid w:val="00D35A45"/>
    <w:rsid w:val="00D35C99"/>
    <w:rsid w:val="00D3600A"/>
    <w:rsid w:val="00D36BF1"/>
    <w:rsid w:val="00D37332"/>
    <w:rsid w:val="00D374D7"/>
    <w:rsid w:val="00D3792C"/>
    <w:rsid w:val="00D37A1C"/>
    <w:rsid w:val="00D40A0C"/>
    <w:rsid w:val="00D40A15"/>
    <w:rsid w:val="00D40E62"/>
    <w:rsid w:val="00D41307"/>
    <w:rsid w:val="00D41CFE"/>
    <w:rsid w:val="00D41DF2"/>
    <w:rsid w:val="00D41F76"/>
    <w:rsid w:val="00D42282"/>
    <w:rsid w:val="00D42844"/>
    <w:rsid w:val="00D42AD6"/>
    <w:rsid w:val="00D43C47"/>
    <w:rsid w:val="00D43CDA"/>
    <w:rsid w:val="00D43E8A"/>
    <w:rsid w:val="00D44451"/>
    <w:rsid w:val="00D44A95"/>
    <w:rsid w:val="00D44AC7"/>
    <w:rsid w:val="00D4500E"/>
    <w:rsid w:val="00D4502E"/>
    <w:rsid w:val="00D450D1"/>
    <w:rsid w:val="00D45A3B"/>
    <w:rsid w:val="00D4607B"/>
    <w:rsid w:val="00D46309"/>
    <w:rsid w:val="00D46415"/>
    <w:rsid w:val="00D467FC"/>
    <w:rsid w:val="00D478F7"/>
    <w:rsid w:val="00D50222"/>
    <w:rsid w:val="00D50350"/>
    <w:rsid w:val="00D50ABE"/>
    <w:rsid w:val="00D5156A"/>
    <w:rsid w:val="00D51893"/>
    <w:rsid w:val="00D51E2C"/>
    <w:rsid w:val="00D52548"/>
    <w:rsid w:val="00D52819"/>
    <w:rsid w:val="00D52AF4"/>
    <w:rsid w:val="00D52E6A"/>
    <w:rsid w:val="00D534DB"/>
    <w:rsid w:val="00D54550"/>
    <w:rsid w:val="00D54687"/>
    <w:rsid w:val="00D548E2"/>
    <w:rsid w:val="00D54908"/>
    <w:rsid w:val="00D54FFC"/>
    <w:rsid w:val="00D5540D"/>
    <w:rsid w:val="00D555BA"/>
    <w:rsid w:val="00D556BC"/>
    <w:rsid w:val="00D55B62"/>
    <w:rsid w:val="00D56150"/>
    <w:rsid w:val="00D561AE"/>
    <w:rsid w:val="00D5686A"/>
    <w:rsid w:val="00D56F4B"/>
    <w:rsid w:val="00D5701B"/>
    <w:rsid w:val="00D57440"/>
    <w:rsid w:val="00D57818"/>
    <w:rsid w:val="00D578C9"/>
    <w:rsid w:val="00D57AAC"/>
    <w:rsid w:val="00D57AB5"/>
    <w:rsid w:val="00D60976"/>
    <w:rsid w:val="00D60A0C"/>
    <w:rsid w:val="00D60B6D"/>
    <w:rsid w:val="00D60F6C"/>
    <w:rsid w:val="00D61183"/>
    <w:rsid w:val="00D6126F"/>
    <w:rsid w:val="00D61A93"/>
    <w:rsid w:val="00D61C9D"/>
    <w:rsid w:val="00D620B7"/>
    <w:rsid w:val="00D62184"/>
    <w:rsid w:val="00D622BF"/>
    <w:rsid w:val="00D62BFC"/>
    <w:rsid w:val="00D62CFB"/>
    <w:rsid w:val="00D62D43"/>
    <w:rsid w:val="00D63041"/>
    <w:rsid w:val="00D63EB6"/>
    <w:rsid w:val="00D640F9"/>
    <w:rsid w:val="00D64A54"/>
    <w:rsid w:val="00D64C4B"/>
    <w:rsid w:val="00D65654"/>
    <w:rsid w:val="00D65CC5"/>
    <w:rsid w:val="00D65DA8"/>
    <w:rsid w:val="00D65EEB"/>
    <w:rsid w:val="00D665DF"/>
    <w:rsid w:val="00D677A2"/>
    <w:rsid w:val="00D677CA"/>
    <w:rsid w:val="00D6780A"/>
    <w:rsid w:val="00D67C75"/>
    <w:rsid w:val="00D67D10"/>
    <w:rsid w:val="00D67F51"/>
    <w:rsid w:val="00D70778"/>
    <w:rsid w:val="00D70933"/>
    <w:rsid w:val="00D71047"/>
    <w:rsid w:val="00D7142A"/>
    <w:rsid w:val="00D71623"/>
    <w:rsid w:val="00D72176"/>
    <w:rsid w:val="00D726CC"/>
    <w:rsid w:val="00D728F2"/>
    <w:rsid w:val="00D72904"/>
    <w:rsid w:val="00D72CDC"/>
    <w:rsid w:val="00D72E01"/>
    <w:rsid w:val="00D72FC1"/>
    <w:rsid w:val="00D73397"/>
    <w:rsid w:val="00D73AF4"/>
    <w:rsid w:val="00D73B24"/>
    <w:rsid w:val="00D73BAA"/>
    <w:rsid w:val="00D73F88"/>
    <w:rsid w:val="00D74893"/>
    <w:rsid w:val="00D749B1"/>
    <w:rsid w:val="00D74A48"/>
    <w:rsid w:val="00D75045"/>
    <w:rsid w:val="00D75568"/>
    <w:rsid w:val="00D755DE"/>
    <w:rsid w:val="00D75BA1"/>
    <w:rsid w:val="00D760A1"/>
    <w:rsid w:val="00D762F9"/>
    <w:rsid w:val="00D7658D"/>
    <w:rsid w:val="00D76917"/>
    <w:rsid w:val="00D76D30"/>
    <w:rsid w:val="00D76EC7"/>
    <w:rsid w:val="00D777E1"/>
    <w:rsid w:val="00D802FB"/>
    <w:rsid w:val="00D807E0"/>
    <w:rsid w:val="00D8081E"/>
    <w:rsid w:val="00D80DAA"/>
    <w:rsid w:val="00D80DE9"/>
    <w:rsid w:val="00D811BC"/>
    <w:rsid w:val="00D82754"/>
    <w:rsid w:val="00D8325E"/>
    <w:rsid w:val="00D833BF"/>
    <w:rsid w:val="00D8345E"/>
    <w:rsid w:val="00D838EA"/>
    <w:rsid w:val="00D83F2F"/>
    <w:rsid w:val="00D84179"/>
    <w:rsid w:val="00D8458D"/>
    <w:rsid w:val="00D84648"/>
    <w:rsid w:val="00D8492A"/>
    <w:rsid w:val="00D849E7"/>
    <w:rsid w:val="00D84F92"/>
    <w:rsid w:val="00D85BBA"/>
    <w:rsid w:val="00D85D7C"/>
    <w:rsid w:val="00D863FA"/>
    <w:rsid w:val="00D87574"/>
    <w:rsid w:val="00D87753"/>
    <w:rsid w:val="00D87794"/>
    <w:rsid w:val="00D87F0F"/>
    <w:rsid w:val="00D90BC0"/>
    <w:rsid w:val="00D9112E"/>
    <w:rsid w:val="00D912A0"/>
    <w:rsid w:val="00D9142B"/>
    <w:rsid w:val="00D91BC5"/>
    <w:rsid w:val="00D920C8"/>
    <w:rsid w:val="00D92469"/>
    <w:rsid w:val="00D925DF"/>
    <w:rsid w:val="00D926E5"/>
    <w:rsid w:val="00D92832"/>
    <w:rsid w:val="00D92E60"/>
    <w:rsid w:val="00D9375A"/>
    <w:rsid w:val="00D9383A"/>
    <w:rsid w:val="00D93DE5"/>
    <w:rsid w:val="00D94F42"/>
    <w:rsid w:val="00D94FCA"/>
    <w:rsid w:val="00D951B4"/>
    <w:rsid w:val="00D95686"/>
    <w:rsid w:val="00D95842"/>
    <w:rsid w:val="00D960C9"/>
    <w:rsid w:val="00D96A0C"/>
    <w:rsid w:val="00D96CBC"/>
    <w:rsid w:val="00D96DD6"/>
    <w:rsid w:val="00D96E2A"/>
    <w:rsid w:val="00D97807"/>
    <w:rsid w:val="00D979D8"/>
    <w:rsid w:val="00DA01B4"/>
    <w:rsid w:val="00DA0918"/>
    <w:rsid w:val="00DA0DEF"/>
    <w:rsid w:val="00DA1D6C"/>
    <w:rsid w:val="00DA231F"/>
    <w:rsid w:val="00DA2E95"/>
    <w:rsid w:val="00DA357F"/>
    <w:rsid w:val="00DA37A6"/>
    <w:rsid w:val="00DA3893"/>
    <w:rsid w:val="00DA38A8"/>
    <w:rsid w:val="00DA3C8A"/>
    <w:rsid w:val="00DA3F0F"/>
    <w:rsid w:val="00DA3F5C"/>
    <w:rsid w:val="00DA3F6E"/>
    <w:rsid w:val="00DA402F"/>
    <w:rsid w:val="00DA4122"/>
    <w:rsid w:val="00DA45F9"/>
    <w:rsid w:val="00DA461A"/>
    <w:rsid w:val="00DA4AB3"/>
    <w:rsid w:val="00DA4D4D"/>
    <w:rsid w:val="00DA50B0"/>
    <w:rsid w:val="00DA50F5"/>
    <w:rsid w:val="00DA53D9"/>
    <w:rsid w:val="00DA5830"/>
    <w:rsid w:val="00DA5999"/>
    <w:rsid w:val="00DA5B75"/>
    <w:rsid w:val="00DA5EE2"/>
    <w:rsid w:val="00DA5F41"/>
    <w:rsid w:val="00DA636C"/>
    <w:rsid w:val="00DA6594"/>
    <w:rsid w:val="00DA67D2"/>
    <w:rsid w:val="00DA6811"/>
    <w:rsid w:val="00DA6B47"/>
    <w:rsid w:val="00DA6C15"/>
    <w:rsid w:val="00DA718D"/>
    <w:rsid w:val="00DA7218"/>
    <w:rsid w:val="00DA74C6"/>
    <w:rsid w:val="00DA7A90"/>
    <w:rsid w:val="00DA7B7A"/>
    <w:rsid w:val="00DA7C3C"/>
    <w:rsid w:val="00DA7D8B"/>
    <w:rsid w:val="00DA7D8C"/>
    <w:rsid w:val="00DA7DEA"/>
    <w:rsid w:val="00DB01AA"/>
    <w:rsid w:val="00DB0496"/>
    <w:rsid w:val="00DB0F2B"/>
    <w:rsid w:val="00DB0F7A"/>
    <w:rsid w:val="00DB1C07"/>
    <w:rsid w:val="00DB1EC7"/>
    <w:rsid w:val="00DB208C"/>
    <w:rsid w:val="00DB2250"/>
    <w:rsid w:val="00DB23A5"/>
    <w:rsid w:val="00DB2632"/>
    <w:rsid w:val="00DB27B8"/>
    <w:rsid w:val="00DB298B"/>
    <w:rsid w:val="00DB3482"/>
    <w:rsid w:val="00DB3AB3"/>
    <w:rsid w:val="00DB52B4"/>
    <w:rsid w:val="00DB5809"/>
    <w:rsid w:val="00DB5933"/>
    <w:rsid w:val="00DB67C1"/>
    <w:rsid w:val="00DB67CF"/>
    <w:rsid w:val="00DB6896"/>
    <w:rsid w:val="00DB6D01"/>
    <w:rsid w:val="00DB6E32"/>
    <w:rsid w:val="00DB6EE6"/>
    <w:rsid w:val="00DB7996"/>
    <w:rsid w:val="00DB7AFE"/>
    <w:rsid w:val="00DB7DBC"/>
    <w:rsid w:val="00DB7DD9"/>
    <w:rsid w:val="00DC0156"/>
    <w:rsid w:val="00DC01C7"/>
    <w:rsid w:val="00DC0642"/>
    <w:rsid w:val="00DC0785"/>
    <w:rsid w:val="00DC0935"/>
    <w:rsid w:val="00DC0E83"/>
    <w:rsid w:val="00DC0FEC"/>
    <w:rsid w:val="00DC1104"/>
    <w:rsid w:val="00DC2151"/>
    <w:rsid w:val="00DC2863"/>
    <w:rsid w:val="00DC2D17"/>
    <w:rsid w:val="00DC2D32"/>
    <w:rsid w:val="00DC33BE"/>
    <w:rsid w:val="00DC37EB"/>
    <w:rsid w:val="00DC3AC2"/>
    <w:rsid w:val="00DC3DC9"/>
    <w:rsid w:val="00DC458F"/>
    <w:rsid w:val="00DC4644"/>
    <w:rsid w:val="00DC4B05"/>
    <w:rsid w:val="00DC4D09"/>
    <w:rsid w:val="00DC5A6E"/>
    <w:rsid w:val="00DC5BAF"/>
    <w:rsid w:val="00DC5FD2"/>
    <w:rsid w:val="00DC5FEB"/>
    <w:rsid w:val="00DC632C"/>
    <w:rsid w:val="00DC686D"/>
    <w:rsid w:val="00DC7D19"/>
    <w:rsid w:val="00DD02E6"/>
    <w:rsid w:val="00DD054E"/>
    <w:rsid w:val="00DD06F0"/>
    <w:rsid w:val="00DD0BBC"/>
    <w:rsid w:val="00DD0D20"/>
    <w:rsid w:val="00DD0E5F"/>
    <w:rsid w:val="00DD1A60"/>
    <w:rsid w:val="00DD1D12"/>
    <w:rsid w:val="00DD1DBA"/>
    <w:rsid w:val="00DD228D"/>
    <w:rsid w:val="00DD265F"/>
    <w:rsid w:val="00DD28CF"/>
    <w:rsid w:val="00DD2A9C"/>
    <w:rsid w:val="00DD3A7A"/>
    <w:rsid w:val="00DD3C15"/>
    <w:rsid w:val="00DD4A0C"/>
    <w:rsid w:val="00DD50A6"/>
    <w:rsid w:val="00DD51A5"/>
    <w:rsid w:val="00DD5258"/>
    <w:rsid w:val="00DD58E0"/>
    <w:rsid w:val="00DD5D26"/>
    <w:rsid w:val="00DD5EEF"/>
    <w:rsid w:val="00DD696A"/>
    <w:rsid w:val="00DD69B0"/>
    <w:rsid w:val="00DD6BB5"/>
    <w:rsid w:val="00DD6F46"/>
    <w:rsid w:val="00DD72E7"/>
    <w:rsid w:val="00DD7E18"/>
    <w:rsid w:val="00DE0041"/>
    <w:rsid w:val="00DE0095"/>
    <w:rsid w:val="00DE105F"/>
    <w:rsid w:val="00DE13C6"/>
    <w:rsid w:val="00DE1847"/>
    <w:rsid w:val="00DE18CD"/>
    <w:rsid w:val="00DE1920"/>
    <w:rsid w:val="00DE1E1A"/>
    <w:rsid w:val="00DE2D17"/>
    <w:rsid w:val="00DE3018"/>
    <w:rsid w:val="00DE38FB"/>
    <w:rsid w:val="00DE3940"/>
    <w:rsid w:val="00DE3B77"/>
    <w:rsid w:val="00DE40D5"/>
    <w:rsid w:val="00DE4F6C"/>
    <w:rsid w:val="00DE54AF"/>
    <w:rsid w:val="00DE58CD"/>
    <w:rsid w:val="00DE6530"/>
    <w:rsid w:val="00DE6B71"/>
    <w:rsid w:val="00DE6E6A"/>
    <w:rsid w:val="00DE6EDD"/>
    <w:rsid w:val="00DE722B"/>
    <w:rsid w:val="00DE794B"/>
    <w:rsid w:val="00DE7BDA"/>
    <w:rsid w:val="00DF0D52"/>
    <w:rsid w:val="00DF1057"/>
    <w:rsid w:val="00DF1527"/>
    <w:rsid w:val="00DF17E2"/>
    <w:rsid w:val="00DF1CD4"/>
    <w:rsid w:val="00DF2559"/>
    <w:rsid w:val="00DF2CA4"/>
    <w:rsid w:val="00DF2DCD"/>
    <w:rsid w:val="00DF2E31"/>
    <w:rsid w:val="00DF3016"/>
    <w:rsid w:val="00DF3068"/>
    <w:rsid w:val="00DF31FA"/>
    <w:rsid w:val="00DF343D"/>
    <w:rsid w:val="00DF34FC"/>
    <w:rsid w:val="00DF3D63"/>
    <w:rsid w:val="00DF44EB"/>
    <w:rsid w:val="00DF476D"/>
    <w:rsid w:val="00DF4891"/>
    <w:rsid w:val="00DF48BC"/>
    <w:rsid w:val="00DF5522"/>
    <w:rsid w:val="00DF5DF4"/>
    <w:rsid w:val="00DF63EE"/>
    <w:rsid w:val="00DF68C7"/>
    <w:rsid w:val="00DF6AE7"/>
    <w:rsid w:val="00DF7090"/>
    <w:rsid w:val="00DF73DE"/>
    <w:rsid w:val="00DF77BF"/>
    <w:rsid w:val="00E0052F"/>
    <w:rsid w:val="00E00688"/>
    <w:rsid w:val="00E0077B"/>
    <w:rsid w:val="00E012D0"/>
    <w:rsid w:val="00E0161A"/>
    <w:rsid w:val="00E0186A"/>
    <w:rsid w:val="00E01FAF"/>
    <w:rsid w:val="00E021D9"/>
    <w:rsid w:val="00E0256B"/>
    <w:rsid w:val="00E02CFB"/>
    <w:rsid w:val="00E03133"/>
    <w:rsid w:val="00E032B3"/>
    <w:rsid w:val="00E0339E"/>
    <w:rsid w:val="00E038DA"/>
    <w:rsid w:val="00E03DB9"/>
    <w:rsid w:val="00E03F2F"/>
    <w:rsid w:val="00E0415C"/>
    <w:rsid w:val="00E04438"/>
    <w:rsid w:val="00E0444C"/>
    <w:rsid w:val="00E04C69"/>
    <w:rsid w:val="00E06B47"/>
    <w:rsid w:val="00E06DF0"/>
    <w:rsid w:val="00E076C2"/>
    <w:rsid w:val="00E077C2"/>
    <w:rsid w:val="00E07A9C"/>
    <w:rsid w:val="00E07BD7"/>
    <w:rsid w:val="00E07C21"/>
    <w:rsid w:val="00E07C34"/>
    <w:rsid w:val="00E10501"/>
    <w:rsid w:val="00E10916"/>
    <w:rsid w:val="00E10B90"/>
    <w:rsid w:val="00E10BAB"/>
    <w:rsid w:val="00E10CCC"/>
    <w:rsid w:val="00E11339"/>
    <w:rsid w:val="00E1191C"/>
    <w:rsid w:val="00E11C4D"/>
    <w:rsid w:val="00E11C92"/>
    <w:rsid w:val="00E124D2"/>
    <w:rsid w:val="00E12CF0"/>
    <w:rsid w:val="00E13061"/>
    <w:rsid w:val="00E13503"/>
    <w:rsid w:val="00E1389D"/>
    <w:rsid w:val="00E13BE2"/>
    <w:rsid w:val="00E13F7C"/>
    <w:rsid w:val="00E14183"/>
    <w:rsid w:val="00E141C2"/>
    <w:rsid w:val="00E14492"/>
    <w:rsid w:val="00E1469F"/>
    <w:rsid w:val="00E149F3"/>
    <w:rsid w:val="00E14AAC"/>
    <w:rsid w:val="00E155E9"/>
    <w:rsid w:val="00E15CB3"/>
    <w:rsid w:val="00E160D5"/>
    <w:rsid w:val="00E164BD"/>
    <w:rsid w:val="00E164FE"/>
    <w:rsid w:val="00E166FB"/>
    <w:rsid w:val="00E169F2"/>
    <w:rsid w:val="00E16C66"/>
    <w:rsid w:val="00E16FDB"/>
    <w:rsid w:val="00E20BC1"/>
    <w:rsid w:val="00E21176"/>
    <w:rsid w:val="00E214A1"/>
    <w:rsid w:val="00E21B35"/>
    <w:rsid w:val="00E2294D"/>
    <w:rsid w:val="00E22CCE"/>
    <w:rsid w:val="00E22F76"/>
    <w:rsid w:val="00E2324E"/>
    <w:rsid w:val="00E2371E"/>
    <w:rsid w:val="00E2373E"/>
    <w:rsid w:val="00E23765"/>
    <w:rsid w:val="00E238F2"/>
    <w:rsid w:val="00E23E20"/>
    <w:rsid w:val="00E24395"/>
    <w:rsid w:val="00E24B84"/>
    <w:rsid w:val="00E24C7C"/>
    <w:rsid w:val="00E24E35"/>
    <w:rsid w:val="00E25273"/>
    <w:rsid w:val="00E253DF"/>
    <w:rsid w:val="00E25BCD"/>
    <w:rsid w:val="00E264FB"/>
    <w:rsid w:val="00E26EE7"/>
    <w:rsid w:val="00E2741C"/>
    <w:rsid w:val="00E30219"/>
    <w:rsid w:val="00E30268"/>
    <w:rsid w:val="00E302F6"/>
    <w:rsid w:val="00E308E5"/>
    <w:rsid w:val="00E315FA"/>
    <w:rsid w:val="00E31AAC"/>
    <w:rsid w:val="00E32A3A"/>
    <w:rsid w:val="00E334F9"/>
    <w:rsid w:val="00E339F4"/>
    <w:rsid w:val="00E33DED"/>
    <w:rsid w:val="00E34240"/>
    <w:rsid w:val="00E3498E"/>
    <w:rsid w:val="00E349A3"/>
    <w:rsid w:val="00E3520B"/>
    <w:rsid w:val="00E352F3"/>
    <w:rsid w:val="00E35305"/>
    <w:rsid w:val="00E35454"/>
    <w:rsid w:val="00E35CB9"/>
    <w:rsid w:val="00E35D83"/>
    <w:rsid w:val="00E360C8"/>
    <w:rsid w:val="00E36CD7"/>
    <w:rsid w:val="00E36D54"/>
    <w:rsid w:val="00E37044"/>
    <w:rsid w:val="00E40410"/>
    <w:rsid w:val="00E405E6"/>
    <w:rsid w:val="00E405EC"/>
    <w:rsid w:val="00E40680"/>
    <w:rsid w:val="00E407DF"/>
    <w:rsid w:val="00E408EB"/>
    <w:rsid w:val="00E40CB1"/>
    <w:rsid w:val="00E41473"/>
    <w:rsid w:val="00E416FC"/>
    <w:rsid w:val="00E41808"/>
    <w:rsid w:val="00E42179"/>
    <w:rsid w:val="00E43985"/>
    <w:rsid w:val="00E43BF3"/>
    <w:rsid w:val="00E43D8B"/>
    <w:rsid w:val="00E4429F"/>
    <w:rsid w:val="00E45794"/>
    <w:rsid w:val="00E464CC"/>
    <w:rsid w:val="00E46654"/>
    <w:rsid w:val="00E471B7"/>
    <w:rsid w:val="00E475EA"/>
    <w:rsid w:val="00E4770B"/>
    <w:rsid w:val="00E47779"/>
    <w:rsid w:val="00E47B85"/>
    <w:rsid w:val="00E501B6"/>
    <w:rsid w:val="00E50399"/>
    <w:rsid w:val="00E50ABE"/>
    <w:rsid w:val="00E50C5B"/>
    <w:rsid w:val="00E50FFE"/>
    <w:rsid w:val="00E51076"/>
    <w:rsid w:val="00E510B0"/>
    <w:rsid w:val="00E515CB"/>
    <w:rsid w:val="00E51CCD"/>
    <w:rsid w:val="00E51D67"/>
    <w:rsid w:val="00E520C8"/>
    <w:rsid w:val="00E52ADB"/>
    <w:rsid w:val="00E52ECE"/>
    <w:rsid w:val="00E53076"/>
    <w:rsid w:val="00E53153"/>
    <w:rsid w:val="00E53676"/>
    <w:rsid w:val="00E53999"/>
    <w:rsid w:val="00E53ABB"/>
    <w:rsid w:val="00E53B7E"/>
    <w:rsid w:val="00E54189"/>
    <w:rsid w:val="00E54338"/>
    <w:rsid w:val="00E548A9"/>
    <w:rsid w:val="00E54DF7"/>
    <w:rsid w:val="00E5511E"/>
    <w:rsid w:val="00E55193"/>
    <w:rsid w:val="00E5559A"/>
    <w:rsid w:val="00E55E00"/>
    <w:rsid w:val="00E55E51"/>
    <w:rsid w:val="00E55FA2"/>
    <w:rsid w:val="00E561E8"/>
    <w:rsid w:val="00E56356"/>
    <w:rsid w:val="00E56CF4"/>
    <w:rsid w:val="00E56ECE"/>
    <w:rsid w:val="00E57000"/>
    <w:rsid w:val="00E57138"/>
    <w:rsid w:val="00E57C29"/>
    <w:rsid w:val="00E60286"/>
    <w:rsid w:val="00E60330"/>
    <w:rsid w:val="00E604C0"/>
    <w:rsid w:val="00E61265"/>
    <w:rsid w:val="00E61962"/>
    <w:rsid w:val="00E6233B"/>
    <w:rsid w:val="00E62910"/>
    <w:rsid w:val="00E629BA"/>
    <w:rsid w:val="00E62ECB"/>
    <w:rsid w:val="00E632A3"/>
    <w:rsid w:val="00E6381F"/>
    <w:rsid w:val="00E63A4E"/>
    <w:rsid w:val="00E63A59"/>
    <w:rsid w:val="00E63FB7"/>
    <w:rsid w:val="00E64252"/>
    <w:rsid w:val="00E6429E"/>
    <w:rsid w:val="00E64E44"/>
    <w:rsid w:val="00E6531F"/>
    <w:rsid w:val="00E656F8"/>
    <w:rsid w:val="00E6665B"/>
    <w:rsid w:val="00E667FA"/>
    <w:rsid w:val="00E6704B"/>
    <w:rsid w:val="00E67783"/>
    <w:rsid w:val="00E679FB"/>
    <w:rsid w:val="00E67EA1"/>
    <w:rsid w:val="00E67F10"/>
    <w:rsid w:val="00E70152"/>
    <w:rsid w:val="00E701F2"/>
    <w:rsid w:val="00E707D5"/>
    <w:rsid w:val="00E70DF2"/>
    <w:rsid w:val="00E719D6"/>
    <w:rsid w:val="00E71E98"/>
    <w:rsid w:val="00E7286D"/>
    <w:rsid w:val="00E73293"/>
    <w:rsid w:val="00E73566"/>
    <w:rsid w:val="00E735CB"/>
    <w:rsid w:val="00E736B6"/>
    <w:rsid w:val="00E73A0B"/>
    <w:rsid w:val="00E73A4D"/>
    <w:rsid w:val="00E73EFB"/>
    <w:rsid w:val="00E73F5E"/>
    <w:rsid w:val="00E741D1"/>
    <w:rsid w:val="00E7461F"/>
    <w:rsid w:val="00E74A08"/>
    <w:rsid w:val="00E74C82"/>
    <w:rsid w:val="00E753E4"/>
    <w:rsid w:val="00E75557"/>
    <w:rsid w:val="00E75FC4"/>
    <w:rsid w:val="00E76770"/>
    <w:rsid w:val="00E769EE"/>
    <w:rsid w:val="00E76E68"/>
    <w:rsid w:val="00E77208"/>
    <w:rsid w:val="00E77465"/>
    <w:rsid w:val="00E77BBC"/>
    <w:rsid w:val="00E806CF"/>
    <w:rsid w:val="00E80AD1"/>
    <w:rsid w:val="00E80E47"/>
    <w:rsid w:val="00E810A3"/>
    <w:rsid w:val="00E810F5"/>
    <w:rsid w:val="00E81578"/>
    <w:rsid w:val="00E81746"/>
    <w:rsid w:val="00E81C10"/>
    <w:rsid w:val="00E81CCE"/>
    <w:rsid w:val="00E82528"/>
    <w:rsid w:val="00E82937"/>
    <w:rsid w:val="00E82B30"/>
    <w:rsid w:val="00E82D74"/>
    <w:rsid w:val="00E82F32"/>
    <w:rsid w:val="00E83026"/>
    <w:rsid w:val="00E83160"/>
    <w:rsid w:val="00E8330E"/>
    <w:rsid w:val="00E837D9"/>
    <w:rsid w:val="00E844C2"/>
    <w:rsid w:val="00E84D14"/>
    <w:rsid w:val="00E85A9B"/>
    <w:rsid w:val="00E85E04"/>
    <w:rsid w:val="00E85E97"/>
    <w:rsid w:val="00E85F81"/>
    <w:rsid w:val="00E8681E"/>
    <w:rsid w:val="00E86926"/>
    <w:rsid w:val="00E86D49"/>
    <w:rsid w:val="00E871BB"/>
    <w:rsid w:val="00E878BB"/>
    <w:rsid w:val="00E87D03"/>
    <w:rsid w:val="00E87E6A"/>
    <w:rsid w:val="00E909EE"/>
    <w:rsid w:val="00E90E9D"/>
    <w:rsid w:val="00E9161A"/>
    <w:rsid w:val="00E91846"/>
    <w:rsid w:val="00E91A86"/>
    <w:rsid w:val="00E91C23"/>
    <w:rsid w:val="00E91ED8"/>
    <w:rsid w:val="00E928D4"/>
    <w:rsid w:val="00E92B20"/>
    <w:rsid w:val="00E931D7"/>
    <w:rsid w:val="00E9338A"/>
    <w:rsid w:val="00E935D3"/>
    <w:rsid w:val="00E93A0B"/>
    <w:rsid w:val="00E93BED"/>
    <w:rsid w:val="00E93F78"/>
    <w:rsid w:val="00E93FA1"/>
    <w:rsid w:val="00E94063"/>
    <w:rsid w:val="00E9467E"/>
    <w:rsid w:val="00E9476F"/>
    <w:rsid w:val="00E94A0E"/>
    <w:rsid w:val="00E94CA8"/>
    <w:rsid w:val="00E95DEB"/>
    <w:rsid w:val="00E95DED"/>
    <w:rsid w:val="00E95F24"/>
    <w:rsid w:val="00E95F66"/>
    <w:rsid w:val="00E9602B"/>
    <w:rsid w:val="00E96105"/>
    <w:rsid w:val="00E96186"/>
    <w:rsid w:val="00E96FC1"/>
    <w:rsid w:val="00E97080"/>
    <w:rsid w:val="00E9742D"/>
    <w:rsid w:val="00E97642"/>
    <w:rsid w:val="00E97E32"/>
    <w:rsid w:val="00EA02D6"/>
    <w:rsid w:val="00EA086F"/>
    <w:rsid w:val="00EA0CCC"/>
    <w:rsid w:val="00EA1A6A"/>
    <w:rsid w:val="00EA1BF9"/>
    <w:rsid w:val="00EA1E7D"/>
    <w:rsid w:val="00EA1F1F"/>
    <w:rsid w:val="00EA20D7"/>
    <w:rsid w:val="00EA2518"/>
    <w:rsid w:val="00EA26FB"/>
    <w:rsid w:val="00EA2771"/>
    <w:rsid w:val="00EA2A40"/>
    <w:rsid w:val="00EA2A9D"/>
    <w:rsid w:val="00EA3144"/>
    <w:rsid w:val="00EA343F"/>
    <w:rsid w:val="00EA34A3"/>
    <w:rsid w:val="00EA3536"/>
    <w:rsid w:val="00EA39EB"/>
    <w:rsid w:val="00EA4B1C"/>
    <w:rsid w:val="00EA4C7A"/>
    <w:rsid w:val="00EA4FC8"/>
    <w:rsid w:val="00EA5B89"/>
    <w:rsid w:val="00EA5D0E"/>
    <w:rsid w:val="00EA60BB"/>
    <w:rsid w:val="00EA624F"/>
    <w:rsid w:val="00EA7508"/>
    <w:rsid w:val="00EA75A8"/>
    <w:rsid w:val="00EA75C7"/>
    <w:rsid w:val="00EA7630"/>
    <w:rsid w:val="00EA76A7"/>
    <w:rsid w:val="00EA7B00"/>
    <w:rsid w:val="00EA7E18"/>
    <w:rsid w:val="00EB0382"/>
    <w:rsid w:val="00EB079B"/>
    <w:rsid w:val="00EB0E21"/>
    <w:rsid w:val="00EB0EF3"/>
    <w:rsid w:val="00EB10E8"/>
    <w:rsid w:val="00EB1348"/>
    <w:rsid w:val="00EB13FE"/>
    <w:rsid w:val="00EB15CE"/>
    <w:rsid w:val="00EB1ADB"/>
    <w:rsid w:val="00EB1B26"/>
    <w:rsid w:val="00EB1B53"/>
    <w:rsid w:val="00EB1ED4"/>
    <w:rsid w:val="00EB23B2"/>
    <w:rsid w:val="00EB28A5"/>
    <w:rsid w:val="00EB291E"/>
    <w:rsid w:val="00EB2C27"/>
    <w:rsid w:val="00EB37F2"/>
    <w:rsid w:val="00EB3AD6"/>
    <w:rsid w:val="00EB40B7"/>
    <w:rsid w:val="00EB473F"/>
    <w:rsid w:val="00EB4CCF"/>
    <w:rsid w:val="00EB5317"/>
    <w:rsid w:val="00EB68D9"/>
    <w:rsid w:val="00EB6B1F"/>
    <w:rsid w:val="00EB6B34"/>
    <w:rsid w:val="00EB73AE"/>
    <w:rsid w:val="00EB7545"/>
    <w:rsid w:val="00EB75A2"/>
    <w:rsid w:val="00EB76EC"/>
    <w:rsid w:val="00EC01C0"/>
    <w:rsid w:val="00EC0644"/>
    <w:rsid w:val="00EC0A2D"/>
    <w:rsid w:val="00EC0C90"/>
    <w:rsid w:val="00EC11B3"/>
    <w:rsid w:val="00EC12EE"/>
    <w:rsid w:val="00EC1633"/>
    <w:rsid w:val="00EC1739"/>
    <w:rsid w:val="00EC18D2"/>
    <w:rsid w:val="00EC1949"/>
    <w:rsid w:val="00EC224B"/>
    <w:rsid w:val="00EC2604"/>
    <w:rsid w:val="00EC268C"/>
    <w:rsid w:val="00EC3231"/>
    <w:rsid w:val="00EC403A"/>
    <w:rsid w:val="00EC4625"/>
    <w:rsid w:val="00EC4706"/>
    <w:rsid w:val="00EC4901"/>
    <w:rsid w:val="00EC5095"/>
    <w:rsid w:val="00EC5438"/>
    <w:rsid w:val="00EC5E8A"/>
    <w:rsid w:val="00EC641F"/>
    <w:rsid w:val="00EC6769"/>
    <w:rsid w:val="00EC6975"/>
    <w:rsid w:val="00EC6B51"/>
    <w:rsid w:val="00EC7139"/>
    <w:rsid w:val="00EC73D4"/>
    <w:rsid w:val="00EC7739"/>
    <w:rsid w:val="00EC77EF"/>
    <w:rsid w:val="00EC7BED"/>
    <w:rsid w:val="00EC7E97"/>
    <w:rsid w:val="00EC7EC0"/>
    <w:rsid w:val="00EC7ECE"/>
    <w:rsid w:val="00ED077D"/>
    <w:rsid w:val="00ED0AFA"/>
    <w:rsid w:val="00ED0D97"/>
    <w:rsid w:val="00ED0DA4"/>
    <w:rsid w:val="00ED0ECA"/>
    <w:rsid w:val="00ED1677"/>
    <w:rsid w:val="00ED2763"/>
    <w:rsid w:val="00ED344C"/>
    <w:rsid w:val="00ED3E69"/>
    <w:rsid w:val="00ED3E8F"/>
    <w:rsid w:val="00ED41B2"/>
    <w:rsid w:val="00ED4509"/>
    <w:rsid w:val="00ED4519"/>
    <w:rsid w:val="00ED4821"/>
    <w:rsid w:val="00ED4A62"/>
    <w:rsid w:val="00ED4D2E"/>
    <w:rsid w:val="00ED5565"/>
    <w:rsid w:val="00ED55AF"/>
    <w:rsid w:val="00ED56BE"/>
    <w:rsid w:val="00ED5909"/>
    <w:rsid w:val="00ED5995"/>
    <w:rsid w:val="00ED5B71"/>
    <w:rsid w:val="00ED6461"/>
    <w:rsid w:val="00ED67FB"/>
    <w:rsid w:val="00ED6A2F"/>
    <w:rsid w:val="00ED74E9"/>
    <w:rsid w:val="00ED7866"/>
    <w:rsid w:val="00EE061B"/>
    <w:rsid w:val="00EE09A4"/>
    <w:rsid w:val="00EE0D16"/>
    <w:rsid w:val="00EE0F5E"/>
    <w:rsid w:val="00EE1436"/>
    <w:rsid w:val="00EE1A85"/>
    <w:rsid w:val="00EE1AAE"/>
    <w:rsid w:val="00EE1E36"/>
    <w:rsid w:val="00EE218E"/>
    <w:rsid w:val="00EE228F"/>
    <w:rsid w:val="00EE2502"/>
    <w:rsid w:val="00EE26E6"/>
    <w:rsid w:val="00EE2DD2"/>
    <w:rsid w:val="00EE2EBC"/>
    <w:rsid w:val="00EE37EF"/>
    <w:rsid w:val="00EE5423"/>
    <w:rsid w:val="00EE5973"/>
    <w:rsid w:val="00EE5B3A"/>
    <w:rsid w:val="00EE61CE"/>
    <w:rsid w:val="00EE6210"/>
    <w:rsid w:val="00EE655F"/>
    <w:rsid w:val="00EE6679"/>
    <w:rsid w:val="00EE68FF"/>
    <w:rsid w:val="00EE76B1"/>
    <w:rsid w:val="00EE79FE"/>
    <w:rsid w:val="00EE7C05"/>
    <w:rsid w:val="00EE7E09"/>
    <w:rsid w:val="00EF064F"/>
    <w:rsid w:val="00EF07FF"/>
    <w:rsid w:val="00EF0B2D"/>
    <w:rsid w:val="00EF15A2"/>
    <w:rsid w:val="00EF1C00"/>
    <w:rsid w:val="00EF2083"/>
    <w:rsid w:val="00EF233C"/>
    <w:rsid w:val="00EF2AE2"/>
    <w:rsid w:val="00EF2BBE"/>
    <w:rsid w:val="00EF2C1D"/>
    <w:rsid w:val="00EF2C43"/>
    <w:rsid w:val="00EF34F9"/>
    <w:rsid w:val="00EF379D"/>
    <w:rsid w:val="00EF3C5F"/>
    <w:rsid w:val="00EF467F"/>
    <w:rsid w:val="00EF4B90"/>
    <w:rsid w:val="00EF4D9D"/>
    <w:rsid w:val="00EF59C5"/>
    <w:rsid w:val="00EF5E6F"/>
    <w:rsid w:val="00EF62B8"/>
    <w:rsid w:val="00EF6416"/>
    <w:rsid w:val="00EF6A90"/>
    <w:rsid w:val="00EF6B2B"/>
    <w:rsid w:val="00EF6D6E"/>
    <w:rsid w:val="00EF6E2D"/>
    <w:rsid w:val="00EF6E81"/>
    <w:rsid w:val="00EF7FEB"/>
    <w:rsid w:val="00F00CEF"/>
    <w:rsid w:val="00F00EC6"/>
    <w:rsid w:val="00F00F98"/>
    <w:rsid w:val="00F0154C"/>
    <w:rsid w:val="00F01D9D"/>
    <w:rsid w:val="00F02279"/>
    <w:rsid w:val="00F027BF"/>
    <w:rsid w:val="00F02D04"/>
    <w:rsid w:val="00F03175"/>
    <w:rsid w:val="00F03375"/>
    <w:rsid w:val="00F036C6"/>
    <w:rsid w:val="00F03889"/>
    <w:rsid w:val="00F03A6D"/>
    <w:rsid w:val="00F0459C"/>
    <w:rsid w:val="00F04C60"/>
    <w:rsid w:val="00F054D5"/>
    <w:rsid w:val="00F05D04"/>
    <w:rsid w:val="00F05FA2"/>
    <w:rsid w:val="00F0606C"/>
    <w:rsid w:val="00F06221"/>
    <w:rsid w:val="00F06BD0"/>
    <w:rsid w:val="00F07144"/>
    <w:rsid w:val="00F07169"/>
    <w:rsid w:val="00F07E04"/>
    <w:rsid w:val="00F07FA3"/>
    <w:rsid w:val="00F10600"/>
    <w:rsid w:val="00F106AD"/>
    <w:rsid w:val="00F10FD6"/>
    <w:rsid w:val="00F11051"/>
    <w:rsid w:val="00F113B0"/>
    <w:rsid w:val="00F115ED"/>
    <w:rsid w:val="00F11C2D"/>
    <w:rsid w:val="00F1216F"/>
    <w:rsid w:val="00F122CA"/>
    <w:rsid w:val="00F127FD"/>
    <w:rsid w:val="00F12B1A"/>
    <w:rsid w:val="00F132A8"/>
    <w:rsid w:val="00F133AD"/>
    <w:rsid w:val="00F135B5"/>
    <w:rsid w:val="00F1365D"/>
    <w:rsid w:val="00F13B14"/>
    <w:rsid w:val="00F13D12"/>
    <w:rsid w:val="00F144B9"/>
    <w:rsid w:val="00F14911"/>
    <w:rsid w:val="00F15497"/>
    <w:rsid w:val="00F15880"/>
    <w:rsid w:val="00F158E3"/>
    <w:rsid w:val="00F15A4F"/>
    <w:rsid w:val="00F1617B"/>
    <w:rsid w:val="00F162F1"/>
    <w:rsid w:val="00F163EC"/>
    <w:rsid w:val="00F16513"/>
    <w:rsid w:val="00F16B03"/>
    <w:rsid w:val="00F16D4F"/>
    <w:rsid w:val="00F172C3"/>
    <w:rsid w:val="00F2012C"/>
    <w:rsid w:val="00F209C2"/>
    <w:rsid w:val="00F20A78"/>
    <w:rsid w:val="00F20C59"/>
    <w:rsid w:val="00F212D8"/>
    <w:rsid w:val="00F2135E"/>
    <w:rsid w:val="00F216E7"/>
    <w:rsid w:val="00F2205F"/>
    <w:rsid w:val="00F22302"/>
    <w:rsid w:val="00F2230A"/>
    <w:rsid w:val="00F22499"/>
    <w:rsid w:val="00F23310"/>
    <w:rsid w:val="00F2337C"/>
    <w:rsid w:val="00F2379F"/>
    <w:rsid w:val="00F23891"/>
    <w:rsid w:val="00F23EEB"/>
    <w:rsid w:val="00F24285"/>
    <w:rsid w:val="00F244AD"/>
    <w:rsid w:val="00F2463A"/>
    <w:rsid w:val="00F24A7F"/>
    <w:rsid w:val="00F24D49"/>
    <w:rsid w:val="00F261CE"/>
    <w:rsid w:val="00F26545"/>
    <w:rsid w:val="00F269A4"/>
    <w:rsid w:val="00F26A32"/>
    <w:rsid w:val="00F26B36"/>
    <w:rsid w:val="00F26F27"/>
    <w:rsid w:val="00F27A01"/>
    <w:rsid w:val="00F31613"/>
    <w:rsid w:val="00F316DA"/>
    <w:rsid w:val="00F32D9D"/>
    <w:rsid w:val="00F32E70"/>
    <w:rsid w:val="00F33187"/>
    <w:rsid w:val="00F332F5"/>
    <w:rsid w:val="00F3352C"/>
    <w:rsid w:val="00F34008"/>
    <w:rsid w:val="00F34ECA"/>
    <w:rsid w:val="00F34F46"/>
    <w:rsid w:val="00F36313"/>
    <w:rsid w:val="00F36924"/>
    <w:rsid w:val="00F36CA2"/>
    <w:rsid w:val="00F3741F"/>
    <w:rsid w:val="00F37741"/>
    <w:rsid w:val="00F379DA"/>
    <w:rsid w:val="00F37DB3"/>
    <w:rsid w:val="00F401FE"/>
    <w:rsid w:val="00F412C0"/>
    <w:rsid w:val="00F41BD7"/>
    <w:rsid w:val="00F41BEB"/>
    <w:rsid w:val="00F421E0"/>
    <w:rsid w:val="00F425DD"/>
    <w:rsid w:val="00F426A2"/>
    <w:rsid w:val="00F42B2C"/>
    <w:rsid w:val="00F42CFA"/>
    <w:rsid w:val="00F43016"/>
    <w:rsid w:val="00F431CA"/>
    <w:rsid w:val="00F434A7"/>
    <w:rsid w:val="00F43788"/>
    <w:rsid w:val="00F43C51"/>
    <w:rsid w:val="00F44036"/>
    <w:rsid w:val="00F44169"/>
    <w:rsid w:val="00F44214"/>
    <w:rsid w:val="00F4431F"/>
    <w:rsid w:val="00F4448F"/>
    <w:rsid w:val="00F44929"/>
    <w:rsid w:val="00F44A3C"/>
    <w:rsid w:val="00F4523B"/>
    <w:rsid w:val="00F45F85"/>
    <w:rsid w:val="00F46492"/>
    <w:rsid w:val="00F46F6C"/>
    <w:rsid w:val="00F47805"/>
    <w:rsid w:val="00F47BC0"/>
    <w:rsid w:val="00F47CBB"/>
    <w:rsid w:val="00F47EFA"/>
    <w:rsid w:val="00F509CD"/>
    <w:rsid w:val="00F51BFA"/>
    <w:rsid w:val="00F51EE6"/>
    <w:rsid w:val="00F522E8"/>
    <w:rsid w:val="00F532B5"/>
    <w:rsid w:val="00F53C5A"/>
    <w:rsid w:val="00F5441F"/>
    <w:rsid w:val="00F54CF9"/>
    <w:rsid w:val="00F55ED1"/>
    <w:rsid w:val="00F55FBA"/>
    <w:rsid w:val="00F5722B"/>
    <w:rsid w:val="00F57663"/>
    <w:rsid w:val="00F579E9"/>
    <w:rsid w:val="00F57E15"/>
    <w:rsid w:val="00F57FA4"/>
    <w:rsid w:val="00F60276"/>
    <w:rsid w:val="00F60526"/>
    <w:rsid w:val="00F607F7"/>
    <w:rsid w:val="00F60CDD"/>
    <w:rsid w:val="00F60F92"/>
    <w:rsid w:val="00F61021"/>
    <w:rsid w:val="00F612DE"/>
    <w:rsid w:val="00F618D1"/>
    <w:rsid w:val="00F61C64"/>
    <w:rsid w:val="00F626D2"/>
    <w:rsid w:val="00F6273C"/>
    <w:rsid w:val="00F62B32"/>
    <w:rsid w:val="00F633D7"/>
    <w:rsid w:val="00F63DDC"/>
    <w:rsid w:val="00F646BA"/>
    <w:rsid w:val="00F6473A"/>
    <w:rsid w:val="00F64B22"/>
    <w:rsid w:val="00F64D83"/>
    <w:rsid w:val="00F64FBF"/>
    <w:rsid w:val="00F651D3"/>
    <w:rsid w:val="00F655C9"/>
    <w:rsid w:val="00F65703"/>
    <w:rsid w:val="00F659E0"/>
    <w:rsid w:val="00F659F4"/>
    <w:rsid w:val="00F65B51"/>
    <w:rsid w:val="00F65D4E"/>
    <w:rsid w:val="00F65D65"/>
    <w:rsid w:val="00F65F2D"/>
    <w:rsid w:val="00F66036"/>
    <w:rsid w:val="00F66397"/>
    <w:rsid w:val="00F663CF"/>
    <w:rsid w:val="00F66512"/>
    <w:rsid w:val="00F670FF"/>
    <w:rsid w:val="00F67876"/>
    <w:rsid w:val="00F67F91"/>
    <w:rsid w:val="00F703A2"/>
    <w:rsid w:val="00F703D3"/>
    <w:rsid w:val="00F70F49"/>
    <w:rsid w:val="00F71168"/>
    <w:rsid w:val="00F7117E"/>
    <w:rsid w:val="00F712AA"/>
    <w:rsid w:val="00F71A43"/>
    <w:rsid w:val="00F71B97"/>
    <w:rsid w:val="00F723E6"/>
    <w:rsid w:val="00F73638"/>
    <w:rsid w:val="00F73CD3"/>
    <w:rsid w:val="00F73EFC"/>
    <w:rsid w:val="00F74879"/>
    <w:rsid w:val="00F74A72"/>
    <w:rsid w:val="00F74FEB"/>
    <w:rsid w:val="00F75140"/>
    <w:rsid w:val="00F751D4"/>
    <w:rsid w:val="00F75A1E"/>
    <w:rsid w:val="00F7627E"/>
    <w:rsid w:val="00F766E7"/>
    <w:rsid w:val="00F769D9"/>
    <w:rsid w:val="00F77027"/>
    <w:rsid w:val="00F770B0"/>
    <w:rsid w:val="00F772F0"/>
    <w:rsid w:val="00F774C3"/>
    <w:rsid w:val="00F77AD5"/>
    <w:rsid w:val="00F77B7B"/>
    <w:rsid w:val="00F77BF2"/>
    <w:rsid w:val="00F77D0F"/>
    <w:rsid w:val="00F809A9"/>
    <w:rsid w:val="00F80EA5"/>
    <w:rsid w:val="00F80FA5"/>
    <w:rsid w:val="00F8113E"/>
    <w:rsid w:val="00F81506"/>
    <w:rsid w:val="00F81AB6"/>
    <w:rsid w:val="00F81CB5"/>
    <w:rsid w:val="00F82372"/>
    <w:rsid w:val="00F82A86"/>
    <w:rsid w:val="00F83A4C"/>
    <w:rsid w:val="00F841E1"/>
    <w:rsid w:val="00F843A1"/>
    <w:rsid w:val="00F84470"/>
    <w:rsid w:val="00F846E5"/>
    <w:rsid w:val="00F84D4D"/>
    <w:rsid w:val="00F85EBE"/>
    <w:rsid w:val="00F8644C"/>
    <w:rsid w:val="00F8645E"/>
    <w:rsid w:val="00F8657F"/>
    <w:rsid w:val="00F8696B"/>
    <w:rsid w:val="00F86CB7"/>
    <w:rsid w:val="00F86E5E"/>
    <w:rsid w:val="00F8728F"/>
    <w:rsid w:val="00F87681"/>
    <w:rsid w:val="00F8797D"/>
    <w:rsid w:val="00F879D4"/>
    <w:rsid w:val="00F87A15"/>
    <w:rsid w:val="00F907F2"/>
    <w:rsid w:val="00F909BF"/>
    <w:rsid w:val="00F90E26"/>
    <w:rsid w:val="00F911EF"/>
    <w:rsid w:val="00F919FE"/>
    <w:rsid w:val="00F91A4F"/>
    <w:rsid w:val="00F91A78"/>
    <w:rsid w:val="00F91E70"/>
    <w:rsid w:val="00F92020"/>
    <w:rsid w:val="00F92056"/>
    <w:rsid w:val="00F928FD"/>
    <w:rsid w:val="00F92936"/>
    <w:rsid w:val="00F92C3E"/>
    <w:rsid w:val="00F9308F"/>
    <w:rsid w:val="00F93402"/>
    <w:rsid w:val="00F93C23"/>
    <w:rsid w:val="00F94168"/>
    <w:rsid w:val="00F941DE"/>
    <w:rsid w:val="00F94485"/>
    <w:rsid w:val="00F944A8"/>
    <w:rsid w:val="00F9463B"/>
    <w:rsid w:val="00F94721"/>
    <w:rsid w:val="00F95067"/>
    <w:rsid w:val="00F958D8"/>
    <w:rsid w:val="00F95BC2"/>
    <w:rsid w:val="00F95C4B"/>
    <w:rsid w:val="00F95F71"/>
    <w:rsid w:val="00F96C1C"/>
    <w:rsid w:val="00F96E93"/>
    <w:rsid w:val="00F97060"/>
    <w:rsid w:val="00F977D7"/>
    <w:rsid w:val="00FA005D"/>
    <w:rsid w:val="00FA060E"/>
    <w:rsid w:val="00FA0CEF"/>
    <w:rsid w:val="00FA1540"/>
    <w:rsid w:val="00FA1D1C"/>
    <w:rsid w:val="00FA1DC8"/>
    <w:rsid w:val="00FA24AF"/>
    <w:rsid w:val="00FA2929"/>
    <w:rsid w:val="00FA2B16"/>
    <w:rsid w:val="00FA2EA2"/>
    <w:rsid w:val="00FA31D7"/>
    <w:rsid w:val="00FA34E5"/>
    <w:rsid w:val="00FA37D5"/>
    <w:rsid w:val="00FA4356"/>
    <w:rsid w:val="00FA496D"/>
    <w:rsid w:val="00FA50EA"/>
    <w:rsid w:val="00FA54E4"/>
    <w:rsid w:val="00FA570C"/>
    <w:rsid w:val="00FA6280"/>
    <w:rsid w:val="00FA62F0"/>
    <w:rsid w:val="00FA6385"/>
    <w:rsid w:val="00FA6911"/>
    <w:rsid w:val="00FA723F"/>
    <w:rsid w:val="00FA73E2"/>
    <w:rsid w:val="00FA745E"/>
    <w:rsid w:val="00FA745F"/>
    <w:rsid w:val="00FB0530"/>
    <w:rsid w:val="00FB1361"/>
    <w:rsid w:val="00FB17F0"/>
    <w:rsid w:val="00FB18FB"/>
    <w:rsid w:val="00FB1EC0"/>
    <w:rsid w:val="00FB23C2"/>
    <w:rsid w:val="00FB245D"/>
    <w:rsid w:val="00FB274D"/>
    <w:rsid w:val="00FB2E68"/>
    <w:rsid w:val="00FB36F5"/>
    <w:rsid w:val="00FB3863"/>
    <w:rsid w:val="00FB3B29"/>
    <w:rsid w:val="00FB3C49"/>
    <w:rsid w:val="00FB400F"/>
    <w:rsid w:val="00FB4433"/>
    <w:rsid w:val="00FB4E6F"/>
    <w:rsid w:val="00FB5E0A"/>
    <w:rsid w:val="00FB6F3F"/>
    <w:rsid w:val="00FB7054"/>
    <w:rsid w:val="00FB7BF2"/>
    <w:rsid w:val="00FB7EB8"/>
    <w:rsid w:val="00FC0230"/>
    <w:rsid w:val="00FC1413"/>
    <w:rsid w:val="00FC167A"/>
    <w:rsid w:val="00FC1759"/>
    <w:rsid w:val="00FC1B0B"/>
    <w:rsid w:val="00FC1B30"/>
    <w:rsid w:val="00FC257A"/>
    <w:rsid w:val="00FC3080"/>
    <w:rsid w:val="00FC32AE"/>
    <w:rsid w:val="00FC3740"/>
    <w:rsid w:val="00FC3866"/>
    <w:rsid w:val="00FC3DBD"/>
    <w:rsid w:val="00FC4BBD"/>
    <w:rsid w:val="00FC4C81"/>
    <w:rsid w:val="00FC5141"/>
    <w:rsid w:val="00FC5685"/>
    <w:rsid w:val="00FC57B6"/>
    <w:rsid w:val="00FC5AAA"/>
    <w:rsid w:val="00FC6333"/>
    <w:rsid w:val="00FC6973"/>
    <w:rsid w:val="00FC6B0D"/>
    <w:rsid w:val="00FC6BB3"/>
    <w:rsid w:val="00FC7B7D"/>
    <w:rsid w:val="00FC7D56"/>
    <w:rsid w:val="00FC7E19"/>
    <w:rsid w:val="00FD0389"/>
    <w:rsid w:val="00FD04E9"/>
    <w:rsid w:val="00FD0E7D"/>
    <w:rsid w:val="00FD0FA1"/>
    <w:rsid w:val="00FD11C8"/>
    <w:rsid w:val="00FD13D7"/>
    <w:rsid w:val="00FD1EE9"/>
    <w:rsid w:val="00FD21BA"/>
    <w:rsid w:val="00FD245E"/>
    <w:rsid w:val="00FD280A"/>
    <w:rsid w:val="00FD2DFD"/>
    <w:rsid w:val="00FD3BE3"/>
    <w:rsid w:val="00FD4110"/>
    <w:rsid w:val="00FD41EB"/>
    <w:rsid w:val="00FD46E2"/>
    <w:rsid w:val="00FD471B"/>
    <w:rsid w:val="00FD4B30"/>
    <w:rsid w:val="00FD4D83"/>
    <w:rsid w:val="00FD56D5"/>
    <w:rsid w:val="00FD641E"/>
    <w:rsid w:val="00FD67CC"/>
    <w:rsid w:val="00FD67E3"/>
    <w:rsid w:val="00FD6F77"/>
    <w:rsid w:val="00FD7438"/>
    <w:rsid w:val="00FD74C4"/>
    <w:rsid w:val="00FD7588"/>
    <w:rsid w:val="00FD7D60"/>
    <w:rsid w:val="00FE0C32"/>
    <w:rsid w:val="00FE117C"/>
    <w:rsid w:val="00FE11B8"/>
    <w:rsid w:val="00FE1537"/>
    <w:rsid w:val="00FE1691"/>
    <w:rsid w:val="00FE1CDE"/>
    <w:rsid w:val="00FE1D1C"/>
    <w:rsid w:val="00FE2024"/>
    <w:rsid w:val="00FE38D4"/>
    <w:rsid w:val="00FE3941"/>
    <w:rsid w:val="00FE3C61"/>
    <w:rsid w:val="00FE3F30"/>
    <w:rsid w:val="00FE4385"/>
    <w:rsid w:val="00FE4941"/>
    <w:rsid w:val="00FE4EC5"/>
    <w:rsid w:val="00FE52C6"/>
    <w:rsid w:val="00FE5D1D"/>
    <w:rsid w:val="00FE619E"/>
    <w:rsid w:val="00FE64DF"/>
    <w:rsid w:val="00FE667B"/>
    <w:rsid w:val="00FE6738"/>
    <w:rsid w:val="00FE6F32"/>
    <w:rsid w:val="00FE7896"/>
    <w:rsid w:val="00FE7C23"/>
    <w:rsid w:val="00FE7CB0"/>
    <w:rsid w:val="00FE7E53"/>
    <w:rsid w:val="00FF043C"/>
    <w:rsid w:val="00FF0898"/>
    <w:rsid w:val="00FF0B95"/>
    <w:rsid w:val="00FF0CC9"/>
    <w:rsid w:val="00FF16C5"/>
    <w:rsid w:val="00FF1834"/>
    <w:rsid w:val="00FF1863"/>
    <w:rsid w:val="00FF29ED"/>
    <w:rsid w:val="00FF2F62"/>
    <w:rsid w:val="00FF2FE6"/>
    <w:rsid w:val="00FF3356"/>
    <w:rsid w:val="00FF3368"/>
    <w:rsid w:val="00FF362B"/>
    <w:rsid w:val="00FF3B85"/>
    <w:rsid w:val="00FF4439"/>
    <w:rsid w:val="00FF4841"/>
    <w:rsid w:val="00FF4AB4"/>
    <w:rsid w:val="00FF4AFB"/>
    <w:rsid w:val="00FF4D28"/>
    <w:rsid w:val="00FF54DF"/>
    <w:rsid w:val="00FF5A73"/>
    <w:rsid w:val="00FF6A9E"/>
    <w:rsid w:val="00FF6C23"/>
    <w:rsid w:val="00FF6DA4"/>
    <w:rsid w:val="00FF6F2C"/>
    <w:rsid w:val="00FF70A3"/>
    <w:rsid w:val="00FF715E"/>
    <w:rsid w:val="00FF769D"/>
    <w:rsid w:val="00FF76E5"/>
    <w:rsid w:val="00FF7EA7"/>
    <w:rsid w:val="00FF7FB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C5A2392"/>
  <w15:chartTrackingRefBased/>
  <w15:docId w15:val="{23A7A30D-C6B0-4E17-93E7-3DD2B762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33A2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733A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9"/>
    <w:qFormat/>
    <w:rsid w:val="004E3657"/>
    <w:pPr>
      <w:keepNext/>
      <w:spacing w:after="0" w:line="240" w:lineRule="auto"/>
      <w:ind w:left="851" w:firstLine="8"/>
      <w:outlineLvl w:val="2"/>
    </w:pPr>
    <w:rPr>
      <w:rFonts w:ascii="Times New Roman" w:eastAsia="Times New Roman" w:hAnsi="Times New Roman" w:cs="Times New Roman"/>
      <w:b/>
      <w:bCs/>
      <w:lang w:val="fr-FR" w:eastAsia="fr-FR"/>
    </w:rPr>
  </w:style>
  <w:style w:type="paragraph" w:styleId="Kop9">
    <w:name w:val="heading 9"/>
    <w:basedOn w:val="Standaard"/>
    <w:next w:val="Standaard"/>
    <w:link w:val="Kop9Char"/>
    <w:uiPriority w:val="9"/>
    <w:semiHidden/>
    <w:unhideWhenUsed/>
    <w:qFormat/>
    <w:rsid w:val="00875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link w:val="TitelChar"/>
    <w:qFormat/>
    <w:rsid w:val="00E510B0"/>
    <w:pPr>
      <w:spacing w:after="0" w:line="240" w:lineRule="auto"/>
      <w:ind w:left="4536" w:hanging="4536"/>
      <w:jc w:val="center"/>
    </w:pPr>
    <w:rPr>
      <w:rFonts w:ascii="Times New Roman" w:eastAsia="Times New Roman" w:hAnsi="Times New Roman" w:cs="Times New Roman"/>
      <w:b/>
      <w:bCs/>
      <w:sz w:val="24"/>
      <w:szCs w:val="24"/>
      <w:u w:val="single"/>
      <w:lang w:val="fr-FR" w:eastAsia="fr-FR"/>
    </w:rPr>
  </w:style>
  <w:style w:type="character" w:customStyle="1" w:styleId="TitelChar">
    <w:name w:val="Titel Char"/>
    <w:basedOn w:val="Standaardalinea-lettertype"/>
    <w:link w:val="Titel"/>
    <w:rsid w:val="00E510B0"/>
    <w:rPr>
      <w:rFonts w:ascii="Times New Roman" w:eastAsia="Times New Roman" w:hAnsi="Times New Roman" w:cs="Times New Roman"/>
      <w:b/>
      <w:bCs/>
      <w:sz w:val="24"/>
      <w:szCs w:val="24"/>
      <w:u w:val="single"/>
      <w:lang w:val="fr-FR" w:eastAsia="fr-FR"/>
    </w:rPr>
  </w:style>
  <w:style w:type="paragraph" w:styleId="Koptekst">
    <w:name w:val="header"/>
    <w:basedOn w:val="Standaard"/>
    <w:link w:val="KoptekstChar"/>
    <w:uiPriority w:val="99"/>
    <w:unhideWhenUsed/>
    <w:rsid w:val="00E510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510B0"/>
  </w:style>
  <w:style w:type="paragraph" w:styleId="Voettekst">
    <w:name w:val="footer"/>
    <w:basedOn w:val="Standaard"/>
    <w:link w:val="VoettekstChar"/>
    <w:uiPriority w:val="99"/>
    <w:unhideWhenUsed/>
    <w:rsid w:val="00E510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510B0"/>
  </w:style>
  <w:style w:type="character" w:styleId="Paginanummer">
    <w:name w:val="page number"/>
    <w:uiPriority w:val="99"/>
    <w:rsid w:val="00E510B0"/>
    <w:rPr>
      <w:rFonts w:cs="Times New Roman"/>
    </w:rPr>
  </w:style>
  <w:style w:type="character" w:styleId="Hyperlink">
    <w:name w:val="Hyperlink"/>
    <w:uiPriority w:val="99"/>
    <w:rsid w:val="00694BC2"/>
    <w:rPr>
      <w:rFonts w:cs="Times New Roman"/>
      <w:color w:val="0000FF"/>
      <w:u w:val="single"/>
    </w:rPr>
  </w:style>
  <w:style w:type="paragraph" w:styleId="Plattetekst2">
    <w:name w:val="Body Text 2"/>
    <w:basedOn w:val="Standaard"/>
    <w:link w:val="Plattetekst2Char"/>
    <w:rsid w:val="00694BC2"/>
    <w:pPr>
      <w:spacing w:after="0" w:line="240" w:lineRule="auto"/>
    </w:pPr>
    <w:rPr>
      <w:rFonts w:ascii="Times New Roman" w:eastAsia="Times New Roman" w:hAnsi="Times New Roman" w:cs="Times New Roman"/>
      <w:sz w:val="24"/>
      <w:szCs w:val="24"/>
      <w:lang w:eastAsia="fr-FR"/>
    </w:rPr>
  </w:style>
  <w:style w:type="character" w:customStyle="1" w:styleId="Plattetekst2Char">
    <w:name w:val="Platte tekst 2 Char"/>
    <w:basedOn w:val="Standaardalinea-lettertype"/>
    <w:link w:val="Plattetekst2"/>
    <w:rsid w:val="00694BC2"/>
    <w:rPr>
      <w:rFonts w:ascii="Times New Roman" w:eastAsia="Times New Roman" w:hAnsi="Times New Roman" w:cs="Times New Roman"/>
      <w:sz w:val="24"/>
      <w:szCs w:val="24"/>
      <w:lang w:eastAsia="fr-FR"/>
    </w:rPr>
  </w:style>
  <w:style w:type="paragraph" w:styleId="Plattetekstinspringen3">
    <w:name w:val="Body Text Indent 3"/>
    <w:basedOn w:val="Standaard"/>
    <w:link w:val="Plattetekstinspringen3Char"/>
    <w:uiPriority w:val="99"/>
    <w:unhideWhenUsed/>
    <w:rsid w:val="006C0162"/>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6C0162"/>
    <w:rPr>
      <w:sz w:val="16"/>
      <w:szCs w:val="16"/>
    </w:rPr>
  </w:style>
  <w:style w:type="table" w:styleId="Tabelraster">
    <w:name w:val="Table Grid"/>
    <w:basedOn w:val="Standaardtabel"/>
    <w:uiPriority w:val="59"/>
    <w:rsid w:val="003B612D"/>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3Char">
    <w:name w:val="Kop 3 Char"/>
    <w:basedOn w:val="Standaardalinea-lettertype"/>
    <w:link w:val="Kop3"/>
    <w:uiPriority w:val="99"/>
    <w:rsid w:val="004E3657"/>
    <w:rPr>
      <w:rFonts w:ascii="Times New Roman" w:eastAsia="Times New Roman" w:hAnsi="Times New Roman" w:cs="Times New Roman"/>
      <w:b/>
      <w:bCs/>
      <w:lang w:val="fr-FR" w:eastAsia="fr-FR"/>
    </w:rPr>
  </w:style>
  <w:style w:type="paragraph" w:styleId="Lijstalinea">
    <w:name w:val="List Paragraph"/>
    <w:basedOn w:val="Standaard"/>
    <w:uiPriority w:val="34"/>
    <w:qFormat/>
    <w:rsid w:val="00D00CB5"/>
    <w:pPr>
      <w:spacing w:after="0" w:line="276" w:lineRule="auto"/>
      <w:ind w:left="720"/>
      <w:contextualSpacing/>
      <w:jc w:val="both"/>
    </w:pPr>
    <w:rPr>
      <w:rFonts w:ascii="Times New Roman" w:eastAsia="Calibri" w:hAnsi="Times New Roman" w:cs="Times New Roman"/>
      <w:sz w:val="24"/>
    </w:rPr>
  </w:style>
  <w:style w:type="character" w:styleId="GevolgdeHyperlink">
    <w:name w:val="FollowedHyperlink"/>
    <w:basedOn w:val="Standaardalinea-lettertype"/>
    <w:uiPriority w:val="99"/>
    <w:semiHidden/>
    <w:unhideWhenUsed/>
    <w:rsid w:val="00E30219"/>
    <w:rPr>
      <w:color w:val="954F72" w:themeColor="followedHyperlink"/>
      <w:u w:val="single"/>
    </w:rPr>
  </w:style>
  <w:style w:type="paragraph" w:styleId="Ballontekst">
    <w:name w:val="Balloon Text"/>
    <w:basedOn w:val="Standaard"/>
    <w:link w:val="BallontekstChar"/>
    <w:uiPriority w:val="99"/>
    <w:semiHidden/>
    <w:unhideWhenUsed/>
    <w:rsid w:val="00A1374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1374A"/>
    <w:rPr>
      <w:rFonts w:ascii="Segoe UI" w:hAnsi="Segoe UI" w:cs="Segoe UI"/>
      <w:sz w:val="18"/>
      <w:szCs w:val="18"/>
    </w:rPr>
  </w:style>
  <w:style w:type="character" w:customStyle="1" w:styleId="Kop1Char">
    <w:name w:val="Kop 1 Char"/>
    <w:basedOn w:val="Standaardalinea-lettertype"/>
    <w:link w:val="Kop1"/>
    <w:uiPriority w:val="9"/>
    <w:rsid w:val="00733A28"/>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733A28"/>
    <w:rPr>
      <w:rFonts w:asciiTheme="majorHAnsi" w:eastAsiaTheme="majorEastAsia" w:hAnsiTheme="majorHAnsi" w:cstheme="majorBidi"/>
      <w:color w:val="2E74B5" w:themeColor="accent1" w:themeShade="BF"/>
      <w:sz w:val="26"/>
      <w:szCs w:val="26"/>
    </w:rPr>
  </w:style>
  <w:style w:type="paragraph" w:styleId="Normaalweb">
    <w:name w:val="Normal (Web)"/>
    <w:basedOn w:val="Standaard"/>
    <w:uiPriority w:val="99"/>
    <w:unhideWhenUse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paragraph" w:customStyle="1" w:styleId="intro">
    <w:name w:val="intro"/>
    <w:basedOn w:val="Standaard"/>
    <w:rsid w:val="00733A28"/>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Verwijzingopmerking">
    <w:name w:val="annotation reference"/>
    <w:basedOn w:val="Standaardalinea-lettertype"/>
    <w:uiPriority w:val="99"/>
    <w:semiHidden/>
    <w:unhideWhenUsed/>
    <w:rsid w:val="00FD1EE9"/>
    <w:rPr>
      <w:sz w:val="16"/>
      <w:szCs w:val="16"/>
    </w:rPr>
  </w:style>
  <w:style w:type="paragraph" w:styleId="Tekstopmerking">
    <w:name w:val="annotation text"/>
    <w:basedOn w:val="Standaard"/>
    <w:link w:val="TekstopmerkingChar"/>
    <w:uiPriority w:val="99"/>
    <w:semiHidden/>
    <w:unhideWhenUsed/>
    <w:rsid w:val="00FD1EE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D1EE9"/>
    <w:rPr>
      <w:sz w:val="20"/>
      <w:szCs w:val="20"/>
    </w:rPr>
  </w:style>
  <w:style w:type="paragraph" w:styleId="Onderwerpvanopmerking">
    <w:name w:val="annotation subject"/>
    <w:basedOn w:val="Tekstopmerking"/>
    <w:next w:val="Tekstopmerking"/>
    <w:link w:val="OnderwerpvanopmerkingChar"/>
    <w:uiPriority w:val="99"/>
    <w:semiHidden/>
    <w:unhideWhenUsed/>
    <w:rsid w:val="00FD1EE9"/>
    <w:rPr>
      <w:b/>
      <w:bCs/>
    </w:rPr>
  </w:style>
  <w:style w:type="character" w:customStyle="1" w:styleId="OnderwerpvanopmerkingChar">
    <w:name w:val="Onderwerp van opmerking Char"/>
    <w:basedOn w:val="TekstopmerkingChar"/>
    <w:link w:val="Onderwerpvanopmerking"/>
    <w:uiPriority w:val="99"/>
    <w:semiHidden/>
    <w:rsid w:val="00FD1EE9"/>
    <w:rPr>
      <w:b/>
      <w:bCs/>
      <w:sz w:val="20"/>
      <w:szCs w:val="20"/>
    </w:rPr>
  </w:style>
  <w:style w:type="table" w:customStyle="1" w:styleId="Grilledutableau1">
    <w:name w:val="Grille du tableau1"/>
    <w:basedOn w:val="Standaardtabel"/>
    <w:next w:val="Tabelraster"/>
    <w:uiPriority w:val="39"/>
    <w:rsid w:val="00571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9Char">
    <w:name w:val="Kop 9 Char"/>
    <w:basedOn w:val="Standaardalinea-lettertype"/>
    <w:link w:val="Kop9"/>
    <w:uiPriority w:val="99"/>
    <w:semiHidden/>
    <w:rsid w:val="00875F77"/>
    <w:rPr>
      <w:rFonts w:asciiTheme="majorHAnsi" w:eastAsiaTheme="majorEastAsia" w:hAnsiTheme="majorHAnsi" w:cstheme="majorBidi"/>
      <w:i/>
      <w:iCs/>
      <w:color w:val="272727" w:themeColor="text1" w:themeTint="D8"/>
      <w:sz w:val="21"/>
      <w:szCs w:val="21"/>
    </w:rPr>
  </w:style>
  <w:style w:type="table" w:customStyle="1" w:styleId="Grilledutableau2">
    <w:name w:val="Grille du tableau2"/>
    <w:basedOn w:val="Standaardtabel"/>
    <w:next w:val="Tabelraster"/>
    <w:uiPriority w:val="59"/>
    <w:rsid w:val="000536BA"/>
    <w:pPr>
      <w:spacing w:after="0" w:line="240" w:lineRule="auto"/>
    </w:pPr>
    <w:rPr>
      <w:rFonts w:ascii="Times New Roman" w:eastAsia="Times New Roman" w:hAnsi="Times New Roman" w:cs="Times New Roman"/>
      <w:sz w:val="20"/>
      <w:szCs w:val="20"/>
      <w:lang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uiPriority w:val="99"/>
    <w:semiHidden/>
    <w:unhideWhenUsed/>
    <w:rsid w:val="007114E9"/>
    <w:pPr>
      <w:spacing w:after="120"/>
    </w:pPr>
  </w:style>
  <w:style w:type="character" w:customStyle="1" w:styleId="PlattetekstChar">
    <w:name w:val="Platte tekst Char"/>
    <w:basedOn w:val="Standaardalinea-lettertype"/>
    <w:link w:val="Plattetekst"/>
    <w:uiPriority w:val="99"/>
    <w:semiHidden/>
    <w:rsid w:val="007114E9"/>
  </w:style>
  <w:style w:type="paragraph" w:customStyle="1" w:styleId="Normalliste">
    <w:name w:val="Normal liste"/>
    <w:basedOn w:val="Standaard"/>
    <w:next w:val="Standaard"/>
    <w:rsid w:val="004119A1"/>
    <w:pPr>
      <w:numPr>
        <w:numId w:val="1"/>
      </w:numPr>
      <w:tabs>
        <w:tab w:val="left" w:pos="-225"/>
        <w:tab w:val="left" w:pos="567"/>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spacing w:after="0" w:line="240" w:lineRule="auto"/>
    </w:pPr>
    <w:rPr>
      <w:rFonts w:ascii="Arial" w:eastAsia="Times New Roman" w:hAnsi="Arial" w:cs="Times New Roman"/>
      <w:sz w:val="24"/>
      <w:szCs w:val="24"/>
      <w:lang w:eastAsia="ar-SA"/>
    </w:rPr>
  </w:style>
  <w:style w:type="paragraph" w:customStyle="1" w:styleId="Normalliste2">
    <w:name w:val="Normal liste 2"/>
    <w:basedOn w:val="Standaard"/>
    <w:rsid w:val="004119A1"/>
    <w:pPr>
      <w:numPr>
        <w:numId w:val="2"/>
      </w:numPr>
      <w:suppressAutoHyphens/>
      <w:spacing w:after="0" w:line="240" w:lineRule="auto"/>
    </w:pPr>
    <w:rPr>
      <w:rFonts w:ascii="Arial" w:eastAsia="Times New Roman" w:hAnsi="Arial" w:cs="Times New Roman"/>
      <w:sz w:val="24"/>
      <w:szCs w:val="24"/>
      <w:lang w:eastAsia="ar-SA"/>
    </w:rPr>
  </w:style>
  <w:style w:type="character" w:styleId="Zwaar">
    <w:name w:val="Strong"/>
    <w:basedOn w:val="Standaardalinea-lettertype"/>
    <w:uiPriority w:val="22"/>
    <w:qFormat/>
    <w:rsid w:val="00E41808"/>
    <w:rPr>
      <w:b/>
      <w:bCs/>
    </w:rPr>
  </w:style>
  <w:style w:type="paragraph" w:styleId="Bijschrift">
    <w:name w:val="caption"/>
    <w:basedOn w:val="Standaard"/>
    <w:next w:val="Standaard"/>
    <w:uiPriority w:val="35"/>
    <w:unhideWhenUsed/>
    <w:qFormat/>
    <w:rsid w:val="00FA2B16"/>
    <w:pPr>
      <w:spacing w:after="200" w:line="240" w:lineRule="auto"/>
    </w:pPr>
    <w:rPr>
      <w:rFonts w:ascii="Calibri" w:eastAsia="Times New Roman" w:hAnsi="Calibri" w:cs="Times New Roman"/>
      <w:b/>
      <w:bCs/>
      <w:color w:val="5B9BD5" w:themeColor="accent1"/>
      <w:sz w:val="18"/>
      <w:szCs w:val="18"/>
      <w:lang w:val="nl-BE"/>
    </w:rPr>
  </w:style>
  <w:style w:type="character" w:styleId="Tekstvantijdelijkeaanduiding">
    <w:name w:val="Placeholder Text"/>
    <w:basedOn w:val="Standaardalinea-lettertype"/>
    <w:uiPriority w:val="99"/>
    <w:semiHidden/>
    <w:rsid w:val="00941326"/>
    <w:rPr>
      <w:color w:val="808080"/>
    </w:rPr>
  </w:style>
  <w:style w:type="paragraph" w:customStyle="1" w:styleId="Default">
    <w:name w:val="Default"/>
    <w:rsid w:val="00554941"/>
    <w:pPr>
      <w:autoSpaceDE w:val="0"/>
      <w:autoSpaceDN w:val="0"/>
      <w:adjustRightInd w:val="0"/>
      <w:spacing w:after="0" w:line="240" w:lineRule="auto"/>
    </w:pPr>
    <w:rPr>
      <w:rFonts w:ascii="Calibri" w:hAnsi="Calibri" w:cs="Calibri"/>
      <w:color w:val="000000"/>
      <w:sz w:val="24"/>
      <w:szCs w:val="24"/>
    </w:rPr>
  </w:style>
  <w:style w:type="paragraph" w:styleId="Revisie">
    <w:name w:val="Revision"/>
    <w:hidden/>
    <w:uiPriority w:val="99"/>
    <w:semiHidden/>
    <w:rsid w:val="00EB40B7"/>
    <w:pPr>
      <w:spacing w:after="0" w:line="240" w:lineRule="auto"/>
    </w:pPr>
  </w:style>
  <w:style w:type="character" w:customStyle="1" w:styleId="normal1">
    <w:name w:val="normal1"/>
    <w:basedOn w:val="Standaardalinea-lettertype"/>
    <w:rsid w:val="005956E0"/>
    <w:rPr>
      <w:rFonts w:ascii="Verdana" w:hAnsi="Verdana" w:hint="default"/>
      <w:color w:val="000000"/>
      <w:sz w:val="17"/>
      <w:szCs w:val="17"/>
    </w:rPr>
  </w:style>
  <w:style w:type="paragraph" w:styleId="Tekstzonderopmaak">
    <w:name w:val="Plain Text"/>
    <w:basedOn w:val="Standaard"/>
    <w:link w:val="TekstzonderopmaakChar"/>
    <w:uiPriority w:val="99"/>
    <w:rsid w:val="005A30D7"/>
    <w:pPr>
      <w:spacing w:after="0" w:line="240" w:lineRule="auto"/>
    </w:pPr>
    <w:rPr>
      <w:rFonts w:ascii="Courier New" w:eastAsia="Times New Roman" w:hAnsi="Courier New" w:cs="Courier New"/>
      <w:sz w:val="20"/>
      <w:szCs w:val="20"/>
      <w:lang w:val="nl-NL" w:eastAsia="nl-NL"/>
    </w:rPr>
  </w:style>
  <w:style w:type="character" w:customStyle="1" w:styleId="TekstzonderopmaakChar">
    <w:name w:val="Tekst zonder opmaak Char"/>
    <w:basedOn w:val="Standaardalinea-lettertype"/>
    <w:link w:val="Tekstzonderopmaak"/>
    <w:uiPriority w:val="99"/>
    <w:rsid w:val="005A30D7"/>
    <w:rPr>
      <w:rFonts w:ascii="Courier New" w:eastAsia="Times New Roman" w:hAnsi="Courier New" w:cs="Courier New"/>
      <w:sz w:val="20"/>
      <w:szCs w:val="20"/>
      <w:lang w:val="nl-NL" w:eastAsia="nl-NL"/>
    </w:rPr>
  </w:style>
  <w:style w:type="character" w:styleId="Vermelding">
    <w:name w:val="Mention"/>
    <w:basedOn w:val="Standaardalinea-lettertype"/>
    <w:uiPriority w:val="99"/>
    <w:semiHidden/>
    <w:unhideWhenUsed/>
    <w:rsid w:val="009A2270"/>
    <w:rPr>
      <w:color w:val="2B579A"/>
      <w:shd w:val="clear" w:color="auto" w:fill="E6E6E6"/>
    </w:rPr>
  </w:style>
  <w:style w:type="character" w:styleId="Onopgelostemelding">
    <w:name w:val="Unresolved Mention"/>
    <w:basedOn w:val="Standaardalinea-lettertype"/>
    <w:uiPriority w:val="99"/>
    <w:semiHidden/>
    <w:unhideWhenUsed/>
    <w:rsid w:val="00C406A1"/>
    <w:rPr>
      <w:color w:val="808080"/>
      <w:shd w:val="clear" w:color="auto" w:fill="E6E6E6"/>
    </w:rPr>
  </w:style>
  <w:style w:type="character" w:styleId="Nadruk">
    <w:name w:val="Emphasis"/>
    <w:basedOn w:val="Standaardalinea-lettertype"/>
    <w:uiPriority w:val="20"/>
    <w:qFormat/>
    <w:rsid w:val="005F5066"/>
    <w:rPr>
      <w:i/>
      <w:iCs/>
    </w:rPr>
  </w:style>
  <w:style w:type="paragraph" w:customStyle="1" w:styleId="m-7396926958722155543m-789657545805931346221bod">
    <w:name w:val="m_-7396926958722155543m_-789657545805931346221bod"/>
    <w:basedOn w:val="Standaard"/>
    <w:uiPriority w:val="99"/>
    <w:semiHidden/>
    <w:rsid w:val="00A73B9D"/>
    <w:pPr>
      <w:spacing w:before="100" w:beforeAutospacing="1" w:after="100" w:afterAutospacing="1" w:line="240" w:lineRule="auto"/>
    </w:pPr>
    <w:rPr>
      <w:rFonts w:ascii="Times New Roman" w:hAnsi="Times New Roman" w:cs="Times New Roman"/>
      <w:sz w:val="24"/>
      <w:szCs w:val="24"/>
      <w:lang w:eastAsia="fr-BE"/>
    </w:rPr>
  </w:style>
  <w:style w:type="character" w:customStyle="1" w:styleId="ZwaarsteTitel">
    <w:name w:val="Zwaarste Titel"/>
    <w:basedOn w:val="Standaardalinea-lettertype"/>
    <w:uiPriority w:val="1"/>
    <w:semiHidden/>
    <w:qFormat/>
    <w:rsid w:val="00C5191D"/>
    <w:rPr>
      <w:b/>
      <w:caps/>
      <w:color w:val="595959"/>
      <w:sz w:val="28"/>
      <w:szCs w:val="28"/>
    </w:rPr>
  </w:style>
  <w:style w:type="paragraph" w:customStyle="1" w:styleId="TitelBB">
    <w:name w:val="TitelBB"/>
    <w:link w:val="TitelBBChar"/>
    <w:semiHidden/>
    <w:qFormat/>
    <w:rsid w:val="00C5191D"/>
    <w:pPr>
      <w:tabs>
        <w:tab w:val="left" w:pos="284"/>
        <w:tab w:val="left" w:pos="4253"/>
      </w:tabs>
      <w:spacing w:before="120" w:after="120" w:line="240" w:lineRule="auto"/>
      <w:jc w:val="center"/>
    </w:pPr>
    <w:rPr>
      <w:rFonts w:ascii="Arial" w:eastAsia="Times New Roman" w:hAnsi="Arial" w:cs="Arial"/>
      <w:b/>
      <w:bCs/>
      <w:caps/>
      <w:color w:val="808080"/>
      <w:sz w:val="20"/>
      <w:szCs w:val="20"/>
      <w:lang w:val="nl-BE"/>
    </w:rPr>
  </w:style>
  <w:style w:type="character" w:customStyle="1" w:styleId="TitelBBChar">
    <w:name w:val="TitelBB Char"/>
    <w:basedOn w:val="Standaardalinea-lettertype"/>
    <w:link w:val="TitelBB"/>
    <w:semiHidden/>
    <w:rsid w:val="00C5191D"/>
    <w:rPr>
      <w:rFonts w:ascii="Arial" w:eastAsia="Times New Roman" w:hAnsi="Arial" w:cs="Arial"/>
      <w:b/>
      <w:bCs/>
      <w:caps/>
      <w:color w:val="808080"/>
      <w:sz w:val="20"/>
      <w:szCs w:val="20"/>
      <w:lang w:val="nl-BE"/>
    </w:rPr>
  </w:style>
  <w:style w:type="character" w:customStyle="1" w:styleId="subtitel">
    <w:name w:val="subtitel"/>
    <w:basedOn w:val="Standaardalinea-lettertype"/>
    <w:uiPriority w:val="1"/>
    <w:semiHidden/>
    <w:rsid w:val="00C5191D"/>
    <w:rPr>
      <w:rFonts w:ascii="Arial" w:hAnsi="Arial"/>
      <w:b/>
      <w:caps w:val="0"/>
      <w:smallCaps w:val="0"/>
      <w:strike w:val="0"/>
      <w:dstrike w:val="0"/>
      <w:vanish w:val="0"/>
      <w:color w:val="595959"/>
      <w:sz w:val="20"/>
      <w:vertAlign w:val="baseline"/>
    </w:rPr>
  </w:style>
  <w:style w:type="paragraph" w:customStyle="1" w:styleId="western">
    <w:name w:val="western"/>
    <w:basedOn w:val="Standaard"/>
    <w:rsid w:val="00435E67"/>
    <w:pPr>
      <w:spacing w:after="0" w:line="240" w:lineRule="auto"/>
    </w:pPr>
    <w:rPr>
      <w:rFonts w:ascii="Calibri" w:hAnsi="Calibri" w:cs="Calibri"/>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03292">
      <w:bodyDiv w:val="1"/>
      <w:marLeft w:val="0"/>
      <w:marRight w:val="0"/>
      <w:marTop w:val="0"/>
      <w:marBottom w:val="0"/>
      <w:divBdr>
        <w:top w:val="none" w:sz="0" w:space="0" w:color="auto"/>
        <w:left w:val="none" w:sz="0" w:space="0" w:color="auto"/>
        <w:bottom w:val="none" w:sz="0" w:space="0" w:color="auto"/>
        <w:right w:val="none" w:sz="0" w:space="0" w:color="auto"/>
      </w:divBdr>
    </w:div>
    <w:div w:id="118886269">
      <w:bodyDiv w:val="1"/>
      <w:marLeft w:val="0"/>
      <w:marRight w:val="0"/>
      <w:marTop w:val="0"/>
      <w:marBottom w:val="0"/>
      <w:divBdr>
        <w:top w:val="none" w:sz="0" w:space="0" w:color="auto"/>
        <w:left w:val="none" w:sz="0" w:space="0" w:color="auto"/>
        <w:bottom w:val="none" w:sz="0" w:space="0" w:color="auto"/>
        <w:right w:val="none" w:sz="0" w:space="0" w:color="auto"/>
      </w:divBdr>
    </w:div>
    <w:div w:id="130639202">
      <w:bodyDiv w:val="1"/>
      <w:marLeft w:val="0"/>
      <w:marRight w:val="0"/>
      <w:marTop w:val="0"/>
      <w:marBottom w:val="0"/>
      <w:divBdr>
        <w:top w:val="none" w:sz="0" w:space="0" w:color="auto"/>
        <w:left w:val="none" w:sz="0" w:space="0" w:color="auto"/>
        <w:bottom w:val="none" w:sz="0" w:space="0" w:color="auto"/>
        <w:right w:val="none" w:sz="0" w:space="0" w:color="auto"/>
      </w:divBdr>
    </w:div>
    <w:div w:id="153838588">
      <w:bodyDiv w:val="1"/>
      <w:marLeft w:val="0"/>
      <w:marRight w:val="0"/>
      <w:marTop w:val="0"/>
      <w:marBottom w:val="0"/>
      <w:divBdr>
        <w:top w:val="none" w:sz="0" w:space="0" w:color="auto"/>
        <w:left w:val="none" w:sz="0" w:space="0" w:color="auto"/>
        <w:bottom w:val="none" w:sz="0" w:space="0" w:color="auto"/>
        <w:right w:val="none" w:sz="0" w:space="0" w:color="auto"/>
      </w:divBdr>
    </w:div>
    <w:div w:id="370424859">
      <w:bodyDiv w:val="1"/>
      <w:marLeft w:val="0"/>
      <w:marRight w:val="0"/>
      <w:marTop w:val="0"/>
      <w:marBottom w:val="0"/>
      <w:divBdr>
        <w:top w:val="none" w:sz="0" w:space="0" w:color="auto"/>
        <w:left w:val="none" w:sz="0" w:space="0" w:color="auto"/>
        <w:bottom w:val="none" w:sz="0" w:space="0" w:color="auto"/>
        <w:right w:val="none" w:sz="0" w:space="0" w:color="auto"/>
      </w:divBdr>
    </w:div>
    <w:div w:id="377971418">
      <w:bodyDiv w:val="1"/>
      <w:marLeft w:val="0"/>
      <w:marRight w:val="0"/>
      <w:marTop w:val="0"/>
      <w:marBottom w:val="0"/>
      <w:divBdr>
        <w:top w:val="none" w:sz="0" w:space="0" w:color="auto"/>
        <w:left w:val="none" w:sz="0" w:space="0" w:color="auto"/>
        <w:bottom w:val="none" w:sz="0" w:space="0" w:color="auto"/>
        <w:right w:val="none" w:sz="0" w:space="0" w:color="auto"/>
      </w:divBdr>
    </w:div>
    <w:div w:id="412505377">
      <w:bodyDiv w:val="1"/>
      <w:marLeft w:val="0"/>
      <w:marRight w:val="0"/>
      <w:marTop w:val="0"/>
      <w:marBottom w:val="0"/>
      <w:divBdr>
        <w:top w:val="none" w:sz="0" w:space="0" w:color="auto"/>
        <w:left w:val="none" w:sz="0" w:space="0" w:color="auto"/>
        <w:bottom w:val="none" w:sz="0" w:space="0" w:color="auto"/>
        <w:right w:val="none" w:sz="0" w:space="0" w:color="auto"/>
      </w:divBdr>
    </w:div>
    <w:div w:id="460925794">
      <w:bodyDiv w:val="1"/>
      <w:marLeft w:val="0"/>
      <w:marRight w:val="0"/>
      <w:marTop w:val="0"/>
      <w:marBottom w:val="0"/>
      <w:divBdr>
        <w:top w:val="none" w:sz="0" w:space="0" w:color="auto"/>
        <w:left w:val="none" w:sz="0" w:space="0" w:color="auto"/>
        <w:bottom w:val="none" w:sz="0" w:space="0" w:color="auto"/>
        <w:right w:val="none" w:sz="0" w:space="0" w:color="auto"/>
      </w:divBdr>
    </w:div>
    <w:div w:id="640572553">
      <w:bodyDiv w:val="1"/>
      <w:marLeft w:val="0"/>
      <w:marRight w:val="0"/>
      <w:marTop w:val="0"/>
      <w:marBottom w:val="0"/>
      <w:divBdr>
        <w:top w:val="none" w:sz="0" w:space="0" w:color="auto"/>
        <w:left w:val="none" w:sz="0" w:space="0" w:color="auto"/>
        <w:bottom w:val="none" w:sz="0" w:space="0" w:color="auto"/>
        <w:right w:val="none" w:sz="0" w:space="0" w:color="auto"/>
      </w:divBdr>
    </w:div>
    <w:div w:id="717365429">
      <w:bodyDiv w:val="1"/>
      <w:marLeft w:val="0"/>
      <w:marRight w:val="0"/>
      <w:marTop w:val="0"/>
      <w:marBottom w:val="0"/>
      <w:divBdr>
        <w:top w:val="none" w:sz="0" w:space="0" w:color="auto"/>
        <w:left w:val="none" w:sz="0" w:space="0" w:color="auto"/>
        <w:bottom w:val="none" w:sz="0" w:space="0" w:color="auto"/>
        <w:right w:val="none" w:sz="0" w:space="0" w:color="auto"/>
      </w:divBdr>
    </w:div>
    <w:div w:id="834300602">
      <w:bodyDiv w:val="1"/>
      <w:marLeft w:val="0"/>
      <w:marRight w:val="0"/>
      <w:marTop w:val="0"/>
      <w:marBottom w:val="0"/>
      <w:divBdr>
        <w:top w:val="none" w:sz="0" w:space="0" w:color="auto"/>
        <w:left w:val="none" w:sz="0" w:space="0" w:color="auto"/>
        <w:bottom w:val="none" w:sz="0" w:space="0" w:color="auto"/>
        <w:right w:val="none" w:sz="0" w:space="0" w:color="auto"/>
      </w:divBdr>
    </w:div>
    <w:div w:id="886185364">
      <w:bodyDiv w:val="1"/>
      <w:marLeft w:val="0"/>
      <w:marRight w:val="0"/>
      <w:marTop w:val="0"/>
      <w:marBottom w:val="0"/>
      <w:divBdr>
        <w:top w:val="none" w:sz="0" w:space="0" w:color="auto"/>
        <w:left w:val="none" w:sz="0" w:space="0" w:color="auto"/>
        <w:bottom w:val="none" w:sz="0" w:space="0" w:color="auto"/>
        <w:right w:val="none" w:sz="0" w:space="0" w:color="auto"/>
      </w:divBdr>
      <w:divsChild>
        <w:div w:id="1627547143">
          <w:marLeft w:val="0"/>
          <w:marRight w:val="0"/>
          <w:marTop w:val="0"/>
          <w:marBottom w:val="0"/>
          <w:divBdr>
            <w:top w:val="none" w:sz="0" w:space="0" w:color="auto"/>
            <w:left w:val="none" w:sz="0" w:space="0" w:color="auto"/>
            <w:bottom w:val="none" w:sz="0" w:space="0" w:color="auto"/>
            <w:right w:val="none" w:sz="0" w:space="0" w:color="auto"/>
          </w:divBdr>
          <w:divsChild>
            <w:div w:id="1296184199">
              <w:marLeft w:val="0"/>
              <w:marRight w:val="0"/>
              <w:marTop w:val="0"/>
              <w:marBottom w:val="0"/>
              <w:divBdr>
                <w:top w:val="none" w:sz="0" w:space="0" w:color="auto"/>
                <w:left w:val="none" w:sz="0" w:space="0" w:color="auto"/>
                <w:bottom w:val="none" w:sz="0" w:space="0" w:color="auto"/>
                <w:right w:val="none" w:sz="0" w:space="0" w:color="auto"/>
              </w:divBdr>
              <w:divsChild>
                <w:div w:id="2014644847">
                  <w:marLeft w:val="0"/>
                  <w:marRight w:val="0"/>
                  <w:marTop w:val="0"/>
                  <w:marBottom w:val="0"/>
                  <w:divBdr>
                    <w:top w:val="none" w:sz="0" w:space="0" w:color="auto"/>
                    <w:left w:val="none" w:sz="0" w:space="0" w:color="auto"/>
                    <w:bottom w:val="none" w:sz="0" w:space="0" w:color="auto"/>
                    <w:right w:val="none" w:sz="0" w:space="0" w:color="auto"/>
                  </w:divBdr>
                  <w:divsChild>
                    <w:div w:id="1553925717">
                      <w:marLeft w:val="0"/>
                      <w:marRight w:val="0"/>
                      <w:marTop w:val="0"/>
                      <w:marBottom w:val="225"/>
                      <w:divBdr>
                        <w:top w:val="none" w:sz="0" w:space="0" w:color="auto"/>
                        <w:left w:val="none" w:sz="0" w:space="0" w:color="auto"/>
                        <w:bottom w:val="none" w:sz="0" w:space="0" w:color="auto"/>
                        <w:right w:val="none" w:sz="0" w:space="0" w:color="auto"/>
                      </w:divBdr>
                      <w:divsChild>
                        <w:div w:id="1124075222">
                          <w:marLeft w:val="0"/>
                          <w:marRight w:val="0"/>
                          <w:marTop w:val="0"/>
                          <w:marBottom w:val="0"/>
                          <w:divBdr>
                            <w:top w:val="none" w:sz="0" w:space="0" w:color="auto"/>
                            <w:left w:val="none" w:sz="0" w:space="0" w:color="auto"/>
                            <w:bottom w:val="none" w:sz="0" w:space="0" w:color="auto"/>
                            <w:right w:val="none" w:sz="0" w:space="0" w:color="auto"/>
                          </w:divBdr>
                          <w:divsChild>
                            <w:div w:id="1160654493">
                              <w:marLeft w:val="0"/>
                              <w:marRight w:val="0"/>
                              <w:marTop w:val="0"/>
                              <w:marBottom w:val="0"/>
                              <w:divBdr>
                                <w:top w:val="none" w:sz="0" w:space="0" w:color="auto"/>
                                <w:left w:val="none" w:sz="0" w:space="0" w:color="auto"/>
                                <w:bottom w:val="none" w:sz="0" w:space="0" w:color="auto"/>
                                <w:right w:val="none" w:sz="0" w:space="0" w:color="auto"/>
                              </w:divBdr>
                              <w:divsChild>
                                <w:div w:id="2086758743">
                                  <w:marLeft w:val="0"/>
                                  <w:marRight w:val="0"/>
                                  <w:marTop w:val="0"/>
                                  <w:marBottom w:val="0"/>
                                  <w:divBdr>
                                    <w:top w:val="none" w:sz="0" w:space="0" w:color="auto"/>
                                    <w:left w:val="none" w:sz="0" w:space="0" w:color="auto"/>
                                    <w:bottom w:val="none" w:sz="0" w:space="0" w:color="auto"/>
                                    <w:right w:val="none" w:sz="0" w:space="0" w:color="auto"/>
                                  </w:divBdr>
                                </w:div>
                              </w:divsChild>
                            </w:div>
                            <w:div w:id="1645357579">
                              <w:marLeft w:val="0"/>
                              <w:marRight w:val="0"/>
                              <w:marTop w:val="0"/>
                              <w:marBottom w:val="0"/>
                              <w:divBdr>
                                <w:top w:val="none" w:sz="0" w:space="0" w:color="auto"/>
                                <w:left w:val="none" w:sz="0" w:space="0" w:color="auto"/>
                                <w:bottom w:val="none" w:sz="0" w:space="0" w:color="auto"/>
                                <w:right w:val="none" w:sz="0" w:space="0" w:color="auto"/>
                              </w:divBdr>
                            </w:div>
                            <w:div w:id="1859269642">
                              <w:marLeft w:val="0"/>
                              <w:marRight w:val="0"/>
                              <w:marTop w:val="0"/>
                              <w:marBottom w:val="0"/>
                              <w:divBdr>
                                <w:top w:val="none" w:sz="0" w:space="0" w:color="auto"/>
                                <w:left w:val="none" w:sz="0" w:space="0" w:color="auto"/>
                                <w:bottom w:val="none" w:sz="0" w:space="0" w:color="auto"/>
                                <w:right w:val="none" w:sz="0" w:space="0" w:color="auto"/>
                              </w:divBdr>
                            </w:div>
                            <w:div w:id="20241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208320">
      <w:bodyDiv w:val="1"/>
      <w:marLeft w:val="0"/>
      <w:marRight w:val="0"/>
      <w:marTop w:val="0"/>
      <w:marBottom w:val="0"/>
      <w:divBdr>
        <w:top w:val="none" w:sz="0" w:space="0" w:color="auto"/>
        <w:left w:val="none" w:sz="0" w:space="0" w:color="auto"/>
        <w:bottom w:val="none" w:sz="0" w:space="0" w:color="auto"/>
        <w:right w:val="none" w:sz="0" w:space="0" w:color="auto"/>
      </w:divBdr>
    </w:div>
    <w:div w:id="1070541959">
      <w:bodyDiv w:val="1"/>
      <w:marLeft w:val="0"/>
      <w:marRight w:val="0"/>
      <w:marTop w:val="0"/>
      <w:marBottom w:val="0"/>
      <w:divBdr>
        <w:top w:val="none" w:sz="0" w:space="0" w:color="auto"/>
        <w:left w:val="none" w:sz="0" w:space="0" w:color="auto"/>
        <w:bottom w:val="none" w:sz="0" w:space="0" w:color="auto"/>
        <w:right w:val="none" w:sz="0" w:space="0" w:color="auto"/>
      </w:divBdr>
    </w:div>
    <w:div w:id="1106922010">
      <w:bodyDiv w:val="1"/>
      <w:marLeft w:val="0"/>
      <w:marRight w:val="0"/>
      <w:marTop w:val="0"/>
      <w:marBottom w:val="0"/>
      <w:divBdr>
        <w:top w:val="none" w:sz="0" w:space="0" w:color="auto"/>
        <w:left w:val="none" w:sz="0" w:space="0" w:color="auto"/>
        <w:bottom w:val="none" w:sz="0" w:space="0" w:color="auto"/>
        <w:right w:val="none" w:sz="0" w:space="0" w:color="auto"/>
      </w:divBdr>
    </w:div>
    <w:div w:id="1168209004">
      <w:bodyDiv w:val="1"/>
      <w:marLeft w:val="0"/>
      <w:marRight w:val="0"/>
      <w:marTop w:val="0"/>
      <w:marBottom w:val="0"/>
      <w:divBdr>
        <w:top w:val="none" w:sz="0" w:space="0" w:color="auto"/>
        <w:left w:val="none" w:sz="0" w:space="0" w:color="auto"/>
        <w:bottom w:val="none" w:sz="0" w:space="0" w:color="auto"/>
        <w:right w:val="none" w:sz="0" w:space="0" w:color="auto"/>
      </w:divBdr>
    </w:div>
    <w:div w:id="1263607072">
      <w:bodyDiv w:val="1"/>
      <w:marLeft w:val="0"/>
      <w:marRight w:val="0"/>
      <w:marTop w:val="0"/>
      <w:marBottom w:val="0"/>
      <w:divBdr>
        <w:top w:val="none" w:sz="0" w:space="0" w:color="auto"/>
        <w:left w:val="none" w:sz="0" w:space="0" w:color="auto"/>
        <w:bottom w:val="none" w:sz="0" w:space="0" w:color="auto"/>
        <w:right w:val="none" w:sz="0" w:space="0" w:color="auto"/>
      </w:divBdr>
    </w:div>
    <w:div w:id="1476488202">
      <w:bodyDiv w:val="1"/>
      <w:marLeft w:val="0"/>
      <w:marRight w:val="0"/>
      <w:marTop w:val="0"/>
      <w:marBottom w:val="0"/>
      <w:divBdr>
        <w:top w:val="none" w:sz="0" w:space="0" w:color="auto"/>
        <w:left w:val="none" w:sz="0" w:space="0" w:color="auto"/>
        <w:bottom w:val="none" w:sz="0" w:space="0" w:color="auto"/>
        <w:right w:val="none" w:sz="0" w:space="0" w:color="auto"/>
      </w:divBdr>
    </w:div>
    <w:div w:id="1498962191">
      <w:bodyDiv w:val="1"/>
      <w:marLeft w:val="0"/>
      <w:marRight w:val="0"/>
      <w:marTop w:val="0"/>
      <w:marBottom w:val="0"/>
      <w:divBdr>
        <w:top w:val="none" w:sz="0" w:space="0" w:color="auto"/>
        <w:left w:val="none" w:sz="0" w:space="0" w:color="auto"/>
        <w:bottom w:val="none" w:sz="0" w:space="0" w:color="auto"/>
        <w:right w:val="none" w:sz="0" w:space="0" w:color="auto"/>
      </w:divBdr>
    </w:div>
    <w:div w:id="1561096380">
      <w:bodyDiv w:val="1"/>
      <w:marLeft w:val="0"/>
      <w:marRight w:val="0"/>
      <w:marTop w:val="0"/>
      <w:marBottom w:val="0"/>
      <w:divBdr>
        <w:top w:val="none" w:sz="0" w:space="0" w:color="auto"/>
        <w:left w:val="none" w:sz="0" w:space="0" w:color="auto"/>
        <w:bottom w:val="none" w:sz="0" w:space="0" w:color="auto"/>
        <w:right w:val="none" w:sz="0" w:space="0" w:color="auto"/>
      </w:divBdr>
    </w:div>
    <w:div w:id="1626959647">
      <w:bodyDiv w:val="1"/>
      <w:marLeft w:val="0"/>
      <w:marRight w:val="0"/>
      <w:marTop w:val="0"/>
      <w:marBottom w:val="0"/>
      <w:divBdr>
        <w:top w:val="none" w:sz="0" w:space="0" w:color="auto"/>
        <w:left w:val="none" w:sz="0" w:space="0" w:color="auto"/>
        <w:bottom w:val="none" w:sz="0" w:space="0" w:color="auto"/>
        <w:right w:val="none" w:sz="0" w:space="0" w:color="auto"/>
      </w:divBdr>
      <w:divsChild>
        <w:div w:id="1639143074">
          <w:marLeft w:val="0"/>
          <w:marRight w:val="0"/>
          <w:marTop w:val="0"/>
          <w:marBottom w:val="0"/>
          <w:divBdr>
            <w:top w:val="none" w:sz="0" w:space="0" w:color="auto"/>
            <w:left w:val="none" w:sz="0" w:space="0" w:color="auto"/>
            <w:bottom w:val="none" w:sz="0" w:space="0" w:color="auto"/>
            <w:right w:val="none" w:sz="0" w:space="0" w:color="auto"/>
          </w:divBdr>
          <w:divsChild>
            <w:div w:id="62307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6130">
      <w:bodyDiv w:val="1"/>
      <w:marLeft w:val="0"/>
      <w:marRight w:val="0"/>
      <w:marTop w:val="0"/>
      <w:marBottom w:val="0"/>
      <w:divBdr>
        <w:top w:val="none" w:sz="0" w:space="0" w:color="auto"/>
        <w:left w:val="none" w:sz="0" w:space="0" w:color="auto"/>
        <w:bottom w:val="none" w:sz="0" w:space="0" w:color="auto"/>
        <w:right w:val="none" w:sz="0" w:space="0" w:color="auto"/>
      </w:divBdr>
    </w:div>
    <w:div w:id="1693607690">
      <w:bodyDiv w:val="1"/>
      <w:marLeft w:val="0"/>
      <w:marRight w:val="0"/>
      <w:marTop w:val="0"/>
      <w:marBottom w:val="0"/>
      <w:divBdr>
        <w:top w:val="none" w:sz="0" w:space="0" w:color="auto"/>
        <w:left w:val="none" w:sz="0" w:space="0" w:color="auto"/>
        <w:bottom w:val="none" w:sz="0" w:space="0" w:color="auto"/>
        <w:right w:val="none" w:sz="0" w:space="0" w:color="auto"/>
      </w:divBdr>
    </w:div>
    <w:div w:id="1873154486">
      <w:bodyDiv w:val="1"/>
      <w:marLeft w:val="0"/>
      <w:marRight w:val="0"/>
      <w:marTop w:val="0"/>
      <w:marBottom w:val="0"/>
      <w:divBdr>
        <w:top w:val="none" w:sz="0" w:space="0" w:color="auto"/>
        <w:left w:val="none" w:sz="0" w:space="0" w:color="auto"/>
        <w:bottom w:val="none" w:sz="0" w:space="0" w:color="auto"/>
        <w:right w:val="none" w:sz="0" w:space="0" w:color="auto"/>
      </w:divBdr>
    </w:div>
    <w:div w:id="1886676521">
      <w:bodyDiv w:val="1"/>
      <w:marLeft w:val="0"/>
      <w:marRight w:val="0"/>
      <w:marTop w:val="0"/>
      <w:marBottom w:val="0"/>
      <w:divBdr>
        <w:top w:val="none" w:sz="0" w:space="0" w:color="auto"/>
        <w:left w:val="none" w:sz="0" w:space="0" w:color="auto"/>
        <w:bottom w:val="none" w:sz="0" w:space="0" w:color="auto"/>
        <w:right w:val="none" w:sz="0" w:space="0" w:color="auto"/>
      </w:divBdr>
    </w:div>
    <w:div w:id="1924801864">
      <w:bodyDiv w:val="1"/>
      <w:marLeft w:val="0"/>
      <w:marRight w:val="0"/>
      <w:marTop w:val="0"/>
      <w:marBottom w:val="0"/>
      <w:divBdr>
        <w:top w:val="none" w:sz="0" w:space="0" w:color="auto"/>
        <w:left w:val="none" w:sz="0" w:space="0" w:color="auto"/>
        <w:bottom w:val="none" w:sz="0" w:space="0" w:color="auto"/>
        <w:right w:val="none" w:sz="0" w:space="0" w:color="auto"/>
      </w:divBdr>
    </w:div>
    <w:div w:id="1928684741">
      <w:bodyDiv w:val="1"/>
      <w:marLeft w:val="0"/>
      <w:marRight w:val="0"/>
      <w:marTop w:val="0"/>
      <w:marBottom w:val="0"/>
      <w:divBdr>
        <w:top w:val="none" w:sz="0" w:space="0" w:color="auto"/>
        <w:left w:val="none" w:sz="0" w:space="0" w:color="auto"/>
        <w:bottom w:val="none" w:sz="0" w:space="0" w:color="auto"/>
        <w:right w:val="none" w:sz="0" w:space="0" w:color="auto"/>
      </w:divBdr>
    </w:div>
    <w:div w:id="2020815831">
      <w:bodyDiv w:val="1"/>
      <w:marLeft w:val="0"/>
      <w:marRight w:val="0"/>
      <w:marTop w:val="0"/>
      <w:marBottom w:val="0"/>
      <w:divBdr>
        <w:top w:val="none" w:sz="0" w:space="0" w:color="auto"/>
        <w:left w:val="none" w:sz="0" w:space="0" w:color="auto"/>
        <w:bottom w:val="none" w:sz="0" w:space="0" w:color="auto"/>
        <w:right w:val="none" w:sz="0" w:space="0" w:color="auto"/>
      </w:divBdr>
    </w:div>
    <w:div w:id="2021465598">
      <w:bodyDiv w:val="1"/>
      <w:marLeft w:val="0"/>
      <w:marRight w:val="0"/>
      <w:marTop w:val="0"/>
      <w:marBottom w:val="0"/>
      <w:divBdr>
        <w:top w:val="none" w:sz="0" w:space="0" w:color="auto"/>
        <w:left w:val="none" w:sz="0" w:space="0" w:color="auto"/>
        <w:bottom w:val="none" w:sz="0" w:space="0" w:color="auto"/>
        <w:right w:val="none" w:sz="0" w:space="0" w:color="auto"/>
      </w:divBdr>
    </w:div>
    <w:div w:id="2125999407">
      <w:bodyDiv w:val="1"/>
      <w:marLeft w:val="0"/>
      <w:marRight w:val="0"/>
      <w:marTop w:val="0"/>
      <w:marBottom w:val="0"/>
      <w:divBdr>
        <w:top w:val="none" w:sz="0" w:space="0" w:color="auto"/>
        <w:left w:val="none" w:sz="0" w:space="0" w:color="auto"/>
        <w:bottom w:val="none" w:sz="0" w:space="0" w:color="auto"/>
        <w:right w:val="none" w:sz="0" w:space="0" w:color="auto"/>
      </w:divBdr>
    </w:div>
    <w:div w:id="213814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https://play.google.com/" TargetMode="External"/><Relationship Id="rId3" Type="http://schemas.openxmlformats.org/officeDocument/2006/relationships/styles" Target="styles.xml"/><Relationship Id="rId21" Type="http://schemas.openxmlformats.org/officeDocument/2006/relationships/hyperlink" Target="mailto:daniel.ryckmans@fiwap.b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pommak.b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yperlink" Target="mailto:pierre.lebrun@fiwap.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http://www.potatonl.com"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5.png"/><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fiwap.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88205-9576-47C1-A42B-3E102AD96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2428</Words>
  <Characters>13357</Characters>
  <Application>Microsoft Office Word</Application>
  <DocSecurity>4</DocSecurity>
  <Lines>111</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FLORINS</dc:creator>
  <cp:keywords/>
  <dc:description/>
  <cp:lastModifiedBy>Sofie Schepereel</cp:lastModifiedBy>
  <cp:revision>2</cp:revision>
  <cp:lastPrinted>2018-11-13T12:51:00Z</cp:lastPrinted>
  <dcterms:created xsi:type="dcterms:W3CDTF">2018-11-20T17:34:00Z</dcterms:created>
  <dcterms:modified xsi:type="dcterms:W3CDTF">2018-11-20T17:34:00Z</dcterms:modified>
</cp:coreProperties>
</file>