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C01637"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77063B" w:rsidRDefault="0077063B"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53D0828B" w:rsidR="0077063B" w:rsidRPr="007C4D5E" w:rsidRDefault="0077063B"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31 juillet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77063B" w:rsidRDefault="0077063B"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53D0828B" w:rsidR="0077063B" w:rsidRPr="007C4D5E" w:rsidRDefault="0077063B"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31 juillet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C01637"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C01637" w:rsidRDefault="007405A6" w:rsidP="00BD25B3">
      <w:pPr>
        <w:spacing w:after="0" w:line="240" w:lineRule="auto"/>
        <w:ind w:right="142"/>
        <w:jc w:val="both"/>
        <w:rPr>
          <w:rFonts w:ascii="Comic Sans MS" w:hAnsi="Comic Sans MS"/>
          <w:b/>
          <w:color w:val="FFCC00"/>
          <w:sz w:val="16"/>
          <w:szCs w:val="16"/>
          <w:highlight w:val="darkGreen"/>
          <w:u w:val="single"/>
        </w:rPr>
      </w:pPr>
    </w:p>
    <w:p w14:paraId="00D0FA5B" w14:textId="6DA1394B" w:rsidR="004B4D99" w:rsidRPr="00E94CA8" w:rsidRDefault="00AC34C4" w:rsidP="00E94CA8">
      <w:pPr>
        <w:spacing w:after="0"/>
        <w:jc w:val="both"/>
        <w:rPr>
          <w:sz w:val="23"/>
          <w:szCs w:val="23"/>
        </w:rPr>
      </w:pPr>
      <w:r w:rsidRPr="00C01637">
        <w:rPr>
          <w:rFonts w:ascii="Comic Sans MS" w:hAnsi="Comic Sans MS"/>
          <w:b/>
          <w:color w:val="FFCC00"/>
          <w:sz w:val="24"/>
          <w:szCs w:val="24"/>
          <w:highlight w:val="darkGreen"/>
          <w:u w:val="single"/>
        </w:rPr>
        <w:t xml:space="preserve">C’est d’actualité : </w:t>
      </w:r>
      <w:bookmarkEnd w:id="1"/>
      <w:r w:rsidR="004B4D99">
        <w:rPr>
          <w:rFonts w:ascii="Comic Sans MS" w:eastAsia="Times New Roman" w:hAnsi="Comic Sans MS" w:cs="Times New Roman"/>
          <w:color w:val="000000" w:themeColor="text1"/>
          <w:lang w:eastAsia="fr-FR"/>
        </w:rPr>
        <w:t xml:space="preserve"> </w:t>
      </w:r>
      <w:r w:rsidR="004B4D99" w:rsidRPr="00E94CA8">
        <w:rPr>
          <w:rFonts w:ascii="Comic Sans MS" w:eastAsia="Times New Roman" w:hAnsi="Comic Sans MS" w:cs="Times New Roman"/>
          <w:color w:val="000000" w:themeColor="text1"/>
          <w:sz w:val="23"/>
          <w:szCs w:val="23"/>
          <w:u w:val="single"/>
          <w:lang w:eastAsia="fr-FR"/>
        </w:rPr>
        <w:t>Situation en plaine :</w:t>
      </w:r>
      <w:r w:rsidR="004B4D99" w:rsidRPr="00E94CA8">
        <w:rPr>
          <w:rFonts w:ascii="Comic Sans MS" w:eastAsia="Times New Roman" w:hAnsi="Comic Sans MS" w:cs="Times New Roman"/>
          <w:color w:val="000000" w:themeColor="text1"/>
          <w:sz w:val="23"/>
          <w:szCs w:val="23"/>
          <w:lang w:eastAsia="fr-FR"/>
        </w:rPr>
        <w:t xml:space="preserve"> La sécheresse perdure et conduit à une situation très préoccupante. Depuis le 15 juillet, quelques sous-régions seulement ont reçu des pluies significatives </w:t>
      </w:r>
      <w:r w:rsidR="00D92E60">
        <w:rPr>
          <w:rFonts w:ascii="Comic Sans MS" w:eastAsia="Times New Roman" w:hAnsi="Comic Sans MS" w:cs="Times New Roman"/>
          <w:color w:val="000000" w:themeColor="text1"/>
          <w:sz w:val="23"/>
          <w:szCs w:val="23"/>
          <w:lang w:eastAsia="fr-FR"/>
        </w:rPr>
        <w:t xml:space="preserve">en Wallonie </w:t>
      </w:r>
      <w:r w:rsidR="004B4D99" w:rsidRPr="00E94CA8">
        <w:rPr>
          <w:rFonts w:ascii="Comic Sans MS" w:eastAsia="Times New Roman" w:hAnsi="Comic Sans MS" w:cs="Times New Roman"/>
          <w:color w:val="000000" w:themeColor="text1"/>
          <w:sz w:val="23"/>
          <w:szCs w:val="23"/>
          <w:lang w:eastAsia="fr-FR"/>
        </w:rPr>
        <w:t>(source Pameseb – CRA-W): une partie de la province du Luxembourg, autour de Liège et les cantons de l’Est, la région de Feluy, le Tournaisis, plus quelques zones très locales arrosées par des orages. Dans tous les cas ces pluies sont inférieures à l’évapotranspiration sur cette période.</w:t>
      </w:r>
    </w:p>
    <w:p w14:paraId="67776A51" w14:textId="77777777" w:rsidR="008219B0" w:rsidRPr="00E94CA8" w:rsidRDefault="004B4D99" w:rsidP="00E94CA8">
      <w:pPr>
        <w:spacing w:after="0"/>
        <w:jc w:val="both"/>
        <w:rPr>
          <w:rFonts w:ascii="Comic Sans MS" w:eastAsia="Times New Roman" w:hAnsi="Comic Sans MS" w:cs="Times New Roman"/>
          <w:color w:val="000000" w:themeColor="text1"/>
          <w:sz w:val="23"/>
          <w:szCs w:val="23"/>
          <w:lang w:eastAsia="fr-FR"/>
        </w:rPr>
      </w:pPr>
      <w:r w:rsidRPr="00E94CA8">
        <w:rPr>
          <w:rFonts w:ascii="Comic Sans MS" w:eastAsia="Times New Roman" w:hAnsi="Comic Sans MS" w:cs="Times New Roman"/>
          <w:color w:val="000000" w:themeColor="text1"/>
          <w:sz w:val="23"/>
          <w:szCs w:val="23"/>
          <w:lang w:eastAsia="fr-FR"/>
        </w:rPr>
        <w:t>T</w:t>
      </w:r>
      <w:r w:rsidR="00A748C1" w:rsidRPr="00E94CA8">
        <w:rPr>
          <w:rFonts w:ascii="Comic Sans MS" w:eastAsia="Times New Roman" w:hAnsi="Comic Sans MS" w:cs="Times New Roman"/>
          <w:color w:val="000000" w:themeColor="text1"/>
          <w:sz w:val="23"/>
          <w:szCs w:val="23"/>
          <w:lang w:eastAsia="fr-FR"/>
        </w:rPr>
        <w:t xml:space="preserve">outes variétés </w:t>
      </w:r>
      <w:r w:rsidRPr="00E94CA8">
        <w:rPr>
          <w:rFonts w:ascii="Comic Sans MS" w:eastAsia="Times New Roman" w:hAnsi="Comic Sans MS" w:cs="Times New Roman"/>
          <w:color w:val="000000" w:themeColor="text1"/>
          <w:sz w:val="23"/>
          <w:szCs w:val="23"/>
          <w:lang w:eastAsia="fr-FR"/>
        </w:rPr>
        <w:t>c</w:t>
      </w:r>
      <w:r w:rsidR="00A748C1" w:rsidRPr="00E94CA8">
        <w:rPr>
          <w:rFonts w:ascii="Comic Sans MS" w:eastAsia="Times New Roman" w:hAnsi="Comic Sans MS" w:cs="Times New Roman"/>
          <w:color w:val="000000" w:themeColor="text1"/>
          <w:sz w:val="23"/>
          <w:szCs w:val="23"/>
          <w:lang w:eastAsia="fr-FR"/>
        </w:rPr>
        <w:t xml:space="preserve">onfondues, </w:t>
      </w:r>
      <w:r w:rsidRPr="00E94CA8">
        <w:rPr>
          <w:rFonts w:ascii="Comic Sans MS" w:eastAsia="Times New Roman" w:hAnsi="Comic Sans MS" w:cs="Times New Roman"/>
          <w:color w:val="000000" w:themeColor="text1"/>
          <w:sz w:val="23"/>
          <w:szCs w:val="23"/>
          <w:lang w:eastAsia="fr-FR"/>
        </w:rPr>
        <w:t xml:space="preserve">on observe une </w:t>
      </w:r>
      <w:r w:rsidR="00A748C1" w:rsidRPr="00E94CA8">
        <w:rPr>
          <w:rFonts w:ascii="Comic Sans MS" w:eastAsia="Times New Roman" w:hAnsi="Comic Sans MS" w:cs="Times New Roman"/>
          <w:color w:val="000000" w:themeColor="text1"/>
          <w:sz w:val="23"/>
          <w:szCs w:val="23"/>
          <w:lang w:eastAsia="fr-FR"/>
        </w:rPr>
        <w:t>très grande variabilité de la production et de la sénescence.</w:t>
      </w:r>
      <w:r w:rsidRPr="00E94CA8">
        <w:rPr>
          <w:rFonts w:ascii="Comic Sans MS" w:eastAsia="Times New Roman" w:hAnsi="Comic Sans MS" w:cs="Times New Roman"/>
          <w:color w:val="000000" w:themeColor="text1"/>
          <w:sz w:val="23"/>
          <w:szCs w:val="23"/>
          <w:lang w:eastAsia="fr-FR"/>
        </w:rPr>
        <w:t xml:space="preserve"> </w:t>
      </w:r>
      <w:r w:rsidR="00A748C1" w:rsidRPr="00E94CA8">
        <w:rPr>
          <w:rFonts w:ascii="Comic Sans MS" w:eastAsia="Times New Roman" w:hAnsi="Comic Sans MS" w:cs="Times New Roman"/>
          <w:color w:val="000000" w:themeColor="text1"/>
          <w:sz w:val="23"/>
          <w:szCs w:val="23"/>
          <w:lang w:eastAsia="fr-FR"/>
        </w:rPr>
        <w:t xml:space="preserve">La variabilité intra-parcellaire est </w:t>
      </w:r>
      <w:r w:rsidRPr="00E94CA8">
        <w:rPr>
          <w:rFonts w:ascii="Comic Sans MS" w:eastAsia="Times New Roman" w:hAnsi="Comic Sans MS" w:cs="Times New Roman"/>
          <w:color w:val="000000" w:themeColor="text1"/>
          <w:sz w:val="23"/>
          <w:szCs w:val="23"/>
          <w:lang w:eastAsia="fr-FR"/>
        </w:rPr>
        <w:t xml:space="preserve">également </w:t>
      </w:r>
      <w:r w:rsidR="00A748C1" w:rsidRPr="00E94CA8">
        <w:rPr>
          <w:rFonts w:ascii="Comic Sans MS" w:eastAsia="Times New Roman" w:hAnsi="Comic Sans MS" w:cs="Times New Roman"/>
          <w:color w:val="000000" w:themeColor="text1"/>
          <w:sz w:val="23"/>
          <w:szCs w:val="23"/>
          <w:lang w:eastAsia="fr-FR"/>
        </w:rPr>
        <w:t xml:space="preserve">très grande, il faut </w:t>
      </w:r>
      <w:r w:rsidRPr="00E94CA8">
        <w:rPr>
          <w:rFonts w:ascii="Comic Sans MS" w:eastAsia="Times New Roman" w:hAnsi="Comic Sans MS" w:cs="Times New Roman"/>
          <w:color w:val="000000" w:themeColor="text1"/>
          <w:sz w:val="23"/>
          <w:szCs w:val="23"/>
          <w:lang w:eastAsia="fr-FR"/>
        </w:rPr>
        <w:t xml:space="preserve">idéalement </w:t>
      </w:r>
      <w:r w:rsidR="00A748C1" w:rsidRPr="00E94CA8">
        <w:rPr>
          <w:rFonts w:ascii="Comic Sans MS" w:eastAsia="Times New Roman" w:hAnsi="Comic Sans MS" w:cs="Times New Roman"/>
          <w:color w:val="000000" w:themeColor="text1"/>
          <w:sz w:val="23"/>
          <w:szCs w:val="23"/>
          <w:lang w:eastAsia="fr-FR"/>
        </w:rPr>
        <w:t xml:space="preserve">faire </w:t>
      </w:r>
      <w:r w:rsidRPr="00E94CA8">
        <w:rPr>
          <w:rFonts w:ascii="Comic Sans MS" w:eastAsia="Times New Roman" w:hAnsi="Comic Sans MS" w:cs="Times New Roman"/>
          <w:color w:val="000000" w:themeColor="text1"/>
          <w:sz w:val="23"/>
          <w:szCs w:val="23"/>
          <w:lang w:eastAsia="fr-FR"/>
        </w:rPr>
        <w:t xml:space="preserve">au minimum deux prélèvements par hectare pour avoir une bonne idée de la parcelle. </w:t>
      </w:r>
      <w:r w:rsidR="00A748C1" w:rsidRPr="00E94CA8">
        <w:rPr>
          <w:rFonts w:ascii="Comic Sans MS" w:eastAsia="Times New Roman" w:hAnsi="Comic Sans MS" w:cs="Times New Roman"/>
          <w:color w:val="000000" w:themeColor="text1"/>
          <w:sz w:val="23"/>
          <w:szCs w:val="23"/>
          <w:lang w:eastAsia="fr-FR"/>
        </w:rPr>
        <w:t>Il y a dans un même champ des zones bien vertes et des zones presque mortes, dans une même ligne, il y a des plants verts et des plants morts.</w:t>
      </w:r>
      <w:r w:rsidR="008219B0" w:rsidRPr="00E94CA8">
        <w:rPr>
          <w:rFonts w:ascii="Comic Sans MS" w:eastAsia="Times New Roman" w:hAnsi="Comic Sans MS" w:cs="Times New Roman"/>
          <w:color w:val="000000" w:themeColor="text1"/>
          <w:sz w:val="23"/>
          <w:szCs w:val="23"/>
          <w:lang w:eastAsia="fr-FR"/>
        </w:rPr>
        <w:t xml:space="preserve"> </w:t>
      </w:r>
    </w:p>
    <w:p w14:paraId="430A494A" w14:textId="37F0E9CC" w:rsidR="008219B0" w:rsidRPr="00E94CA8" w:rsidRDefault="00A748C1" w:rsidP="008219B0">
      <w:pPr>
        <w:spacing w:after="0" w:line="240" w:lineRule="auto"/>
        <w:ind w:right="142"/>
        <w:jc w:val="both"/>
        <w:rPr>
          <w:rFonts w:ascii="Comic Sans MS" w:eastAsia="Times New Roman" w:hAnsi="Comic Sans MS" w:cs="Times New Roman"/>
          <w:color w:val="000000" w:themeColor="text1"/>
          <w:sz w:val="23"/>
          <w:szCs w:val="23"/>
          <w:lang w:eastAsia="fr-FR"/>
        </w:rPr>
      </w:pPr>
      <w:r w:rsidRPr="00E94CA8">
        <w:rPr>
          <w:rFonts w:ascii="Comic Sans MS" w:eastAsia="Times New Roman" w:hAnsi="Comic Sans MS" w:cs="Times New Roman"/>
          <w:color w:val="000000" w:themeColor="text1"/>
          <w:sz w:val="23"/>
          <w:szCs w:val="23"/>
          <w:lang w:eastAsia="fr-FR"/>
        </w:rPr>
        <w:t>Pour les variétés semi-précoces, Bintje, Lady Clair</w:t>
      </w:r>
      <w:r w:rsidR="004B4D99" w:rsidRPr="00E94CA8">
        <w:rPr>
          <w:rFonts w:ascii="Comic Sans MS" w:eastAsia="Times New Roman" w:hAnsi="Comic Sans MS" w:cs="Times New Roman"/>
          <w:color w:val="000000" w:themeColor="text1"/>
          <w:sz w:val="23"/>
          <w:szCs w:val="23"/>
          <w:lang w:eastAsia="fr-FR"/>
        </w:rPr>
        <w:t>e</w:t>
      </w:r>
      <w:r w:rsidRPr="00E94CA8">
        <w:rPr>
          <w:rFonts w:ascii="Comic Sans MS" w:eastAsia="Times New Roman" w:hAnsi="Comic Sans MS" w:cs="Times New Roman"/>
          <w:color w:val="000000" w:themeColor="text1"/>
          <w:sz w:val="23"/>
          <w:szCs w:val="23"/>
          <w:lang w:eastAsia="fr-FR"/>
        </w:rPr>
        <w:t>, Innovator…</w:t>
      </w:r>
      <w:r w:rsidR="004B4D99" w:rsidRPr="00E94CA8">
        <w:rPr>
          <w:rFonts w:ascii="Comic Sans MS" w:eastAsia="Times New Roman" w:hAnsi="Comic Sans MS" w:cs="Times New Roman"/>
          <w:color w:val="000000" w:themeColor="text1"/>
          <w:sz w:val="23"/>
          <w:szCs w:val="23"/>
          <w:lang w:eastAsia="fr-FR"/>
        </w:rPr>
        <w:t> : l</w:t>
      </w:r>
      <w:r w:rsidRPr="00E94CA8">
        <w:rPr>
          <w:rFonts w:ascii="Comic Sans MS" w:eastAsia="Times New Roman" w:hAnsi="Comic Sans MS" w:cs="Times New Roman"/>
          <w:color w:val="000000" w:themeColor="text1"/>
          <w:sz w:val="23"/>
          <w:szCs w:val="23"/>
          <w:lang w:eastAsia="fr-FR"/>
        </w:rPr>
        <w:t>a végétation est souvent tombée, la sénescence varie de 40% à 80%.</w:t>
      </w:r>
      <w:r w:rsidR="004B4D99" w:rsidRPr="00E94CA8">
        <w:rPr>
          <w:rFonts w:ascii="Comic Sans MS" w:eastAsia="Times New Roman" w:hAnsi="Comic Sans MS" w:cs="Times New Roman"/>
          <w:color w:val="000000" w:themeColor="text1"/>
          <w:sz w:val="23"/>
          <w:szCs w:val="23"/>
          <w:lang w:eastAsia="fr-FR"/>
        </w:rPr>
        <w:t xml:space="preserve"> </w:t>
      </w:r>
      <w:r w:rsidR="008219B0" w:rsidRPr="00E94CA8">
        <w:rPr>
          <w:rFonts w:ascii="Comic Sans MS" w:eastAsia="Times New Roman" w:hAnsi="Comic Sans MS" w:cs="Times New Roman"/>
          <w:color w:val="000000" w:themeColor="text1"/>
          <w:sz w:val="23"/>
          <w:szCs w:val="23"/>
          <w:lang w:eastAsia="fr-FR"/>
        </w:rPr>
        <w:t>Le rendement actuel</w:t>
      </w:r>
      <w:r w:rsidRPr="00E94CA8">
        <w:rPr>
          <w:rFonts w:ascii="Comic Sans MS" w:eastAsia="Times New Roman" w:hAnsi="Comic Sans MS" w:cs="Times New Roman"/>
          <w:color w:val="000000" w:themeColor="text1"/>
          <w:sz w:val="23"/>
          <w:szCs w:val="23"/>
          <w:lang w:eastAsia="fr-FR"/>
        </w:rPr>
        <w:t xml:space="preserve"> varie de 15 à 20 tonnes parfois de 20 à 25 tonnes.</w:t>
      </w:r>
      <w:r w:rsidR="008219B0"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S’il ne pleut plus</w:t>
      </w:r>
      <w:r w:rsidR="008219B0" w:rsidRPr="00E94CA8">
        <w:rPr>
          <w:rFonts w:ascii="Comic Sans MS" w:eastAsia="Times New Roman" w:hAnsi="Comic Sans MS" w:cs="Times New Roman"/>
          <w:color w:val="000000" w:themeColor="text1"/>
          <w:sz w:val="23"/>
          <w:szCs w:val="23"/>
          <w:lang w:eastAsia="fr-FR"/>
        </w:rPr>
        <w:t xml:space="preserve"> d’ici la sénescence complète</w:t>
      </w:r>
      <w:r w:rsidRPr="00E94CA8">
        <w:rPr>
          <w:rFonts w:ascii="Comic Sans MS" w:eastAsia="Times New Roman" w:hAnsi="Comic Sans MS" w:cs="Times New Roman"/>
          <w:color w:val="000000" w:themeColor="text1"/>
          <w:sz w:val="23"/>
          <w:szCs w:val="23"/>
          <w:lang w:eastAsia="fr-FR"/>
        </w:rPr>
        <w:t>, il est possible de gagner encore 5 tonnes.</w:t>
      </w:r>
      <w:r w:rsidR="008219B0"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Pour les parcelles qui ont reçu entre 5</w:t>
      </w:r>
      <w:r w:rsidR="004B4D99"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mm et 35</w:t>
      </w:r>
      <w:r w:rsidR="004B4D99" w:rsidRPr="00E94CA8">
        <w:rPr>
          <w:rFonts w:ascii="Comic Sans MS" w:eastAsia="Times New Roman" w:hAnsi="Comic Sans MS" w:cs="Times New Roman"/>
          <w:color w:val="000000" w:themeColor="text1"/>
          <w:sz w:val="23"/>
          <w:szCs w:val="23"/>
          <w:lang w:eastAsia="fr-FR"/>
        </w:rPr>
        <w:t xml:space="preserve"> </w:t>
      </w:r>
      <w:r w:rsidR="008219B0" w:rsidRPr="00E94CA8">
        <w:rPr>
          <w:rFonts w:ascii="Comic Sans MS" w:eastAsia="Times New Roman" w:hAnsi="Comic Sans MS" w:cs="Times New Roman"/>
          <w:color w:val="000000" w:themeColor="text1"/>
          <w:sz w:val="23"/>
          <w:szCs w:val="23"/>
          <w:lang w:eastAsia="fr-FR"/>
        </w:rPr>
        <w:t>mm entre le 15</w:t>
      </w:r>
      <w:r w:rsidRPr="00E94CA8">
        <w:rPr>
          <w:rFonts w:ascii="Comic Sans MS" w:eastAsia="Times New Roman" w:hAnsi="Comic Sans MS" w:cs="Times New Roman"/>
          <w:color w:val="000000" w:themeColor="text1"/>
          <w:sz w:val="23"/>
          <w:szCs w:val="23"/>
          <w:lang w:eastAsia="fr-FR"/>
        </w:rPr>
        <w:t xml:space="preserve"> et </w:t>
      </w:r>
      <w:r w:rsidR="008219B0" w:rsidRPr="00E94CA8">
        <w:rPr>
          <w:rFonts w:ascii="Comic Sans MS" w:eastAsia="Times New Roman" w:hAnsi="Comic Sans MS" w:cs="Times New Roman"/>
          <w:color w:val="000000" w:themeColor="text1"/>
          <w:sz w:val="23"/>
          <w:szCs w:val="23"/>
          <w:lang w:eastAsia="fr-FR"/>
        </w:rPr>
        <w:t xml:space="preserve">le </w:t>
      </w:r>
      <w:r w:rsidRPr="00E94CA8">
        <w:rPr>
          <w:rFonts w:ascii="Comic Sans MS" w:eastAsia="Times New Roman" w:hAnsi="Comic Sans MS" w:cs="Times New Roman"/>
          <w:color w:val="000000" w:themeColor="text1"/>
          <w:sz w:val="23"/>
          <w:szCs w:val="23"/>
          <w:lang w:eastAsia="fr-FR"/>
        </w:rPr>
        <w:t>30 juillet, il est possible de gagner encore du tonnage (parfois plus de 10 tonnes lors de la sénescence du feuillage).</w:t>
      </w:r>
      <w:r w:rsidR="008219B0"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Pour les variétés semi-tardives, Fontane, Challenger….</w:t>
      </w:r>
      <w:r w:rsidR="008219B0" w:rsidRPr="00E94CA8">
        <w:rPr>
          <w:rFonts w:ascii="Comic Sans MS" w:eastAsia="Times New Roman" w:hAnsi="Comic Sans MS" w:cs="Times New Roman"/>
          <w:color w:val="000000" w:themeColor="text1"/>
          <w:sz w:val="23"/>
          <w:szCs w:val="23"/>
          <w:lang w:eastAsia="fr-FR"/>
        </w:rPr>
        <w:t xml:space="preserve"> : la sénescence est moins avancée, et la moindre pluie contribue à prolonger le feuillage et à maintenir un certain potentiel de production. </w:t>
      </w:r>
      <w:r w:rsidRPr="00E94CA8">
        <w:rPr>
          <w:rFonts w:ascii="Comic Sans MS" w:eastAsia="Times New Roman" w:hAnsi="Comic Sans MS" w:cs="Times New Roman"/>
          <w:color w:val="000000" w:themeColor="text1"/>
          <w:sz w:val="23"/>
          <w:szCs w:val="23"/>
          <w:lang w:eastAsia="fr-FR"/>
        </w:rPr>
        <w:t>Si la sénescence n’est pas trop avancée au moment où les conditions redeviendront poussantes (moins chaud</w:t>
      </w:r>
      <w:r w:rsidR="008219B0" w:rsidRPr="00E94CA8">
        <w:rPr>
          <w:rFonts w:ascii="Comic Sans MS" w:eastAsia="Times New Roman" w:hAnsi="Comic Sans MS" w:cs="Times New Roman"/>
          <w:color w:val="000000" w:themeColor="text1"/>
          <w:sz w:val="23"/>
          <w:szCs w:val="23"/>
          <w:lang w:eastAsia="fr-FR"/>
        </w:rPr>
        <w:t>es</w:t>
      </w:r>
      <w:r w:rsidRPr="00E94CA8">
        <w:rPr>
          <w:rFonts w:ascii="Comic Sans MS" w:eastAsia="Times New Roman" w:hAnsi="Comic Sans MS" w:cs="Times New Roman"/>
          <w:color w:val="000000" w:themeColor="text1"/>
          <w:sz w:val="23"/>
          <w:szCs w:val="23"/>
          <w:lang w:eastAsia="fr-FR"/>
        </w:rPr>
        <w:t xml:space="preserve"> et plus humide</w:t>
      </w:r>
      <w:r w:rsidR="008219B0" w:rsidRPr="00E94CA8">
        <w:rPr>
          <w:rFonts w:ascii="Comic Sans MS" w:eastAsia="Times New Roman" w:hAnsi="Comic Sans MS" w:cs="Times New Roman"/>
          <w:color w:val="000000" w:themeColor="text1"/>
          <w:sz w:val="23"/>
          <w:szCs w:val="23"/>
          <w:lang w:eastAsia="fr-FR"/>
        </w:rPr>
        <w:t>s</w:t>
      </w:r>
      <w:r w:rsidRPr="00E94CA8">
        <w:rPr>
          <w:rFonts w:ascii="Comic Sans MS" w:eastAsia="Times New Roman" w:hAnsi="Comic Sans MS" w:cs="Times New Roman"/>
          <w:color w:val="000000" w:themeColor="text1"/>
          <w:sz w:val="23"/>
          <w:szCs w:val="23"/>
          <w:lang w:eastAsia="fr-FR"/>
        </w:rPr>
        <w:t>) alors pour ces variétés il y a enco</w:t>
      </w:r>
      <w:r w:rsidR="008219B0" w:rsidRPr="00E94CA8">
        <w:rPr>
          <w:rFonts w:ascii="Comic Sans MS" w:eastAsia="Times New Roman" w:hAnsi="Comic Sans MS" w:cs="Times New Roman"/>
          <w:color w:val="000000" w:themeColor="text1"/>
          <w:sz w:val="23"/>
          <w:szCs w:val="23"/>
          <w:lang w:eastAsia="fr-FR"/>
        </w:rPr>
        <w:t>re un réel espoir de rendement correct. C</w:t>
      </w:r>
      <w:r w:rsidRPr="00E94CA8">
        <w:rPr>
          <w:rFonts w:ascii="Comic Sans MS" w:eastAsia="Times New Roman" w:hAnsi="Comic Sans MS" w:cs="Times New Roman"/>
          <w:color w:val="000000" w:themeColor="text1"/>
          <w:sz w:val="23"/>
          <w:szCs w:val="23"/>
          <w:lang w:eastAsia="fr-FR"/>
        </w:rPr>
        <w:t>hallenger se comporte mieux par rapport à la sénescence mais sa production est pour le moment inférieur</w:t>
      </w:r>
      <w:r w:rsidR="008219B0" w:rsidRPr="00E94CA8">
        <w:rPr>
          <w:rFonts w:ascii="Comic Sans MS" w:eastAsia="Times New Roman" w:hAnsi="Comic Sans MS" w:cs="Times New Roman"/>
          <w:color w:val="000000" w:themeColor="text1"/>
          <w:sz w:val="23"/>
          <w:szCs w:val="23"/>
          <w:lang w:eastAsia="fr-FR"/>
        </w:rPr>
        <w:t>e</w:t>
      </w:r>
      <w:r w:rsidRPr="00E94CA8">
        <w:rPr>
          <w:rFonts w:ascii="Comic Sans MS" w:eastAsia="Times New Roman" w:hAnsi="Comic Sans MS" w:cs="Times New Roman"/>
          <w:color w:val="000000" w:themeColor="text1"/>
          <w:sz w:val="23"/>
          <w:szCs w:val="23"/>
          <w:lang w:eastAsia="fr-FR"/>
        </w:rPr>
        <w:t xml:space="preserve"> à Fontane.</w:t>
      </w:r>
      <w:r w:rsidR="008219B0"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Pour les variétés</w:t>
      </w:r>
      <w:r w:rsidR="008219B0" w:rsidRPr="00E94CA8">
        <w:rPr>
          <w:rFonts w:ascii="Comic Sans MS" w:eastAsia="Times New Roman" w:hAnsi="Comic Sans MS" w:cs="Times New Roman"/>
          <w:color w:val="000000" w:themeColor="text1"/>
          <w:sz w:val="23"/>
          <w:szCs w:val="23"/>
          <w:lang w:eastAsia="fr-FR"/>
        </w:rPr>
        <w:t xml:space="preserve"> tardives, Markies, Lady Anna… : l</w:t>
      </w:r>
      <w:r w:rsidRPr="00E94CA8">
        <w:rPr>
          <w:rFonts w:ascii="Comic Sans MS" w:eastAsia="Times New Roman" w:hAnsi="Comic Sans MS" w:cs="Times New Roman"/>
          <w:color w:val="000000" w:themeColor="text1"/>
          <w:sz w:val="23"/>
          <w:szCs w:val="23"/>
          <w:lang w:eastAsia="fr-FR"/>
        </w:rPr>
        <w:t>a production est très faible actuellement.</w:t>
      </w:r>
      <w:r w:rsidR="008219B0" w:rsidRPr="00E94CA8">
        <w:rPr>
          <w:rFonts w:ascii="Comic Sans MS" w:eastAsia="Times New Roman" w:hAnsi="Comic Sans MS" w:cs="Times New Roman"/>
          <w:color w:val="000000" w:themeColor="text1"/>
          <w:sz w:val="23"/>
          <w:szCs w:val="23"/>
          <w:lang w:eastAsia="fr-FR"/>
        </w:rPr>
        <w:t xml:space="preserve"> </w:t>
      </w:r>
      <w:r w:rsidRPr="00E94CA8">
        <w:rPr>
          <w:rFonts w:ascii="Comic Sans MS" w:eastAsia="Times New Roman" w:hAnsi="Comic Sans MS" w:cs="Times New Roman"/>
          <w:color w:val="000000" w:themeColor="text1"/>
          <w:sz w:val="23"/>
          <w:szCs w:val="23"/>
          <w:lang w:eastAsia="fr-FR"/>
        </w:rPr>
        <w:t>Si ces variétés son encore en vie au moment où les conditions redeviendront poussantes, alors il y a encore un espoir de production.</w:t>
      </w:r>
      <w:r w:rsidR="008219B0" w:rsidRPr="00E94CA8">
        <w:rPr>
          <w:rFonts w:ascii="Comic Sans MS" w:eastAsia="Times New Roman" w:hAnsi="Comic Sans MS" w:cs="Times New Roman"/>
          <w:color w:val="000000" w:themeColor="text1"/>
          <w:sz w:val="23"/>
          <w:szCs w:val="23"/>
          <w:lang w:eastAsia="fr-FR"/>
        </w:rPr>
        <w:t xml:space="preserve"> Les moyennes pluriannuelles montrent que ce sont les trois premières semaines du mois d’août qui sont les plus productive en kg/hect/jour, et surtout la deuxième (semaine 32).</w:t>
      </w:r>
    </w:p>
    <w:p w14:paraId="425C2F98" w14:textId="1ABD62C2" w:rsidR="00824657" w:rsidRPr="00E94CA8" w:rsidRDefault="00A748C1" w:rsidP="00E94CA8">
      <w:pPr>
        <w:jc w:val="both"/>
        <w:rPr>
          <w:rFonts w:ascii="Comic Sans MS" w:eastAsia="Times New Roman" w:hAnsi="Comic Sans MS" w:cs="Times New Roman"/>
          <w:color w:val="000000" w:themeColor="text1"/>
          <w:sz w:val="24"/>
          <w:szCs w:val="24"/>
          <w:lang w:eastAsia="fr-FR"/>
        </w:rPr>
      </w:pPr>
      <w:r w:rsidRPr="00E94CA8">
        <w:rPr>
          <w:rFonts w:ascii="Comic Sans MS" w:eastAsia="Times New Roman" w:hAnsi="Comic Sans MS" w:cs="Times New Roman"/>
          <w:color w:val="000000" w:themeColor="text1"/>
          <w:sz w:val="23"/>
          <w:szCs w:val="23"/>
          <w:lang w:eastAsia="fr-FR"/>
        </w:rPr>
        <w:t>En ce qui concerne les tares, pas de problèmes particuliers en ce moment.</w:t>
      </w:r>
      <w:r w:rsidR="008219B0" w:rsidRPr="00E94CA8">
        <w:rPr>
          <w:rFonts w:ascii="Comic Sans MS" w:eastAsia="Times New Roman" w:hAnsi="Comic Sans MS" w:cs="Times New Roman"/>
          <w:color w:val="000000" w:themeColor="text1"/>
          <w:sz w:val="23"/>
          <w:szCs w:val="23"/>
          <w:lang w:eastAsia="fr-FR"/>
        </w:rPr>
        <w:t xml:space="preserve"> Du rejet / boulage peu vigoureux est signalé en Bintje, Fontane, Agria… mais en absence d’eau il ne peut pas s’exprimer. </w:t>
      </w:r>
      <w:r w:rsidRPr="00E94CA8">
        <w:rPr>
          <w:rFonts w:ascii="Comic Sans MS" w:eastAsia="Times New Roman" w:hAnsi="Comic Sans MS" w:cs="Times New Roman"/>
          <w:color w:val="000000" w:themeColor="text1"/>
          <w:sz w:val="23"/>
          <w:szCs w:val="23"/>
          <w:lang w:eastAsia="fr-FR"/>
        </w:rPr>
        <w:t xml:space="preserve">Les PSE s’envolent </w:t>
      </w:r>
      <w:r w:rsidR="008219B0" w:rsidRPr="00E94CA8">
        <w:rPr>
          <w:rFonts w:ascii="Comic Sans MS" w:eastAsia="Times New Roman" w:hAnsi="Comic Sans MS" w:cs="Times New Roman"/>
          <w:color w:val="000000" w:themeColor="text1"/>
          <w:sz w:val="23"/>
          <w:szCs w:val="23"/>
          <w:lang w:eastAsia="fr-FR"/>
        </w:rPr>
        <w:t xml:space="preserve">à 390, 400, 440 g/5 kg voire plus encore parfois. </w:t>
      </w:r>
    </w:p>
    <w:p w14:paraId="6C251D6B" w14:textId="77777777" w:rsidR="005C69FA" w:rsidRPr="00284E10" w:rsidRDefault="005C69FA" w:rsidP="000524FD">
      <w:pPr>
        <w:spacing w:after="0" w:line="240" w:lineRule="auto"/>
        <w:ind w:right="142"/>
        <w:jc w:val="both"/>
        <w:rPr>
          <w:rFonts w:ascii="Comic Sans MS" w:eastAsia="Times New Roman" w:hAnsi="Comic Sans MS" w:cs="Times New Roman"/>
          <w:b/>
          <w:color w:val="000000" w:themeColor="text1"/>
          <w:sz w:val="8"/>
          <w:szCs w:val="8"/>
          <w:u w:val="single"/>
          <w:lang w:eastAsia="fr-FR"/>
        </w:rPr>
      </w:pPr>
    </w:p>
    <w:p w14:paraId="06D49C30" w14:textId="1721DF28" w:rsidR="00072F60" w:rsidRPr="00C01637" w:rsidRDefault="005C69FA" w:rsidP="000524FD">
      <w:pP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eastAsia="Times New Roman" w:hAnsi="Comic Sans MS" w:cs="Times New Roman"/>
          <w:b/>
          <w:color w:val="000000" w:themeColor="text1"/>
          <w:u w:val="single"/>
          <w:lang w:eastAsia="fr-FR"/>
        </w:rPr>
        <w:t>P</w:t>
      </w:r>
      <w:r w:rsidR="00005AF9" w:rsidRPr="00C01637">
        <w:rPr>
          <w:rFonts w:ascii="Comic Sans MS" w:eastAsia="Times New Roman" w:hAnsi="Comic Sans MS" w:cs="Times New Roman"/>
          <w:b/>
          <w:color w:val="000000" w:themeColor="text1"/>
          <w:u w:val="single"/>
          <w:lang w:eastAsia="fr-FR"/>
        </w:rPr>
        <w:t>OMMAK</w:t>
      </w:r>
      <w:r w:rsidR="00005AF9" w:rsidRPr="00C01637">
        <w:rPr>
          <w:rFonts w:ascii="Comic Sans MS" w:eastAsia="Times New Roman" w:hAnsi="Comic Sans MS" w:cs="Times New Roman"/>
          <w:color w:val="000000" w:themeColor="text1"/>
          <w:lang w:eastAsia="fr-FR"/>
        </w:rPr>
        <w:t xml:space="preserve"> : </w:t>
      </w:r>
      <w:r w:rsidR="00072F60" w:rsidRPr="00C01637">
        <w:rPr>
          <w:rFonts w:ascii="Comic Sans MS" w:eastAsia="Times New Roman" w:hAnsi="Comic Sans MS" w:cs="Times New Roman"/>
          <w:color w:val="000000" w:themeColor="text1"/>
          <w:lang w:eastAsia="fr-FR"/>
        </w:rPr>
        <w:t>Visitez la liste Pommak, de nouvelles transactions vous y attendent !</w:t>
      </w:r>
    </w:p>
    <w:p w14:paraId="66E31706" w14:textId="59B462A9" w:rsidR="00A06D96" w:rsidRPr="00C01637" w:rsidRDefault="008E61EF" w:rsidP="000524FD">
      <w:pP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eastAsia="Times New Roman" w:hAnsi="Comic Sans MS" w:cs="Times New Roman"/>
          <w:color w:val="000000" w:themeColor="text1"/>
          <w:lang w:eastAsia="fr-FR"/>
        </w:rPr>
        <w:t xml:space="preserve">Vous vendez ou vous achetez des pommes de terre sur le marché libre ? </w:t>
      </w:r>
      <w:r w:rsidR="00467720" w:rsidRPr="00C01637">
        <w:rPr>
          <w:rFonts w:ascii="Comic Sans MS" w:eastAsia="Times New Roman" w:hAnsi="Comic Sans MS" w:cs="Times New Roman"/>
          <w:color w:val="000000" w:themeColor="text1"/>
          <w:lang w:eastAsia="fr-FR"/>
        </w:rPr>
        <w:t xml:space="preserve">Ayez le réflexe Pommak : </w:t>
      </w:r>
      <w:hyperlink r:id="rId9" w:history="1">
        <w:r w:rsidR="00467720" w:rsidRPr="00C01637">
          <w:rPr>
            <w:rStyle w:val="Hyperlink"/>
            <w:rFonts w:ascii="Comic Sans MS" w:eastAsia="Times New Roman" w:hAnsi="Comic Sans MS"/>
            <w:lang w:eastAsia="fr-FR"/>
          </w:rPr>
          <w:t>www.pommak.be</w:t>
        </w:r>
      </w:hyperlink>
      <w:r w:rsidR="00467720" w:rsidRPr="00C01637">
        <w:rPr>
          <w:rStyle w:val="Hyperlink"/>
          <w:rFonts w:ascii="Comic Sans MS" w:eastAsia="Times New Roman" w:hAnsi="Comic Sans MS"/>
          <w:lang w:eastAsia="fr-FR"/>
        </w:rPr>
        <w:t xml:space="preserve">. </w:t>
      </w:r>
      <w:r w:rsidRPr="00C01637">
        <w:rPr>
          <w:rFonts w:ascii="Comic Sans MS" w:eastAsia="Times New Roman" w:hAnsi="Comic Sans MS" w:cs="Times New Roman"/>
          <w:color w:val="000000" w:themeColor="text1"/>
          <w:lang w:eastAsia="fr-FR"/>
        </w:rPr>
        <w:t>Echangez l’info en temps réel avec les participants Pommak.</w:t>
      </w:r>
      <w:r w:rsidR="00061FE8" w:rsidRPr="00C01637">
        <w:rPr>
          <w:rFonts w:ascii="Comic Sans MS" w:eastAsia="Times New Roman" w:hAnsi="Comic Sans MS" w:cs="Times New Roman"/>
          <w:color w:val="000000" w:themeColor="text1"/>
          <w:lang w:eastAsia="fr-FR"/>
        </w:rPr>
        <w:t xml:space="preserve"> </w:t>
      </w:r>
    </w:p>
    <w:p w14:paraId="4C69BED0" w14:textId="65C8C5B9" w:rsidR="00DE794B" w:rsidRPr="00C01637" w:rsidRDefault="00CB5CB6" w:rsidP="000524FD">
      <w:pPr>
        <w:spacing w:after="0" w:line="240" w:lineRule="auto"/>
        <w:ind w:right="142"/>
        <w:jc w:val="both"/>
        <w:rPr>
          <w:rFonts w:ascii="Comic Sans MS" w:hAnsi="Comic Sans MS"/>
          <w:b/>
          <w:color w:val="000000" w:themeColor="text1"/>
        </w:rPr>
      </w:pPr>
      <w:r w:rsidRPr="00C01637">
        <w:rPr>
          <w:rFonts w:ascii="Comic Sans MS" w:eastAsia="Times New Roman" w:hAnsi="Comic Sans MS" w:cs="Times New Roman"/>
          <w:b/>
          <w:color w:val="000000" w:themeColor="text1"/>
          <w:lang w:eastAsia="fr-FR"/>
        </w:rPr>
        <w:t>L’application Pommak est disponible sur le Play Store de Google : (</w:t>
      </w:r>
      <w:hyperlink r:id="rId10" w:history="1">
        <w:r w:rsidRPr="00C01637">
          <w:rPr>
            <w:rFonts w:ascii="Comic Sans MS" w:eastAsia="Times New Roman" w:hAnsi="Comic Sans MS"/>
            <w:b/>
            <w:color w:val="000000" w:themeColor="text1"/>
            <w:lang w:eastAsia="fr-FR"/>
          </w:rPr>
          <w:t>https://play.google.com/</w:t>
        </w:r>
      </w:hyperlink>
      <w:r w:rsidRPr="00C01637">
        <w:rPr>
          <w:rFonts w:ascii="Comic Sans MS" w:eastAsia="Times New Roman" w:hAnsi="Comic Sans MS" w:cs="Times New Roman"/>
          <w:b/>
          <w:color w:val="000000" w:themeColor="text1"/>
          <w:lang w:eastAsia="fr-FR"/>
        </w:rPr>
        <w:t>)</w:t>
      </w:r>
      <w:r w:rsidR="00DE794B" w:rsidRPr="00C01637">
        <w:rPr>
          <w:rFonts w:ascii="Comic Sans MS" w:eastAsia="Times New Roman" w:hAnsi="Comic Sans MS" w:cs="Times New Roman"/>
          <w:b/>
          <w:color w:val="000000" w:themeColor="text1"/>
          <w:lang w:eastAsia="fr-FR"/>
        </w:rPr>
        <w:t xml:space="preserve">. </w:t>
      </w:r>
    </w:p>
    <w:p w14:paraId="6B999347" w14:textId="6254E187" w:rsidR="00CB5CB6" w:rsidRPr="00C01637" w:rsidRDefault="00DE794B" w:rsidP="00D236B3">
      <w:pPr>
        <w:pBdr>
          <w:top w:val="single" w:sz="4" w:space="1" w:color="auto"/>
          <w:left w:val="single" w:sz="4" w:space="4" w:color="auto"/>
          <w:bottom w:val="single" w:sz="4" w:space="1" w:color="auto"/>
          <w:right w:val="single" w:sz="4" w:space="4" w:color="auto"/>
        </w:pBdr>
        <w:spacing w:after="0"/>
        <w:ind w:right="140"/>
        <w:jc w:val="both"/>
        <w:rPr>
          <w:rFonts w:ascii="Comic Sans MS" w:eastAsia="Times New Roman" w:hAnsi="Comic Sans MS" w:cs="Times New Roman"/>
          <w:color w:val="000000" w:themeColor="text1"/>
          <w:lang w:eastAsia="fr-FR"/>
        </w:rPr>
      </w:pPr>
      <w:r w:rsidRPr="00C01637">
        <w:rPr>
          <w:rFonts w:ascii="Comic Sans MS" w:hAnsi="Comic Sans MS"/>
          <w:b/>
          <w:noProof/>
          <w:color w:val="000000" w:themeColor="text1"/>
          <w:u w:val="single"/>
          <w:lang w:eastAsia="fr-BE"/>
        </w:rPr>
        <w:drawing>
          <wp:anchor distT="0" distB="0" distL="114300" distR="114300" simplePos="0" relativeHeight="252206080" behindDoc="0" locked="0" layoutInCell="1" allowOverlap="1" wp14:anchorId="43B52A8E" wp14:editId="1F5F4095">
            <wp:simplePos x="0" y="0"/>
            <wp:positionH relativeFrom="margin">
              <wp:align>right</wp:align>
            </wp:positionH>
            <wp:positionV relativeFrom="paragraph">
              <wp:posOffset>48895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CB5CB6" w:rsidRPr="00C01637">
        <w:rPr>
          <w:rFonts w:ascii="Comic Sans MS" w:eastAsia="Times New Roman" w:hAnsi="Comic Sans MS" w:cs="Times New Roman"/>
          <w:color w:val="000000" w:themeColor="text1"/>
          <w:lang w:eastAsia="fr-FR"/>
        </w:rPr>
        <w:t xml:space="preserve">Effectuez-y une recherche sur « Transaction pomme de terre » afin de trouver l’application « Pommak ». Vous voilà ainsi équipé pour consulter la liste des transactions relayées, </w:t>
      </w:r>
      <w:r w:rsidR="00CB5CB6" w:rsidRPr="00C01637">
        <w:rPr>
          <w:rFonts w:ascii="Comic Sans MS" w:eastAsia="Times New Roman" w:hAnsi="Comic Sans MS" w:cs="Times New Roman"/>
          <w:color w:val="000000" w:themeColor="text1"/>
          <w:u w:val="single"/>
          <w:lang w:eastAsia="fr-FR"/>
        </w:rPr>
        <w:t>pour apporter votre transaction en temps réel</w:t>
      </w:r>
      <w:r w:rsidR="00CB5CB6" w:rsidRPr="00C01637">
        <w:rPr>
          <w:rFonts w:ascii="Comic Sans MS" w:eastAsia="Times New Roman" w:hAnsi="Comic Sans MS" w:cs="Times New Roman"/>
          <w:color w:val="000000" w:themeColor="text1"/>
          <w:lang w:eastAsia="fr-FR"/>
        </w:rPr>
        <w:t xml:space="preserve"> (même quand vous êtes sur votre tracteur…), ou encore pour valider ou faire valider votre transaction.</w:t>
      </w:r>
      <w:r w:rsidRPr="00C01637">
        <w:rPr>
          <w:rFonts w:ascii="Comic Sans MS" w:eastAsia="Times New Roman" w:hAnsi="Comic Sans MS" w:cs="Times New Roman"/>
          <w:color w:val="000000" w:themeColor="text1"/>
          <w:lang w:eastAsia="fr-FR"/>
        </w:rPr>
        <w:t xml:space="preserve"> </w:t>
      </w:r>
      <w:r w:rsidR="00CB5CB6" w:rsidRPr="00C01637">
        <w:rPr>
          <w:rFonts w:ascii="Comic Sans MS" w:eastAsia="Times New Roman" w:hAnsi="Comic Sans MS" w:cs="Times New Roman"/>
          <w:color w:val="000000" w:themeColor="text1"/>
          <w:lang w:eastAsia="fr-FR"/>
        </w:rPr>
        <w:t>N’attendez-pas, insta</w:t>
      </w:r>
      <w:r w:rsidR="00CB7E72" w:rsidRPr="00C01637">
        <w:rPr>
          <w:rFonts w:ascii="Comic Sans MS" w:eastAsia="Times New Roman" w:hAnsi="Comic Sans MS" w:cs="Times New Roman"/>
          <w:color w:val="000000" w:themeColor="text1"/>
          <w:lang w:eastAsia="fr-FR"/>
        </w:rPr>
        <w:t>llez Pommak sur votre téléphone intelligent</w:t>
      </w:r>
      <w:r w:rsidR="00CB5CB6" w:rsidRPr="00C01637">
        <w:rPr>
          <w:rFonts w:ascii="Comic Sans MS" w:eastAsia="Times New Roman" w:hAnsi="Comic Sans MS" w:cs="Times New Roman"/>
          <w:color w:val="000000" w:themeColor="text1"/>
          <w:lang w:eastAsia="fr-FR"/>
        </w:rPr>
        <w:t>. Un pas de plus vers l’information complète, juste et instantanée !</w:t>
      </w:r>
      <w:r w:rsidR="00B1227C" w:rsidRPr="00C01637">
        <w:rPr>
          <w:rFonts w:ascii="Comic Sans MS" w:eastAsia="Times New Roman" w:hAnsi="Comic Sans MS" w:cs="Times New Roman"/>
          <w:color w:val="000000" w:themeColor="text1"/>
          <w:lang w:eastAsia="fr-FR"/>
        </w:rPr>
        <w:t xml:space="preserve"> </w:t>
      </w:r>
    </w:p>
    <w:p w14:paraId="74A7900E" w14:textId="72CFB6AC" w:rsidR="0035416C" w:rsidRPr="00C01637" w:rsidRDefault="0035416C" w:rsidP="007639A5">
      <w:pPr>
        <w:spacing w:after="0"/>
        <w:rPr>
          <w:rFonts w:ascii="Comic Sans MS" w:hAnsi="Comic Sans MS"/>
          <w:b/>
          <w:color w:val="FFCC00"/>
          <w:sz w:val="4"/>
          <w:szCs w:val="4"/>
          <w:highlight w:val="darkGreen"/>
          <w:u w:val="single"/>
        </w:rPr>
      </w:pPr>
    </w:p>
    <w:p w14:paraId="3D8796E3" w14:textId="6D9401EF"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lastRenderedPageBreak/>
        <w:t xml:space="preserve">Belgique (semaine </w:t>
      </w:r>
      <w:r w:rsidR="00115396">
        <w:rPr>
          <w:rFonts w:ascii="Comic Sans MS" w:hAnsi="Comic Sans MS"/>
          <w:b/>
          <w:color w:val="FFCC00"/>
          <w:highlight w:val="darkGreen"/>
          <w:u w:val="single"/>
        </w:rPr>
        <w:t>31</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C01637">
        <w:rPr>
          <w:rFonts w:ascii="Comic Sans MS" w:hAnsi="Comic Sans MS"/>
          <w:u w:val="single"/>
        </w:rPr>
        <w:t>message des marchés Fiwap / PCA :</w:t>
      </w:r>
    </w:p>
    <w:p w14:paraId="533C8197" w14:textId="77777777" w:rsidR="00F60F92" w:rsidRPr="00F60F92" w:rsidRDefault="00F60F92" w:rsidP="005B3715">
      <w:pPr>
        <w:pStyle w:val="Plattetekst2"/>
        <w:jc w:val="both"/>
        <w:rPr>
          <w:rFonts w:ascii="Comic Sans MS" w:eastAsiaTheme="minorHAnsi" w:hAnsi="Comic Sans MS" w:cstheme="minorBidi"/>
          <w:color w:val="000000" w:themeColor="text1"/>
          <w:sz w:val="6"/>
          <w:szCs w:val="6"/>
          <w:lang w:eastAsia="en-US"/>
        </w:rPr>
      </w:pPr>
      <w:bookmarkStart w:id="2" w:name="_Hlk515896895"/>
    </w:p>
    <w:p w14:paraId="6DA557B9" w14:textId="0F5195A3" w:rsidR="00E01FAF" w:rsidRDefault="005B3715" w:rsidP="005B3715">
      <w:pPr>
        <w:pStyle w:val="Plattetekst2"/>
        <w:jc w:val="both"/>
        <w:rPr>
          <w:rFonts w:ascii="Comic Sans MS" w:hAnsi="Comic Sans MS"/>
          <w:color w:val="000000" w:themeColor="text1"/>
        </w:rPr>
      </w:pPr>
      <w:r w:rsidRPr="00B97A51">
        <w:rPr>
          <w:rFonts w:ascii="Comic Sans MS" w:eastAsiaTheme="minorHAnsi" w:hAnsi="Comic Sans MS" w:cstheme="minorBidi"/>
          <w:color w:val="339966"/>
          <w:u w:val="single"/>
          <w:lang w:eastAsia="en-US"/>
        </w:rPr>
        <w:t>Variétés industrielles</w:t>
      </w:r>
      <w:r w:rsidRPr="00C01637">
        <w:rPr>
          <w:rFonts w:ascii="Comic Sans MS" w:eastAsiaTheme="minorHAnsi" w:hAnsi="Comic Sans MS" w:cstheme="minorBidi"/>
          <w:color w:val="339966"/>
          <w:lang w:eastAsia="en-US"/>
        </w:rPr>
        <w:t> </w:t>
      </w:r>
      <w:r w:rsidR="00D92E60">
        <w:rPr>
          <w:rFonts w:ascii="Comic Sans MS" w:hAnsi="Comic Sans MS"/>
          <w:color w:val="000000" w:themeColor="text1"/>
        </w:rPr>
        <w:t xml:space="preserve">: </w:t>
      </w:r>
      <w:r w:rsidR="008B4F8C" w:rsidRPr="00C01637">
        <w:rPr>
          <w:rFonts w:ascii="Comic Sans MS" w:hAnsi="Comic Sans MS"/>
          <w:color w:val="000000" w:themeColor="text1"/>
        </w:rPr>
        <w:t>Prix pour le tout venant, 35 mm+, min 60% 50 mm+, min 360 g/5kg de PSE, vrac, fritable, départ, hors TVA, livraison directe :</w:t>
      </w:r>
    </w:p>
    <w:p w14:paraId="47E63F4B" w14:textId="0EF8C409" w:rsidR="00D92E60" w:rsidRPr="00C01637" w:rsidRDefault="00D92E60" w:rsidP="005B3715">
      <w:pPr>
        <w:pStyle w:val="Plattetekst2"/>
        <w:jc w:val="both"/>
        <w:rPr>
          <w:rFonts w:ascii="Comic Sans MS" w:hAnsi="Comic Sans MS"/>
          <w:color w:val="000000" w:themeColor="text1"/>
        </w:rPr>
      </w:pPr>
      <w:r w:rsidRPr="00D92E60">
        <w:rPr>
          <w:rFonts w:ascii="Comic Sans MS" w:hAnsi="Comic Sans MS"/>
          <w:color w:val="000000" w:themeColor="text1"/>
          <w:u w:val="single"/>
        </w:rPr>
        <w:t>R</w:t>
      </w:r>
      <w:r>
        <w:rPr>
          <w:rFonts w:ascii="Comic Sans MS" w:hAnsi="Comic Sans MS"/>
          <w:color w:val="000000" w:themeColor="text1"/>
          <w:u w:val="single"/>
        </w:rPr>
        <w:t>écolte 2017</w:t>
      </w:r>
      <w:r w:rsidRPr="00D92E60">
        <w:rPr>
          <w:rFonts w:ascii="Comic Sans MS" w:hAnsi="Comic Sans MS"/>
          <w:color w:val="000000" w:themeColor="text1"/>
          <w:u w:val="single"/>
        </w:rPr>
        <w:t> :</w:t>
      </w:r>
      <w:r>
        <w:rPr>
          <w:rFonts w:ascii="Comic Sans MS" w:hAnsi="Comic Sans MS"/>
          <w:color w:val="000000" w:themeColor="text1"/>
        </w:rPr>
        <w:t xml:space="preserve"> les dernières transactions se font dans un contexte d’o</w:t>
      </w:r>
      <w:r w:rsidRPr="00D92E60">
        <w:rPr>
          <w:rFonts w:ascii="Comic Sans MS" w:hAnsi="Comic Sans MS"/>
          <w:color w:val="000000" w:themeColor="text1"/>
        </w:rPr>
        <w:t>ffre</w:t>
      </w:r>
      <w:r>
        <w:rPr>
          <w:rFonts w:ascii="Comic Sans MS" w:hAnsi="Comic Sans MS"/>
          <w:color w:val="000000" w:themeColor="text1"/>
        </w:rPr>
        <w:t xml:space="preserve"> très limitée (stocks en voie d’épuisement), de demande industrielle toujours active pour pallier à l’absence des hâtives, et de marché ferme vu la situation au champ :</w:t>
      </w:r>
    </w:p>
    <w:p w14:paraId="0BD6F55D" w14:textId="719D17C3" w:rsidR="00E01FAF" w:rsidRPr="00C01637" w:rsidRDefault="005B3715" w:rsidP="00060043">
      <w:pPr>
        <w:pStyle w:val="Plattetekst2"/>
        <w:rPr>
          <w:rFonts w:ascii="Comic Sans MS" w:hAnsi="Comic Sans MS"/>
          <w:color w:val="000000" w:themeColor="text1"/>
        </w:rPr>
      </w:pPr>
      <w:r w:rsidRPr="00C01637">
        <w:rPr>
          <w:rFonts w:ascii="Comic Sans MS" w:eastAsiaTheme="minorHAnsi" w:hAnsi="Comic Sans MS" w:cstheme="minorBidi"/>
          <w:b/>
          <w:color w:val="339966"/>
          <w:lang w:eastAsia="en-US"/>
        </w:rPr>
        <w:t>Fontane</w:t>
      </w:r>
      <w:r w:rsidR="00A4337E" w:rsidRPr="00C01637">
        <w:rPr>
          <w:rFonts w:ascii="Comic Sans MS" w:eastAsiaTheme="minorHAnsi" w:hAnsi="Comic Sans MS" w:cstheme="minorBidi"/>
          <w:b/>
          <w:color w:val="339966"/>
          <w:lang w:eastAsia="en-US"/>
        </w:rPr>
        <w:t xml:space="preserve"> </w:t>
      </w:r>
      <w:r w:rsidRPr="00C01637">
        <w:rPr>
          <w:rFonts w:ascii="Comic Sans MS" w:eastAsiaTheme="minorHAnsi" w:hAnsi="Comic Sans MS" w:cstheme="minorBidi"/>
          <w:b/>
          <w:color w:val="339966"/>
          <w:lang w:eastAsia="en-US"/>
        </w:rPr>
        <w:t>:</w:t>
      </w:r>
      <w:r w:rsidRPr="00C01637">
        <w:rPr>
          <w:rFonts w:ascii="Comic Sans MS" w:hAnsi="Comic Sans MS"/>
          <w:color w:val="000000" w:themeColor="text1"/>
        </w:rPr>
        <w:t xml:space="preserve"> </w:t>
      </w:r>
      <w:r w:rsidR="00D92E60">
        <w:rPr>
          <w:rFonts w:ascii="Comic Sans MS" w:hAnsi="Comic Sans MS"/>
          <w:b/>
          <w:color w:val="000000" w:themeColor="text1"/>
        </w:rPr>
        <w:t>15,00 – 17</w:t>
      </w:r>
      <w:r w:rsidR="00C56505" w:rsidRPr="00C01637">
        <w:rPr>
          <w:rFonts w:ascii="Comic Sans MS" w:hAnsi="Comic Sans MS"/>
          <w:b/>
          <w:color w:val="000000" w:themeColor="text1"/>
        </w:rPr>
        <w:t>,00 €/q</w:t>
      </w:r>
      <w:r w:rsidR="00D92E60">
        <w:rPr>
          <w:rFonts w:ascii="Comic Sans MS" w:hAnsi="Comic Sans MS"/>
          <w:color w:val="000000" w:themeColor="text1"/>
        </w:rPr>
        <w:t> ;</w:t>
      </w:r>
    </w:p>
    <w:p w14:paraId="0A1115D8" w14:textId="2B8D124E" w:rsidR="0041289F" w:rsidRDefault="0041289F" w:rsidP="005B3715">
      <w:pPr>
        <w:pStyle w:val="Plattetekst2"/>
        <w:jc w:val="both"/>
        <w:rPr>
          <w:rFonts w:ascii="Comic Sans MS" w:hAnsi="Comic Sans MS"/>
          <w:color w:val="000000" w:themeColor="text1"/>
        </w:rPr>
      </w:pPr>
      <w:r w:rsidRPr="00D92E60">
        <w:rPr>
          <w:rFonts w:ascii="Comic Sans MS" w:eastAsiaTheme="minorHAnsi" w:hAnsi="Comic Sans MS" w:cstheme="minorBidi"/>
          <w:b/>
          <w:color w:val="339966"/>
          <w:lang w:eastAsia="en-US"/>
        </w:rPr>
        <w:t>Bintje :</w:t>
      </w:r>
      <w:r w:rsidRPr="00C01637">
        <w:rPr>
          <w:rFonts w:ascii="Comic Sans MS" w:hAnsi="Comic Sans MS"/>
          <w:color w:val="70AD47" w:themeColor="accent6"/>
        </w:rPr>
        <w:t xml:space="preserve"> </w:t>
      </w:r>
      <w:r w:rsidR="00D92E60" w:rsidRPr="00D92E60">
        <w:rPr>
          <w:rFonts w:ascii="Comic Sans MS" w:hAnsi="Comic Sans MS"/>
          <w:b/>
          <w:color w:val="000000" w:themeColor="text1"/>
        </w:rPr>
        <w:t>7,00 – 10,00</w:t>
      </w:r>
      <w:r w:rsidR="00060043" w:rsidRPr="00C01637">
        <w:rPr>
          <w:rFonts w:ascii="Comic Sans MS" w:hAnsi="Comic Sans MS"/>
          <w:b/>
          <w:color w:val="000000" w:themeColor="text1"/>
        </w:rPr>
        <w:t xml:space="preserve"> </w:t>
      </w:r>
      <w:r w:rsidR="00216C95" w:rsidRPr="00C01637">
        <w:rPr>
          <w:rFonts w:ascii="Comic Sans MS" w:hAnsi="Comic Sans MS"/>
          <w:b/>
          <w:color w:val="000000" w:themeColor="text1"/>
        </w:rPr>
        <w:t>€/q</w:t>
      </w:r>
      <w:r w:rsidR="00D92E60">
        <w:rPr>
          <w:rFonts w:ascii="Comic Sans MS" w:hAnsi="Comic Sans MS"/>
          <w:color w:val="000000" w:themeColor="text1"/>
        </w:rPr>
        <w:t> ;</w:t>
      </w:r>
    </w:p>
    <w:p w14:paraId="356AF7FB" w14:textId="107EE084" w:rsidR="002C4E0B" w:rsidRPr="00C01637" w:rsidRDefault="002C4E0B" w:rsidP="005B3715">
      <w:pPr>
        <w:pStyle w:val="Plattetekst2"/>
        <w:jc w:val="both"/>
        <w:rPr>
          <w:rFonts w:ascii="Comic Sans MS" w:hAnsi="Comic Sans MS"/>
          <w:color w:val="000000" w:themeColor="text1"/>
        </w:rPr>
      </w:pPr>
      <w:r w:rsidRPr="00D92E60">
        <w:rPr>
          <w:rFonts w:ascii="Comic Sans MS" w:eastAsiaTheme="minorHAnsi" w:hAnsi="Comic Sans MS" w:cstheme="minorBidi"/>
          <w:b/>
          <w:color w:val="339966"/>
          <w:lang w:eastAsia="en-US"/>
        </w:rPr>
        <w:t>Challenger </w:t>
      </w:r>
      <w:r>
        <w:rPr>
          <w:rFonts w:ascii="Comic Sans MS" w:eastAsiaTheme="minorHAnsi" w:hAnsi="Comic Sans MS" w:cstheme="minorBidi"/>
          <w:b/>
          <w:color w:val="70AD47" w:themeColor="accent6"/>
          <w:lang w:eastAsia="en-US"/>
        </w:rPr>
        <w:t>:</w:t>
      </w:r>
      <w:r w:rsidRPr="002C4E0B">
        <w:rPr>
          <w:rFonts w:ascii="Comic Sans MS" w:eastAsiaTheme="minorHAnsi" w:hAnsi="Comic Sans MS" w:cstheme="minorBidi"/>
          <w:color w:val="70AD47" w:themeColor="accent6"/>
          <w:lang w:eastAsia="en-US"/>
        </w:rPr>
        <w:t xml:space="preserve"> </w:t>
      </w:r>
      <w:r w:rsidR="003C26EF">
        <w:rPr>
          <w:rFonts w:ascii="Comic Sans MS" w:eastAsiaTheme="minorHAnsi" w:hAnsi="Comic Sans MS" w:cstheme="minorBidi"/>
          <w:b/>
          <w:color w:val="000000" w:themeColor="text1"/>
          <w:lang w:eastAsia="en-US"/>
        </w:rPr>
        <w:t>10</w:t>
      </w:r>
      <w:r w:rsidR="00D92E60">
        <w:rPr>
          <w:rFonts w:ascii="Comic Sans MS" w:eastAsiaTheme="minorHAnsi" w:hAnsi="Comic Sans MS" w:cstheme="minorBidi"/>
          <w:b/>
          <w:color w:val="000000" w:themeColor="text1"/>
          <w:lang w:eastAsia="en-US"/>
        </w:rPr>
        <w:t>,00 -</w:t>
      </w:r>
      <w:r w:rsidR="003C26EF">
        <w:rPr>
          <w:rFonts w:ascii="Comic Sans MS" w:eastAsiaTheme="minorHAnsi" w:hAnsi="Comic Sans MS" w:cstheme="minorBidi"/>
          <w:b/>
          <w:color w:val="000000" w:themeColor="text1"/>
          <w:lang w:eastAsia="en-US"/>
        </w:rPr>
        <w:t xml:space="preserve"> </w:t>
      </w:r>
      <w:r w:rsidR="00D92E60">
        <w:rPr>
          <w:rFonts w:ascii="Comic Sans MS" w:eastAsiaTheme="minorHAnsi" w:hAnsi="Comic Sans MS" w:cstheme="minorBidi"/>
          <w:b/>
          <w:color w:val="000000" w:themeColor="text1"/>
          <w:lang w:eastAsia="en-US"/>
        </w:rPr>
        <w:t>15</w:t>
      </w:r>
      <w:r w:rsidR="003C26EF">
        <w:rPr>
          <w:rFonts w:ascii="Comic Sans MS" w:eastAsiaTheme="minorHAnsi" w:hAnsi="Comic Sans MS" w:cstheme="minorBidi"/>
          <w:b/>
          <w:color w:val="000000" w:themeColor="text1"/>
          <w:lang w:eastAsia="en-US"/>
        </w:rPr>
        <w:t>,00</w:t>
      </w:r>
      <w:r w:rsidRPr="002C4E0B">
        <w:rPr>
          <w:rFonts w:ascii="Comic Sans MS" w:eastAsiaTheme="minorHAnsi" w:hAnsi="Comic Sans MS" w:cstheme="minorBidi"/>
          <w:b/>
          <w:color w:val="000000" w:themeColor="text1"/>
          <w:lang w:eastAsia="en-US"/>
        </w:rPr>
        <w:t xml:space="preserve"> €/q</w:t>
      </w:r>
    </w:p>
    <w:p w14:paraId="45103355" w14:textId="67FAAB9F" w:rsidR="00AE3D26" w:rsidRPr="00C01637" w:rsidRDefault="00D92E60" w:rsidP="005B3715">
      <w:pPr>
        <w:pStyle w:val="Plattetekst2"/>
        <w:jc w:val="both"/>
        <w:rPr>
          <w:rFonts w:ascii="Comic Sans MS" w:hAnsi="Comic Sans MS"/>
          <w:color w:val="000000" w:themeColor="text1"/>
        </w:rPr>
      </w:pPr>
      <w:r w:rsidRPr="00D92E60">
        <w:rPr>
          <w:rFonts w:ascii="Comic Sans MS" w:hAnsi="Comic Sans MS"/>
          <w:color w:val="000000" w:themeColor="text1"/>
          <w:u w:val="single"/>
        </w:rPr>
        <w:t>Récolte 2018 :</w:t>
      </w:r>
      <w:r>
        <w:rPr>
          <w:rFonts w:ascii="Comic Sans MS" w:eastAsiaTheme="minorHAnsi" w:hAnsi="Comic Sans MS" w:cstheme="minorBidi"/>
          <w:b/>
          <w:color w:val="339966"/>
          <w:lang w:eastAsia="en-US"/>
        </w:rPr>
        <w:t xml:space="preserve"> </w:t>
      </w:r>
      <w:r w:rsidR="00AE3D26" w:rsidRPr="00D92E60">
        <w:rPr>
          <w:rFonts w:ascii="Comic Sans MS" w:eastAsiaTheme="minorHAnsi" w:hAnsi="Comic Sans MS" w:cstheme="minorBidi"/>
          <w:b/>
          <w:color w:val="339966"/>
          <w:lang w:eastAsia="en-US"/>
        </w:rPr>
        <w:t>Hâtives belges :</w:t>
      </w:r>
      <w:r w:rsidR="00AE3D26" w:rsidRPr="00C01637">
        <w:rPr>
          <w:rFonts w:ascii="Comic Sans MS" w:hAnsi="Comic Sans MS"/>
          <w:b/>
          <w:color w:val="000000" w:themeColor="text1"/>
        </w:rPr>
        <w:t xml:space="preserve"> </w:t>
      </w:r>
      <w:r w:rsidR="002C4E0B" w:rsidRPr="002C4E0B">
        <w:rPr>
          <w:rFonts w:ascii="Comic Sans MS" w:hAnsi="Comic Sans MS"/>
          <w:b/>
          <w:color w:val="000000" w:themeColor="text1"/>
        </w:rPr>
        <w:t>20,00</w:t>
      </w:r>
      <w:r>
        <w:rPr>
          <w:rFonts w:ascii="Comic Sans MS" w:hAnsi="Comic Sans MS"/>
          <w:b/>
          <w:color w:val="000000" w:themeColor="text1"/>
        </w:rPr>
        <w:t xml:space="preserve"> – 25,00</w:t>
      </w:r>
      <w:r w:rsidR="002C4E0B" w:rsidRPr="002C4E0B">
        <w:rPr>
          <w:rFonts w:ascii="Comic Sans MS" w:hAnsi="Comic Sans MS"/>
          <w:b/>
          <w:color w:val="000000" w:themeColor="text1"/>
        </w:rPr>
        <w:t xml:space="preserve"> €/q</w:t>
      </w:r>
      <w:r>
        <w:rPr>
          <w:rFonts w:ascii="Comic Sans MS" w:hAnsi="Comic Sans MS"/>
          <w:color w:val="000000" w:themeColor="text1"/>
        </w:rPr>
        <w:t xml:space="preserve"> selon destination, qualité et volume. Des prix supérieurs sont signalés pour lots exceptionnels. L’offre est quasi nulle vu les très faibles rendements (qui sont régulièrement insuffisants pour honorer les contrats). Les arrachages sont en cours en priorité sur les parcelles les plus légères, mais avec beaucoup de terre dans les bennes (&gt; 30 %). Les rendements sont estimés de l’ordre de 20 t/ha en parcelles</w:t>
      </w:r>
      <w:r w:rsidR="00D322F6">
        <w:rPr>
          <w:rFonts w:ascii="Comic Sans MS" w:hAnsi="Comic Sans MS"/>
          <w:color w:val="000000" w:themeColor="text1"/>
        </w:rPr>
        <w:t xml:space="preserve"> sèches, et supérieurs à 30 t/ha en parcelles irriguées.</w:t>
      </w:r>
    </w:p>
    <w:p w14:paraId="649C4FD7" w14:textId="707E3EB0" w:rsidR="00A4337E" w:rsidRPr="00FA24AF" w:rsidRDefault="00A4337E" w:rsidP="005B3715">
      <w:pPr>
        <w:pStyle w:val="Plattetekst2"/>
        <w:jc w:val="both"/>
        <w:rPr>
          <w:rFonts w:ascii="Comic Sans MS" w:hAnsi="Comic Sans MS"/>
          <w:color w:val="000000" w:themeColor="text1"/>
          <w:sz w:val="16"/>
          <w:szCs w:val="16"/>
        </w:rPr>
      </w:pPr>
    </w:p>
    <w:bookmarkEnd w:id="2"/>
    <w:p w14:paraId="358CBBBB" w14:textId="79D54BA9" w:rsidR="00AE494E" w:rsidRPr="00C01637" w:rsidRDefault="00AE494E" w:rsidP="00897FF1">
      <w:pPr>
        <w:spacing w:after="0"/>
        <w:rPr>
          <w:rFonts w:ascii="Comic Sans MS" w:hAnsi="Comic Sans MS"/>
        </w:rPr>
      </w:pPr>
      <w:r w:rsidRPr="00C01637">
        <w:rPr>
          <w:rFonts w:ascii="Comic Sans MS" w:hAnsi="Comic Sans MS"/>
          <w:b/>
          <w:bCs/>
          <w:color w:val="FFCC00"/>
          <w:sz w:val="24"/>
          <w:szCs w:val="24"/>
          <w:highlight w:val="darkGreen"/>
          <w:u w:val="single"/>
        </w:rPr>
        <w:t>Marchés physiques européens</w:t>
      </w:r>
      <w:r w:rsidRPr="00C01637">
        <w:rPr>
          <w:color w:val="FFCC00"/>
          <w:highlight w:val="darkGreen"/>
        </w:rPr>
        <w:t>:</w:t>
      </w:r>
      <w:r w:rsidRPr="00C01637">
        <w:t xml:space="preserve"> </w:t>
      </w:r>
      <w:r w:rsidRPr="00C01637">
        <w:rPr>
          <w:rFonts w:ascii="Comic Sans MS" w:hAnsi="Comic Sans MS"/>
        </w:rPr>
        <w:t xml:space="preserve">récapitulatif des cours (source: NEPG):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1"/>
        <w:gridCol w:w="1842"/>
        <w:gridCol w:w="1842"/>
        <w:gridCol w:w="1842"/>
        <w:gridCol w:w="732"/>
        <w:gridCol w:w="263"/>
      </w:tblGrid>
      <w:tr w:rsidR="00115396" w:rsidRPr="00C01637" w14:paraId="2702BE0E" w14:textId="77777777" w:rsidTr="00F27A01">
        <w:trPr>
          <w:trHeight w:val="390"/>
        </w:trPr>
        <w:tc>
          <w:tcPr>
            <w:tcW w:w="2835" w:type="dxa"/>
            <w:vAlign w:val="center"/>
          </w:tcPr>
          <w:p w14:paraId="730ABA64" w14:textId="0EE860CB" w:rsidR="00115396" w:rsidRPr="00C01637" w:rsidRDefault="00115396" w:rsidP="00115396">
            <w:pPr>
              <w:pStyle w:val="Plattetekstinspringen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1701" w:type="dxa"/>
          </w:tcPr>
          <w:p w14:paraId="7D9D76C6" w14:textId="61703E0B" w:rsidR="00115396" w:rsidRPr="00C01637" w:rsidRDefault="00115396" w:rsidP="00115396">
            <w:pPr>
              <w:pStyle w:val="Plattetekstinspringen3"/>
              <w:spacing w:after="0" w:line="240" w:lineRule="auto"/>
              <w:ind w:left="0" w:right="255"/>
              <w:jc w:val="center"/>
              <w:rPr>
                <w:rFonts w:ascii="Comic Sans MS" w:hAnsi="Comic Sans MS"/>
                <w:bCs/>
                <w:sz w:val="18"/>
                <w:szCs w:val="18"/>
              </w:rPr>
            </w:pPr>
            <w:r w:rsidRPr="00C01637">
              <w:rPr>
                <w:rFonts w:ascii="Comic Sans MS" w:hAnsi="Comic Sans MS"/>
                <w:b/>
                <w:bCs/>
                <w:sz w:val="18"/>
                <w:szCs w:val="18"/>
              </w:rPr>
              <w:t>Semaine 28</w:t>
            </w:r>
          </w:p>
        </w:tc>
        <w:tc>
          <w:tcPr>
            <w:tcW w:w="1842" w:type="dxa"/>
          </w:tcPr>
          <w:p w14:paraId="1CE2923A" w14:textId="3A50D076" w:rsidR="00115396" w:rsidRPr="00C01637" w:rsidRDefault="00115396" w:rsidP="00115396">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Semaine 29</w:t>
            </w:r>
          </w:p>
        </w:tc>
        <w:tc>
          <w:tcPr>
            <w:tcW w:w="1842" w:type="dxa"/>
          </w:tcPr>
          <w:p w14:paraId="3B107E22" w14:textId="212AA127" w:rsidR="00115396" w:rsidRPr="00C01637" w:rsidRDefault="00115396" w:rsidP="00115396">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30</w:t>
            </w:r>
          </w:p>
        </w:tc>
        <w:tc>
          <w:tcPr>
            <w:tcW w:w="1842" w:type="dxa"/>
          </w:tcPr>
          <w:p w14:paraId="755559BF" w14:textId="0DE784A5" w:rsidR="00115396" w:rsidRPr="00C01637" w:rsidRDefault="00115396" w:rsidP="00115396">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31</w:t>
            </w:r>
          </w:p>
        </w:tc>
        <w:tc>
          <w:tcPr>
            <w:tcW w:w="995" w:type="dxa"/>
            <w:gridSpan w:val="2"/>
            <w:vAlign w:val="center"/>
          </w:tcPr>
          <w:p w14:paraId="02C3A7A3" w14:textId="14DCCA9B" w:rsidR="00115396" w:rsidRPr="00C01637" w:rsidRDefault="00115396" w:rsidP="00115396">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115396" w:rsidRPr="00F27A01" w14:paraId="737275BA" w14:textId="77777777" w:rsidTr="00FA24AF">
        <w:trPr>
          <w:trHeight w:val="1125"/>
        </w:trPr>
        <w:tc>
          <w:tcPr>
            <w:tcW w:w="2835" w:type="dxa"/>
          </w:tcPr>
          <w:p w14:paraId="0F67F6C1" w14:textId="0E8F0B10" w:rsidR="00115396" w:rsidRDefault="00115396" w:rsidP="00115396">
            <w:pPr>
              <w:pStyle w:val="Plattetekstinspringen3"/>
              <w:tabs>
                <w:tab w:val="left" w:pos="2482"/>
              </w:tabs>
              <w:spacing w:after="0" w:line="240" w:lineRule="auto"/>
              <w:ind w:left="0" w:right="72"/>
              <w:rPr>
                <w:rFonts w:ascii="Comic Sans MS" w:hAnsi="Comic Sans MS"/>
                <w:bCs/>
                <w:sz w:val="18"/>
                <w:szCs w:val="18"/>
              </w:rPr>
            </w:pPr>
            <w:r w:rsidRPr="00C01637">
              <w:rPr>
                <w:noProof/>
                <w:lang w:eastAsia="fr-BE"/>
              </w:rPr>
              <w:drawing>
                <wp:anchor distT="0" distB="0" distL="114300" distR="114300" simplePos="0" relativeHeight="252324864"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hAnsi="Comic Sans MS"/>
                <w:bCs/>
                <w:sz w:val="18"/>
                <w:szCs w:val="18"/>
              </w:rPr>
              <w:t xml:space="preserve">                </w:t>
            </w:r>
            <w:r w:rsidRPr="00C01637">
              <w:rPr>
                <w:rFonts w:ascii="Comic Sans MS" w:hAnsi="Comic Sans MS"/>
                <w:b/>
                <w:bCs/>
                <w:sz w:val="18"/>
                <w:szCs w:val="18"/>
              </w:rPr>
              <w:t>Belgique</w:t>
            </w:r>
            <w:r w:rsidRPr="00C01637">
              <w:rPr>
                <w:rFonts w:ascii="Comic Sans MS" w:hAnsi="Comic Sans MS"/>
                <w:bCs/>
                <w:sz w:val="18"/>
                <w:szCs w:val="18"/>
              </w:rPr>
              <w:t xml:space="preserve">      Bintje Bintje                          Fontane</w:t>
            </w:r>
          </w:p>
          <w:p w14:paraId="20A81824" w14:textId="6A0DB717" w:rsidR="00115396" w:rsidRDefault="00115396" w:rsidP="00115396">
            <w:pPr>
              <w:pStyle w:val="Plattetekstinspringen3"/>
              <w:tabs>
                <w:tab w:val="left" w:pos="2482"/>
              </w:tabs>
              <w:spacing w:after="0" w:line="240" w:lineRule="auto"/>
              <w:ind w:left="0" w:right="72"/>
              <w:rPr>
                <w:rFonts w:ascii="Comic Sans MS" w:hAnsi="Comic Sans MS"/>
                <w:bCs/>
                <w:sz w:val="18"/>
                <w:szCs w:val="18"/>
              </w:rPr>
            </w:pPr>
            <w:r>
              <w:rPr>
                <w:rFonts w:ascii="Comic Sans MS" w:hAnsi="Comic Sans MS"/>
                <w:bCs/>
                <w:sz w:val="18"/>
                <w:szCs w:val="18"/>
              </w:rPr>
              <w:t xml:space="preserve">                                Challenger</w:t>
            </w:r>
          </w:p>
          <w:p w14:paraId="2271F174" w14:textId="5C2ED508" w:rsidR="00115396" w:rsidRPr="00C01637" w:rsidRDefault="00115396" w:rsidP="00FA24AF">
            <w:pPr>
              <w:pStyle w:val="Plattetekstinspringen3"/>
              <w:tabs>
                <w:tab w:val="left" w:pos="2482"/>
              </w:tabs>
              <w:spacing w:after="0" w:line="240" w:lineRule="auto"/>
              <w:ind w:left="0" w:right="72"/>
              <w:rPr>
                <w:rFonts w:ascii="Comic Sans MS" w:hAnsi="Comic Sans MS"/>
                <w:bCs/>
                <w:sz w:val="18"/>
                <w:szCs w:val="18"/>
              </w:rPr>
            </w:pPr>
            <w:r>
              <w:rPr>
                <w:rFonts w:ascii="Comic Sans MS" w:hAnsi="Comic Sans MS"/>
                <w:bCs/>
                <w:sz w:val="18"/>
                <w:szCs w:val="18"/>
              </w:rPr>
              <w:t xml:space="preserve">  </w:t>
            </w:r>
            <w:r w:rsidR="001F37AA">
              <w:rPr>
                <w:rFonts w:ascii="Comic Sans MS" w:hAnsi="Comic Sans MS"/>
                <w:bCs/>
                <w:sz w:val="18"/>
                <w:szCs w:val="18"/>
              </w:rPr>
              <w:t xml:space="preserve">        </w:t>
            </w:r>
            <w:r w:rsidR="00D322F6">
              <w:rPr>
                <w:rFonts w:ascii="Comic Sans MS" w:hAnsi="Comic Sans MS"/>
                <w:bCs/>
                <w:sz w:val="18"/>
                <w:szCs w:val="18"/>
              </w:rPr>
              <w:t>Hâtives (récolte 2018</w:t>
            </w:r>
            <w:r w:rsidR="001F37AA">
              <w:rPr>
                <w:rFonts w:ascii="Comic Sans MS" w:hAnsi="Comic Sans MS"/>
                <w:bCs/>
                <w:sz w:val="18"/>
                <w:szCs w:val="18"/>
              </w:rPr>
              <w:t>)</w:t>
            </w:r>
          </w:p>
        </w:tc>
        <w:tc>
          <w:tcPr>
            <w:tcW w:w="1701" w:type="dxa"/>
            <w:shd w:val="clear" w:color="auto" w:fill="FFFFFF" w:themeFill="background1"/>
          </w:tcPr>
          <w:p w14:paraId="54802C1D"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10,00 – 20,00</w:t>
            </w:r>
          </w:p>
          <w:p w14:paraId="54292515" w14:textId="72AB53EB"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60</w:t>
            </w:r>
            <w:r w:rsidR="001F37AA" w:rsidRPr="00F27A01">
              <w:rPr>
                <w:rFonts w:ascii="Comic Sans MS" w:hAnsi="Comic Sans MS"/>
                <w:sz w:val="19"/>
                <w:szCs w:val="19"/>
              </w:rPr>
              <w:t>,00</w:t>
            </w:r>
            <w:r w:rsidRPr="00F27A01">
              <w:rPr>
                <w:rFonts w:ascii="Comic Sans MS" w:hAnsi="Comic Sans MS"/>
                <w:sz w:val="19"/>
                <w:szCs w:val="19"/>
              </w:rPr>
              <w:t xml:space="preserve"> – 110,00</w:t>
            </w:r>
          </w:p>
          <w:p w14:paraId="49807A95"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w:t>
            </w:r>
          </w:p>
          <w:p w14:paraId="11AF66B4" w14:textId="60EB8BCE"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w:t>
            </w:r>
          </w:p>
        </w:tc>
        <w:tc>
          <w:tcPr>
            <w:tcW w:w="1842" w:type="dxa"/>
            <w:shd w:val="clear" w:color="auto" w:fill="FFFFFF" w:themeFill="background1"/>
          </w:tcPr>
          <w:p w14:paraId="2DB37952"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10,00 – 50,00</w:t>
            </w:r>
          </w:p>
          <w:p w14:paraId="5941FB7B" w14:textId="7F5A5E15"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90</w:t>
            </w:r>
            <w:r w:rsidR="001F37AA" w:rsidRPr="00F27A01">
              <w:rPr>
                <w:rFonts w:ascii="Comic Sans MS" w:hAnsi="Comic Sans MS"/>
                <w:sz w:val="19"/>
                <w:szCs w:val="19"/>
              </w:rPr>
              <w:t>,00</w:t>
            </w:r>
            <w:r w:rsidRPr="00F27A01">
              <w:rPr>
                <w:rFonts w:ascii="Comic Sans MS" w:hAnsi="Comic Sans MS"/>
                <w:sz w:val="19"/>
                <w:szCs w:val="19"/>
              </w:rPr>
              <w:t xml:space="preserve"> – 120,00</w:t>
            </w:r>
          </w:p>
          <w:p w14:paraId="53597C78"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w:t>
            </w:r>
          </w:p>
          <w:p w14:paraId="5750E2F8" w14:textId="2B08D8D1"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w:t>
            </w:r>
          </w:p>
        </w:tc>
        <w:tc>
          <w:tcPr>
            <w:tcW w:w="1842" w:type="dxa"/>
            <w:shd w:val="clear" w:color="auto" w:fill="FFFFFF" w:themeFill="background1"/>
          </w:tcPr>
          <w:p w14:paraId="016BEE9B" w14:textId="77F4AFE6"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40</w:t>
            </w:r>
            <w:r w:rsidR="001F37AA" w:rsidRPr="00F27A01">
              <w:rPr>
                <w:rFonts w:ascii="Comic Sans MS" w:hAnsi="Comic Sans MS"/>
                <w:sz w:val="19"/>
                <w:szCs w:val="19"/>
              </w:rPr>
              <w:t>,00</w:t>
            </w:r>
            <w:r w:rsidRPr="00F27A01">
              <w:rPr>
                <w:rFonts w:ascii="Comic Sans MS" w:hAnsi="Comic Sans MS"/>
                <w:sz w:val="19"/>
                <w:szCs w:val="19"/>
              </w:rPr>
              <w:t xml:space="preserve"> – 50,00</w:t>
            </w:r>
          </w:p>
          <w:p w14:paraId="24AD5374" w14:textId="2870D474"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100</w:t>
            </w:r>
            <w:r w:rsidR="001F37AA" w:rsidRPr="00F27A01">
              <w:rPr>
                <w:rFonts w:ascii="Comic Sans MS" w:hAnsi="Comic Sans MS"/>
                <w:sz w:val="19"/>
                <w:szCs w:val="19"/>
              </w:rPr>
              <w:t>,00</w:t>
            </w:r>
            <w:r w:rsidRPr="00F27A01">
              <w:rPr>
                <w:rFonts w:ascii="Comic Sans MS" w:hAnsi="Comic Sans MS"/>
                <w:sz w:val="19"/>
                <w:szCs w:val="19"/>
              </w:rPr>
              <w:t xml:space="preserve"> – 160,00</w:t>
            </w:r>
          </w:p>
          <w:p w14:paraId="286743E3" w14:textId="207CF2D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100</w:t>
            </w:r>
            <w:r w:rsidR="001F37AA" w:rsidRPr="00F27A01">
              <w:rPr>
                <w:rFonts w:ascii="Comic Sans MS" w:hAnsi="Comic Sans MS"/>
                <w:sz w:val="19"/>
                <w:szCs w:val="19"/>
              </w:rPr>
              <w:t>,00</w:t>
            </w:r>
            <w:r w:rsidRPr="00F27A01">
              <w:rPr>
                <w:rFonts w:ascii="Comic Sans MS" w:hAnsi="Comic Sans MS"/>
                <w:sz w:val="19"/>
                <w:szCs w:val="19"/>
              </w:rPr>
              <w:t xml:space="preserve"> -120</w:t>
            </w:r>
            <w:r w:rsidR="001F37AA" w:rsidRPr="00F27A01">
              <w:rPr>
                <w:rFonts w:ascii="Comic Sans MS" w:hAnsi="Comic Sans MS"/>
                <w:sz w:val="19"/>
                <w:szCs w:val="19"/>
              </w:rPr>
              <w:t>,00</w:t>
            </w:r>
          </w:p>
          <w:p w14:paraId="32FE6A64" w14:textId="1CA42A08"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200,00</w:t>
            </w:r>
          </w:p>
        </w:tc>
        <w:tc>
          <w:tcPr>
            <w:tcW w:w="1842" w:type="dxa"/>
            <w:shd w:val="clear" w:color="auto" w:fill="FFFFFF" w:themeFill="background1"/>
          </w:tcPr>
          <w:p w14:paraId="728BB115" w14:textId="77777777" w:rsidR="00115396" w:rsidRPr="00F27A01" w:rsidRDefault="00D322F6" w:rsidP="00115396">
            <w:pPr>
              <w:spacing w:after="0" w:line="240" w:lineRule="auto"/>
              <w:jc w:val="center"/>
              <w:rPr>
                <w:rFonts w:ascii="Comic Sans MS" w:hAnsi="Comic Sans MS"/>
                <w:b/>
                <w:sz w:val="19"/>
                <w:szCs w:val="19"/>
              </w:rPr>
            </w:pPr>
            <w:r w:rsidRPr="00F27A01">
              <w:rPr>
                <w:rFonts w:ascii="Comic Sans MS" w:hAnsi="Comic Sans MS"/>
                <w:b/>
                <w:sz w:val="19"/>
                <w:szCs w:val="19"/>
              </w:rPr>
              <w:t>70,00 – 100,00</w:t>
            </w:r>
          </w:p>
          <w:p w14:paraId="04B7668B" w14:textId="77777777" w:rsidR="00D322F6" w:rsidRPr="00F27A01" w:rsidRDefault="00D322F6" w:rsidP="00115396">
            <w:pPr>
              <w:spacing w:after="0" w:line="240" w:lineRule="auto"/>
              <w:jc w:val="center"/>
              <w:rPr>
                <w:rFonts w:ascii="Comic Sans MS" w:hAnsi="Comic Sans MS"/>
                <w:b/>
                <w:sz w:val="19"/>
                <w:szCs w:val="19"/>
              </w:rPr>
            </w:pPr>
            <w:r w:rsidRPr="00F27A01">
              <w:rPr>
                <w:rFonts w:ascii="Comic Sans MS" w:hAnsi="Comic Sans MS"/>
                <w:b/>
                <w:sz w:val="19"/>
                <w:szCs w:val="19"/>
              </w:rPr>
              <w:t>150,00 – 170,00</w:t>
            </w:r>
          </w:p>
          <w:p w14:paraId="586329B6" w14:textId="77777777" w:rsidR="00D322F6" w:rsidRPr="00F27A01" w:rsidRDefault="00D322F6" w:rsidP="00115396">
            <w:pPr>
              <w:spacing w:after="0" w:line="240" w:lineRule="auto"/>
              <w:jc w:val="center"/>
              <w:rPr>
                <w:rFonts w:ascii="Comic Sans MS" w:hAnsi="Comic Sans MS"/>
                <w:b/>
                <w:sz w:val="19"/>
                <w:szCs w:val="19"/>
              </w:rPr>
            </w:pPr>
            <w:r w:rsidRPr="00F27A01">
              <w:rPr>
                <w:rFonts w:ascii="Comic Sans MS" w:hAnsi="Comic Sans MS"/>
                <w:b/>
                <w:sz w:val="19"/>
                <w:szCs w:val="19"/>
              </w:rPr>
              <w:t>100,00 – 150,00</w:t>
            </w:r>
          </w:p>
          <w:p w14:paraId="30439A3A" w14:textId="42E8696B" w:rsidR="00D322F6" w:rsidRPr="00F27A01" w:rsidRDefault="00D322F6" w:rsidP="00115396">
            <w:pPr>
              <w:spacing w:after="0" w:line="240" w:lineRule="auto"/>
              <w:jc w:val="center"/>
              <w:rPr>
                <w:rFonts w:ascii="Comic Sans MS" w:hAnsi="Comic Sans MS"/>
                <w:b/>
                <w:sz w:val="19"/>
                <w:szCs w:val="19"/>
              </w:rPr>
            </w:pPr>
            <w:r w:rsidRPr="00F27A01">
              <w:rPr>
                <w:rFonts w:ascii="Comic Sans MS" w:hAnsi="Comic Sans MS"/>
                <w:b/>
                <w:sz w:val="19"/>
                <w:szCs w:val="19"/>
              </w:rPr>
              <w:t>200,00 – 250,00</w:t>
            </w:r>
          </w:p>
        </w:tc>
        <w:tc>
          <w:tcPr>
            <w:tcW w:w="995" w:type="dxa"/>
            <w:gridSpan w:val="2"/>
            <w:shd w:val="clear" w:color="auto" w:fill="FFFFFF" w:themeFill="background1"/>
          </w:tcPr>
          <w:p w14:paraId="26AD6A4B" w14:textId="2DA0848C" w:rsidR="00115396" w:rsidRPr="00F27A01" w:rsidRDefault="00115396" w:rsidP="00115396">
            <w:pPr>
              <w:pStyle w:val="Koptekst"/>
              <w:jc w:val="center"/>
              <w:rPr>
                <w:rFonts w:cstheme="minorHAnsi"/>
                <w:b/>
                <w:sz w:val="20"/>
                <w:szCs w:val="20"/>
              </w:rPr>
            </w:pPr>
            <w:r w:rsidRPr="00F27A01">
              <w:rPr>
                <w:rFonts w:cstheme="minorHAnsi"/>
                <w:b/>
                <w:sz w:val="20"/>
                <w:szCs w:val="20"/>
              </w:rPr>
              <w:t>↑</w:t>
            </w:r>
          </w:p>
          <w:p w14:paraId="47ECF18B" w14:textId="77777777" w:rsidR="00115396" w:rsidRPr="00F27A01" w:rsidRDefault="00115396" w:rsidP="00115396">
            <w:pPr>
              <w:pStyle w:val="Koptekst"/>
              <w:jc w:val="center"/>
              <w:rPr>
                <w:rFonts w:cstheme="minorHAnsi"/>
                <w:b/>
                <w:sz w:val="20"/>
                <w:szCs w:val="20"/>
              </w:rPr>
            </w:pPr>
            <w:r w:rsidRPr="00F27A01">
              <w:rPr>
                <w:rFonts w:cstheme="minorHAnsi"/>
                <w:b/>
                <w:sz w:val="20"/>
                <w:szCs w:val="20"/>
              </w:rPr>
              <w:t>↑↑</w:t>
            </w:r>
          </w:p>
          <w:p w14:paraId="135B9817" w14:textId="0084F361" w:rsidR="00115396" w:rsidRPr="00F27A01" w:rsidRDefault="00115396" w:rsidP="00115396">
            <w:pPr>
              <w:pStyle w:val="Koptekst"/>
              <w:jc w:val="center"/>
              <w:rPr>
                <w:rFonts w:cstheme="minorHAnsi"/>
                <w:b/>
                <w:sz w:val="20"/>
                <w:szCs w:val="20"/>
              </w:rPr>
            </w:pPr>
            <w:r w:rsidRPr="00F27A01">
              <w:rPr>
                <w:rFonts w:cstheme="minorHAnsi"/>
                <w:b/>
                <w:sz w:val="20"/>
                <w:szCs w:val="20"/>
              </w:rPr>
              <w:t>↑</w:t>
            </w:r>
          </w:p>
          <w:p w14:paraId="2DDC31E2" w14:textId="75ACC09D" w:rsidR="00115396" w:rsidRPr="00F27A01" w:rsidRDefault="00D322F6" w:rsidP="00D322F6">
            <w:pPr>
              <w:pStyle w:val="Koptekst"/>
              <w:jc w:val="center"/>
              <w:rPr>
                <w:rFonts w:cstheme="minorHAnsi"/>
                <w:b/>
                <w:sz w:val="20"/>
                <w:szCs w:val="20"/>
              </w:rPr>
            </w:pPr>
            <w:r w:rsidRPr="00F27A01">
              <w:rPr>
                <w:rFonts w:cstheme="minorHAnsi"/>
                <w:b/>
                <w:sz w:val="20"/>
                <w:szCs w:val="20"/>
              </w:rPr>
              <w:t>↑↑</w:t>
            </w:r>
          </w:p>
        </w:tc>
      </w:tr>
      <w:tr w:rsidR="00115396" w:rsidRPr="00F27A01" w14:paraId="64F41F93" w14:textId="77777777" w:rsidTr="00F27A01">
        <w:trPr>
          <w:trHeight w:val="247"/>
        </w:trPr>
        <w:tc>
          <w:tcPr>
            <w:tcW w:w="2835" w:type="dxa"/>
          </w:tcPr>
          <w:p w14:paraId="36885D09" w14:textId="77777777" w:rsidR="00115396" w:rsidRPr="00C01637" w:rsidRDefault="00115396" w:rsidP="00115396">
            <w:pPr>
              <w:pStyle w:val="Plattetekstinspringen3"/>
              <w:tabs>
                <w:tab w:val="left" w:pos="2482"/>
              </w:tabs>
              <w:spacing w:after="0" w:line="240" w:lineRule="auto"/>
              <w:ind w:left="0" w:right="-73"/>
              <w:rPr>
                <w:rFonts w:ascii="Comic Sans MS" w:hAnsi="Comic Sans MS"/>
                <w:bCs/>
                <w:sz w:val="18"/>
                <w:szCs w:val="18"/>
              </w:rPr>
            </w:pPr>
            <w:r w:rsidRPr="00C01637">
              <w:rPr>
                <w:rFonts w:ascii="Comic Sans MS" w:hAnsi="Comic Sans MS"/>
                <w:b/>
                <w:bCs/>
                <w:sz w:val="18"/>
                <w:szCs w:val="18"/>
              </w:rPr>
              <w:t xml:space="preserve">Pays-Bas </w:t>
            </w:r>
            <w:r w:rsidRPr="00C01637">
              <w:rPr>
                <w:rFonts w:ascii="Comic Sans MS" w:hAnsi="Comic Sans MS"/>
                <w:bCs/>
                <w:sz w:val="18"/>
                <w:szCs w:val="18"/>
              </w:rPr>
              <w:t xml:space="preserve">PotatoNL </w:t>
            </w:r>
          </w:p>
          <w:p w14:paraId="57796CA8" w14:textId="5E62BD97" w:rsidR="00115396" w:rsidRPr="00C01637" w:rsidRDefault="00115396" w:rsidP="00115396">
            <w:pPr>
              <w:pStyle w:val="Plattetekstinspringen3"/>
              <w:tabs>
                <w:tab w:val="left" w:pos="2482"/>
              </w:tabs>
              <w:spacing w:after="0" w:line="240" w:lineRule="auto"/>
              <w:ind w:left="0" w:right="-73"/>
              <w:rPr>
                <w:rFonts w:ascii="Comic Sans MS" w:hAnsi="Comic Sans MS"/>
                <w:bCs/>
                <w:sz w:val="18"/>
                <w:szCs w:val="18"/>
              </w:rPr>
            </w:pPr>
            <w:r w:rsidRPr="00C01637">
              <w:rPr>
                <w:rFonts w:ascii="Comic Sans MS" w:hAnsi="Comic Sans MS"/>
                <w:bCs/>
                <w:sz w:val="18"/>
                <w:szCs w:val="18"/>
              </w:rPr>
              <w:t>Frites pour NL/B/D</w:t>
            </w:r>
          </w:p>
          <w:p w14:paraId="091B5D7B" w14:textId="51B5EB0E" w:rsidR="00115396" w:rsidRPr="00C01637" w:rsidRDefault="00115396" w:rsidP="00115396">
            <w:pPr>
              <w:pStyle w:val="Plattetekstinspringen3"/>
              <w:tabs>
                <w:tab w:val="left" w:pos="2482"/>
              </w:tabs>
              <w:spacing w:after="0" w:line="240" w:lineRule="auto"/>
              <w:ind w:left="0" w:right="-73"/>
              <w:rPr>
                <w:rFonts w:ascii="Comic Sans MS" w:hAnsi="Comic Sans MS"/>
                <w:bCs/>
                <w:sz w:val="18"/>
                <w:szCs w:val="18"/>
              </w:rPr>
            </w:pPr>
            <w:r w:rsidRPr="00C01637">
              <w:rPr>
                <w:rFonts w:ascii="Comic Sans MS" w:hAnsi="Comic Sans MS"/>
                <w:bCs/>
                <w:sz w:val="18"/>
                <w:szCs w:val="18"/>
              </w:rPr>
              <w:t>VTA frites industrie NEPG</w:t>
            </w:r>
          </w:p>
        </w:tc>
        <w:tc>
          <w:tcPr>
            <w:tcW w:w="1701" w:type="dxa"/>
            <w:shd w:val="clear" w:color="auto" w:fill="FFFFFF" w:themeFill="background1"/>
          </w:tcPr>
          <w:p w14:paraId="04E9BC93" w14:textId="77777777" w:rsidR="00115396" w:rsidRPr="00F27A01" w:rsidRDefault="00115396" w:rsidP="00115396">
            <w:pPr>
              <w:pStyle w:val="Koptekst"/>
              <w:jc w:val="center"/>
              <w:rPr>
                <w:rFonts w:ascii="Comic Sans MS" w:hAnsi="Comic Sans MS" w:cstheme="minorHAnsi"/>
                <w:sz w:val="19"/>
                <w:szCs w:val="19"/>
              </w:rPr>
            </w:pPr>
          </w:p>
          <w:p w14:paraId="15F40FA6" w14:textId="77777777" w:rsidR="00115396" w:rsidRPr="00F27A01" w:rsidRDefault="00115396" w:rsidP="00115396">
            <w:pPr>
              <w:pStyle w:val="Koptekst"/>
              <w:jc w:val="center"/>
              <w:rPr>
                <w:rFonts w:ascii="Comic Sans MS" w:hAnsi="Comic Sans MS" w:cstheme="minorHAnsi"/>
                <w:sz w:val="19"/>
                <w:szCs w:val="19"/>
              </w:rPr>
            </w:pPr>
            <w:r w:rsidRPr="00F27A01">
              <w:rPr>
                <w:rFonts w:ascii="Comic Sans MS" w:hAnsi="Comic Sans MS" w:cstheme="minorHAnsi"/>
                <w:sz w:val="19"/>
                <w:szCs w:val="19"/>
              </w:rPr>
              <w:t>50,00 – 95,00</w:t>
            </w:r>
          </w:p>
          <w:p w14:paraId="79DDE35D" w14:textId="4F09084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cstheme="minorHAnsi"/>
                <w:sz w:val="19"/>
                <w:szCs w:val="19"/>
              </w:rPr>
              <w:t>60,00 – 100,00</w:t>
            </w:r>
          </w:p>
        </w:tc>
        <w:tc>
          <w:tcPr>
            <w:tcW w:w="1842" w:type="dxa"/>
            <w:shd w:val="clear" w:color="auto" w:fill="FFFFFF" w:themeFill="background1"/>
          </w:tcPr>
          <w:p w14:paraId="22A4CDB8" w14:textId="77777777" w:rsidR="00115396" w:rsidRPr="00F27A01" w:rsidRDefault="00115396" w:rsidP="00115396">
            <w:pPr>
              <w:pStyle w:val="Koptekst"/>
              <w:jc w:val="center"/>
              <w:rPr>
                <w:rFonts w:ascii="Comic Sans MS" w:hAnsi="Comic Sans MS" w:cstheme="minorHAnsi"/>
                <w:sz w:val="19"/>
                <w:szCs w:val="19"/>
              </w:rPr>
            </w:pPr>
          </w:p>
          <w:p w14:paraId="2774E190" w14:textId="5C2266CE" w:rsidR="00115396" w:rsidRPr="00F27A01" w:rsidRDefault="00115396" w:rsidP="00115396">
            <w:pPr>
              <w:pStyle w:val="Koptekst"/>
              <w:jc w:val="center"/>
              <w:rPr>
                <w:rFonts w:ascii="Comic Sans MS" w:hAnsi="Comic Sans MS" w:cstheme="minorHAnsi"/>
                <w:sz w:val="19"/>
                <w:szCs w:val="19"/>
              </w:rPr>
            </w:pPr>
            <w:r w:rsidRPr="00F27A01">
              <w:rPr>
                <w:rFonts w:ascii="Comic Sans MS" w:hAnsi="Comic Sans MS" w:cstheme="minorHAnsi"/>
                <w:sz w:val="19"/>
                <w:szCs w:val="19"/>
              </w:rPr>
              <w:t>80</w:t>
            </w:r>
            <w:r w:rsidR="001A4EE3" w:rsidRPr="00F27A01">
              <w:rPr>
                <w:rFonts w:ascii="Comic Sans MS" w:hAnsi="Comic Sans MS" w:cstheme="minorHAnsi"/>
                <w:sz w:val="19"/>
                <w:szCs w:val="19"/>
              </w:rPr>
              <w:t>,00</w:t>
            </w:r>
            <w:r w:rsidRPr="00F27A01">
              <w:rPr>
                <w:rFonts w:ascii="Comic Sans MS" w:hAnsi="Comic Sans MS" w:cstheme="minorHAnsi"/>
                <w:sz w:val="19"/>
                <w:szCs w:val="19"/>
              </w:rPr>
              <w:t xml:space="preserve"> </w:t>
            </w:r>
            <w:r w:rsidR="001A4EE3" w:rsidRPr="00F27A01">
              <w:rPr>
                <w:rFonts w:ascii="Comic Sans MS" w:hAnsi="Comic Sans MS" w:cstheme="minorHAnsi"/>
                <w:sz w:val="19"/>
                <w:szCs w:val="19"/>
              </w:rPr>
              <w:t>–</w:t>
            </w:r>
            <w:r w:rsidRPr="00F27A01">
              <w:rPr>
                <w:rFonts w:ascii="Comic Sans MS" w:hAnsi="Comic Sans MS" w:cstheme="minorHAnsi"/>
                <w:sz w:val="19"/>
                <w:szCs w:val="19"/>
              </w:rPr>
              <w:t xml:space="preserve"> 150</w:t>
            </w:r>
            <w:r w:rsidR="001A4EE3" w:rsidRPr="00F27A01">
              <w:rPr>
                <w:rFonts w:ascii="Comic Sans MS" w:hAnsi="Comic Sans MS" w:cstheme="minorHAnsi"/>
                <w:sz w:val="19"/>
                <w:szCs w:val="19"/>
              </w:rPr>
              <w:t>,00</w:t>
            </w:r>
          </w:p>
          <w:p w14:paraId="50686304" w14:textId="5D1F3B54"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cstheme="minorHAnsi"/>
                <w:sz w:val="19"/>
                <w:szCs w:val="19"/>
              </w:rPr>
              <w:t>120</w:t>
            </w:r>
            <w:r w:rsidR="001A4EE3" w:rsidRPr="00F27A01">
              <w:rPr>
                <w:rFonts w:ascii="Comic Sans MS" w:hAnsi="Comic Sans MS" w:cstheme="minorHAnsi"/>
                <w:sz w:val="19"/>
                <w:szCs w:val="19"/>
              </w:rPr>
              <w:t>,00</w:t>
            </w:r>
            <w:r w:rsidRPr="00F27A01">
              <w:rPr>
                <w:rFonts w:ascii="Comic Sans MS" w:hAnsi="Comic Sans MS" w:cstheme="minorHAnsi"/>
                <w:sz w:val="19"/>
                <w:szCs w:val="19"/>
              </w:rPr>
              <w:t xml:space="preserve"> – 150,00</w:t>
            </w:r>
          </w:p>
        </w:tc>
        <w:tc>
          <w:tcPr>
            <w:tcW w:w="1842" w:type="dxa"/>
            <w:shd w:val="clear" w:color="auto" w:fill="FFFFFF" w:themeFill="background1"/>
          </w:tcPr>
          <w:p w14:paraId="3CBE34DE" w14:textId="77777777" w:rsidR="00115396" w:rsidRPr="00F27A01" w:rsidRDefault="00115396" w:rsidP="00115396">
            <w:pPr>
              <w:pStyle w:val="Koptekst"/>
              <w:jc w:val="center"/>
              <w:rPr>
                <w:rFonts w:ascii="Comic Sans MS" w:hAnsi="Comic Sans MS" w:cstheme="minorHAnsi"/>
                <w:b/>
                <w:sz w:val="19"/>
                <w:szCs w:val="19"/>
              </w:rPr>
            </w:pPr>
          </w:p>
          <w:p w14:paraId="67FEF646" w14:textId="0AA42CB8" w:rsidR="00115396" w:rsidRPr="00F27A01" w:rsidRDefault="001A4EE3" w:rsidP="00115396">
            <w:pPr>
              <w:pStyle w:val="Koptekst"/>
              <w:jc w:val="center"/>
              <w:rPr>
                <w:rFonts w:ascii="Comic Sans MS" w:hAnsi="Comic Sans MS" w:cstheme="minorHAnsi"/>
                <w:b/>
                <w:sz w:val="19"/>
                <w:szCs w:val="19"/>
              </w:rPr>
            </w:pPr>
            <w:r w:rsidRPr="00F27A01">
              <w:rPr>
                <w:rFonts w:ascii="Comic Sans MS" w:hAnsi="Comic Sans MS" w:cstheme="minorHAnsi"/>
                <w:b/>
                <w:sz w:val="19"/>
                <w:szCs w:val="19"/>
              </w:rPr>
              <w:t>120,00 – 170,00</w:t>
            </w:r>
          </w:p>
          <w:p w14:paraId="4FAB7096" w14:textId="062C5CED" w:rsidR="00115396" w:rsidRPr="00F27A01" w:rsidRDefault="001A4EE3" w:rsidP="00115396">
            <w:pPr>
              <w:pStyle w:val="Koptekst"/>
              <w:jc w:val="center"/>
              <w:rPr>
                <w:rFonts w:ascii="Comic Sans MS" w:hAnsi="Comic Sans MS" w:cstheme="minorHAnsi"/>
                <w:b/>
                <w:sz w:val="19"/>
                <w:szCs w:val="19"/>
              </w:rPr>
            </w:pPr>
            <w:r w:rsidRPr="00F27A01">
              <w:rPr>
                <w:rFonts w:ascii="Comic Sans MS" w:hAnsi="Comic Sans MS" w:cstheme="minorHAnsi"/>
                <w:b/>
                <w:sz w:val="19"/>
                <w:szCs w:val="19"/>
              </w:rPr>
              <w:t>150,00 – 170,00</w:t>
            </w:r>
          </w:p>
        </w:tc>
        <w:tc>
          <w:tcPr>
            <w:tcW w:w="1842" w:type="dxa"/>
            <w:shd w:val="clear" w:color="auto" w:fill="FFFFFF" w:themeFill="background1"/>
          </w:tcPr>
          <w:p w14:paraId="5AE9C6E5" w14:textId="77777777" w:rsidR="00115396" w:rsidRPr="00F27A01" w:rsidRDefault="00115396" w:rsidP="00115396">
            <w:pPr>
              <w:pStyle w:val="Koptekst"/>
              <w:jc w:val="center"/>
              <w:rPr>
                <w:rFonts w:ascii="Comic Sans MS" w:hAnsi="Comic Sans MS" w:cstheme="minorHAnsi"/>
                <w:sz w:val="19"/>
                <w:szCs w:val="19"/>
              </w:rPr>
            </w:pPr>
          </w:p>
          <w:p w14:paraId="539339BD" w14:textId="77777777" w:rsidR="00115396" w:rsidRPr="00F27A01" w:rsidRDefault="00115396" w:rsidP="00115396">
            <w:pPr>
              <w:pStyle w:val="Koptekst"/>
              <w:jc w:val="center"/>
              <w:rPr>
                <w:rFonts w:ascii="Comic Sans MS" w:hAnsi="Comic Sans MS" w:cstheme="minorHAnsi"/>
                <w:sz w:val="19"/>
                <w:szCs w:val="19"/>
              </w:rPr>
            </w:pPr>
            <w:r w:rsidRPr="00F27A01">
              <w:rPr>
                <w:rFonts w:ascii="Comic Sans MS" w:hAnsi="Comic Sans MS" w:cstheme="minorHAnsi"/>
                <w:sz w:val="19"/>
                <w:szCs w:val="19"/>
              </w:rPr>
              <w:t>-</w:t>
            </w:r>
          </w:p>
          <w:p w14:paraId="538A9EC3" w14:textId="51F9F95C" w:rsidR="00115396" w:rsidRPr="00F27A01" w:rsidRDefault="00115396" w:rsidP="00115396">
            <w:pPr>
              <w:pStyle w:val="Koptekst"/>
              <w:jc w:val="center"/>
              <w:rPr>
                <w:rFonts w:ascii="Comic Sans MS" w:hAnsi="Comic Sans MS" w:cstheme="minorHAnsi"/>
                <w:sz w:val="19"/>
                <w:szCs w:val="19"/>
              </w:rPr>
            </w:pPr>
            <w:r w:rsidRPr="00F27A01">
              <w:rPr>
                <w:rFonts w:ascii="Comic Sans MS" w:hAnsi="Comic Sans MS" w:cstheme="minorHAnsi"/>
                <w:sz w:val="19"/>
                <w:szCs w:val="19"/>
              </w:rPr>
              <w:t>-</w:t>
            </w:r>
          </w:p>
        </w:tc>
        <w:tc>
          <w:tcPr>
            <w:tcW w:w="995" w:type="dxa"/>
            <w:gridSpan w:val="2"/>
            <w:shd w:val="clear" w:color="auto" w:fill="FFFFFF" w:themeFill="background1"/>
          </w:tcPr>
          <w:p w14:paraId="51DDBD93" w14:textId="2C805D5E" w:rsidR="00115396" w:rsidRPr="00F27A01" w:rsidRDefault="00115396" w:rsidP="00115396">
            <w:pPr>
              <w:pStyle w:val="Koptekst"/>
              <w:jc w:val="center"/>
              <w:rPr>
                <w:rFonts w:cstheme="minorHAnsi"/>
                <w:b/>
                <w:sz w:val="20"/>
                <w:szCs w:val="20"/>
                <w:highlight w:val="yellow"/>
              </w:rPr>
            </w:pPr>
          </w:p>
          <w:p w14:paraId="6E38A03D" w14:textId="2C6285C4" w:rsidR="00115396" w:rsidRPr="00F27A01" w:rsidRDefault="00115396" w:rsidP="00115396">
            <w:pPr>
              <w:pStyle w:val="Koptekst"/>
              <w:jc w:val="center"/>
              <w:rPr>
                <w:rFonts w:cstheme="minorHAnsi"/>
                <w:b/>
                <w:sz w:val="20"/>
                <w:szCs w:val="20"/>
              </w:rPr>
            </w:pPr>
            <w:r w:rsidRPr="00F27A01">
              <w:rPr>
                <w:rFonts w:cstheme="minorHAnsi"/>
                <w:b/>
                <w:sz w:val="20"/>
                <w:szCs w:val="20"/>
              </w:rPr>
              <w:t>↑↑</w:t>
            </w:r>
          </w:p>
          <w:p w14:paraId="7F0B060D" w14:textId="3F763C9F" w:rsidR="00115396" w:rsidRPr="00F27A01" w:rsidRDefault="00115396" w:rsidP="00115396">
            <w:pPr>
              <w:pStyle w:val="Koptekst"/>
              <w:jc w:val="center"/>
              <w:rPr>
                <w:rFonts w:cstheme="minorHAnsi"/>
                <w:b/>
                <w:sz w:val="20"/>
                <w:szCs w:val="20"/>
              </w:rPr>
            </w:pPr>
            <w:r w:rsidRPr="00F27A01">
              <w:rPr>
                <w:rFonts w:cstheme="minorHAnsi"/>
                <w:b/>
                <w:sz w:val="20"/>
                <w:szCs w:val="20"/>
              </w:rPr>
              <w:t>↑↑</w:t>
            </w:r>
          </w:p>
        </w:tc>
      </w:tr>
      <w:tr w:rsidR="00115396" w:rsidRPr="00F27A01" w14:paraId="4D4BB84D" w14:textId="77777777" w:rsidTr="00F27A01">
        <w:trPr>
          <w:trHeight w:val="247"/>
        </w:trPr>
        <w:tc>
          <w:tcPr>
            <w:tcW w:w="2835" w:type="dxa"/>
          </w:tcPr>
          <w:p w14:paraId="046C382D" w14:textId="1AD9FED5" w:rsidR="00115396" w:rsidRPr="00C01637" w:rsidRDefault="00115396" w:rsidP="00115396">
            <w:pPr>
              <w:pStyle w:val="Plattetekstinspringen3"/>
              <w:spacing w:after="0" w:line="240" w:lineRule="auto"/>
              <w:ind w:left="0" w:right="76"/>
              <w:rPr>
                <w:rFonts w:ascii="Comic Sans MS" w:hAnsi="Comic Sans MS"/>
                <w:bCs/>
                <w:sz w:val="18"/>
                <w:szCs w:val="18"/>
              </w:rPr>
            </w:pPr>
            <w:r w:rsidRPr="00C01637">
              <w:rPr>
                <w:rFonts w:ascii="Comic Sans MS" w:hAnsi="Comic Sans MS"/>
                <w:b/>
                <w:bCs/>
                <w:sz w:val="18"/>
                <w:szCs w:val="18"/>
              </w:rPr>
              <w:t xml:space="preserve">France                   </w:t>
            </w:r>
            <w:r w:rsidRPr="00C01637">
              <w:rPr>
                <w:rFonts w:ascii="Comic Sans MS" w:hAnsi="Comic Sans MS"/>
                <w:bCs/>
                <w:sz w:val="18"/>
                <w:szCs w:val="18"/>
              </w:rPr>
              <w:t>Bintje</w:t>
            </w:r>
          </w:p>
          <w:p w14:paraId="46B3CDCB" w14:textId="77777777" w:rsidR="00115396" w:rsidRPr="00C01637" w:rsidRDefault="00115396" w:rsidP="00115396">
            <w:pPr>
              <w:pStyle w:val="Plattetekstinspringen3"/>
              <w:tabs>
                <w:tab w:val="left" w:pos="0"/>
              </w:tabs>
              <w:spacing w:after="0" w:line="240" w:lineRule="auto"/>
              <w:ind w:left="0" w:right="76"/>
              <w:jc w:val="right"/>
              <w:rPr>
                <w:rFonts w:ascii="Comic Sans MS" w:hAnsi="Comic Sans MS"/>
                <w:b/>
                <w:bCs/>
                <w:sz w:val="18"/>
                <w:szCs w:val="18"/>
              </w:rPr>
            </w:pPr>
            <w:r w:rsidRPr="00C01637">
              <w:rPr>
                <w:rFonts w:ascii="Comic Sans MS" w:hAnsi="Comic Sans MS"/>
                <w:bCs/>
                <w:sz w:val="18"/>
                <w:szCs w:val="18"/>
              </w:rPr>
              <w:t>Fontane</w:t>
            </w:r>
          </w:p>
        </w:tc>
        <w:tc>
          <w:tcPr>
            <w:tcW w:w="1701" w:type="dxa"/>
            <w:shd w:val="clear" w:color="auto" w:fill="FFFFFF" w:themeFill="background1"/>
          </w:tcPr>
          <w:p w14:paraId="6789DEFD"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Non coté</w:t>
            </w:r>
          </w:p>
          <w:p w14:paraId="1CFFB6C0" w14:textId="2F3C809B"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Non coté</w:t>
            </w:r>
          </w:p>
        </w:tc>
        <w:tc>
          <w:tcPr>
            <w:tcW w:w="1842" w:type="dxa"/>
            <w:shd w:val="clear" w:color="auto" w:fill="FFFFFF" w:themeFill="background1"/>
          </w:tcPr>
          <w:p w14:paraId="0E7A7D48" w14:textId="77777777"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Non coté</w:t>
            </w:r>
          </w:p>
          <w:p w14:paraId="7A824F41" w14:textId="0C24DA33" w:rsidR="00115396" w:rsidRPr="00F27A01" w:rsidRDefault="00115396" w:rsidP="00115396">
            <w:pPr>
              <w:spacing w:after="0" w:line="240" w:lineRule="auto"/>
              <w:jc w:val="center"/>
              <w:rPr>
                <w:rFonts w:ascii="Comic Sans MS" w:hAnsi="Comic Sans MS"/>
                <w:sz w:val="19"/>
                <w:szCs w:val="19"/>
              </w:rPr>
            </w:pPr>
            <w:r w:rsidRPr="00F27A01">
              <w:rPr>
                <w:rFonts w:ascii="Comic Sans MS" w:hAnsi="Comic Sans MS"/>
                <w:sz w:val="19"/>
                <w:szCs w:val="19"/>
              </w:rPr>
              <w:t>Non coté</w:t>
            </w:r>
          </w:p>
        </w:tc>
        <w:tc>
          <w:tcPr>
            <w:tcW w:w="1842" w:type="dxa"/>
            <w:shd w:val="clear" w:color="auto" w:fill="FFFFFF" w:themeFill="background1"/>
          </w:tcPr>
          <w:p w14:paraId="58489238" w14:textId="77777777" w:rsidR="00115396" w:rsidRPr="00FA24AF" w:rsidRDefault="00115396" w:rsidP="00115396">
            <w:pPr>
              <w:spacing w:after="0" w:line="240" w:lineRule="auto"/>
              <w:jc w:val="center"/>
              <w:rPr>
                <w:rFonts w:ascii="Comic Sans MS" w:hAnsi="Comic Sans MS"/>
                <w:sz w:val="19"/>
                <w:szCs w:val="19"/>
              </w:rPr>
            </w:pPr>
            <w:r w:rsidRPr="00FA24AF">
              <w:rPr>
                <w:rFonts w:ascii="Comic Sans MS" w:hAnsi="Comic Sans MS"/>
                <w:sz w:val="19"/>
                <w:szCs w:val="19"/>
              </w:rPr>
              <w:t>Non coté</w:t>
            </w:r>
          </w:p>
          <w:p w14:paraId="27E09685" w14:textId="731E4B2D" w:rsidR="00115396" w:rsidRPr="00FA24AF" w:rsidRDefault="00115396" w:rsidP="00115396">
            <w:pPr>
              <w:spacing w:after="0" w:line="240" w:lineRule="auto"/>
              <w:jc w:val="center"/>
              <w:rPr>
                <w:rFonts w:ascii="Comic Sans MS" w:hAnsi="Comic Sans MS"/>
                <w:sz w:val="19"/>
                <w:szCs w:val="19"/>
              </w:rPr>
            </w:pPr>
            <w:r w:rsidRPr="00FA24AF">
              <w:rPr>
                <w:rFonts w:ascii="Comic Sans MS" w:hAnsi="Comic Sans MS"/>
                <w:sz w:val="19"/>
                <w:szCs w:val="19"/>
              </w:rPr>
              <w:t>Non coté</w:t>
            </w:r>
          </w:p>
        </w:tc>
        <w:tc>
          <w:tcPr>
            <w:tcW w:w="1842" w:type="dxa"/>
            <w:shd w:val="clear" w:color="auto" w:fill="FFFFFF" w:themeFill="background1"/>
          </w:tcPr>
          <w:p w14:paraId="7F373BCB" w14:textId="6DD55477" w:rsidR="00115396" w:rsidRPr="00F27A01" w:rsidRDefault="00115396" w:rsidP="00115396">
            <w:pPr>
              <w:spacing w:after="0" w:line="240" w:lineRule="auto"/>
              <w:jc w:val="center"/>
              <w:rPr>
                <w:rFonts w:ascii="Comic Sans MS" w:hAnsi="Comic Sans MS"/>
                <w:b/>
                <w:sz w:val="19"/>
                <w:szCs w:val="19"/>
              </w:rPr>
            </w:pPr>
            <w:r w:rsidRPr="00F27A01">
              <w:rPr>
                <w:rFonts w:ascii="Comic Sans MS" w:hAnsi="Comic Sans MS"/>
                <w:b/>
                <w:sz w:val="19"/>
                <w:szCs w:val="19"/>
              </w:rPr>
              <w:t>Non coté</w:t>
            </w:r>
          </w:p>
          <w:p w14:paraId="09D0CECA" w14:textId="0F167153" w:rsidR="00115396" w:rsidRPr="00F27A01" w:rsidRDefault="00115396" w:rsidP="00115396">
            <w:pPr>
              <w:spacing w:after="0" w:line="240" w:lineRule="auto"/>
              <w:jc w:val="center"/>
              <w:rPr>
                <w:rFonts w:ascii="Comic Sans MS" w:hAnsi="Comic Sans MS"/>
                <w:b/>
                <w:sz w:val="19"/>
                <w:szCs w:val="19"/>
              </w:rPr>
            </w:pPr>
            <w:r w:rsidRPr="00F27A01">
              <w:rPr>
                <w:rFonts w:ascii="Comic Sans MS" w:hAnsi="Comic Sans MS"/>
                <w:b/>
                <w:sz w:val="19"/>
                <w:szCs w:val="19"/>
              </w:rPr>
              <w:t>Non coté</w:t>
            </w:r>
          </w:p>
        </w:tc>
        <w:tc>
          <w:tcPr>
            <w:tcW w:w="995" w:type="dxa"/>
            <w:gridSpan w:val="2"/>
            <w:shd w:val="clear" w:color="auto" w:fill="FFFFFF" w:themeFill="background1"/>
          </w:tcPr>
          <w:p w14:paraId="4C6CE20E" w14:textId="3F9E1AB6" w:rsidR="00115396" w:rsidRDefault="004E07E7" w:rsidP="00115396">
            <w:pPr>
              <w:pStyle w:val="Koptekst"/>
              <w:jc w:val="center"/>
              <w:rPr>
                <w:rFonts w:cstheme="minorHAnsi"/>
                <w:b/>
                <w:sz w:val="20"/>
                <w:szCs w:val="20"/>
              </w:rPr>
            </w:pPr>
            <w:r>
              <w:rPr>
                <w:rFonts w:cstheme="minorHAnsi"/>
                <w:b/>
                <w:sz w:val="20"/>
                <w:szCs w:val="20"/>
              </w:rPr>
              <w:t>-</w:t>
            </w:r>
          </w:p>
          <w:p w14:paraId="59131CFB" w14:textId="0BAF8AAC" w:rsidR="00115396" w:rsidRPr="00F27A01" w:rsidRDefault="004E07E7" w:rsidP="00FA24AF">
            <w:pPr>
              <w:pStyle w:val="Koptekst"/>
              <w:jc w:val="center"/>
              <w:rPr>
                <w:rFonts w:cstheme="minorHAnsi"/>
                <w:b/>
                <w:sz w:val="20"/>
                <w:szCs w:val="20"/>
                <w:highlight w:val="yellow"/>
              </w:rPr>
            </w:pPr>
            <w:r>
              <w:rPr>
                <w:rFonts w:cstheme="minorHAnsi"/>
                <w:b/>
                <w:sz w:val="20"/>
                <w:szCs w:val="20"/>
              </w:rPr>
              <w:t>-</w:t>
            </w:r>
          </w:p>
        </w:tc>
      </w:tr>
      <w:tr w:rsidR="00115396" w:rsidRPr="00F27A01" w14:paraId="2360B9CB" w14:textId="77777777" w:rsidTr="00F27A01">
        <w:trPr>
          <w:trHeight w:val="234"/>
        </w:trPr>
        <w:tc>
          <w:tcPr>
            <w:tcW w:w="2835" w:type="dxa"/>
          </w:tcPr>
          <w:p w14:paraId="1C07512D" w14:textId="3C7048DF" w:rsidR="00115396" w:rsidRDefault="00115396" w:rsidP="00115396">
            <w:pPr>
              <w:pStyle w:val="Plattetekstinspringen3"/>
              <w:tabs>
                <w:tab w:val="left" w:pos="1064"/>
              </w:tabs>
              <w:spacing w:after="0" w:line="240" w:lineRule="auto"/>
              <w:ind w:left="0" w:right="72"/>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p>
          <w:p w14:paraId="77134088" w14:textId="0290FA0C" w:rsidR="00115396" w:rsidRDefault="00115396" w:rsidP="00115396">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Cs/>
                <w:sz w:val="18"/>
                <w:szCs w:val="18"/>
              </w:rPr>
              <w:t xml:space="preserve">       Hâtives Première &amp; Amora</w:t>
            </w:r>
          </w:p>
          <w:p w14:paraId="6CEA4A1F" w14:textId="2A7C8E8A" w:rsidR="00115396" w:rsidRPr="00C01637" w:rsidRDefault="00115396" w:rsidP="00115396">
            <w:pPr>
              <w:pStyle w:val="Plattetekstinspringen3"/>
              <w:tabs>
                <w:tab w:val="left" w:pos="1064"/>
              </w:tabs>
              <w:spacing w:after="0" w:line="240" w:lineRule="auto"/>
              <w:ind w:left="0" w:right="72"/>
              <w:rPr>
                <w:rFonts w:ascii="Comic Sans MS" w:hAnsi="Comic Sans MS"/>
                <w:bCs/>
                <w:sz w:val="20"/>
                <w:szCs w:val="20"/>
              </w:rPr>
            </w:pPr>
            <w:r>
              <w:rPr>
                <w:rFonts w:ascii="Comic Sans MS" w:hAnsi="Comic Sans MS"/>
                <w:bCs/>
                <w:sz w:val="18"/>
                <w:szCs w:val="18"/>
              </w:rPr>
              <w:t xml:space="preserve">       Mi hâtives Zorba</w:t>
            </w:r>
          </w:p>
        </w:tc>
        <w:tc>
          <w:tcPr>
            <w:tcW w:w="1701" w:type="dxa"/>
          </w:tcPr>
          <w:p w14:paraId="7045CBFA" w14:textId="77777777" w:rsidR="00115396" w:rsidRDefault="00115396" w:rsidP="00115396">
            <w:pPr>
              <w:pStyle w:val="Koptekst"/>
              <w:jc w:val="center"/>
              <w:rPr>
                <w:rFonts w:ascii="Comic Sans MS" w:hAnsi="Comic Sans MS" w:cstheme="minorHAnsi"/>
                <w:sz w:val="19"/>
                <w:szCs w:val="19"/>
              </w:rPr>
            </w:pPr>
          </w:p>
          <w:p w14:paraId="0A3871AD" w14:textId="77777777" w:rsidR="00F27A01" w:rsidRDefault="00F27A01" w:rsidP="00115396">
            <w:pPr>
              <w:pStyle w:val="Koptekst"/>
              <w:jc w:val="center"/>
              <w:rPr>
                <w:rFonts w:ascii="Comic Sans MS" w:hAnsi="Comic Sans MS" w:cstheme="minorHAnsi"/>
                <w:sz w:val="19"/>
                <w:szCs w:val="19"/>
              </w:rPr>
            </w:pPr>
            <w:r>
              <w:rPr>
                <w:rFonts w:ascii="Comic Sans MS" w:hAnsi="Comic Sans MS" w:cstheme="minorHAnsi"/>
                <w:sz w:val="19"/>
                <w:szCs w:val="19"/>
              </w:rPr>
              <w:t>-</w:t>
            </w:r>
          </w:p>
          <w:p w14:paraId="732A7388" w14:textId="326DC334" w:rsidR="00F27A01" w:rsidRPr="00F27A01" w:rsidRDefault="00F27A01" w:rsidP="00115396">
            <w:pPr>
              <w:pStyle w:val="Koptekst"/>
              <w:jc w:val="center"/>
              <w:rPr>
                <w:rFonts w:ascii="Comic Sans MS" w:hAnsi="Comic Sans MS" w:cstheme="minorHAnsi"/>
                <w:sz w:val="19"/>
                <w:szCs w:val="19"/>
              </w:rPr>
            </w:pPr>
            <w:r>
              <w:rPr>
                <w:rFonts w:ascii="Comic Sans MS" w:hAnsi="Comic Sans MS" w:cstheme="minorHAnsi"/>
                <w:sz w:val="19"/>
                <w:szCs w:val="19"/>
              </w:rPr>
              <w:t>-</w:t>
            </w:r>
          </w:p>
        </w:tc>
        <w:tc>
          <w:tcPr>
            <w:tcW w:w="1842" w:type="dxa"/>
          </w:tcPr>
          <w:p w14:paraId="3629807B" w14:textId="487735FF" w:rsidR="00115396" w:rsidRPr="004E07E7" w:rsidRDefault="00115396" w:rsidP="00115396">
            <w:pPr>
              <w:pStyle w:val="Koptekst"/>
              <w:jc w:val="center"/>
              <w:rPr>
                <w:rFonts w:ascii="Comic Sans MS" w:hAnsi="Comic Sans MS" w:cstheme="minorHAnsi"/>
                <w:sz w:val="19"/>
                <w:szCs w:val="19"/>
              </w:rPr>
            </w:pPr>
          </w:p>
          <w:p w14:paraId="7132CB38" w14:textId="1BEF0A71" w:rsidR="00115396" w:rsidRPr="004E07E7" w:rsidRDefault="00115396" w:rsidP="00115396">
            <w:pPr>
              <w:pStyle w:val="Koptekst"/>
              <w:jc w:val="center"/>
              <w:rPr>
                <w:rFonts w:ascii="Comic Sans MS" w:hAnsi="Comic Sans MS" w:cstheme="minorHAnsi"/>
                <w:sz w:val="19"/>
                <w:szCs w:val="19"/>
              </w:rPr>
            </w:pPr>
            <w:r w:rsidRPr="004E07E7">
              <w:rPr>
                <w:rFonts w:ascii="Comic Sans MS" w:hAnsi="Comic Sans MS" w:cstheme="minorHAnsi"/>
                <w:sz w:val="19"/>
                <w:szCs w:val="19"/>
              </w:rPr>
              <w:t>210</w:t>
            </w:r>
            <w:r w:rsidR="00F27A01" w:rsidRPr="004E07E7">
              <w:rPr>
                <w:rFonts w:ascii="Comic Sans MS" w:hAnsi="Comic Sans MS" w:cstheme="minorHAnsi"/>
                <w:sz w:val="19"/>
                <w:szCs w:val="19"/>
              </w:rPr>
              <w:t>,00</w:t>
            </w:r>
            <w:r w:rsidRPr="004E07E7">
              <w:rPr>
                <w:rFonts w:ascii="Comic Sans MS" w:hAnsi="Comic Sans MS" w:cstheme="minorHAnsi"/>
                <w:sz w:val="19"/>
                <w:szCs w:val="19"/>
              </w:rPr>
              <w:t xml:space="preserve"> – 240,00</w:t>
            </w:r>
          </w:p>
          <w:p w14:paraId="3E9F1461" w14:textId="2DB812ED" w:rsidR="00115396" w:rsidRPr="004E07E7" w:rsidRDefault="00115396" w:rsidP="00115396">
            <w:pPr>
              <w:pStyle w:val="Koptekst"/>
              <w:jc w:val="center"/>
              <w:rPr>
                <w:rFonts w:ascii="Comic Sans MS" w:hAnsi="Comic Sans MS" w:cstheme="minorHAnsi"/>
                <w:sz w:val="19"/>
                <w:szCs w:val="19"/>
              </w:rPr>
            </w:pPr>
            <w:r w:rsidRPr="004E07E7">
              <w:rPr>
                <w:rFonts w:ascii="Comic Sans MS" w:hAnsi="Comic Sans MS" w:cstheme="minorHAnsi"/>
                <w:sz w:val="19"/>
                <w:szCs w:val="19"/>
              </w:rPr>
              <w:t>220</w:t>
            </w:r>
            <w:r w:rsidR="00F27A01" w:rsidRPr="004E07E7">
              <w:rPr>
                <w:rFonts w:ascii="Comic Sans MS" w:hAnsi="Comic Sans MS" w:cstheme="minorHAnsi"/>
                <w:sz w:val="19"/>
                <w:szCs w:val="19"/>
              </w:rPr>
              <w:t>,00</w:t>
            </w:r>
            <w:r w:rsidRPr="004E07E7">
              <w:rPr>
                <w:rFonts w:ascii="Comic Sans MS" w:hAnsi="Comic Sans MS" w:cstheme="minorHAnsi"/>
                <w:sz w:val="19"/>
                <w:szCs w:val="19"/>
              </w:rPr>
              <w:t xml:space="preserve"> – 250,00</w:t>
            </w:r>
          </w:p>
        </w:tc>
        <w:tc>
          <w:tcPr>
            <w:tcW w:w="1842" w:type="dxa"/>
          </w:tcPr>
          <w:p w14:paraId="5B927550" w14:textId="4546C8B7" w:rsidR="00115396" w:rsidRDefault="00115396" w:rsidP="00115396">
            <w:pPr>
              <w:pStyle w:val="Koptekst"/>
              <w:jc w:val="center"/>
              <w:rPr>
                <w:rFonts w:ascii="Comic Sans MS" w:hAnsi="Comic Sans MS" w:cstheme="minorHAnsi"/>
                <w:b/>
                <w:sz w:val="19"/>
                <w:szCs w:val="19"/>
              </w:rPr>
            </w:pPr>
          </w:p>
          <w:p w14:paraId="478EF73C" w14:textId="38454346" w:rsidR="004E07E7" w:rsidRDefault="004E07E7" w:rsidP="00115396">
            <w:pPr>
              <w:pStyle w:val="Koptekst"/>
              <w:jc w:val="center"/>
              <w:rPr>
                <w:rFonts w:ascii="Comic Sans MS" w:hAnsi="Comic Sans MS" w:cstheme="minorHAnsi"/>
                <w:b/>
                <w:sz w:val="19"/>
                <w:szCs w:val="19"/>
              </w:rPr>
            </w:pPr>
            <w:r>
              <w:rPr>
                <w:rFonts w:ascii="Comic Sans MS" w:hAnsi="Comic Sans MS" w:cstheme="minorHAnsi"/>
                <w:b/>
                <w:sz w:val="19"/>
                <w:szCs w:val="19"/>
              </w:rPr>
              <w:t>230,00 – 250,00</w:t>
            </w:r>
          </w:p>
          <w:p w14:paraId="77DD9D55" w14:textId="5991C5C8" w:rsidR="004E07E7" w:rsidRPr="00F27A01" w:rsidRDefault="004E07E7" w:rsidP="004E07E7">
            <w:pPr>
              <w:pStyle w:val="Koptekst"/>
              <w:jc w:val="center"/>
              <w:rPr>
                <w:rFonts w:ascii="Comic Sans MS" w:hAnsi="Comic Sans MS" w:cstheme="minorHAnsi"/>
                <w:b/>
                <w:sz w:val="19"/>
                <w:szCs w:val="19"/>
              </w:rPr>
            </w:pPr>
            <w:r>
              <w:rPr>
                <w:rFonts w:ascii="Comic Sans MS" w:hAnsi="Comic Sans MS" w:cstheme="minorHAnsi"/>
                <w:b/>
                <w:sz w:val="19"/>
                <w:szCs w:val="19"/>
              </w:rPr>
              <w:t>240,00 – 260,00</w:t>
            </w:r>
          </w:p>
        </w:tc>
        <w:tc>
          <w:tcPr>
            <w:tcW w:w="1842" w:type="dxa"/>
          </w:tcPr>
          <w:p w14:paraId="1F25B21E" w14:textId="77777777" w:rsidR="00115396" w:rsidRDefault="00115396" w:rsidP="00115396">
            <w:pPr>
              <w:pStyle w:val="Koptekst"/>
              <w:jc w:val="center"/>
              <w:rPr>
                <w:rFonts w:cstheme="minorHAnsi"/>
                <w:b/>
                <w:sz w:val="19"/>
                <w:szCs w:val="19"/>
              </w:rPr>
            </w:pPr>
          </w:p>
          <w:p w14:paraId="0E3CAF87" w14:textId="77777777" w:rsidR="00F27A01" w:rsidRDefault="00F27A01" w:rsidP="00115396">
            <w:pPr>
              <w:pStyle w:val="Koptekst"/>
              <w:jc w:val="center"/>
              <w:rPr>
                <w:rFonts w:cstheme="minorHAnsi"/>
                <w:b/>
                <w:sz w:val="19"/>
                <w:szCs w:val="19"/>
              </w:rPr>
            </w:pPr>
            <w:r>
              <w:rPr>
                <w:rFonts w:cstheme="minorHAnsi"/>
                <w:b/>
                <w:sz w:val="19"/>
                <w:szCs w:val="19"/>
              </w:rPr>
              <w:t>-</w:t>
            </w:r>
          </w:p>
          <w:p w14:paraId="6B3CAD19" w14:textId="49269274" w:rsidR="00F27A01" w:rsidRPr="00F27A01" w:rsidRDefault="00F27A01" w:rsidP="00115396">
            <w:pPr>
              <w:pStyle w:val="Koptekst"/>
              <w:jc w:val="center"/>
              <w:rPr>
                <w:rFonts w:cstheme="minorHAnsi"/>
                <w:b/>
                <w:sz w:val="19"/>
                <w:szCs w:val="19"/>
              </w:rPr>
            </w:pPr>
            <w:r>
              <w:rPr>
                <w:rFonts w:cstheme="minorHAnsi"/>
                <w:b/>
                <w:sz w:val="19"/>
                <w:szCs w:val="19"/>
              </w:rPr>
              <w:t>-</w:t>
            </w:r>
          </w:p>
        </w:tc>
        <w:tc>
          <w:tcPr>
            <w:tcW w:w="995" w:type="dxa"/>
            <w:gridSpan w:val="2"/>
          </w:tcPr>
          <w:p w14:paraId="2B8B53B0" w14:textId="77777777" w:rsidR="00115396" w:rsidRDefault="00115396" w:rsidP="00115396">
            <w:pPr>
              <w:pStyle w:val="Koptekst"/>
              <w:jc w:val="center"/>
              <w:rPr>
                <w:rFonts w:cstheme="minorHAnsi"/>
                <w:b/>
                <w:sz w:val="20"/>
                <w:szCs w:val="20"/>
              </w:rPr>
            </w:pPr>
          </w:p>
          <w:p w14:paraId="1B16504B" w14:textId="77777777" w:rsidR="004E07E7" w:rsidRPr="00F27A01" w:rsidRDefault="004E07E7" w:rsidP="004E07E7">
            <w:pPr>
              <w:pStyle w:val="Koptekst"/>
              <w:jc w:val="center"/>
              <w:rPr>
                <w:rFonts w:cstheme="minorHAnsi"/>
                <w:b/>
                <w:sz w:val="20"/>
                <w:szCs w:val="20"/>
              </w:rPr>
            </w:pPr>
            <w:r w:rsidRPr="00F27A01">
              <w:rPr>
                <w:rFonts w:cstheme="minorHAnsi"/>
                <w:b/>
                <w:sz w:val="20"/>
                <w:szCs w:val="20"/>
              </w:rPr>
              <w:t>↑</w:t>
            </w:r>
          </w:p>
          <w:p w14:paraId="0BE9CCC1" w14:textId="68679823" w:rsidR="004E07E7" w:rsidRPr="00F27A01" w:rsidRDefault="004E07E7" w:rsidP="00FA24AF">
            <w:pPr>
              <w:pStyle w:val="Koptekst"/>
              <w:jc w:val="center"/>
              <w:rPr>
                <w:rFonts w:cstheme="minorHAnsi"/>
                <w:b/>
                <w:sz w:val="20"/>
                <w:szCs w:val="20"/>
              </w:rPr>
            </w:pPr>
            <w:r w:rsidRPr="00F27A01">
              <w:rPr>
                <w:rFonts w:cstheme="minorHAnsi"/>
                <w:b/>
                <w:sz w:val="20"/>
                <w:szCs w:val="20"/>
              </w:rPr>
              <w:t>↑</w:t>
            </w:r>
          </w:p>
        </w:tc>
      </w:tr>
      <w:tr w:rsidR="00115396" w:rsidRPr="00C01637" w14:paraId="7833E627" w14:textId="77777777" w:rsidTr="00F27A01">
        <w:trPr>
          <w:trHeight w:val="234"/>
        </w:trPr>
        <w:tc>
          <w:tcPr>
            <w:tcW w:w="2835" w:type="dxa"/>
          </w:tcPr>
          <w:p w14:paraId="50C464A1" w14:textId="77777777" w:rsidR="00115396" w:rsidRPr="00C01637" w:rsidRDefault="00115396" w:rsidP="00115396">
            <w:pPr>
              <w:pStyle w:val="Plattetekstinspringen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1701" w:type="dxa"/>
          </w:tcPr>
          <w:p w14:paraId="1955640F" w14:textId="7AB5C9D6" w:rsidR="00115396" w:rsidRPr="00F27A01" w:rsidRDefault="00115396" w:rsidP="00115396">
            <w:pPr>
              <w:pStyle w:val="Koptekst"/>
              <w:jc w:val="center"/>
              <w:rPr>
                <w:rFonts w:ascii="Comic Sans MS" w:hAnsi="Comic Sans MS"/>
                <w:sz w:val="18"/>
                <w:szCs w:val="18"/>
              </w:rPr>
            </w:pPr>
            <w:r w:rsidRPr="00F27A01">
              <w:rPr>
                <w:rFonts w:ascii="Comic Sans MS" w:hAnsi="Comic Sans MS" w:cstheme="minorHAnsi"/>
                <w:sz w:val="18"/>
                <w:szCs w:val="18"/>
              </w:rPr>
              <w:t>108,90 (96,76 £)</w:t>
            </w:r>
          </w:p>
        </w:tc>
        <w:tc>
          <w:tcPr>
            <w:tcW w:w="1842" w:type="dxa"/>
          </w:tcPr>
          <w:p w14:paraId="7BEC58AE" w14:textId="625AE4C6" w:rsidR="00115396" w:rsidRPr="004E07E7" w:rsidRDefault="00F27A01" w:rsidP="00115396">
            <w:pPr>
              <w:pStyle w:val="Koptekst"/>
              <w:jc w:val="center"/>
              <w:rPr>
                <w:rFonts w:ascii="Comic Sans MS" w:hAnsi="Comic Sans MS" w:cstheme="minorHAnsi"/>
                <w:b/>
                <w:sz w:val="19"/>
                <w:szCs w:val="19"/>
              </w:rPr>
            </w:pPr>
            <w:r w:rsidRPr="004E07E7">
              <w:rPr>
                <w:rFonts w:ascii="Comic Sans MS" w:hAnsi="Comic Sans MS" w:cstheme="minorHAnsi"/>
                <w:b/>
                <w:sz w:val="19"/>
                <w:szCs w:val="19"/>
              </w:rPr>
              <w:t>109,71 € (97,72 £)</w:t>
            </w:r>
          </w:p>
        </w:tc>
        <w:tc>
          <w:tcPr>
            <w:tcW w:w="1842" w:type="dxa"/>
          </w:tcPr>
          <w:p w14:paraId="3513051F" w14:textId="1356D8C6" w:rsidR="00115396" w:rsidRPr="00F27A01" w:rsidRDefault="00115396" w:rsidP="00115396">
            <w:pPr>
              <w:pStyle w:val="Koptekst"/>
              <w:ind w:right="-63"/>
              <w:jc w:val="center"/>
              <w:rPr>
                <w:rFonts w:ascii="Comic Sans MS" w:hAnsi="Comic Sans MS"/>
                <w:sz w:val="19"/>
                <w:szCs w:val="19"/>
              </w:rPr>
            </w:pPr>
            <w:r w:rsidRPr="00F27A01">
              <w:rPr>
                <w:rFonts w:cstheme="minorHAnsi"/>
                <w:b/>
                <w:sz w:val="19"/>
                <w:szCs w:val="19"/>
              </w:rPr>
              <w:t>-</w:t>
            </w:r>
          </w:p>
        </w:tc>
        <w:tc>
          <w:tcPr>
            <w:tcW w:w="1842" w:type="dxa"/>
          </w:tcPr>
          <w:p w14:paraId="7BBEF2E4" w14:textId="7A87FB55" w:rsidR="00115396" w:rsidRPr="00F27A01" w:rsidRDefault="00115396" w:rsidP="00115396">
            <w:pPr>
              <w:pStyle w:val="Koptekst"/>
              <w:jc w:val="center"/>
              <w:rPr>
                <w:rFonts w:cstheme="minorHAnsi"/>
                <w:b/>
                <w:sz w:val="19"/>
                <w:szCs w:val="19"/>
              </w:rPr>
            </w:pPr>
            <w:r w:rsidRPr="00F27A01">
              <w:rPr>
                <w:rFonts w:cstheme="minorHAnsi"/>
                <w:b/>
                <w:sz w:val="19"/>
                <w:szCs w:val="19"/>
              </w:rPr>
              <w:t>-</w:t>
            </w:r>
          </w:p>
        </w:tc>
        <w:tc>
          <w:tcPr>
            <w:tcW w:w="995" w:type="dxa"/>
            <w:gridSpan w:val="2"/>
          </w:tcPr>
          <w:p w14:paraId="35B83E1E" w14:textId="5711A6CC" w:rsidR="00115396" w:rsidRPr="004E07E7" w:rsidRDefault="004E07E7" w:rsidP="004E07E7">
            <w:pPr>
              <w:pStyle w:val="Koptekst"/>
              <w:jc w:val="center"/>
              <w:rPr>
                <w:rFonts w:cstheme="minorHAnsi"/>
                <w:b/>
                <w:sz w:val="20"/>
                <w:szCs w:val="20"/>
              </w:rPr>
            </w:pPr>
            <w:r>
              <w:rPr>
                <w:rFonts w:cstheme="minorHAnsi"/>
                <w:b/>
                <w:sz w:val="20"/>
                <w:szCs w:val="20"/>
              </w:rPr>
              <w:t>↑</w:t>
            </w:r>
          </w:p>
        </w:tc>
      </w:tr>
      <w:tr w:rsidR="00AC7B4B" w:rsidRPr="00C01637" w14:paraId="6D81214F" w14:textId="77777777" w:rsidTr="00F27A01">
        <w:tblPrEx>
          <w:tblCellMar>
            <w:left w:w="108" w:type="dxa"/>
            <w:right w:w="108" w:type="dxa"/>
          </w:tblCellMar>
        </w:tblPrEx>
        <w:trPr>
          <w:gridAfter w:val="1"/>
          <w:wAfter w:w="263" w:type="dxa"/>
        </w:trPr>
        <w:tc>
          <w:tcPr>
            <w:tcW w:w="2835" w:type="dxa"/>
            <w:vAlign w:val="center"/>
          </w:tcPr>
          <w:p w14:paraId="7A115D87" w14:textId="77777777"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(Fiwap/PCA)</w:t>
            </w:r>
          </w:p>
        </w:tc>
        <w:tc>
          <w:tcPr>
            <w:tcW w:w="7959" w:type="dxa"/>
            <w:gridSpan w:val="5"/>
          </w:tcPr>
          <w:p w14:paraId="073DEB86" w14:textId="67790212" w:rsidR="00AC7B4B" w:rsidRPr="00C01637" w:rsidRDefault="00AC7B4B" w:rsidP="00AC7B4B">
            <w:pPr>
              <w:tabs>
                <w:tab w:val="left" w:pos="1631"/>
              </w:tabs>
              <w:spacing w:after="0" w:line="240" w:lineRule="auto"/>
              <w:ind w:right="-107"/>
              <w:jc w:val="both"/>
              <w:rPr>
                <w:rFonts w:ascii="Comic Sans MS" w:hAnsi="Comic Sans MS"/>
                <w:i/>
                <w:sz w:val="16"/>
                <w:szCs w:val="16"/>
              </w:rPr>
            </w:pPr>
            <w:r w:rsidRPr="00C01637">
              <w:rPr>
                <w:rFonts w:ascii="Comic Sans MS" w:hAnsi="Comic Sans MS"/>
                <w:i/>
                <w:sz w:val="16"/>
                <w:szCs w:val="16"/>
              </w:rPr>
              <w:t xml:space="preserve">Tout venant </w:t>
            </w:r>
            <w:smartTag w:uri="urn:schemas-microsoft-com:office:smarttags" w:element="metricconverter">
              <w:smartTagPr>
                <w:attr w:name="ProductID" w:val="35 mm"/>
              </w:smartTagPr>
              <w:r w:rsidRPr="00C01637">
                <w:rPr>
                  <w:rFonts w:ascii="Comic Sans MS" w:hAnsi="Comic Sans MS"/>
                  <w:i/>
                  <w:sz w:val="16"/>
                  <w:szCs w:val="16"/>
                </w:rPr>
                <w:t>35 mm</w:t>
              </w:r>
            </w:smartTag>
            <w:r w:rsidRPr="00C01637">
              <w:rPr>
                <w:rFonts w:ascii="Comic Sans MS" w:hAnsi="Comic Sans MS"/>
                <w:i/>
                <w:sz w:val="16"/>
                <w:szCs w:val="16"/>
              </w:rPr>
              <w:t xml:space="preserve"> +, fritable, vrac, départ, min 360 g/5 kg PSE, min 60 % </w:t>
            </w:r>
            <w:smartTag w:uri="urn:schemas-microsoft-com:office:smarttags" w:element="metricconverter">
              <w:smartTagPr>
                <w:attr w:name="ProductID" w:val="50 mm"/>
              </w:smartTagPr>
              <w:r w:rsidRPr="00C01637">
                <w:rPr>
                  <w:rFonts w:ascii="Comic Sans MS" w:hAnsi="Comic Sans MS"/>
                  <w:i/>
                  <w:sz w:val="16"/>
                  <w:szCs w:val="16"/>
                </w:rPr>
                <w:t>50 mm</w:t>
              </w:r>
            </w:smartTag>
            <w:r w:rsidRPr="00C01637">
              <w:rPr>
                <w:rFonts w:ascii="Comic Sans MS" w:hAnsi="Comic Sans MS"/>
                <w:i/>
                <w:sz w:val="16"/>
                <w:szCs w:val="16"/>
              </w:rPr>
              <w:t xml:space="preserve"> +, chargé, hors TVA. </w:t>
            </w:r>
          </w:p>
        </w:tc>
      </w:tr>
      <w:tr w:rsidR="00AC7B4B" w:rsidRPr="00C01637" w14:paraId="0501CF92" w14:textId="77777777" w:rsidTr="00F27A01">
        <w:tblPrEx>
          <w:tblCellMar>
            <w:left w:w="108" w:type="dxa"/>
            <w:right w:w="108" w:type="dxa"/>
          </w:tblCellMar>
        </w:tblPrEx>
        <w:trPr>
          <w:gridAfter w:val="1"/>
          <w:wAfter w:w="263" w:type="dxa"/>
        </w:trPr>
        <w:tc>
          <w:tcPr>
            <w:tcW w:w="2835" w:type="dxa"/>
            <w:vAlign w:val="center"/>
          </w:tcPr>
          <w:p w14:paraId="0DE7C54B" w14:textId="65865D06"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Pays-Bas (Cotation PotatoNL + cotation VTA)</w:t>
            </w:r>
          </w:p>
        </w:tc>
        <w:tc>
          <w:tcPr>
            <w:tcW w:w="7959" w:type="dxa"/>
            <w:gridSpan w:val="5"/>
          </w:tcPr>
          <w:p w14:paraId="0F888FD0" w14:textId="55D4118F" w:rsidR="00AC7B4B" w:rsidRPr="00C01637" w:rsidRDefault="00AC7B4B" w:rsidP="00AC7B4B">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 xml:space="preserve">Destination industrie frites : tout-venant, vrac, fritable,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hors TVA.</w:t>
            </w:r>
          </w:p>
        </w:tc>
      </w:tr>
      <w:tr w:rsidR="00AC7B4B" w:rsidRPr="00C01637" w14:paraId="04B5CF1C" w14:textId="77777777" w:rsidTr="00F27A01">
        <w:tblPrEx>
          <w:tblCellMar>
            <w:left w:w="108" w:type="dxa"/>
            <w:right w:w="108" w:type="dxa"/>
          </w:tblCellMar>
        </w:tblPrEx>
        <w:trPr>
          <w:gridAfter w:val="1"/>
          <w:wAfter w:w="263" w:type="dxa"/>
          <w:trHeight w:val="261"/>
        </w:trPr>
        <w:tc>
          <w:tcPr>
            <w:tcW w:w="2835" w:type="dxa"/>
            <w:vAlign w:val="center"/>
          </w:tcPr>
          <w:p w14:paraId="3184BF93"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959" w:type="dxa"/>
            <w:gridSpan w:val="5"/>
            <w:vAlign w:val="center"/>
          </w:tcPr>
          <w:p w14:paraId="4CB63255" w14:textId="30487A48" w:rsidR="00AC7B4B" w:rsidRPr="00C01637" w:rsidRDefault="00AC7B4B" w:rsidP="00AC7B4B">
            <w:pPr>
              <w:tabs>
                <w:tab w:val="left" w:pos="1631"/>
              </w:tabs>
              <w:spacing w:after="0" w:line="240" w:lineRule="auto"/>
              <w:rPr>
                <w:rFonts w:ascii="Comic Sans MS" w:hAnsi="Comic Sans MS"/>
                <w:i/>
                <w:sz w:val="16"/>
                <w:szCs w:val="16"/>
              </w:rPr>
            </w:pPr>
            <w:r w:rsidRPr="00C01637">
              <w:rPr>
                <w:rFonts w:ascii="Comic Sans MS" w:hAnsi="Comic Sans MS"/>
                <w:i/>
                <w:sz w:val="16"/>
                <w:szCs w:val="16"/>
              </w:rPr>
              <w:t>Bassin Nord, non lavée, 360g/5 kg PSE, tout venant 35mm +, fritable, hors TVA</w:t>
            </w:r>
          </w:p>
        </w:tc>
      </w:tr>
      <w:tr w:rsidR="00AC7B4B" w:rsidRPr="00C01637" w14:paraId="5D2DE620" w14:textId="77777777" w:rsidTr="00F27A01">
        <w:tblPrEx>
          <w:tblCellMar>
            <w:left w:w="108" w:type="dxa"/>
            <w:right w:w="108" w:type="dxa"/>
          </w:tblCellMar>
        </w:tblPrEx>
        <w:trPr>
          <w:gridAfter w:val="1"/>
          <w:wAfter w:w="263" w:type="dxa"/>
          <w:trHeight w:val="297"/>
        </w:trPr>
        <w:tc>
          <w:tcPr>
            <w:tcW w:w="2835" w:type="dxa"/>
            <w:vAlign w:val="center"/>
          </w:tcPr>
          <w:p w14:paraId="4DD70BAF" w14:textId="77777777" w:rsidR="00AC7B4B" w:rsidRPr="00C01637" w:rsidRDefault="00AC7B4B" w:rsidP="00AC7B4B">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(Reka-Rhénanie)</w:t>
            </w:r>
          </w:p>
        </w:tc>
        <w:tc>
          <w:tcPr>
            <w:tcW w:w="7959" w:type="dxa"/>
            <w:gridSpan w:val="5"/>
            <w:vAlign w:val="center"/>
          </w:tcPr>
          <w:p w14:paraId="4DE82059" w14:textId="622F34C3" w:rsidR="00AC7B4B" w:rsidRPr="00C01637" w:rsidRDefault="00AC7B4B" w:rsidP="00AC7B4B">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 xml:space="preserve">Fritable, 40 mm+, vrac, départ, hors TVA (Reka – Rhénanie). A certaines périodes, 10,00 €/t à retirer pour triage ! </w:t>
            </w:r>
          </w:p>
        </w:tc>
      </w:tr>
      <w:tr w:rsidR="00AC7B4B" w:rsidRPr="00C01637" w14:paraId="5D5077DE" w14:textId="77777777" w:rsidTr="00F27A01">
        <w:tblPrEx>
          <w:tblCellMar>
            <w:left w:w="108" w:type="dxa"/>
            <w:right w:w="108" w:type="dxa"/>
          </w:tblCellMar>
        </w:tblPrEx>
        <w:trPr>
          <w:gridAfter w:val="1"/>
          <w:wAfter w:w="263" w:type="dxa"/>
          <w:trHeight w:val="297"/>
        </w:trPr>
        <w:tc>
          <w:tcPr>
            <w:tcW w:w="2835" w:type="dxa"/>
            <w:vAlign w:val="center"/>
          </w:tcPr>
          <w:p w14:paraId="44E233C4"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959" w:type="dxa"/>
            <w:gridSpan w:val="5"/>
          </w:tcPr>
          <w:p w14:paraId="34E8AD63" w14:textId="7507FD73" w:rsidR="00AC7B4B" w:rsidRPr="00C01637" w:rsidRDefault="00AC7B4B" w:rsidP="00D236B3">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0AAE727D" w14:textId="77777777" w:rsidR="002B3520" w:rsidRPr="00C01637" w:rsidRDefault="002B3520" w:rsidP="00C87703">
      <w:pPr>
        <w:pStyle w:val="Plattetekst2"/>
        <w:jc w:val="both"/>
        <w:rPr>
          <w:rFonts w:ascii="Comic Sans MS" w:hAnsi="Comic Sans MS"/>
          <w:bCs/>
          <w:sz w:val="16"/>
          <w:szCs w:val="16"/>
        </w:rPr>
        <w:sectPr w:rsidR="002B3520" w:rsidRPr="00C01637" w:rsidSect="001B16ED">
          <w:headerReference w:type="default" r:id="rId13"/>
          <w:footerReference w:type="default" r:id="rId14"/>
          <w:type w:val="continuous"/>
          <w:pgSz w:w="11906" w:h="16838"/>
          <w:pgMar w:top="1021" w:right="709" w:bottom="1021" w:left="709" w:header="709" w:footer="0" w:gutter="0"/>
          <w:cols w:space="284"/>
          <w:docGrid w:linePitch="360"/>
        </w:sectPr>
      </w:pPr>
    </w:p>
    <w:p w14:paraId="5CF0D826" w14:textId="0AC1E002" w:rsidR="005B3715" w:rsidRPr="00C01637" w:rsidRDefault="005B3715" w:rsidP="005B3715">
      <w:pPr>
        <w:pStyle w:val="Plattetekst2"/>
        <w:rPr>
          <w:rFonts w:ascii="Comic Sans MS" w:hAnsi="Comic Sans MS"/>
          <w:b/>
          <w:color w:val="339966"/>
          <w:u w:val="single"/>
        </w:rPr>
      </w:pPr>
      <w:r w:rsidRPr="00C01637">
        <w:rPr>
          <w:rFonts w:ascii="Comic Sans MS" w:hAnsi="Comic Sans MS"/>
          <w:b/>
          <w:color w:val="339966"/>
          <w:u w:val="single"/>
        </w:rPr>
        <w:t>Prix en criée / veiling de Roulers (source : REO via PCA)</w:t>
      </w:r>
      <w:r w:rsidRPr="00C01637">
        <w:rPr>
          <w:rFonts w:ascii="Comic Sans MS" w:hAnsi="Comic Sans MS"/>
          <w:b/>
          <w:color w:val="339966"/>
        </w:rPr>
        <w:t xml:space="preserve"> : </w:t>
      </w:r>
      <w:r w:rsidRPr="00C01637">
        <w:rPr>
          <w:rFonts w:ascii="Comic Sans MS" w:hAnsi="Comic Sans MS"/>
        </w:rPr>
        <w:t xml:space="preserve">le </w:t>
      </w:r>
      <w:r w:rsidR="001F37AA">
        <w:rPr>
          <w:rFonts w:ascii="Comic Sans MS" w:hAnsi="Comic Sans MS"/>
        </w:rPr>
        <w:t>30</w:t>
      </w:r>
      <w:r w:rsidR="007D50F4" w:rsidRPr="00C01637">
        <w:rPr>
          <w:rFonts w:ascii="Comic Sans MS" w:hAnsi="Comic Sans MS"/>
        </w:rPr>
        <w:t xml:space="preserve"> juillet</w:t>
      </w:r>
      <w:r w:rsidRPr="00C01637">
        <w:rPr>
          <w:rFonts w:ascii="Comic Sans MS" w:hAnsi="Comic Sans MS"/>
        </w:rPr>
        <w:t xml:space="preserve"> :</w:t>
      </w:r>
    </w:p>
    <w:p w14:paraId="1EA10897" w14:textId="41CB93CA" w:rsidR="005B3715" w:rsidRDefault="005B3715" w:rsidP="005B3715">
      <w:pPr>
        <w:pStyle w:val="Plattetekst2"/>
        <w:jc w:val="both"/>
        <w:rPr>
          <w:rFonts w:ascii="Comic Sans MS" w:hAnsi="Comic Sans MS"/>
          <w:color w:val="000000" w:themeColor="text1"/>
          <w:lang w:eastAsia="fr-BE"/>
        </w:rPr>
      </w:pPr>
      <w:r w:rsidRPr="00C01637">
        <w:rPr>
          <w:rFonts w:ascii="Comic Sans MS" w:hAnsi="Comic Sans MS"/>
          <w:color w:val="000000" w:themeColor="text1"/>
          <w:lang w:eastAsia="fr-BE"/>
        </w:rPr>
        <w:t>Prix pondéré (rouges et blanches) pou</w:t>
      </w:r>
      <w:r w:rsidR="00843CA4" w:rsidRPr="00C01637">
        <w:rPr>
          <w:rFonts w:ascii="Comic Sans MS" w:hAnsi="Comic Sans MS"/>
          <w:color w:val="000000" w:themeColor="text1"/>
          <w:lang w:eastAsia="fr-BE"/>
        </w:rPr>
        <w:t xml:space="preserve">r pdt ramassées à la main : </w:t>
      </w:r>
      <w:r w:rsidR="00C8437B" w:rsidRPr="00C036B8">
        <w:rPr>
          <w:rFonts w:ascii="Comic Sans MS" w:hAnsi="Comic Sans MS"/>
          <w:b/>
          <w:lang w:eastAsia="fr-BE"/>
        </w:rPr>
        <w:t>0,</w:t>
      </w:r>
      <w:r w:rsidR="0077063B">
        <w:rPr>
          <w:rFonts w:ascii="Comic Sans MS" w:hAnsi="Comic Sans MS"/>
          <w:b/>
          <w:lang w:eastAsia="fr-BE"/>
        </w:rPr>
        <w:t>30</w:t>
      </w:r>
      <w:r w:rsidR="00CB16A8" w:rsidRPr="00C036B8">
        <w:rPr>
          <w:rFonts w:ascii="Comic Sans MS" w:hAnsi="Comic Sans MS"/>
          <w:b/>
          <w:lang w:eastAsia="fr-BE"/>
        </w:rPr>
        <w:t xml:space="preserve"> </w:t>
      </w:r>
      <w:r w:rsidRPr="00C036B8">
        <w:rPr>
          <w:rFonts w:ascii="Comic Sans MS" w:hAnsi="Comic Sans MS"/>
          <w:b/>
          <w:lang w:eastAsia="fr-BE"/>
        </w:rPr>
        <w:t>€/kg</w:t>
      </w:r>
      <w:r w:rsidRPr="00C036B8">
        <w:rPr>
          <w:rFonts w:ascii="Comic Sans MS" w:hAnsi="Comic Sans MS"/>
          <w:lang w:eastAsia="fr-BE"/>
        </w:rPr>
        <w:t xml:space="preserve"> </w:t>
      </w:r>
      <w:r w:rsidR="0077063B">
        <w:rPr>
          <w:rFonts w:ascii="Comic Sans MS" w:hAnsi="Comic Sans MS"/>
          <w:color w:val="000000" w:themeColor="text1"/>
          <w:lang w:eastAsia="fr-BE"/>
        </w:rPr>
        <w:t>(30</w:t>
      </w:r>
      <w:r w:rsidR="00843CA4" w:rsidRPr="00C01637">
        <w:rPr>
          <w:rFonts w:ascii="Comic Sans MS" w:hAnsi="Comic Sans MS"/>
          <w:color w:val="000000" w:themeColor="text1"/>
          <w:lang w:eastAsia="fr-BE"/>
        </w:rPr>
        <w:t>,00 €/q) hors TVA. A</w:t>
      </w:r>
      <w:r w:rsidR="00C9778E" w:rsidRPr="00C01637">
        <w:rPr>
          <w:rFonts w:ascii="Comic Sans MS" w:hAnsi="Comic Sans MS"/>
          <w:color w:val="000000" w:themeColor="text1"/>
          <w:lang w:eastAsia="fr-BE"/>
        </w:rPr>
        <w:t xml:space="preserve">pprovisionnement : </w:t>
      </w:r>
      <w:r w:rsidR="0077063B">
        <w:rPr>
          <w:rFonts w:ascii="Comic Sans MS" w:hAnsi="Comic Sans MS"/>
          <w:lang w:eastAsia="fr-BE"/>
        </w:rPr>
        <w:t>20</w:t>
      </w:r>
      <w:r w:rsidRPr="00C01637">
        <w:rPr>
          <w:rFonts w:ascii="Comic Sans MS" w:hAnsi="Comic Sans MS"/>
          <w:color w:val="000000" w:themeColor="text1"/>
          <w:lang w:eastAsia="fr-BE"/>
        </w:rPr>
        <w:t xml:space="preserve"> tonnes. </w:t>
      </w:r>
    </w:p>
    <w:p w14:paraId="505592B0" w14:textId="77777777" w:rsidR="007C01DA" w:rsidRPr="007C01DA" w:rsidRDefault="007C01DA" w:rsidP="005B3715">
      <w:pPr>
        <w:pStyle w:val="Plattetekst2"/>
        <w:jc w:val="both"/>
        <w:rPr>
          <w:rFonts w:ascii="Comic Sans MS" w:hAnsi="Comic Sans MS"/>
          <w:color w:val="000000" w:themeColor="text1"/>
          <w:sz w:val="8"/>
          <w:szCs w:val="8"/>
          <w:lang w:eastAsia="fr-BE"/>
        </w:rPr>
      </w:pPr>
    </w:p>
    <w:p w14:paraId="1D766FCF" w14:textId="61F21527" w:rsidR="00705796" w:rsidRPr="00897FF1" w:rsidRDefault="00705796" w:rsidP="00705796">
      <w:pPr>
        <w:pStyle w:val="Plattetekst2"/>
        <w:jc w:val="both"/>
        <w:rPr>
          <w:rFonts w:ascii="Comic Sans MS" w:hAnsi="Comic Sans MS"/>
          <w:bCs/>
        </w:rPr>
        <w:sectPr w:rsidR="00705796" w:rsidRPr="00897FF1" w:rsidSect="001B16ED">
          <w:headerReference w:type="default" r:id="rId15"/>
          <w:footerReference w:type="default" r:id="rId16"/>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w:t>
      </w:r>
      <w:r w:rsidRPr="00705796">
        <w:rPr>
          <w:rFonts w:ascii="Comic Sans MS" w:hAnsi="Comic Sans MS"/>
          <w:b/>
          <w:color w:val="70AD47" w:themeColor="accent6"/>
        </w:rPr>
        <w:t xml:space="preserve">: </w:t>
      </w:r>
      <w:r w:rsidR="0077063B">
        <w:rPr>
          <w:rFonts w:ascii="Comic Sans MS" w:hAnsi="Comic Sans MS"/>
        </w:rPr>
        <w:t xml:space="preserve">Forte hausse des cours suite aux inquiétudes sur la production 2018 affectée par la sécheresse. Prix très évolutifs, renseignez-vous tous les jours ! </w:t>
      </w:r>
      <w:r w:rsidRPr="00201454">
        <w:rPr>
          <w:rFonts w:ascii="Comic Sans MS" w:hAnsi="Comic Sans MS"/>
        </w:rPr>
        <w:t xml:space="preserve">Plant </w:t>
      </w:r>
      <w:r w:rsidRPr="00A4782C">
        <w:rPr>
          <w:rFonts w:ascii="Comic Sans MS" w:hAnsi="Comic Sans MS"/>
        </w:rPr>
        <w:t>hollandais, c</w:t>
      </w:r>
      <w:r w:rsidRPr="00A4782C">
        <w:rPr>
          <w:rFonts w:ascii="Comic Sans MS" w:hAnsi="Comic Sans MS"/>
          <w:bCs/>
        </w:rPr>
        <w:t xml:space="preserve">lasse A, rendu </w:t>
      </w:r>
      <w:r>
        <w:rPr>
          <w:rFonts w:ascii="Comic Sans MS" w:hAnsi="Comic Sans MS"/>
          <w:b/>
          <w:bCs/>
        </w:rPr>
        <w:t>mars 2019</w:t>
      </w:r>
      <w:r w:rsidRPr="00A4782C">
        <w:rPr>
          <w:rFonts w:ascii="Comic Sans MS" w:hAnsi="Comic Sans MS"/>
          <w:bCs/>
        </w:rPr>
        <w:t>, p</w:t>
      </w:r>
      <w:r>
        <w:rPr>
          <w:rFonts w:ascii="Comic Sans MS" w:hAnsi="Comic Sans MS"/>
          <w:bCs/>
        </w:rPr>
        <w:t xml:space="preserve">ar 5 tonnes, en sacs, hTVA : </w:t>
      </w:r>
    </w:p>
    <w:p w14:paraId="63AC1E1B" w14:textId="340F6945" w:rsidR="00705796" w:rsidRDefault="00705796" w:rsidP="00705796">
      <w:pPr>
        <w:spacing w:after="0"/>
        <w:rPr>
          <w:rFonts w:ascii="Comic Sans MS" w:hAnsi="Comic Sans MS"/>
          <w:b/>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sidR="0077063B">
        <w:rPr>
          <w:rFonts w:ascii="Comic Sans MS" w:hAnsi="Comic Sans MS"/>
          <w:b/>
        </w:rPr>
        <w:t>autour de 90</w:t>
      </w:r>
      <w:r w:rsidRPr="00A06934">
        <w:rPr>
          <w:rFonts w:ascii="Comic Sans MS" w:hAnsi="Comic Sans MS"/>
          <w:b/>
        </w:rPr>
        <w:t>,00 €/q</w:t>
      </w:r>
    </w:p>
    <w:p w14:paraId="2F33A8C9" w14:textId="0B99EC15" w:rsidR="00705796" w:rsidRDefault="00705796" w:rsidP="00705796">
      <w:pPr>
        <w:spacing w:after="0"/>
        <w:rPr>
          <w:rFonts w:ascii="Comic Sans MS" w:hAnsi="Comic Sans MS"/>
          <w:b/>
        </w:rPr>
      </w:pPr>
      <w:r w:rsidRPr="009D3B6B">
        <w:rPr>
          <w:rFonts w:ascii="Comic Sans MS" w:hAnsi="Comic Sans MS"/>
          <w:u w:val="single"/>
        </w:rPr>
        <w:t>Calibr</w:t>
      </w:r>
      <w:r>
        <w:rPr>
          <w:rFonts w:ascii="Comic Sans MS" w:hAnsi="Comic Sans MS"/>
          <w:u w:val="single"/>
        </w:rPr>
        <w:t>e 35 – 45 mm </w:t>
      </w:r>
      <w:r w:rsidR="0077063B">
        <w:rPr>
          <w:rFonts w:ascii="Comic Sans MS" w:hAnsi="Comic Sans MS"/>
          <w:b/>
        </w:rPr>
        <w:t>: autour de 6</w:t>
      </w:r>
      <w:r>
        <w:rPr>
          <w:rFonts w:ascii="Comic Sans MS" w:hAnsi="Comic Sans MS"/>
          <w:b/>
        </w:rPr>
        <w:t>0,00</w:t>
      </w:r>
      <w:r w:rsidRPr="00B90AA5">
        <w:rPr>
          <w:rFonts w:ascii="Comic Sans MS" w:hAnsi="Comic Sans MS"/>
          <w:b/>
        </w:rPr>
        <w:t xml:space="preserve"> €/q</w:t>
      </w:r>
    </w:p>
    <w:p w14:paraId="30BD783E" w14:textId="77777777" w:rsidR="006C6CF5" w:rsidRPr="00C01637" w:rsidRDefault="006C6CF5" w:rsidP="000859B3">
      <w:pPr>
        <w:spacing w:after="0"/>
        <w:rPr>
          <w:rFonts w:ascii="Comic Sans MS" w:hAnsi="Comic Sans MS"/>
          <w:b/>
          <w:bCs/>
          <w:color w:val="FFCC00"/>
          <w:sz w:val="8"/>
          <w:szCs w:val="8"/>
          <w:highlight w:val="darkGreen"/>
          <w:u w:val="single"/>
        </w:rPr>
      </w:pPr>
    </w:p>
    <w:p w14:paraId="47CD61A0" w14:textId="77777777" w:rsidR="005B3715" w:rsidRPr="00C01637" w:rsidRDefault="005B3715" w:rsidP="005B3715">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Agria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5B3715" w:rsidRPr="00C01637" w14:paraId="631260FC" w14:textId="77777777" w:rsidTr="009E4437">
        <w:trPr>
          <w:trHeight w:val="214"/>
        </w:trPr>
        <w:tc>
          <w:tcPr>
            <w:tcW w:w="1843" w:type="dxa"/>
            <w:tcBorders>
              <w:top w:val="single" w:sz="12" w:space="0" w:color="auto"/>
              <w:left w:val="single" w:sz="12" w:space="0" w:color="auto"/>
              <w:bottom w:val="single" w:sz="12" w:space="0" w:color="auto"/>
              <w:right w:val="single" w:sz="12" w:space="0" w:color="auto"/>
            </w:tcBorders>
          </w:tcPr>
          <w:p w14:paraId="2D271144" w14:textId="77777777" w:rsidR="005B3715" w:rsidRPr="00C01637" w:rsidRDefault="005B3715" w:rsidP="009E4437">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4ECE24E2" w14:textId="49CB2EFE" w:rsidR="005B3715" w:rsidRPr="00C01637" w:rsidRDefault="001F37AA" w:rsidP="009E4437">
            <w:pPr>
              <w:spacing w:after="0" w:line="240" w:lineRule="auto"/>
              <w:ind w:right="5"/>
              <w:jc w:val="center"/>
              <w:rPr>
                <w:rFonts w:ascii="Comic Sans MS" w:hAnsi="Comic Sans MS"/>
                <w:b/>
                <w:sz w:val="18"/>
                <w:szCs w:val="18"/>
              </w:rPr>
            </w:pPr>
            <w:r>
              <w:rPr>
                <w:rFonts w:ascii="Comic Sans MS" w:hAnsi="Comic Sans MS"/>
                <w:b/>
                <w:sz w:val="18"/>
                <w:szCs w:val="18"/>
              </w:rPr>
              <w:t>24</w:t>
            </w:r>
            <w:r w:rsidR="00715D3F" w:rsidRPr="00C01637">
              <w:rPr>
                <w:rFonts w:ascii="Comic Sans MS" w:hAnsi="Comic Sans MS"/>
                <w:b/>
                <w:sz w:val="18"/>
                <w:szCs w:val="18"/>
              </w:rPr>
              <w:t>/07</w:t>
            </w:r>
          </w:p>
        </w:tc>
        <w:tc>
          <w:tcPr>
            <w:tcW w:w="992" w:type="dxa"/>
            <w:tcBorders>
              <w:top w:val="single" w:sz="12" w:space="0" w:color="auto"/>
              <w:left w:val="single" w:sz="12" w:space="0" w:color="auto"/>
              <w:bottom w:val="single" w:sz="12" w:space="0" w:color="auto"/>
              <w:right w:val="single" w:sz="12" w:space="0" w:color="auto"/>
            </w:tcBorders>
          </w:tcPr>
          <w:p w14:paraId="5569E15E" w14:textId="4159B0A2" w:rsidR="005B3715" w:rsidRPr="00C01637" w:rsidRDefault="001F37AA" w:rsidP="009E4437">
            <w:pPr>
              <w:spacing w:after="0" w:line="240" w:lineRule="auto"/>
              <w:ind w:right="5"/>
              <w:jc w:val="center"/>
              <w:rPr>
                <w:rFonts w:ascii="Comic Sans MS" w:hAnsi="Comic Sans MS"/>
                <w:b/>
                <w:sz w:val="18"/>
                <w:szCs w:val="18"/>
              </w:rPr>
            </w:pPr>
            <w:r>
              <w:rPr>
                <w:rFonts w:ascii="Comic Sans MS" w:hAnsi="Comic Sans MS"/>
                <w:b/>
                <w:sz w:val="18"/>
                <w:szCs w:val="18"/>
              </w:rPr>
              <w:t>25</w:t>
            </w:r>
            <w:r w:rsidR="00715D3F" w:rsidRPr="00C01637">
              <w:rPr>
                <w:rFonts w:ascii="Comic Sans MS" w:hAnsi="Comic Sans MS"/>
                <w:b/>
                <w:sz w:val="18"/>
                <w:szCs w:val="18"/>
              </w:rPr>
              <w:t>/07</w:t>
            </w:r>
          </w:p>
        </w:tc>
        <w:tc>
          <w:tcPr>
            <w:tcW w:w="992" w:type="dxa"/>
            <w:tcBorders>
              <w:top w:val="single" w:sz="12" w:space="0" w:color="auto"/>
              <w:left w:val="single" w:sz="12" w:space="0" w:color="auto"/>
              <w:bottom w:val="single" w:sz="12" w:space="0" w:color="auto"/>
              <w:right w:val="single" w:sz="12" w:space="0" w:color="auto"/>
            </w:tcBorders>
          </w:tcPr>
          <w:p w14:paraId="59F7C93C" w14:textId="42B4C4FC" w:rsidR="005B3715" w:rsidRPr="00C01637" w:rsidRDefault="001F37AA" w:rsidP="009E4437">
            <w:pPr>
              <w:spacing w:after="0" w:line="240" w:lineRule="auto"/>
              <w:ind w:right="5"/>
              <w:jc w:val="center"/>
              <w:rPr>
                <w:rFonts w:ascii="Comic Sans MS" w:hAnsi="Comic Sans MS"/>
                <w:b/>
                <w:sz w:val="18"/>
                <w:szCs w:val="18"/>
              </w:rPr>
            </w:pPr>
            <w:r>
              <w:rPr>
                <w:rFonts w:ascii="Comic Sans MS" w:hAnsi="Comic Sans MS"/>
                <w:b/>
                <w:sz w:val="18"/>
                <w:szCs w:val="18"/>
              </w:rPr>
              <w:t>26</w:t>
            </w:r>
            <w:r w:rsidR="00715D3F" w:rsidRPr="00C01637">
              <w:rPr>
                <w:rFonts w:ascii="Comic Sans MS" w:hAnsi="Comic Sans MS"/>
                <w:b/>
                <w:sz w:val="18"/>
                <w:szCs w:val="18"/>
              </w:rPr>
              <w:t>/05</w:t>
            </w:r>
          </w:p>
        </w:tc>
        <w:tc>
          <w:tcPr>
            <w:tcW w:w="993" w:type="dxa"/>
            <w:tcBorders>
              <w:top w:val="single" w:sz="12" w:space="0" w:color="auto"/>
              <w:left w:val="single" w:sz="12" w:space="0" w:color="auto"/>
              <w:bottom w:val="single" w:sz="12" w:space="0" w:color="auto"/>
              <w:right w:val="single" w:sz="12" w:space="0" w:color="auto"/>
            </w:tcBorders>
          </w:tcPr>
          <w:p w14:paraId="11EFE6D4" w14:textId="0F40DAEE" w:rsidR="005B3715" w:rsidRPr="00C01637" w:rsidRDefault="001F37AA" w:rsidP="009E4437">
            <w:pPr>
              <w:spacing w:after="0" w:line="240" w:lineRule="auto"/>
              <w:ind w:right="5"/>
              <w:jc w:val="center"/>
              <w:rPr>
                <w:rFonts w:ascii="Comic Sans MS" w:hAnsi="Comic Sans MS"/>
                <w:b/>
                <w:sz w:val="18"/>
                <w:szCs w:val="18"/>
              </w:rPr>
            </w:pPr>
            <w:r>
              <w:rPr>
                <w:rFonts w:ascii="Comic Sans MS" w:hAnsi="Comic Sans MS"/>
                <w:b/>
                <w:sz w:val="18"/>
                <w:szCs w:val="18"/>
              </w:rPr>
              <w:t>27</w:t>
            </w:r>
            <w:r w:rsidR="00715D3F" w:rsidRPr="00C01637">
              <w:rPr>
                <w:rFonts w:ascii="Comic Sans MS" w:hAnsi="Comic Sans MS"/>
                <w:b/>
                <w:sz w:val="18"/>
                <w:szCs w:val="18"/>
              </w:rPr>
              <w:t>/07</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3B77194D" w14:textId="74326ABF" w:rsidR="005B3715" w:rsidRPr="00C01637" w:rsidRDefault="001F37AA" w:rsidP="009E4437">
            <w:pPr>
              <w:spacing w:after="0" w:line="240" w:lineRule="auto"/>
              <w:ind w:left="-118" w:right="-113"/>
              <w:jc w:val="center"/>
              <w:rPr>
                <w:rFonts w:ascii="Comic Sans MS" w:hAnsi="Comic Sans MS"/>
                <w:b/>
                <w:sz w:val="20"/>
                <w:szCs w:val="20"/>
              </w:rPr>
            </w:pPr>
            <w:r>
              <w:rPr>
                <w:rFonts w:ascii="Comic Sans MS" w:hAnsi="Comic Sans MS"/>
                <w:b/>
                <w:sz w:val="18"/>
                <w:szCs w:val="18"/>
              </w:rPr>
              <w:t>30</w:t>
            </w:r>
            <w:r w:rsidR="005C69FA" w:rsidRPr="00C01637">
              <w:rPr>
                <w:rFonts w:ascii="Comic Sans MS" w:hAnsi="Comic Sans MS"/>
                <w:b/>
                <w:sz w:val="18"/>
                <w:szCs w:val="18"/>
              </w:rPr>
              <w:t>/07</w:t>
            </w:r>
            <w:r w:rsidR="005B3715" w:rsidRPr="00C01637">
              <w:rPr>
                <w:rFonts w:ascii="Comic Sans MS" w:hAnsi="Comic Sans MS"/>
                <w:b/>
                <w:sz w:val="18"/>
                <w:szCs w:val="18"/>
              </w:rPr>
              <w:t> : €/q clôture-Volumes- Positions ouvertes</w:t>
            </w:r>
          </w:p>
        </w:tc>
      </w:tr>
      <w:tr w:rsidR="00556646" w:rsidRPr="00C01637" w14:paraId="41D1E547" w14:textId="77777777" w:rsidTr="004009DC">
        <w:trPr>
          <w:gridAfter w:val="1"/>
          <w:wAfter w:w="28" w:type="dxa"/>
        </w:trPr>
        <w:tc>
          <w:tcPr>
            <w:tcW w:w="1843" w:type="dxa"/>
          </w:tcPr>
          <w:p w14:paraId="002B7B6A" w14:textId="77777777" w:rsidR="00556646" w:rsidRPr="00C01637" w:rsidRDefault="00556646" w:rsidP="00556646">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Novembre 2018</w:t>
            </w:r>
          </w:p>
        </w:tc>
        <w:tc>
          <w:tcPr>
            <w:tcW w:w="992" w:type="dxa"/>
            <w:vAlign w:val="bottom"/>
          </w:tcPr>
          <w:p w14:paraId="1F2A5086" w14:textId="6E4ABE34"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23,00</w:t>
            </w:r>
          </w:p>
        </w:tc>
        <w:tc>
          <w:tcPr>
            <w:tcW w:w="992" w:type="dxa"/>
            <w:vAlign w:val="bottom"/>
          </w:tcPr>
          <w:p w14:paraId="355FF54E" w14:textId="4C5BC07F"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23,70</w:t>
            </w:r>
          </w:p>
        </w:tc>
        <w:tc>
          <w:tcPr>
            <w:tcW w:w="992" w:type="dxa"/>
            <w:vAlign w:val="bottom"/>
          </w:tcPr>
          <w:p w14:paraId="3D528448" w14:textId="03F1BEB9"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22,40</w:t>
            </w:r>
          </w:p>
        </w:tc>
        <w:tc>
          <w:tcPr>
            <w:tcW w:w="993" w:type="dxa"/>
            <w:vAlign w:val="bottom"/>
          </w:tcPr>
          <w:p w14:paraId="21A99AEB" w14:textId="677C5368"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21,50</w:t>
            </w:r>
          </w:p>
        </w:tc>
        <w:tc>
          <w:tcPr>
            <w:tcW w:w="1276" w:type="dxa"/>
            <w:vAlign w:val="bottom"/>
          </w:tcPr>
          <w:p w14:paraId="02A8FE45" w14:textId="51E5A57F" w:rsidR="00556646" w:rsidRPr="00F0606C"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23,50</w:t>
            </w:r>
          </w:p>
        </w:tc>
        <w:tc>
          <w:tcPr>
            <w:tcW w:w="992" w:type="dxa"/>
            <w:vAlign w:val="bottom"/>
          </w:tcPr>
          <w:p w14:paraId="282F48D4" w14:textId="1C9F9B67"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w:t>
            </w:r>
          </w:p>
        </w:tc>
        <w:tc>
          <w:tcPr>
            <w:tcW w:w="2268" w:type="dxa"/>
            <w:vAlign w:val="bottom"/>
          </w:tcPr>
          <w:p w14:paraId="3909A37E" w14:textId="1A0CF7FF"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69</w:t>
            </w:r>
          </w:p>
        </w:tc>
      </w:tr>
      <w:tr w:rsidR="00556646" w:rsidRPr="00C01637" w14:paraId="73265C86" w14:textId="77777777" w:rsidTr="004009DC">
        <w:trPr>
          <w:gridAfter w:val="1"/>
          <w:wAfter w:w="28" w:type="dxa"/>
        </w:trPr>
        <w:tc>
          <w:tcPr>
            <w:tcW w:w="1843" w:type="dxa"/>
          </w:tcPr>
          <w:p w14:paraId="2C5599BB" w14:textId="5F81268F" w:rsidR="00556646" w:rsidRPr="00C01637" w:rsidRDefault="00556646" w:rsidP="00556646">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2019</w:t>
            </w:r>
          </w:p>
        </w:tc>
        <w:tc>
          <w:tcPr>
            <w:tcW w:w="992" w:type="dxa"/>
            <w:vAlign w:val="bottom"/>
          </w:tcPr>
          <w:p w14:paraId="6AF7529A" w14:textId="446FC1BC"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30,40</w:t>
            </w:r>
          </w:p>
        </w:tc>
        <w:tc>
          <w:tcPr>
            <w:tcW w:w="992" w:type="dxa"/>
            <w:vAlign w:val="bottom"/>
          </w:tcPr>
          <w:p w14:paraId="2D28DC93" w14:textId="76F4A186" w:rsidR="00556646" w:rsidRPr="00556646" w:rsidRDefault="00556646" w:rsidP="00556646">
            <w:pPr>
              <w:spacing w:after="0" w:line="240" w:lineRule="auto"/>
              <w:ind w:right="5"/>
              <w:jc w:val="center"/>
              <w:rPr>
                <w:rFonts w:ascii="Arial1" w:hAnsi="Arial1"/>
                <w:b/>
                <w:bCs/>
                <w:color w:val="000000"/>
                <w:sz w:val="20"/>
                <w:szCs w:val="20"/>
              </w:rPr>
            </w:pPr>
            <w:r>
              <w:rPr>
                <w:rFonts w:ascii="Arial1" w:hAnsi="Arial1"/>
                <w:b/>
                <w:bCs/>
                <w:color w:val="000000"/>
                <w:sz w:val="20"/>
                <w:szCs w:val="20"/>
              </w:rPr>
              <w:t>29,60</w:t>
            </w:r>
          </w:p>
        </w:tc>
        <w:tc>
          <w:tcPr>
            <w:tcW w:w="992" w:type="dxa"/>
            <w:vAlign w:val="bottom"/>
          </w:tcPr>
          <w:p w14:paraId="13A2CC58" w14:textId="6C2E78D3"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29,00</w:t>
            </w:r>
          </w:p>
        </w:tc>
        <w:tc>
          <w:tcPr>
            <w:tcW w:w="993" w:type="dxa"/>
            <w:vAlign w:val="bottom"/>
          </w:tcPr>
          <w:p w14:paraId="678616BF" w14:textId="2798BDA9"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29,40</w:t>
            </w:r>
          </w:p>
        </w:tc>
        <w:tc>
          <w:tcPr>
            <w:tcW w:w="1276" w:type="dxa"/>
            <w:vAlign w:val="bottom"/>
          </w:tcPr>
          <w:p w14:paraId="1E2381DE" w14:textId="780BC285" w:rsidR="00556646" w:rsidRPr="00F0606C"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31,30</w:t>
            </w:r>
          </w:p>
        </w:tc>
        <w:tc>
          <w:tcPr>
            <w:tcW w:w="992" w:type="dxa"/>
            <w:vAlign w:val="bottom"/>
          </w:tcPr>
          <w:p w14:paraId="5339EB61" w14:textId="201C4325"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353</w:t>
            </w:r>
          </w:p>
        </w:tc>
        <w:tc>
          <w:tcPr>
            <w:tcW w:w="2268" w:type="dxa"/>
            <w:vAlign w:val="bottom"/>
          </w:tcPr>
          <w:p w14:paraId="7007B7E2" w14:textId="7BB91304"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6.184</w:t>
            </w:r>
          </w:p>
        </w:tc>
      </w:tr>
      <w:tr w:rsidR="00556646" w:rsidRPr="00C01637" w14:paraId="776CC72E" w14:textId="77777777" w:rsidTr="004009DC">
        <w:trPr>
          <w:gridAfter w:val="1"/>
          <w:wAfter w:w="28" w:type="dxa"/>
        </w:trPr>
        <w:tc>
          <w:tcPr>
            <w:tcW w:w="1843" w:type="dxa"/>
          </w:tcPr>
          <w:p w14:paraId="62AB4B43" w14:textId="30B79789" w:rsidR="00556646" w:rsidRPr="00C01637" w:rsidRDefault="00556646" w:rsidP="00556646">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Juin 2019</w:t>
            </w:r>
          </w:p>
        </w:tc>
        <w:tc>
          <w:tcPr>
            <w:tcW w:w="992" w:type="dxa"/>
            <w:vAlign w:val="bottom"/>
          </w:tcPr>
          <w:p w14:paraId="607335C2" w14:textId="0E68120E"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31,70</w:t>
            </w:r>
          </w:p>
        </w:tc>
        <w:tc>
          <w:tcPr>
            <w:tcW w:w="992" w:type="dxa"/>
            <w:vAlign w:val="bottom"/>
          </w:tcPr>
          <w:p w14:paraId="3EE24D4F" w14:textId="21E58645"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31,70</w:t>
            </w:r>
          </w:p>
        </w:tc>
        <w:tc>
          <w:tcPr>
            <w:tcW w:w="992" w:type="dxa"/>
            <w:vAlign w:val="bottom"/>
          </w:tcPr>
          <w:p w14:paraId="0ABCB6E1" w14:textId="4DDE2AA4"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29,30</w:t>
            </w:r>
          </w:p>
        </w:tc>
        <w:tc>
          <w:tcPr>
            <w:tcW w:w="993" w:type="dxa"/>
            <w:vAlign w:val="bottom"/>
          </w:tcPr>
          <w:p w14:paraId="04C08DCA" w14:textId="29B0C00E"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30,70</w:t>
            </w:r>
          </w:p>
        </w:tc>
        <w:tc>
          <w:tcPr>
            <w:tcW w:w="1276" w:type="dxa"/>
            <w:vAlign w:val="bottom"/>
          </w:tcPr>
          <w:p w14:paraId="6A0C2CC3" w14:textId="03D54D51" w:rsidR="00556646" w:rsidRPr="00F0606C"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31,60</w:t>
            </w:r>
          </w:p>
        </w:tc>
        <w:tc>
          <w:tcPr>
            <w:tcW w:w="992" w:type="dxa"/>
            <w:vAlign w:val="bottom"/>
          </w:tcPr>
          <w:p w14:paraId="701E1F63" w14:textId="373EC373"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14</w:t>
            </w:r>
          </w:p>
        </w:tc>
        <w:tc>
          <w:tcPr>
            <w:tcW w:w="2268" w:type="dxa"/>
            <w:vAlign w:val="bottom"/>
          </w:tcPr>
          <w:p w14:paraId="4EA6FE0B" w14:textId="68DB7680"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23</w:t>
            </w:r>
          </w:p>
        </w:tc>
      </w:tr>
      <w:tr w:rsidR="00556646" w:rsidRPr="00C01637" w14:paraId="5D6D10B9" w14:textId="77777777" w:rsidTr="004009DC">
        <w:trPr>
          <w:gridAfter w:val="1"/>
          <w:wAfter w:w="28" w:type="dxa"/>
        </w:trPr>
        <w:tc>
          <w:tcPr>
            <w:tcW w:w="1843" w:type="dxa"/>
          </w:tcPr>
          <w:p w14:paraId="21B87199" w14:textId="77777777" w:rsidR="00556646" w:rsidRPr="00C01637" w:rsidRDefault="00556646" w:rsidP="00556646">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2020</w:t>
            </w:r>
          </w:p>
        </w:tc>
        <w:tc>
          <w:tcPr>
            <w:tcW w:w="992" w:type="dxa"/>
            <w:vAlign w:val="bottom"/>
          </w:tcPr>
          <w:p w14:paraId="3BEACA3B" w14:textId="498964DF"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15,40</w:t>
            </w:r>
          </w:p>
        </w:tc>
        <w:tc>
          <w:tcPr>
            <w:tcW w:w="992" w:type="dxa"/>
            <w:vAlign w:val="bottom"/>
          </w:tcPr>
          <w:p w14:paraId="395D167F" w14:textId="7D5CD0D1"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15,40</w:t>
            </w:r>
          </w:p>
        </w:tc>
        <w:tc>
          <w:tcPr>
            <w:tcW w:w="992" w:type="dxa"/>
            <w:vAlign w:val="bottom"/>
          </w:tcPr>
          <w:p w14:paraId="4334D08A" w14:textId="5F16B64F"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15,40</w:t>
            </w:r>
          </w:p>
        </w:tc>
        <w:tc>
          <w:tcPr>
            <w:tcW w:w="993" w:type="dxa"/>
            <w:vAlign w:val="bottom"/>
          </w:tcPr>
          <w:p w14:paraId="5C312622" w14:textId="7CC4B3BF" w:rsidR="00556646" w:rsidRPr="004751AB" w:rsidRDefault="00556646" w:rsidP="00556646">
            <w:pPr>
              <w:spacing w:after="0" w:line="240" w:lineRule="auto"/>
              <w:ind w:right="5"/>
              <w:jc w:val="center"/>
              <w:rPr>
                <w:rFonts w:ascii="Comic Sans MS" w:hAnsi="Comic Sans MS"/>
                <w:sz w:val="20"/>
                <w:szCs w:val="20"/>
              </w:rPr>
            </w:pPr>
            <w:r>
              <w:rPr>
                <w:rFonts w:ascii="Arial1" w:hAnsi="Arial1"/>
                <w:b/>
                <w:bCs/>
                <w:color w:val="000000"/>
                <w:sz w:val="20"/>
                <w:szCs w:val="20"/>
              </w:rPr>
              <w:t>15,40</w:t>
            </w:r>
          </w:p>
        </w:tc>
        <w:tc>
          <w:tcPr>
            <w:tcW w:w="1276" w:type="dxa"/>
            <w:vAlign w:val="bottom"/>
          </w:tcPr>
          <w:p w14:paraId="6490C4AF" w14:textId="78ADC234" w:rsidR="00556646" w:rsidRPr="00F0606C"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15,40</w:t>
            </w:r>
          </w:p>
        </w:tc>
        <w:tc>
          <w:tcPr>
            <w:tcW w:w="992" w:type="dxa"/>
            <w:vAlign w:val="bottom"/>
          </w:tcPr>
          <w:p w14:paraId="20D661B7" w14:textId="7DDCD9E1"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w:t>
            </w:r>
          </w:p>
        </w:tc>
        <w:tc>
          <w:tcPr>
            <w:tcW w:w="2268" w:type="dxa"/>
            <w:vAlign w:val="bottom"/>
          </w:tcPr>
          <w:p w14:paraId="5B6F71C9" w14:textId="465DF1A7" w:rsidR="00556646" w:rsidRPr="00C01637" w:rsidRDefault="00556646" w:rsidP="00556646">
            <w:pPr>
              <w:spacing w:after="0" w:line="240" w:lineRule="auto"/>
              <w:ind w:right="5"/>
              <w:jc w:val="center"/>
              <w:rPr>
                <w:rFonts w:ascii="Comic Sans MS" w:hAnsi="Comic Sans MS"/>
                <w:b/>
                <w:sz w:val="20"/>
                <w:szCs w:val="20"/>
              </w:rPr>
            </w:pPr>
            <w:r>
              <w:rPr>
                <w:rFonts w:ascii="Comic Sans MS" w:hAnsi="Comic Sans MS"/>
                <w:b/>
                <w:sz w:val="20"/>
                <w:szCs w:val="20"/>
              </w:rPr>
              <w:t>6</w:t>
            </w:r>
          </w:p>
        </w:tc>
      </w:tr>
    </w:tbl>
    <w:p w14:paraId="07E54DA2" w14:textId="6E0B08D4" w:rsidR="00881CE4" w:rsidRPr="00C01637" w:rsidRDefault="00881CE4" w:rsidP="001A41C5">
      <w:pPr>
        <w:spacing w:after="0" w:line="240" w:lineRule="auto"/>
        <w:jc w:val="both"/>
        <w:rPr>
          <w:rFonts w:ascii="Comic Sans MS" w:hAnsi="Comic Sans MS"/>
          <w:b/>
          <w:bCs/>
          <w:color w:val="FFCC00"/>
          <w:sz w:val="8"/>
          <w:szCs w:val="8"/>
          <w:highlight w:val="darkGreen"/>
          <w:u w:val="single"/>
        </w:rPr>
      </w:pPr>
    </w:p>
    <w:p w14:paraId="53600171" w14:textId="77777777" w:rsidR="007A1FEA" w:rsidRPr="00C01637" w:rsidRDefault="007A1FEA" w:rsidP="001A41C5">
      <w:pPr>
        <w:spacing w:after="0" w:line="240" w:lineRule="auto"/>
        <w:jc w:val="both"/>
        <w:rPr>
          <w:rFonts w:ascii="Comic Sans MS" w:hAnsi="Comic Sans MS"/>
          <w:b/>
          <w:bCs/>
          <w:color w:val="FFCC00"/>
          <w:sz w:val="16"/>
          <w:szCs w:val="16"/>
          <w:highlight w:val="darkGreen"/>
          <w:u w:val="single"/>
        </w:rPr>
      </w:pPr>
    </w:p>
    <w:p w14:paraId="1C8ABD47" w14:textId="032C3E55" w:rsidR="001A41C5" w:rsidRPr="00C01637" w:rsidRDefault="001A41C5" w:rsidP="001A41C5">
      <w:pPr>
        <w:spacing w:after="0" w:line="240" w:lineRule="auto"/>
        <w:jc w:val="both"/>
        <w:rPr>
          <w:rFonts w:ascii="Comic Sans MS" w:eastAsia="Times New Roman" w:hAnsi="Comic Sans MS" w:cs="Times New Roman"/>
          <w:bCs/>
          <w:lang w:eastAsia="fr-FR"/>
        </w:rPr>
      </w:pPr>
      <w:r w:rsidRPr="00C01637">
        <w:rPr>
          <w:rFonts w:ascii="Comic Sans MS" w:hAnsi="Comic Sans MS"/>
          <w:b/>
          <w:bCs/>
          <w:color w:val="FFCC00"/>
          <w:sz w:val="24"/>
          <w:szCs w:val="24"/>
          <w:highlight w:val="darkGreen"/>
          <w:u w:val="single"/>
        </w:rPr>
        <w:t>Indice Pomme de terre de l’AMI :</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L’indice pommes de terre de l’AMI sert de</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 xml:space="preserve">base pour calculer le </w:t>
      </w:r>
      <w:r w:rsidRPr="00C01637">
        <w:rPr>
          <w:rFonts w:ascii="Comic Sans MS" w:eastAsia="Times New Roman" w:hAnsi="Comic Sans MS" w:cs="Times New Roman"/>
          <w:b/>
          <w:bCs/>
          <w:u w:val="single"/>
          <w:lang w:eastAsia="fr-FR"/>
        </w:rPr>
        <w:t>règlement de liquidation</w:t>
      </w:r>
      <w:r w:rsidRPr="00C01637">
        <w:rPr>
          <w:rFonts w:ascii="Comic Sans MS" w:eastAsia="Times New Roman" w:hAnsi="Comic Sans MS" w:cs="Times New Roman"/>
          <w:bCs/>
          <w:lang w:eastAsia="fr-FR"/>
        </w:rPr>
        <w:t xml:space="preserve"> (</w:t>
      </w:r>
      <w:r w:rsidRPr="00C01637">
        <w:rPr>
          <w:rFonts w:ascii="Comic Sans MS" w:eastAsia="Times New Roman" w:hAnsi="Comic Sans MS" w:cs="Times New Roman"/>
          <w:bCs/>
          <w:i/>
          <w:lang w:eastAsia="fr-FR"/>
        </w:rPr>
        <w:t>afwikkelprijs</w:t>
      </w:r>
      <w:r w:rsidRPr="00C01637">
        <w:rPr>
          <w:rFonts w:ascii="Comic Sans MS" w:eastAsia="Times New Roman" w:hAnsi="Comic Sans MS" w:cs="Times New Roman"/>
          <w:bCs/>
          <w:lang w:eastAsia="fr-FR"/>
        </w:rPr>
        <w:t xml:space="preserve"> ou </w:t>
      </w:r>
      <w:r w:rsidRPr="00C01637">
        <w:rPr>
          <w:rFonts w:ascii="Comic Sans MS" w:eastAsia="Times New Roman" w:hAnsi="Comic Sans MS" w:cs="Times New Roman"/>
          <w:bCs/>
          <w:i/>
          <w:lang w:eastAsia="fr-FR"/>
        </w:rPr>
        <w:t>cash settlement</w:t>
      </w:r>
      <w:r w:rsidRPr="00C01637">
        <w:rPr>
          <w:rFonts w:ascii="Comic Sans MS" w:eastAsia="Times New Roman" w:hAnsi="Comic Sans MS" w:cs="Times New Roman"/>
          <w:bCs/>
          <w:lang w:eastAsia="fr-FR"/>
        </w:rPr>
        <w:t xml:space="preserve">) qui fixe la valeur d’un lot de pommes de terre </w:t>
      </w:r>
      <w:r w:rsidRPr="00C01637">
        <w:rPr>
          <w:rFonts w:ascii="Comic Sans MS" w:eastAsia="Times New Roman" w:hAnsi="Comic Sans MS" w:cs="Times New Roman"/>
          <w:b/>
          <w:bCs/>
          <w:lang w:eastAsia="fr-FR"/>
        </w:rPr>
        <w:t>(fritable, 40 mm +)</w:t>
      </w:r>
      <w:r w:rsidRPr="00C01637">
        <w:rPr>
          <w:rFonts w:ascii="Comic Sans MS" w:eastAsia="Times New Roman" w:hAnsi="Comic Sans MS" w:cs="Times New Roman"/>
          <w:bCs/>
          <w:lang w:eastAsia="fr-FR"/>
        </w:rPr>
        <w:t xml:space="preserve"> lors de la clôture de l’échéance du </w:t>
      </w:r>
      <w:r w:rsidRPr="00C01637">
        <w:rPr>
          <w:rFonts w:ascii="Comic Sans MS" w:eastAsia="Times New Roman" w:hAnsi="Comic Sans MS" w:cs="Times New Roman"/>
          <w:b/>
          <w:bCs/>
          <w:lang w:eastAsia="fr-FR"/>
        </w:rPr>
        <w:t>marché à terme Eurex</w:t>
      </w:r>
      <w:r w:rsidRPr="00C01637">
        <w:rPr>
          <w:rFonts w:ascii="Comic Sans MS" w:eastAsia="Times New Roman" w:hAnsi="Comic Sans MS" w:cs="Times New Roman"/>
          <w:bCs/>
          <w:lang w:eastAsia="fr-FR"/>
        </w:rPr>
        <w:t xml:space="preserve"> à Leipzig (basé sur cotations NL (PotatoNL), B (Fiwap/PCA &amp; Belgapom), F (RNM) et D (AMI)) : en €/100 kg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6"/>
        <w:gridCol w:w="1275"/>
        <w:gridCol w:w="1275"/>
        <w:gridCol w:w="1418"/>
      </w:tblGrid>
      <w:tr w:rsidR="00C8437B" w:rsidRPr="00C01637" w14:paraId="5D9AAC4B" w14:textId="28CB8A0B" w:rsidTr="00C036B8">
        <w:tc>
          <w:tcPr>
            <w:tcW w:w="2410" w:type="dxa"/>
          </w:tcPr>
          <w:p w14:paraId="118C08D0" w14:textId="77777777"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Dates</w:t>
            </w:r>
          </w:p>
        </w:tc>
        <w:tc>
          <w:tcPr>
            <w:tcW w:w="1276" w:type="dxa"/>
          </w:tcPr>
          <w:p w14:paraId="20C9DB96" w14:textId="3AE77EE0"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15-06-2018</w:t>
            </w:r>
          </w:p>
        </w:tc>
        <w:tc>
          <w:tcPr>
            <w:tcW w:w="1276" w:type="dxa"/>
          </w:tcPr>
          <w:p w14:paraId="7AF9DC0F" w14:textId="0A482963"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22-06-18</w:t>
            </w:r>
          </w:p>
        </w:tc>
        <w:tc>
          <w:tcPr>
            <w:tcW w:w="1276" w:type="dxa"/>
          </w:tcPr>
          <w:p w14:paraId="5E7C3218" w14:textId="7A47D7E2"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29-06</w:t>
            </w:r>
          </w:p>
        </w:tc>
        <w:tc>
          <w:tcPr>
            <w:tcW w:w="1275" w:type="dxa"/>
          </w:tcPr>
          <w:p w14:paraId="38F75B01" w14:textId="64F3D9FB"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06-07</w:t>
            </w:r>
          </w:p>
        </w:tc>
        <w:tc>
          <w:tcPr>
            <w:tcW w:w="1275" w:type="dxa"/>
          </w:tcPr>
          <w:p w14:paraId="150EC9BE" w14:textId="73068D7C" w:rsidR="00C8437B" w:rsidRPr="00C8437B" w:rsidRDefault="00C8437B" w:rsidP="00C8437B">
            <w:pPr>
              <w:spacing w:after="0" w:line="240" w:lineRule="auto"/>
              <w:jc w:val="both"/>
              <w:rPr>
                <w:rFonts w:ascii="Comic Sans MS" w:eastAsia="Times New Roman" w:hAnsi="Comic Sans MS" w:cs="Times New Roman"/>
                <w:sz w:val="19"/>
                <w:szCs w:val="19"/>
                <w:lang w:eastAsia="fr-FR"/>
              </w:rPr>
            </w:pPr>
            <w:r w:rsidRPr="00C8437B">
              <w:rPr>
                <w:rFonts w:ascii="Comic Sans MS" w:eastAsia="Times New Roman" w:hAnsi="Comic Sans MS" w:cs="Times New Roman"/>
                <w:sz w:val="19"/>
                <w:szCs w:val="19"/>
                <w:lang w:eastAsia="fr-FR"/>
              </w:rPr>
              <w:t>13-07</w:t>
            </w:r>
          </w:p>
        </w:tc>
        <w:tc>
          <w:tcPr>
            <w:tcW w:w="1418" w:type="dxa"/>
          </w:tcPr>
          <w:p w14:paraId="237B8298" w14:textId="4D278867" w:rsidR="00C8437B" w:rsidRPr="00C01637" w:rsidRDefault="00C8437B" w:rsidP="00C8437B">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20</w:t>
            </w:r>
            <w:r w:rsidRPr="00C01637">
              <w:rPr>
                <w:rFonts w:ascii="Comic Sans MS" w:eastAsia="Times New Roman" w:hAnsi="Comic Sans MS" w:cs="Times New Roman"/>
                <w:b/>
                <w:sz w:val="19"/>
                <w:szCs w:val="19"/>
                <w:lang w:eastAsia="fr-FR"/>
              </w:rPr>
              <w:t>-07-2018</w:t>
            </w:r>
          </w:p>
        </w:tc>
      </w:tr>
      <w:tr w:rsidR="00C8437B" w:rsidRPr="00C01637" w14:paraId="307122A6" w14:textId="544DB658" w:rsidTr="00C036B8">
        <w:trPr>
          <w:trHeight w:val="70"/>
        </w:trPr>
        <w:tc>
          <w:tcPr>
            <w:tcW w:w="2410" w:type="dxa"/>
          </w:tcPr>
          <w:p w14:paraId="11D09077" w14:textId="3746A78C"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Indice Pdt (BeNeDeFr)</w:t>
            </w:r>
          </w:p>
        </w:tc>
        <w:tc>
          <w:tcPr>
            <w:tcW w:w="1276" w:type="dxa"/>
          </w:tcPr>
          <w:p w14:paraId="66F8CCF9" w14:textId="5B8BE73D"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6" w:type="dxa"/>
          </w:tcPr>
          <w:p w14:paraId="71DC53EE" w14:textId="38DC79C7"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6" w:type="dxa"/>
          </w:tcPr>
          <w:p w14:paraId="2C8CCBBF" w14:textId="7E0C43BB" w:rsidR="00C8437B" w:rsidRPr="00C01637" w:rsidRDefault="00C8437B" w:rsidP="00C8437B">
            <w:pPr>
              <w:spacing w:after="0" w:line="240" w:lineRule="auto"/>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5" w:type="dxa"/>
          </w:tcPr>
          <w:p w14:paraId="18F11E0D" w14:textId="11036454" w:rsidR="00C8437B" w:rsidRPr="00C01637" w:rsidRDefault="00C8437B" w:rsidP="00C8437B">
            <w:pPr>
              <w:spacing w:after="0" w:line="240" w:lineRule="auto"/>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5" w:type="dxa"/>
          </w:tcPr>
          <w:p w14:paraId="0346E304" w14:textId="2DD27E25" w:rsidR="00C8437B" w:rsidRPr="00C8437B" w:rsidRDefault="00C8437B" w:rsidP="00C8437B">
            <w:pPr>
              <w:spacing w:after="0" w:line="240" w:lineRule="auto"/>
              <w:rPr>
                <w:rFonts w:ascii="Comic Sans MS" w:eastAsia="Times New Roman" w:hAnsi="Comic Sans MS" w:cs="Times New Roman"/>
                <w:sz w:val="20"/>
                <w:szCs w:val="20"/>
                <w:lang w:eastAsia="fr-FR"/>
              </w:rPr>
            </w:pPr>
            <w:r w:rsidRPr="00C8437B">
              <w:rPr>
                <w:rFonts w:ascii="Comic Sans MS" w:eastAsia="Times New Roman" w:hAnsi="Comic Sans MS" w:cs="Times New Roman"/>
                <w:sz w:val="20"/>
                <w:szCs w:val="20"/>
                <w:lang w:eastAsia="fr-FR"/>
              </w:rPr>
              <w:t>n.c.</w:t>
            </w:r>
          </w:p>
        </w:tc>
        <w:tc>
          <w:tcPr>
            <w:tcW w:w="1418" w:type="dxa"/>
          </w:tcPr>
          <w:p w14:paraId="44591F7E" w14:textId="7CAC5DC3" w:rsidR="00C8437B" w:rsidRPr="00C01637" w:rsidRDefault="00C8437B" w:rsidP="00C8437B">
            <w:pPr>
              <w:spacing w:after="0" w:line="240" w:lineRule="auto"/>
              <w:rPr>
                <w:rFonts w:ascii="Comic Sans MS" w:eastAsia="Times New Roman" w:hAnsi="Comic Sans MS" w:cs="Times New Roman"/>
                <w:b/>
                <w:sz w:val="20"/>
                <w:szCs w:val="20"/>
                <w:lang w:eastAsia="fr-FR"/>
              </w:rPr>
            </w:pPr>
            <w:r w:rsidRPr="00C01637">
              <w:rPr>
                <w:rFonts w:ascii="Comic Sans MS" w:eastAsia="Times New Roman" w:hAnsi="Comic Sans MS" w:cs="Times New Roman"/>
                <w:b/>
                <w:sz w:val="20"/>
                <w:szCs w:val="20"/>
                <w:lang w:eastAsia="fr-FR"/>
              </w:rPr>
              <w:t>n.c.</w:t>
            </w:r>
          </w:p>
        </w:tc>
      </w:tr>
    </w:tbl>
    <w:p w14:paraId="2D727F9A" w14:textId="77777777" w:rsidR="005B3715" w:rsidRPr="00C01637" w:rsidRDefault="005B3715" w:rsidP="00B218BC">
      <w:pPr>
        <w:spacing w:after="0" w:line="240" w:lineRule="auto"/>
        <w:jc w:val="both"/>
        <w:rPr>
          <w:rFonts w:ascii="Comic Sans MS" w:hAnsi="Comic Sans MS"/>
          <w:b/>
          <w:bCs/>
          <w:color w:val="FFCC00"/>
          <w:sz w:val="8"/>
          <w:szCs w:val="8"/>
          <w:highlight w:val="darkGreen"/>
          <w:u w:val="single"/>
        </w:rPr>
      </w:pPr>
    </w:p>
    <w:p w14:paraId="54BE3384" w14:textId="77777777" w:rsidR="00B727F0" w:rsidRPr="00C01637" w:rsidRDefault="00B727F0" w:rsidP="00F1216F">
      <w:pPr>
        <w:spacing w:after="0" w:line="240" w:lineRule="auto"/>
        <w:jc w:val="both"/>
        <w:rPr>
          <w:rFonts w:ascii="Comic Sans MS" w:hAnsi="Comic Sans MS"/>
          <w:b/>
          <w:bCs/>
          <w:color w:val="FFCC00"/>
          <w:sz w:val="16"/>
          <w:szCs w:val="16"/>
          <w:highlight w:val="darkGreen"/>
          <w:u w:val="single"/>
        </w:rPr>
      </w:pPr>
    </w:p>
    <w:p w14:paraId="662C3CD0" w14:textId="7D649516" w:rsidR="00B727F0" w:rsidRPr="00C01637" w:rsidRDefault="00B218BC" w:rsidP="00F1216F">
      <w:pPr>
        <w:spacing w:after="0" w:line="240" w:lineRule="auto"/>
        <w:jc w:val="both"/>
        <w:rPr>
          <w:rFonts w:ascii="Comic Sans MS" w:hAnsi="Comic Sans MS"/>
          <w:bCs/>
          <w:color w:val="000000" w:themeColor="text1"/>
          <w:sz w:val="24"/>
          <w:szCs w:val="24"/>
        </w:rPr>
      </w:pPr>
      <w:r w:rsidRPr="00C01637">
        <w:rPr>
          <w:rFonts w:ascii="Comic Sans MS" w:hAnsi="Comic Sans MS"/>
          <w:b/>
          <w:bCs/>
          <w:color w:val="FFCC00"/>
          <w:sz w:val="24"/>
          <w:szCs w:val="24"/>
          <w:highlight w:val="darkGreen"/>
          <w:u w:val="single"/>
        </w:rPr>
        <w:t>Pays-Bas :</w:t>
      </w:r>
      <w:r w:rsidRPr="00C01637">
        <w:rPr>
          <w:rFonts w:ascii="Comic Sans MS" w:hAnsi="Comic Sans MS"/>
          <w:bCs/>
          <w:color w:val="000000" w:themeColor="text1"/>
          <w:sz w:val="24"/>
          <w:szCs w:val="24"/>
        </w:rPr>
        <w:t xml:space="preserve"> </w:t>
      </w:r>
      <w:r w:rsidR="00556646">
        <w:rPr>
          <w:rFonts w:ascii="Comic Sans MS" w:hAnsi="Comic Sans MS"/>
          <w:bCs/>
          <w:color w:val="000000" w:themeColor="text1"/>
          <w:sz w:val="24"/>
          <w:szCs w:val="24"/>
        </w:rPr>
        <w:t>Toute pomme de terre restante de la récolte 2017 est transformée par les usines en manque de matière première</w:t>
      </w:r>
      <w:r w:rsidR="001B028F">
        <w:rPr>
          <w:rFonts w:ascii="Comic Sans MS" w:hAnsi="Comic Sans MS"/>
          <w:bCs/>
          <w:color w:val="000000" w:themeColor="text1"/>
          <w:sz w:val="24"/>
          <w:szCs w:val="24"/>
        </w:rPr>
        <w:t xml:space="preserve">, quelle que soit la variété et la qualité. L’approvisionnement passe cette semaine progressivement vers les hâtives, ce qui devrait dynamiser le commerce. Les prix de la semaine passée </w:t>
      </w:r>
      <w:r w:rsidR="00DA5830">
        <w:rPr>
          <w:rFonts w:ascii="Comic Sans MS" w:hAnsi="Comic Sans MS"/>
          <w:bCs/>
          <w:color w:val="000000" w:themeColor="text1"/>
          <w:sz w:val="24"/>
          <w:szCs w:val="24"/>
        </w:rPr>
        <w:t>se situaient</w:t>
      </w:r>
      <w:r w:rsidR="001B028F">
        <w:rPr>
          <w:rFonts w:ascii="Comic Sans MS" w:hAnsi="Comic Sans MS"/>
          <w:bCs/>
          <w:color w:val="000000" w:themeColor="text1"/>
          <w:sz w:val="24"/>
          <w:szCs w:val="24"/>
        </w:rPr>
        <w:t xml:space="preserve"> entre 18,00 et 20,00 €/q</w:t>
      </w:r>
      <w:r w:rsidR="00DA5830">
        <w:rPr>
          <w:rFonts w:ascii="Comic Sans MS" w:hAnsi="Comic Sans MS"/>
          <w:bCs/>
          <w:color w:val="000000" w:themeColor="text1"/>
          <w:sz w:val="24"/>
          <w:szCs w:val="24"/>
        </w:rPr>
        <w:t xml:space="preserve">, mais la tendance à la hausse est évidente. </w:t>
      </w:r>
    </w:p>
    <w:p w14:paraId="56EA3DA6" w14:textId="77777777" w:rsidR="00B218BC" w:rsidRPr="00C01637" w:rsidRDefault="00B218BC" w:rsidP="00B218BC">
      <w:pPr>
        <w:spacing w:after="0" w:line="240" w:lineRule="auto"/>
        <w:jc w:val="both"/>
        <w:rPr>
          <w:rFonts w:ascii="Comic Sans MS" w:hAnsi="Comic Sans MS"/>
          <w:sz w:val="23"/>
          <w:szCs w:val="23"/>
        </w:rPr>
      </w:pPr>
      <w:r w:rsidRPr="00C01637">
        <w:rPr>
          <w:rFonts w:ascii="Comic Sans MS" w:hAnsi="Comic Sans MS"/>
          <w:b/>
          <w:sz w:val="24"/>
          <w:szCs w:val="24"/>
          <w:u w:val="single"/>
        </w:rPr>
        <w:t>Cotation PotatoNL</w:t>
      </w:r>
      <w:r w:rsidRPr="00C01637">
        <w:rPr>
          <w:rFonts w:ascii="Comic Sans MS" w:hAnsi="Comic Sans MS"/>
          <w:sz w:val="24"/>
          <w:szCs w:val="24"/>
        </w:rPr>
        <w:t xml:space="preserve"> : voir aussi sur </w:t>
      </w:r>
      <w:hyperlink r:id="rId17" w:history="1">
        <w:r w:rsidRPr="00C01637">
          <w:rPr>
            <w:rStyle w:val="Hyperlink"/>
            <w:rFonts w:ascii="Comic Sans MS" w:hAnsi="Comic Sans MS" w:cstheme="minorBidi"/>
            <w:sz w:val="24"/>
            <w:szCs w:val="24"/>
          </w:rPr>
          <w:t>www.potatonl.com</w:t>
        </w:r>
      </w:hyperlink>
      <w:r w:rsidRPr="00C01637">
        <w:rPr>
          <w:rFonts w:ascii="Comic Sans MS" w:hAnsi="Comic Sans MS"/>
          <w:sz w:val="23"/>
          <w:szCs w:val="23"/>
        </w:rPr>
        <w:t xml:space="preserve"> </w:t>
      </w:r>
    </w:p>
    <w:tbl>
      <w:tblPr>
        <w:tblStyle w:val="Tabelraster"/>
        <w:tblW w:w="10632" w:type="dxa"/>
        <w:tblInd w:w="-5" w:type="dxa"/>
        <w:tblLook w:val="04A0" w:firstRow="1" w:lastRow="0" w:firstColumn="1" w:lastColumn="0" w:noHBand="0" w:noVBand="1"/>
      </w:tblPr>
      <w:tblGrid>
        <w:gridCol w:w="6379"/>
        <w:gridCol w:w="1241"/>
        <w:gridCol w:w="1452"/>
        <w:gridCol w:w="1560"/>
      </w:tblGrid>
      <w:tr w:rsidR="00DA5830" w:rsidRPr="00C01637" w14:paraId="114477B9" w14:textId="5E332B5E" w:rsidTr="00DA5830">
        <w:tc>
          <w:tcPr>
            <w:tcW w:w="6379" w:type="dxa"/>
          </w:tcPr>
          <w:p w14:paraId="734BFB7E" w14:textId="77777777" w:rsidR="00DA5830" w:rsidRPr="00C01637" w:rsidRDefault="00DA5830" w:rsidP="00C8437B">
            <w:pPr>
              <w:pStyle w:val="Lijstalinea"/>
              <w:ind w:left="0"/>
              <w:rPr>
                <w:rFonts w:ascii="Comic Sans MS" w:hAnsi="Comic Sans MS"/>
                <w:bCs/>
                <w:color w:val="000000" w:themeColor="text1"/>
                <w:sz w:val="20"/>
              </w:rPr>
            </w:pPr>
            <w:bookmarkStart w:id="3" w:name="_Hlk498438066"/>
            <w:r w:rsidRPr="00C01637">
              <w:rPr>
                <w:rFonts w:ascii="Comic Sans MS" w:hAnsi="Comic Sans MS"/>
                <w:b/>
                <w:bCs/>
                <w:sz w:val="20"/>
                <w:u w:val="single"/>
              </w:rPr>
              <w:t xml:space="preserve">PotatoNL (€/q) : </w:t>
            </w:r>
          </w:p>
        </w:tc>
        <w:tc>
          <w:tcPr>
            <w:tcW w:w="1241" w:type="dxa"/>
          </w:tcPr>
          <w:p w14:paraId="7533E47F" w14:textId="72D68967" w:rsidR="00DA5830" w:rsidRPr="001F37AA" w:rsidRDefault="00DA5830" w:rsidP="00C8437B">
            <w:pPr>
              <w:pStyle w:val="Lijstalinea"/>
              <w:ind w:left="-110" w:right="-105"/>
              <w:jc w:val="center"/>
              <w:rPr>
                <w:rFonts w:ascii="Comic Sans MS" w:hAnsi="Comic Sans MS"/>
                <w:bCs/>
                <w:sz w:val="20"/>
              </w:rPr>
            </w:pPr>
            <w:r w:rsidRPr="001F37AA">
              <w:rPr>
                <w:rFonts w:ascii="Comic Sans MS" w:hAnsi="Comic Sans MS"/>
                <w:bCs/>
                <w:sz w:val="20"/>
              </w:rPr>
              <w:t>19/07</w:t>
            </w:r>
          </w:p>
        </w:tc>
        <w:tc>
          <w:tcPr>
            <w:tcW w:w="1452" w:type="dxa"/>
          </w:tcPr>
          <w:p w14:paraId="014ED72B" w14:textId="5D8CAEFB" w:rsidR="00DA5830" w:rsidRPr="00DA5830" w:rsidRDefault="00DA5830" w:rsidP="00C8437B">
            <w:pPr>
              <w:pStyle w:val="Lijstalinea"/>
              <w:ind w:left="-110" w:right="-105"/>
              <w:jc w:val="center"/>
              <w:rPr>
                <w:rFonts w:ascii="Comic Sans MS" w:hAnsi="Comic Sans MS"/>
                <w:bCs/>
                <w:sz w:val="20"/>
              </w:rPr>
            </w:pPr>
            <w:r w:rsidRPr="00DA5830">
              <w:rPr>
                <w:rFonts w:ascii="Comic Sans MS" w:hAnsi="Comic Sans MS"/>
                <w:bCs/>
                <w:sz w:val="20"/>
              </w:rPr>
              <w:t>24/07</w:t>
            </w:r>
          </w:p>
        </w:tc>
        <w:tc>
          <w:tcPr>
            <w:tcW w:w="1560" w:type="dxa"/>
          </w:tcPr>
          <w:p w14:paraId="6C13AE4E" w14:textId="06FA9ABB" w:rsidR="00DA5830" w:rsidRPr="00DA5830" w:rsidRDefault="00DA5830" w:rsidP="00C8437B">
            <w:pPr>
              <w:pStyle w:val="Lijstalinea"/>
              <w:ind w:left="-110" w:right="-105"/>
              <w:jc w:val="center"/>
              <w:rPr>
                <w:rFonts w:ascii="Comic Sans MS" w:hAnsi="Comic Sans MS"/>
                <w:b/>
                <w:bCs/>
                <w:sz w:val="20"/>
              </w:rPr>
            </w:pPr>
            <w:r>
              <w:rPr>
                <w:rFonts w:ascii="Comic Sans MS" w:hAnsi="Comic Sans MS"/>
                <w:b/>
                <w:bCs/>
                <w:sz w:val="20"/>
              </w:rPr>
              <w:t>26/07</w:t>
            </w:r>
          </w:p>
        </w:tc>
      </w:tr>
      <w:tr w:rsidR="00DA5830" w:rsidRPr="00C01637" w14:paraId="357B792D" w14:textId="4A12DB86" w:rsidTr="00DA5830">
        <w:tc>
          <w:tcPr>
            <w:tcW w:w="6379" w:type="dxa"/>
          </w:tcPr>
          <w:p w14:paraId="0AB1AB0F" w14:textId="77777777" w:rsidR="00DA5830" w:rsidRPr="00C01637" w:rsidRDefault="00DA5830" w:rsidP="00C8437B">
            <w:pPr>
              <w:pStyle w:val="Lijstalinea"/>
              <w:numPr>
                <w:ilvl w:val="0"/>
                <w:numId w:val="9"/>
              </w:numPr>
              <w:ind w:left="744" w:right="181" w:hanging="708"/>
              <w:rPr>
                <w:rFonts w:ascii="Comic Sans MS" w:hAnsi="Comic Sans MS"/>
                <w:b/>
                <w:bCs/>
                <w:sz w:val="20"/>
              </w:rPr>
            </w:pPr>
            <w:r w:rsidRPr="00C01637">
              <w:rPr>
                <w:rFonts w:ascii="Comic Sans MS" w:hAnsi="Comic Sans MS"/>
                <w:b/>
                <w:bCs/>
                <w:sz w:val="20"/>
              </w:rPr>
              <w:t>Cat. 1- fritable, 40 mm+ à destination NL/B/D</w:t>
            </w:r>
          </w:p>
        </w:tc>
        <w:tc>
          <w:tcPr>
            <w:tcW w:w="1241" w:type="dxa"/>
          </w:tcPr>
          <w:p w14:paraId="240AF4E1" w14:textId="570EAF74"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8,00 – 15,0</w:t>
            </w:r>
            <w:r>
              <w:rPr>
                <w:rFonts w:ascii="Comic Sans MS" w:hAnsi="Comic Sans MS"/>
                <w:sz w:val="20"/>
              </w:rPr>
              <w:t>0</w:t>
            </w:r>
          </w:p>
        </w:tc>
        <w:tc>
          <w:tcPr>
            <w:tcW w:w="1452" w:type="dxa"/>
          </w:tcPr>
          <w:p w14:paraId="6DBD29E6" w14:textId="227EDA16"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10,00 – 17,00</w:t>
            </w:r>
          </w:p>
        </w:tc>
        <w:tc>
          <w:tcPr>
            <w:tcW w:w="1560" w:type="dxa"/>
          </w:tcPr>
          <w:p w14:paraId="507C80D1" w14:textId="7BC42C84"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12,00 – 17,00</w:t>
            </w:r>
          </w:p>
        </w:tc>
      </w:tr>
      <w:tr w:rsidR="00DA5830" w:rsidRPr="00C01637" w14:paraId="1ED50E85" w14:textId="5366A34C" w:rsidTr="00DA5830">
        <w:tc>
          <w:tcPr>
            <w:tcW w:w="6379" w:type="dxa"/>
          </w:tcPr>
          <w:p w14:paraId="5CE478CE" w14:textId="77777777" w:rsidR="00DA5830" w:rsidRPr="00C01637" w:rsidRDefault="00DA5830" w:rsidP="00C8437B">
            <w:pPr>
              <w:pStyle w:val="Lijstalinea"/>
              <w:numPr>
                <w:ilvl w:val="0"/>
                <w:numId w:val="9"/>
              </w:numPr>
              <w:ind w:left="744" w:right="181" w:hanging="708"/>
              <w:rPr>
                <w:rFonts w:ascii="Comic Sans MS" w:hAnsi="Comic Sans MS"/>
                <w:b/>
                <w:bCs/>
                <w:sz w:val="20"/>
              </w:rPr>
            </w:pPr>
            <w:r w:rsidRPr="00C01637">
              <w:rPr>
                <w:rFonts w:ascii="Comic Sans MS" w:hAnsi="Comic Sans MS"/>
                <w:b/>
                <w:bCs/>
                <w:sz w:val="20"/>
              </w:rPr>
              <w:t>Cat. 2 – fritable, 40 mm+ autres</w:t>
            </w:r>
          </w:p>
        </w:tc>
        <w:tc>
          <w:tcPr>
            <w:tcW w:w="1241" w:type="dxa"/>
          </w:tcPr>
          <w:p w14:paraId="4D77A3D1" w14:textId="696DE5D5"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9,00 – 15,0</w:t>
            </w:r>
            <w:r>
              <w:rPr>
                <w:rFonts w:ascii="Comic Sans MS" w:hAnsi="Comic Sans MS"/>
                <w:sz w:val="20"/>
              </w:rPr>
              <w:t>0</w:t>
            </w:r>
          </w:p>
        </w:tc>
        <w:tc>
          <w:tcPr>
            <w:tcW w:w="1452" w:type="dxa"/>
          </w:tcPr>
          <w:p w14:paraId="6C866B1F" w14:textId="24C32592"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12,00 – 17,00</w:t>
            </w:r>
          </w:p>
        </w:tc>
        <w:tc>
          <w:tcPr>
            <w:tcW w:w="1560" w:type="dxa"/>
          </w:tcPr>
          <w:p w14:paraId="23937E7E" w14:textId="77E4FD91"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Non coté</w:t>
            </w:r>
          </w:p>
        </w:tc>
      </w:tr>
      <w:tr w:rsidR="00DA5830" w:rsidRPr="00C01637" w14:paraId="3758EDB1" w14:textId="6C68601E" w:rsidTr="00DA5830">
        <w:tc>
          <w:tcPr>
            <w:tcW w:w="6379" w:type="dxa"/>
          </w:tcPr>
          <w:p w14:paraId="6E9AD3E3" w14:textId="77777777" w:rsidR="00DA5830" w:rsidRPr="00C01637" w:rsidRDefault="00DA5830" w:rsidP="00C8437B">
            <w:pPr>
              <w:pStyle w:val="Lijstalinea"/>
              <w:numPr>
                <w:ilvl w:val="0"/>
                <w:numId w:val="9"/>
              </w:numPr>
              <w:ind w:left="744" w:right="181" w:hanging="708"/>
              <w:rPr>
                <w:rFonts w:ascii="Comic Sans MS" w:hAnsi="Comic Sans MS"/>
                <w:b/>
                <w:bCs/>
                <w:sz w:val="20"/>
              </w:rPr>
            </w:pPr>
            <w:r w:rsidRPr="00C01637">
              <w:rPr>
                <w:rFonts w:ascii="Comic Sans MS" w:hAnsi="Comic Sans MS"/>
                <w:b/>
                <w:bCs/>
                <w:sz w:val="20"/>
              </w:rPr>
              <w:t>Agria – frites fraîches</w:t>
            </w:r>
          </w:p>
        </w:tc>
        <w:tc>
          <w:tcPr>
            <w:tcW w:w="1241" w:type="dxa"/>
          </w:tcPr>
          <w:p w14:paraId="4B9BADD9" w14:textId="3816FD69"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9,00 – 15,0</w:t>
            </w:r>
            <w:r>
              <w:rPr>
                <w:rFonts w:ascii="Comic Sans MS" w:hAnsi="Comic Sans MS"/>
                <w:sz w:val="20"/>
              </w:rPr>
              <w:t>0</w:t>
            </w:r>
          </w:p>
        </w:tc>
        <w:tc>
          <w:tcPr>
            <w:tcW w:w="1452" w:type="dxa"/>
          </w:tcPr>
          <w:p w14:paraId="53C2DB41" w14:textId="01F2CFFF"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12,00 – 17,00</w:t>
            </w:r>
          </w:p>
        </w:tc>
        <w:tc>
          <w:tcPr>
            <w:tcW w:w="1560" w:type="dxa"/>
          </w:tcPr>
          <w:p w14:paraId="7B3C4F83" w14:textId="7A0F4BE2"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12,00 – 17,00</w:t>
            </w:r>
          </w:p>
        </w:tc>
      </w:tr>
      <w:tr w:rsidR="00DA5830" w:rsidRPr="00C01637" w14:paraId="4FCBCE00" w14:textId="53C35517" w:rsidTr="00DA5830">
        <w:tc>
          <w:tcPr>
            <w:tcW w:w="6379" w:type="dxa"/>
          </w:tcPr>
          <w:p w14:paraId="69A3820E" w14:textId="77777777" w:rsidR="00DA5830" w:rsidRPr="00C01637" w:rsidRDefault="00DA5830" w:rsidP="00C8437B">
            <w:pPr>
              <w:pStyle w:val="Lijstalinea"/>
              <w:numPr>
                <w:ilvl w:val="0"/>
                <w:numId w:val="9"/>
              </w:numPr>
              <w:ind w:left="744" w:right="181" w:hanging="708"/>
              <w:rPr>
                <w:rFonts w:ascii="Comic Sans MS" w:hAnsi="Comic Sans MS"/>
                <w:b/>
                <w:bCs/>
                <w:sz w:val="20"/>
              </w:rPr>
            </w:pPr>
            <w:r w:rsidRPr="00C01637">
              <w:rPr>
                <w:rFonts w:ascii="Comic Sans MS" w:hAnsi="Comic Sans MS"/>
                <w:b/>
                <w:bCs/>
                <w:sz w:val="20"/>
              </w:rPr>
              <w:t>Var. type Innovator (fritables allongées)</w:t>
            </w:r>
          </w:p>
        </w:tc>
        <w:tc>
          <w:tcPr>
            <w:tcW w:w="1241" w:type="dxa"/>
          </w:tcPr>
          <w:p w14:paraId="182D2BC5" w14:textId="65048799"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8,00 –11,5</w:t>
            </w:r>
            <w:r>
              <w:rPr>
                <w:rFonts w:ascii="Comic Sans MS" w:hAnsi="Comic Sans MS"/>
                <w:sz w:val="20"/>
              </w:rPr>
              <w:t>0</w:t>
            </w:r>
          </w:p>
        </w:tc>
        <w:tc>
          <w:tcPr>
            <w:tcW w:w="1452" w:type="dxa"/>
          </w:tcPr>
          <w:p w14:paraId="51FF7B16" w14:textId="6449B056"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12,00 – 15,00</w:t>
            </w:r>
          </w:p>
        </w:tc>
        <w:tc>
          <w:tcPr>
            <w:tcW w:w="1560" w:type="dxa"/>
          </w:tcPr>
          <w:p w14:paraId="07A440FB" w14:textId="691B476D"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12,00 – 15,00</w:t>
            </w:r>
          </w:p>
        </w:tc>
      </w:tr>
      <w:tr w:rsidR="00DA5830" w:rsidRPr="00C01637" w14:paraId="1195E7D5" w14:textId="435D86B2" w:rsidTr="00DA5830">
        <w:tc>
          <w:tcPr>
            <w:tcW w:w="6379" w:type="dxa"/>
          </w:tcPr>
          <w:p w14:paraId="58AAA533" w14:textId="77777777" w:rsidR="00DA5830" w:rsidRPr="00C01637" w:rsidRDefault="00DA5830" w:rsidP="00C8437B">
            <w:pPr>
              <w:pStyle w:val="Lijstalinea"/>
              <w:numPr>
                <w:ilvl w:val="0"/>
                <w:numId w:val="9"/>
              </w:numPr>
              <w:ind w:left="744" w:right="181" w:hanging="708"/>
              <w:rPr>
                <w:rFonts w:ascii="Comic Sans MS" w:hAnsi="Comic Sans MS"/>
                <w:b/>
                <w:bCs/>
                <w:sz w:val="20"/>
              </w:rPr>
            </w:pPr>
            <w:r w:rsidRPr="00C01637">
              <w:rPr>
                <w:rFonts w:ascii="Comic Sans MS" w:hAnsi="Comic Sans MS"/>
                <w:b/>
                <w:bCs/>
                <w:sz w:val="20"/>
              </w:rPr>
              <w:t>Var. type Fontane (fritables plus rondes)</w:t>
            </w:r>
          </w:p>
        </w:tc>
        <w:tc>
          <w:tcPr>
            <w:tcW w:w="1241" w:type="dxa"/>
          </w:tcPr>
          <w:p w14:paraId="29FC4E0B" w14:textId="79D2EC58"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8,00 – 13,0</w:t>
            </w:r>
            <w:r>
              <w:rPr>
                <w:rFonts w:ascii="Comic Sans MS" w:hAnsi="Comic Sans MS"/>
                <w:sz w:val="20"/>
              </w:rPr>
              <w:t>0</w:t>
            </w:r>
          </w:p>
        </w:tc>
        <w:tc>
          <w:tcPr>
            <w:tcW w:w="1452" w:type="dxa"/>
          </w:tcPr>
          <w:p w14:paraId="1C44A627" w14:textId="7E69B633"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10,00 – 15,00</w:t>
            </w:r>
          </w:p>
        </w:tc>
        <w:tc>
          <w:tcPr>
            <w:tcW w:w="1560" w:type="dxa"/>
          </w:tcPr>
          <w:p w14:paraId="76052644" w14:textId="0F20A1DC"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12,00 – 15,00</w:t>
            </w:r>
          </w:p>
        </w:tc>
      </w:tr>
      <w:tr w:rsidR="00DA5830" w:rsidRPr="00C01637" w14:paraId="3C752CE4" w14:textId="3E99E31C" w:rsidTr="00DA5830">
        <w:tc>
          <w:tcPr>
            <w:tcW w:w="6379" w:type="dxa"/>
          </w:tcPr>
          <w:p w14:paraId="3EEB8655" w14:textId="77777777" w:rsidR="00DA5830" w:rsidRPr="00C01637" w:rsidRDefault="00DA5830" w:rsidP="00C8437B">
            <w:pPr>
              <w:pStyle w:val="Lijstalinea"/>
              <w:numPr>
                <w:ilvl w:val="0"/>
                <w:numId w:val="9"/>
              </w:numPr>
              <w:ind w:left="744" w:hanging="708"/>
              <w:rPr>
                <w:rFonts w:ascii="Comic Sans MS" w:hAnsi="Comic Sans MS"/>
                <w:b/>
                <w:bCs/>
                <w:sz w:val="20"/>
              </w:rPr>
            </w:pPr>
            <w:r w:rsidRPr="00C01637">
              <w:rPr>
                <w:rFonts w:ascii="Comic Sans MS" w:hAnsi="Comic Sans MS"/>
                <w:b/>
                <w:bCs/>
                <w:sz w:val="20"/>
              </w:rPr>
              <w:t>Export, 40 mm+, tout venant, vrac, chargé sur camion</w:t>
            </w:r>
          </w:p>
        </w:tc>
        <w:tc>
          <w:tcPr>
            <w:tcW w:w="1241" w:type="dxa"/>
          </w:tcPr>
          <w:p w14:paraId="0550808A" w14:textId="39E2E6C1" w:rsidR="00DA5830" w:rsidRPr="001F37AA" w:rsidRDefault="00DA5830" w:rsidP="00C8437B">
            <w:pPr>
              <w:pStyle w:val="Lijstalinea"/>
              <w:ind w:left="-110" w:right="-105"/>
              <w:jc w:val="center"/>
              <w:rPr>
                <w:rFonts w:ascii="Comic Sans MS" w:hAnsi="Comic Sans MS"/>
                <w:sz w:val="20"/>
              </w:rPr>
            </w:pPr>
            <w:r w:rsidRPr="001F37AA">
              <w:rPr>
                <w:rFonts w:ascii="Comic Sans MS" w:hAnsi="Comic Sans MS"/>
                <w:sz w:val="20"/>
              </w:rPr>
              <w:t>4,00 – 9,00</w:t>
            </w:r>
          </w:p>
        </w:tc>
        <w:tc>
          <w:tcPr>
            <w:tcW w:w="1452" w:type="dxa"/>
          </w:tcPr>
          <w:p w14:paraId="6FACF5EF" w14:textId="6E7712C2" w:rsidR="00DA5830" w:rsidRPr="00DA5830" w:rsidRDefault="00DA5830" w:rsidP="00C8437B">
            <w:pPr>
              <w:pStyle w:val="Lijstalinea"/>
              <w:ind w:left="-110" w:right="-105"/>
              <w:jc w:val="center"/>
              <w:rPr>
                <w:rFonts w:ascii="Comic Sans MS" w:hAnsi="Comic Sans MS"/>
                <w:sz w:val="20"/>
              </w:rPr>
            </w:pPr>
            <w:r>
              <w:rPr>
                <w:rFonts w:ascii="Comic Sans MS" w:hAnsi="Comic Sans MS"/>
                <w:sz w:val="20"/>
              </w:rPr>
              <w:t>Non coté</w:t>
            </w:r>
          </w:p>
        </w:tc>
        <w:tc>
          <w:tcPr>
            <w:tcW w:w="1560" w:type="dxa"/>
          </w:tcPr>
          <w:p w14:paraId="30AA6BEF" w14:textId="1AF8C31D" w:rsidR="00DA5830" w:rsidRPr="00DA5830" w:rsidRDefault="00DA5830" w:rsidP="00C8437B">
            <w:pPr>
              <w:pStyle w:val="Lijstalinea"/>
              <w:ind w:left="-110" w:right="-105"/>
              <w:jc w:val="center"/>
              <w:rPr>
                <w:rFonts w:ascii="Comic Sans MS" w:hAnsi="Comic Sans MS"/>
                <w:b/>
                <w:sz w:val="20"/>
              </w:rPr>
            </w:pPr>
            <w:r>
              <w:rPr>
                <w:rFonts w:ascii="Comic Sans MS" w:hAnsi="Comic Sans MS"/>
                <w:b/>
                <w:sz w:val="20"/>
              </w:rPr>
              <w:t>Non coté</w:t>
            </w:r>
          </w:p>
        </w:tc>
      </w:tr>
      <w:tr w:rsidR="00DA5830" w:rsidRPr="00C01637" w14:paraId="3572A2BA" w14:textId="14FB8399" w:rsidTr="00DA5830">
        <w:tc>
          <w:tcPr>
            <w:tcW w:w="6379" w:type="dxa"/>
          </w:tcPr>
          <w:p w14:paraId="7647F3ED" w14:textId="77777777" w:rsidR="00DA5830" w:rsidRPr="00C01637" w:rsidRDefault="00DA5830" w:rsidP="00705796">
            <w:pPr>
              <w:pStyle w:val="Lijstalinea"/>
              <w:numPr>
                <w:ilvl w:val="0"/>
                <w:numId w:val="11"/>
              </w:numPr>
              <w:ind w:left="744" w:right="181" w:hanging="708"/>
              <w:rPr>
                <w:rFonts w:ascii="Comic Sans MS" w:hAnsi="Comic Sans MS"/>
                <w:b/>
                <w:bCs/>
                <w:sz w:val="20"/>
              </w:rPr>
            </w:pPr>
            <w:bookmarkStart w:id="4" w:name="_Hlk520202844"/>
            <w:r w:rsidRPr="00C01637">
              <w:rPr>
                <w:rFonts w:ascii="Comic Sans MS" w:hAnsi="Comic Sans MS"/>
                <w:b/>
                <w:bCs/>
                <w:sz w:val="20"/>
              </w:rPr>
              <w:t>40 – 50 mm, fritable, trié, chargé sur camion</w:t>
            </w:r>
          </w:p>
        </w:tc>
        <w:tc>
          <w:tcPr>
            <w:tcW w:w="1241" w:type="dxa"/>
          </w:tcPr>
          <w:p w14:paraId="0405FEDE" w14:textId="2B01326B" w:rsidR="00DA5830" w:rsidRPr="001F37AA" w:rsidRDefault="00DA5830" w:rsidP="00705796">
            <w:pPr>
              <w:pStyle w:val="Lijstalinea"/>
              <w:ind w:left="-110" w:right="-105"/>
              <w:jc w:val="center"/>
              <w:rPr>
                <w:rFonts w:ascii="Comic Sans MS" w:hAnsi="Comic Sans MS"/>
                <w:sz w:val="20"/>
              </w:rPr>
            </w:pPr>
            <w:r w:rsidRPr="001F37AA">
              <w:rPr>
                <w:rFonts w:ascii="Comic Sans MS" w:hAnsi="Comic Sans MS"/>
                <w:sz w:val="20"/>
              </w:rPr>
              <w:t>3,00 – 3,50</w:t>
            </w:r>
          </w:p>
        </w:tc>
        <w:tc>
          <w:tcPr>
            <w:tcW w:w="1452" w:type="dxa"/>
          </w:tcPr>
          <w:p w14:paraId="62D6C6CF" w14:textId="652232F2" w:rsidR="00DA5830" w:rsidRPr="00DA5830" w:rsidRDefault="00DA5830" w:rsidP="00705796">
            <w:pPr>
              <w:pStyle w:val="Lijstalinea"/>
              <w:ind w:left="-110" w:right="-105"/>
              <w:jc w:val="center"/>
              <w:rPr>
                <w:rFonts w:ascii="Comic Sans MS" w:hAnsi="Comic Sans MS"/>
                <w:sz w:val="20"/>
              </w:rPr>
            </w:pPr>
            <w:r>
              <w:rPr>
                <w:rFonts w:ascii="Comic Sans MS" w:hAnsi="Comic Sans MS"/>
                <w:sz w:val="20"/>
              </w:rPr>
              <w:t>Non coté</w:t>
            </w:r>
          </w:p>
        </w:tc>
        <w:tc>
          <w:tcPr>
            <w:tcW w:w="1560" w:type="dxa"/>
          </w:tcPr>
          <w:p w14:paraId="0FF43AE9" w14:textId="65341CA9" w:rsidR="00DA5830" w:rsidRPr="00DA5830" w:rsidRDefault="00DA5830" w:rsidP="00705796">
            <w:pPr>
              <w:pStyle w:val="Lijstalinea"/>
              <w:ind w:left="-110" w:right="-105"/>
              <w:jc w:val="center"/>
              <w:rPr>
                <w:rFonts w:ascii="Comic Sans MS" w:hAnsi="Comic Sans MS"/>
                <w:b/>
                <w:sz w:val="20"/>
              </w:rPr>
            </w:pPr>
            <w:r>
              <w:rPr>
                <w:rFonts w:ascii="Comic Sans MS" w:hAnsi="Comic Sans MS"/>
                <w:b/>
                <w:sz w:val="20"/>
              </w:rPr>
              <w:t>Non coté</w:t>
            </w:r>
          </w:p>
        </w:tc>
      </w:tr>
      <w:tr w:rsidR="00DA5830" w:rsidRPr="00C01637" w14:paraId="0B1BED2B" w14:textId="2784A435" w:rsidTr="00DA5830">
        <w:tc>
          <w:tcPr>
            <w:tcW w:w="6379" w:type="dxa"/>
          </w:tcPr>
          <w:p w14:paraId="09D978F7" w14:textId="63150432" w:rsidR="00DA5830" w:rsidRPr="00C01637" w:rsidRDefault="00DA5830" w:rsidP="00705796">
            <w:pPr>
              <w:pStyle w:val="Lijstalinea"/>
              <w:numPr>
                <w:ilvl w:val="0"/>
                <w:numId w:val="11"/>
              </w:numPr>
              <w:ind w:left="744" w:right="181" w:hanging="708"/>
              <w:rPr>
                <w:rFonts w:ascii="Comic Sans MS" w:hAnsi="Comic Sans MS"/>
                <w:b/>
                <w:bCs/>
                <w:sz w:val="20"/>
              </w:rPr>
            </w:pPr>
            <w:r w:rsidRPr="00C01637">
              <w:rPr>
                <w:rFonts w:ascii="Comic Sans MS" w:hAnsi="Comic Sans MS"/>
                <w:b/>
                <w:bCs/>
                <w:sz w:val="20"/>
              </w:rPr>
              <w:t>Pdt pour flocons, &gt; 360 g/5 kg PSE</w:t>
            </w:r>
          </w:p>
        </w:tc>
        <w:tc>
          <w:tcPr>
            <w:tcW w:w="1241" w:type="dxa"/>
          </w:tcPr>
          <w:p w14:paraId="6422AB0E" w14:textId="445CAA01" w:rsidR="00DA5830" w:rsidRPr="001F37AA" w:rsidRDefault="00DA5830" w:rsidP="00705796">
            <w:pPr>
              <w:pStyle w:val="Lijstalinea"/>
              <w:ind w:left="-110" w:right="-105"/>
              <w:jc w:val="center"/>
              <w:rPr>
                <w:rFonts w:ascii="Comic Sans MS" w:hAnsi="Comic Sans MS"/>
                <w:sz w:val="20"/>
              </w:rPr>
            </w:pPr>
            <w:r w:rsidRPr="001F37AA">
              <w:rPr>
                <w:rFonts w:ascii="Comic Sans MS" w:hAnsi="Comic Sans MS"/>
                <w:sz w:val="20"/>
              </w:rPr>
              <w:t>2,00 – 4,00</w:t>
            </w:r>
          </w:p>
        </w:tc>
        <w:tc>
          <w:tcPr>
            <w:tcW w:w="1452" w:type="dxa"/>
          </w:tcPr>
          <w:p w14:paraId="64E747C6" w14:textId="3B8867B4" w:rsidR="00DA5830" w:rsidRPr="00DA5830" w:rsidRDefault="00DA5830" w:rsidP="00705796">
            <w:pPr>
              <w:pStyle w:val="Lijstalinea"/>
              <w:ind w:left="-110" w:right="-105"/>
              <w:jc w:val="center"/>
              <w:rPr>
                <w:rFonts w:ascii="Comic Sans MS" w:hAnsi="Comic Sans MS"/>
                <w:sz w:val="20"/>
              </w:rPr>
            </w:pPr>
            <w:r>
              <w:rPr>
                <w:rFonts w:ascii="Comic Sans MS" w:hAnsi="Comic Sans MS"/>
                <w:sz w:val="20"/>
              </w:rPr>
              <w:t>3,00 – 5,00</w:t>
            </w:r>
          </w:p>
        </w:tc>
        <w:tc>
          <w:tcPr>
            <w:tcW w:w="1560" w:type="dxa"/>
          </w:tcPr>
          <w:p w14:paraId="269C5B80" w14:textId="0C3F5347" w:rsidR="00DA5830" w:rsidRPr="00DA5830" w:rsidRDefault="00DA5830" w:rsidP="00705796">
            <w:pPr>
              <w:pStyle w:val="Lijstalinea"/>
              <w:ind w:left="-110" w:right="-105"/>
              <w:jc w:val="center"/>
              <w:rPr>
                <w:rFonts w:ascii="Comic Sans MS" w:hAnsi="Comic Sans MS"/>
                <w:b/>
                <w:sz w:val="20"/>
              </w:rPr>
            </w:pPr>
            <w:r>
              <w:rPr>
                <w:rFonts w:ascii="Comic Sans MS" w:hAnsi="Comic Sans MS"/>
                <w:b/>
                <w:sz w:val="20"/>
              </w:rPr>
              <w:t>4,50 – 7,00</w:t>
            </w:r>
          </w:p>
        </w:tc>
      </w:tr>
      <w:tr w:rsidR="00DA5830" w:rsidRPr="00C01637" w14:paraId="00129300" w14:textId="576EF399" w:rsidTr="00DA5830">
        <w:tc>
          <w:tcPr>
            <w:tcW w:w="6379" w:type="dxa"/>
          </w:tcPr>
          <w:p w14:paraId="4966473D" w14:textId="77777777" w:rsidR="00DA5830" w:rsidRPr="00C01637" w:rsidRDefault="00DA5830" w:rsidP="00705796">
            <w:pPr>
              <w:pStyle w:val="Lijstalinea"/>
              <w:numPr>
                <w:ilvl w:val="0"/>
                <w:numId w:val="12"/>
              </w:numPr>
              <w:spacing w:line="240" w:lineRule="auto"/>
              <w:ind w:left="744" w:right="181" w:hanging="708"/>
              <w:rPr>
                <w:rFonts w:ascii="Comic Sans MS" w:eastAsia="Times New Roman" w:hAnsi="Comic Sans MS"/>
                <w:b/>
                <w:bCs/>
                <w:sz w:val="20"/>
              </w:rPr>
            </w:pPr>
            <w:r w:rsidRPr="00C01637">
              <w:rPr>
                <w:rFonts w:ascii="Comic Sans MS" w:eastAsia="Times New Roman" w:hAnsi="Comic Sans MS"/>
                <w:b/>
                <w:bCs/>
                <w:sz w:val="20"/>
              </w:rPr>
              <w:t>Pdt pour bétail GMP+</w:t>
            </w:r>
          </w:p>
        </w:tc>
        <w:tc>
          <w:tcPr>
            <w:tcW w:w="1241" w:type="dxa"/>
          </w:tcPr>
          <w:p w14:paraId="768565CC" w14:textId="3939CE0D" w:rsidR="00DA5830" w:rsidRPr="001F37AA" w:rsidRDefault="00DA5830" w:rsidP="00705796">
            <w:pPr>
              <w:pStyle w:val="Lijstalinea"/>
              <w:ind w:left="-110" w:right="-105"/>
              <w:jc w:val="center"/>
              <w:rPr>
                <w:rFonts w:ascii="Comic Sans MS" w:hAnsi="Comic Sans MS"/>
                <w:sz w:val="20"/>
              </w:rPr>
            </w:pPr>
            <w:r w:rsidRPr="001F37AA">
              <w:rPr>
                <w:rFonts w:ascii="Comic Sans MS" w:hAnsi="Comic Sans MS"/>
                <w:sz w:val="20"/>
              </w:rPr>
              <w:t>1,50 – 3,00</w:t>
            </w:r>
          </w:p>
        </w:tc>
        <w:tc>
          <w:tcPr>
            <w:tcW w:w="1452" w:type="dxa"/>
          </w:tcPr>
          <w:p w14:paraId="3D1FB2EF" w14:textId="34C3A5BB" w:rsidR="00DA5830" w:rsidRPr="00DA5830" w:rsidRDefault="00DA5830" w:rsidP="00705796">
            <w:pPr>
              <w:pStyle w:val="Lijstalinea"/>
              <w:ind w:left="-110" w:right="-105"/>
              <w:jc w:val="center"/>
              <w:rPr>
                <w:rFonts w:ascii="Comic Sans MS" w:hAnsi="Comic Sans MS"/>
                <w:sz w:val="20"/>
              </w:rPr>
            </w:pPr>
            <w:r>
              <w:rPr>
                <w:rFonts w:ascii="Comic Sans MS" w:hAnsi="Comic Sans MS"/>
                <w:sz w:val="20"/>
              </w:rPr>
              <w:t>2,00 – 4,50</w:t>
            </w:r>
          </w:p>
        </w:tc>
        <w:tc>
          <w:tcPr>
            <w:tcW w:w="1560" w:type="dxa"/>
          </w:tcPr>
          <w:p w14:paraId="568413F7" w14:textId="06EEF34A" w:rsidR="00DA5830" w:rsidRPr="00DA5830" w:rsidRDefault="00DA5830" w:rsidP="00705796">
            <w:pPr>
              <w:pStyle w:val="Lijstalinea"/>
              <w:ind w:left="-110" w:right="-105"/>
              <w:jc w:val="center"/>
              <w:rPr>
                <w:rFonts w:ascii="Comic Sans MS" w:hAnsi="Comic Sans MS"/>
                <w:b/>
                <w:sz w:val="20"/>
              </w:rPr>
            </w:pPr>
            <w:r>
              <w:rPr>
                <w:rFonts w:ascii="Comic Sans MS" w:hAnsi="Comic Sans MS"/>
                <w:b/>
                <w:sz w:val="20"/>
              </w:rPr>
              <w:t>4,00 – 5,50</w:t>
            </w:r>
          </w:p>
        </w:tc>
      </w:tr>
      <w:bookmarkEnd w:id="3"/>
      <w:bookmarkEnd w:id="4"/>
    </w:tbl>
    <w:p w14:paraId="639E1AA0" w14:textId="77777777" w:rsidR="00B218BC" w:rsidRPr="00C01637" w:rsidRDefault="00B218BC" w:rsidP="00B218BC">
      <w:pPr>
        <w:spacing w:after="0" w:line="240" w:lineRule="auto"/>
        <w:jc w:val="both"/>
        <w:rPr>
          <w:rFonts w:ascii="Comic Sans MS" w:hAnsi="Comic Sans MS"/>
          <w:b/>
          <w:bCs/>
          <w:color w:val="000000" w:themeColor="text1"/>
          <w:sz w:val="8"/>
          <w:szCs w:val="8"/>
          <w:u w:val="single"/>
        </w:rPr>
      </w:pPr>
    </w:p>
    <w:p w14:paraId="43704BBC" w14:textId="77777777" w:rsidR="00B218BC" w:rsidRPr="00C02D45" w:rsidRDefault="00B218BC" w:rsidP="00B218BC">
      <w:pPr>
        <w:spacing w:after="0" w:line="240" w:lineRule="auto"/>
        <w:jc w:val="both"/>
        <w:rPr>
          <w:rFonts w:ascii="Comic Sans MS" w:hAnsi="Comic Sans MS"/>
          <w:b/>
          <w:bCs/>
          <w:color w:val="000000" w:themeColor="text1"/>
          <w:sz w:val="24"/>
          <w:szCs w:val="24"/>
          <w:u w:val="single"/>
          <w:lang w:val="nl-NL"/>
        </w:rPr>
      </w:pPr>
      <w:r w:rsidRPr="00C02D45">
        <w:rPr>
          <w:rFonts w:ascii="Comic Sans MS" w:hAnsi="Comic Sans MS"/>
          <w:b/>
          <w:bCs/>
          <w:color w:val="000000" w:themeColor="text1"/>
          <w:sz w:val="24"/>
          <w:szCs w:val="24"/>
          <w:u w:val="single"/>
          <w:lang w:val="nl-NL"/>
        </w:rPr>
        <w:t>Cotations du VTA (Verenigde Telers Akkerbouw)</w:t>
      </w:r>
    </w:p>
    <w:tbl>
      <w:tblPr>
        <w:tblStyle w:val="Tabelraster"/>
        <w:tblW w:w="10469" w:type="dxa"/>
        <w:tblLook w:val="04A0" w:firstRow="1" w:lastRow="0" w:firstColumn="1" w:lastColumn="0" w:noHBand="0" w:noVBand="1"/>
      </w:tblPr>
      <w:tblGrid>
        <w:gridCol w:w="2649"/>
        <w:gridCol w:w="1955"/>
        <w:gridCol w:w="1955"/>
        <w:gridCol w:w="1955"/>
        <w:gridCol w:w="1955"/>
      </w:tblGrid>
      <w:tr w:rsidR="001F37AA" w:rsidRPr="00C01637" w14:paraId="01AB5BA2" w14:textId="4E42D9D5" w:rsidTr="001F37AA">
        <w:tc>
          <w:tcPr>
            <w:tcW w:w="2649" w:type="dxa"/>
          </w:tcPr>
          <w:p w14:paraId="46164A15" w14:textId="77777777" w:rsidR="001F37AA" w:rsidRPr="00C01637" w:rsidRDefault="001F37AA" w:rsidP="00C8437B">
            <w:pPr>
              <w:jc w:val="both"/>
              <w:rPr>
                <w:rFonts w:ascii="Comic Sans MS" w:hAnsi="Comic Sans MS"/>
                <w:b/>
                <w:bCs/>
                <w:color w:val="000000" w:themeColor="text1"/>
                <w:sz w:val="23"/>
                <w:szCs w:val="23"/>
              </w:rPr>
            </w:pPr>
            <w:r w:rsidRPr="00C01637">
              <w:rPr>
                <w:rFonts w:ascii="Comic Sans MS" w:hAnsi="Comic Sans MS"/>
                <w:b/>
                <w:bCs/>
                <w:color w:val="000000" w:themeColor="text1"/>
                <w:sz w:val="23"/>
                <w:szCs w:val="23"/>
              </w:rPr>
              <w:t xml:space="preserve">www.vtanederland.nl </w:t>
            </w:r>
          </w:p>
        </w:tc>
        <w:tc>
          <w:tcPr>
            <w:tcW w:w="1955" w:type="dxa"/>
          </w:tcPr>
          <w:p w14:paraId="12CE4C7C" w14:textId="56E33896"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Semaine 27</w:t>
            </w:r>
          </w:p>
        </w:tc>
        <w:tc>
          <w:tcPr>
            <w:tcW w:w="1955" w:type="dxa"/>
          </w:tcPr>
          <w:p w14:paraId="71A6BF61" w14:textId="7531B58A" w:rsidR="001F37AA" w:rsidRPr="00C8437B" w:rsidRDefault="001F37AA" w:rsidP="00C8437B">
            <w:pPr>
              <w:jc w:val="both"/>
              <w:rPr>
                <w:rFonts w:ascii="Comic Sans MS" w:hAnsi="Comic Sans MS"/>
                <w:bCs/>
                <w:color w:val="000000" w:themeColor="text1"/>
                <w:sz w:val="23"/>
                <w:szCs w:val="23"/>
              </w:rPr>
            </w:pPr>
            <w:r w:rsidRPr="00C8437B">
              <w:rPr>
                <w:rFonts w:ascii="Comic Sans MS" w:hAnsi="Comic Sans MS"/>
                <w:bCs/>
                <w:color w:val="000000" w:themeColor="text1"/>
                <w:sz w:val="23"/>
                <w:szCs w:val="23"/>
              </w:rPr>
              <w:t>Semaine 28</w:t>
            </w:r>
          </w:p>
        </w:tc>
        <w:tc>
          <w:tcPr>
            <w:tcW w:w="1955" w:type="dxa"/>
          </w:tcPr>
          <w:p w14:paraId="39DFD52C" w14:textId="793E21C0" w:rsidR="001F37AA" w:rsidRPr="001F37AA" w:rsidRDefault="001F37AA" w:rsidP="00C8437B">
            <w:pPr>
              <w:jc w:val="both"/>
              <w:rPr>
                <w:rFonts w:ascii="Comic Sans MS" w:hAnsi="Comic Sans MS"/>
                <w:bCs/>
                <w:color w:val="000000" w:themeColor="text1"/>
                <w:sz w:val="23"/>
                <w:szCs w:val="23"/>
              </w:rPr>
            </w:pPr>
            <w:r w:rsidRPr="001F37AA">
              <w:rPr>
                <w:rFonts w:ascii="Comic Sans MS" w:hAnsi="Comic Sans MS"/>
                <w:bCs/>
                <w:color w:val="000000" w:themeColor="text1"/>
                <w:sz w:val="23"/>
                <w:szCs w:val="23"/>
              </w:rPr>
              <w:t>Semaine 29</w:t>
            </w:r>
          </w:p>
        </w:tc>
        <w:tc>
          <w:tcPr>
            <w:tcW w:w="1955" w:type="dxa"/>
          </w:tcPr>
          <w:p w14:paraId="75AB9DD0" w14:textId="6447A514" w:rsidR="001F37AA" w:rsidRPr="001F37AA" w:rsidRDefault="001F37AA" w:rsidP="00C8437B">
            <w:pPr>
              <w:jc w:val="both"/>
              <w:rPr>
                <w:rFonts w:ascii="Comic Sans MS" w:hAnsi="Comic Sans MS"/>
                <w:b/>
                <w:bCs/>
                <w:color w:val="000000" w:themeColor="text1"/>
                <w:sz w:val="23"/>
                <w:szCs w:val="23"/>
              </w:rPr>
            </w:pPr>
            <w:r w:rsidRPr="001F37AA">
              <w:rPr>
                <w:rFonts w:ascii="Comic Sans MS" w:hAnsi="Comic Sans MS"/>
                <w:b/>
                <w:bCs/>
                <w:color w:val="000000" w:themeColor="text1"/>
                <w:sz w:val="23"/>
                <w:szCs w:val="23"/>
              </w:rPr>
              <w:t>Semaine 30</w:t>
            </w:r>
          </w:p>
        </w:tc>
      </w:tr>
      <w:tr w:rsidR="001F37AA" w:rsidRPr="00C01637" w14:paraId="3458B5B8" w14:textId="53D221CF" w:rsidTr="001F37AA">
        <w:tc>
          <w:tcPr>
            <w:tcW w:w="2649" w:type="dxa"/>
          </w:tcPr>
          <w:p w14:paraId="25E6F5BC" w14:textId="77777777"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Frites</w:t>
            </w:r>
          </w:p>
        </w:tc>
        <w:tc>
          <w:tcPr>
            <w:tcW w:w="1955" w:type="dxa"/>
          </w:tcPr>
          <w:p w14:paraId="6015BC6B" w14:textId="7D81B4A5"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2,00 – 7,00</w:t>
            </w:r>
          </w:p>
        </w:tc>
        <w:tc>
          <w:tcPr>
            <w:tcW w:w="1955" w:type="dxa"/>
          </w:tcPr>
          <w:p w14:paraId="5F97BD13" w14:textId="2A4E20EB" w:rsidR="001F37AA" w:rsidRPr="00C8437B" w:rsidRDefault="001F37AA" w:rsidP="00C8437B">
            <w:pPr>
              <w:jc w:val="both"/>
              <w:rPr>
                <w:rFonts w:ascii="Comic Sans MS" w:hAnsi="Comic Sans MS"/>
                <w:bCs/>
                <w:color w:val="000000" w:themeColor="text1"/>
                <w:sz w:val="23"/>
                <w:szCs w:val="23"/>
              </w:rPr>
            </w:pPr>
            <w:r w:rsidRPr="00C8437B">
              <w:rPr>
                <w:rFonts w:ascii="Comic Sans MS" w:hAnsi="Comic Sans MS"/>
                <w:bCs/>
                <w:color w:val="000000" w:themeColor="text1"/>
                <w:sz w:val="23"/>
                <w:szCs w:val="23"/>
              </w:rPr>
              <w:t>6,00 – 10,00</w:t>
            </w:r>
          </w:p>
        </w:tc>
        <w:tc>
          <w:tcPr>
            <w:tcW w:w="1955" w:type="dxa"/>
          </w:tcPr>
          <w:p w14:paraId="6CDCDE88" w14:textId="19087FDD" w:rsidR="001F37AA" w:rsidRPr="001F37AA" w:rsidRDefault="001F37AA" w:rsidP="00C8437B">
            <w:pPr>
              <w:jc w:val="both"/>
              <w:rPr>
                <w:rFonts w:ascii="Comic Sans MS" w:hAnsi="Comic Sans MS"/>
                <w:bCs/>
                <w:color w:val="000000" w:themeColor="text1"/>
                <w:sz w:val="23"/>
                <w:szCs w:val="23"/>
              </w:rPr>
            </w:pPr>
            <w:r w:rsidRPr="001F37AA">
              <w:rPr>
                <w:rFonts w:ascii="Comic Sans MS" w:hAnsi="Comic Sans MS"/>
                <w:bCs/>
                <w:color w:val="000000" w:themeColor="text1"/>
                <w:sz w:val="23"/>
                <w:szCs w:val="23"/>
              </w:rPr>
              <w:t>7,00 – 15,00</w:t>
            </w:r>
          </w:p>
        </w:tc>
        <w:tc>
          <w:tcPr>
            <w:tcW w:w="1955" w:type="dxa"/>
          </w:tcPr>
          <w:p w14:paraId="3F67D5BF" w14:textId="44E9877D" w:rsidR="001F37AA" w:rsidRPr="001F37AA" w:rsidRDefault="00DA5830" w:rsidP="00C8437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10,00 – 15,00</w:t>
            </w:r>
          </w:p>
        </w:tc>
      </w:tr>
      <w:tr w:rsidR="001F37AA" w:rsidRPr="00C01637" w14:paraId="50FDF8B5" w14:textId="0D7FC82C" w:rsidTr="001F37AA">
        <w:tc>
          <w:tcPr>
            <w:tcW w:w="2649" w:type="dxa"/>
          </w:tcPr>
          <w:p w14:paraId="4A401DFC" w14:textId="77777777"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Frites qualité extra</w:t>
            </w:r>
          </w:p>
        </w:tc>
        <w:tc>
          <w:tcPr>
            <w:tcW w:w="1955" w:type="dxa"/>
          </w:tcPr>
          <w:p w14:paraId="031F5EFA" w14:textId="1823CAE0"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7,00 – 10,00</w:t>
            </w:r>
          </w:p>
        </w:tc>
        <w:tc>
          <w:tcPr>
            <w:tcW w:w="1955" w:type="dxa"/>
          </w:tcPr>
          <w:p w14:paraId="5C87F319" w14:textId="6EDCD00A" w:rsidR="001F37AA" w:rsidRPr="00C8437B" w:rsidRDefault="001F37AA" w:rsidP="00C8437B">
            <w:pPr>
              <w:jc w:val="both"/>
              <w:rPr>
                <w:rFonts w:ascii="Comic Sans MS" w:hAnsi="Comic Sans MS"/>
                <w:bCs/>
                <w:color w:val="000000" w:themeColor="text1"/>
                <w:sz w:val="23"/>
                <w:szCs w:val="23"/>
              </w:rPr>
            </w:pPr>
            <w:r w:rsidRPr="00C8437B">
              <w:rPr>
                <w:rFonts w:ascii="Comic Sans MS" w:hAnsi="Comic Sans MS"/>
                <w:bCs/>
                <w:color w:val="000000" w:themeColor="text1"/>
                <w:sz w:val="23"/>
                <w:szCs w:val="23"/>
              </w:rPr>
              <w:t>9,00 – 13,00</w:t>
            </w:r>
          </w:p>
        </w:tc>
        <w:tc>
          <w:tcPr>
            <w:tcW w:w="1955" w:type="dxa"/>
          </w:tcPr>
          <w:p w14:paraId="165C7906" w14:textId="3225DA7A" w:rsidR="001F37AA" w:rsidRPr="001F37AA" w:rsidRDefault="001F37AA" w:rsidP="00C8437B">
            <w:pPr>
              <w:jc w:val="both"/>
              <w:rPr>
                <w:rFonts w:ascii="Comic Sans MS" w:hAnsi="Comic Sans MS"/>
                <w:bCs/>
                <w:color w:val="000000" w:themeColor="text1"/>
                <w:sz w:val="23"/>
                <w:szCs w:val="23"/>
              </w:rPr>
            </w:pPr>
            <w:r w:rsidRPr="001F37AA">
              <w:rPr>
                <w:rFonts w:ascii="Comic Sans MS" w:hAnsi="Comic Sans MS"/>
                <w:bCs/>
                <w:color w:val="000000" w:themeColor="text1"/>
                <w:sz w:val="23"/>
                <w:szCs w:val="23"/>
              </w:rPr>
              <w:t>12,00 – 15,00</w:t>
            </w:r>
          </w:p>
        </w:tc>
        <w:tc>
          <w:tcPr>
            <w:tcW w:w="1955" w:type="dxa"/>
          </w:tcPr>
          <w:p w14:paraId="7A2EF3E8" w14:textId="7112E705" w:rsidR="001F37AA" w:rsidRPr="001F37AA" w:rsidRDefault="00DA5830" w:rsidP="00C8437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15,00 – 17,00</w:t>
            </w:r>
          </w:p>
        </w:tc>
      </w:tr>
      <w:tr w:rsidR="001F37AA" w:rsidRPr="00C01637" w14:paraId="08818BFE" w14:textId="765006C3" w:rsidTr="001F37AA">
        <w:tc>
          <w:tcPr>
            <w:tcW w:w="2649" w:type="dxa"/>
          </w:tcPr>
          <w:p w14:paraId="3A3B2B38" w14:textId="77777777"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Export</w:t>
            </w:r>
          </w:p>
        </w:tc>
        <w:tc>
          <w:tcPr>
            <w:tcW w:w="1955" w:type="dxa"/>
          </w:tcPr>
          <w:p w14:paraId="2D29BE8F" w14:textId="27D87A76" w:rsidR="001F37AA" w:rsidRPr="00C01637" w:rsidRDefault="001F37AA" w:rsidP="00C8437B">
            <w:pPr>
              <w:jc w:val="both"/>
              <w:rPr>
                <w:rFonts w:ascii="Comic Sans MS" w:hAnsi="Comic Sans MS"/>
                <w:bCs/>
                <w:color w:val="000000" w:themeColor="text1"/>
                <w:sz w:val="23"/>
                <w:szCs w:val="23"/>
              </w:rPr>
            </w:pPr>
            <w:r w:rsidRPr="00C01637">
              <w:rPr>
                <w:rFonts w:ascii="Comic Sans MS" w:hAnsi="Comic Sans MS"/>
                <w:bCs/>
                <w:color w:val="000000" w:themeColor="text1"/>
                <w:sz w:val="23"/>
                <w:szCs w:val="23"/>
              </w:rPr>
              <w:t>2,00 – 5,00</w:t>
            </w:r>
          </w:p>
        </w:tc>
        <w:tc>
          <w:tcPr>
            <w:tcW w:w="1955" w:type="dxa"/>
          </w:tcPr>
          <w:p w14:paraId="3BDA70A7" w14:textId="1A1AF5BC" w:rsidR="001F37AA" w:rsidRPr="00C8437B" w:rsidRDefault="001F37AA" w:rsidP="00C8437B">
            <w:pPr>
              <w:jc w:val="both"/>
              <w:rPr>
                <w:rFonts w:ascii="Comic Sans MS" w:hAnsi="Comic Sans MS"/>
                <w:bCs/>
                <w:color w:val="000000" w:themeColor="text1"/>
                <w:sz w:val="23"/>
                <w:szCs w:val="23"/>
              </w:rPr>
            </w:pPr>
            <w:r w:rsidRPr="00C8437B">
              <w:rPr>
                <w:rFonts w:ascii="Comic Sans MS" w:hAnsi="Comic Sans MS"/>
                <w:bCs/>
                <w:color w:val="000000" w:themeColor="text1"/>
                <w:sz w:val="23"/>
                <w:szCs w:val="23"/>
              </w:rPr>
              <w:t>5,00 – 10,00</w:t>
            </w:r>
          </w:p>
        </w:tc>
        <w:tc>
          <w:tcPr>
            <w:tcW w:w="1955" w:type="dxa"/>
          </w:tcPr>
          <w:p w14:paraId="11B9324E" w14:textId="3F387ABA" w:rsidR="001F37AA" w:rsidRPr="001F37AA" w:rsidRDefault="001F37AA" w:rsidP="00C8437B">
            <w:pPr>
              <w:jc w:val="both"/>
              <w:rPr>
                <w:rFonts w:ascii="Comic Sans MS" w:hAnsi="Comic Sans MS"/>
                <w:bCs/>
                <w:color w:val="000000" w:themeColor="text1"/>
                <w:sz w:val="23"/>
                <w:szCs w:val="23"/>
              </w:rPr>
            </w:pPr>
            <w:r w:rsidRPr="001F37AA">
              <w:rPr>
                <w:rFonts w:ascii="Comic Sans MS" w:hAnsi="Comic Sans MS"/>
                <w:bCs/>
                <w:color w:val="000000" w:themeColor="text1"/>
                <w:sz w:val="23"/>
                <w:szCs w:val="23"/>
              </w:rPr>
              <w:t>5,00 – 10,00</w:t>
            </w:r>
          </w:p>
        </w:tc>
        <w:tc>
          <w:tcPr>
            <w:tcW w:w="1955" w:type="dxa"/>
          </w:tcPr>
          <w:p w14:paraId="77204DDD" w14:textId="18CA17C9" w:rsidR="001F37AA" w:rsidRPr="001F37AA" w:rsidRDefault="00DA5830" w:rsidP="00C8437B">
            <w:pPr>
              <w:jc w:val="both"/>
              <w:rPr>
                <w:rFonts w:ascii="Comic Sans MS" w:hAnsi="Comic Sans MS"/>
                <w:b/>
                <w:bCs/>
                <w:color w:val="000000" w:themeColor="text1"/>
                <w:sz w:val="23"/>
                <w:szCs w:val="23"/>
              </w:rPr>
            </w:pPr>
            <w:r>
              <w:rPr>
                <w:rFonts w:ascii="Comic Sans MS" w:hAnsi="Comic Sans MS"/>
                <w:b/>
                <w:bCs/>
                <w:color w:val="000000" w:themeColor="text1"/>
                <w:sz w:val="23"/>
                <w:szCs w:val="23"/>
              </w:rPr>
              <w:t>Non coté</w:t>
            </w:r>
          </w:p>
        </w:tc>
      </w:tr>
    </w:tbl>
    <w:p w14:paraId="36B2C5C2" w14:textId="3D446F7D" w:rsidR="00B218BC" w:rsidRPr="00C01637" w:rsidRDefault="00B218BC" w:rsidP="00B218BC">
      <w:pPr>
        <w:spacing w:after="0"/>
        <w:jc w:val="both"/>
        <w:rPr>
          <w:rFonts w:ascii="Comic Sans MS" w:hAnsi="Comic Sans MS"/>
          <w:b/>
          <w:bCs/>
          <w:color w:val="FFCC00"/>
          <w:sz w:val="16"/>
          <w:szCs w:val="16"/>
          <w:highlight w:val="darkGreen"/>
          <w:u w:val="single"/>
        </w:rPr>
      </w:pPr>
    </w:p>
    <w:p w14:paraId="5AEA02D9" w14:textId="434E5ED5" w:rsidR="00115396" w:rsidRPr="00C01637" w:rsidRDefault="00B218BC" w:rsidP="00A26001">
      <w:pPr>
        <w:spacing w:after="0"/>
        <w:jc w:val="both"/>
        <w:rPr>
          <w:rFonts w:ascii="Comic Sans MS" w:hAnsi="Comic Sans MS"/>
          <w:bCs/>
          <w:color w:val="000000" w:themeColor="text1"/>
          <w:sz w:val="24"/>
          <w:szCs w:val="24"/>
        </w:rPr>
      </w:pPr>
      <w:r w:rsidRPr="00C01637">
        <w:rPr>
          <w:rFonts w:ascii="Comic Sans MS" w:hAnsi="Comic Sans MS"/>
          <w:b/>
          <w:bCs/>
          <w:color w:val="FFCC00"/>
          <w:sz w:val="24"/>
          <w:szCs w:val="24"/>
          <w:highlight w:val="darkGreen"/>
          <w:u w:val="single"/>
        </w:rPr>
        <w:t>Allemagne :</w:t>
      </w:r>
      <w:r w:rsidRPr="00C01637">
        <w:rPr>
          <w:rFonts w:ascii="Comic Sans MS" w:hAnsi="Comic Sans MS"/>
          <w:bCs/>
          <w:color w:val="FFCC00"/>
          <w:sz w:val="24"/>
          <w:szCs w:val="24"/>
        </w:rPr>
        <w:t xml:space="preserve"> </w:t>
      </w: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115396" w:rsidRPr="00C01637" w14:paraId="41711779" w14:textId="77777777" w:rsidTr="009E4437">
        <w:trPr>
          <w:gridAfter w:val="1"/>
          <w:wAfter w:w="17" w:type="dxa"/>
        </w:trPr>
        <w:tc>
          <w:tcPr>
            <w:tcW w:w="5387" w:type="dxa"/>
            <w:gridSpan w:val="2"/>
            <w:shd w:val="clear" w:color="auto" w:fill="auto"/>
            <w:vAlign w:val="center"/>
          </w:tcPr>
          <w:p w14:paraId="62DFA2D3" w14:textId="77777777" w:rsidR="00115396" w:rsidRPr="00C01637" w:rsidRDefault="00115396" w:rsidP="00115396">
            <w:pPr>
              <w:pStyle w:val="Koptekst"/>
              <w:tabs>
                <w:tab w:val="left" w:pos="708"/>
              </w:tabs>
              <w:rPr>
                <w:rFonts w:ascii="Comic Sans MS" w:hAnsi="Comic Sans MS"/>
                <w:sz w:val="20"/>
                <w:szCs w:val="20"/>
                <w:u w:val="single"/>
              </w:rPr>
            </w:pPr>
            <w:r w:rsidRPr="00C01637">
              <w:rPr>
                <w:rFonts w:ascii="Comic Sans MS" w:hAnsi="Comic Sans MS"/>
                <w:b/>
                <w:bCs/>
                <w:color w:val="000000" w:themeColor="text1"/>
                <w:sz w:val="20"/>
                <w:szCs w:val="20"/>
              </w:rPr>
              <w:t xml:space="preserve"> </w:t>
            </w:r>
          </w:p>
        </w:tc>
        <w:tc>
          <w:tcPr>
            <w:tcW w:w="1560" w:type="dxa"/>
            <w:shd w:val="clear" w:color="auto" w:fill="auto"/>
          </w:tcPr>
          <w:p w14:paraId="38765830" w14:textId="79253F26" w:rsidR="00115396" w:rsidRPr="00C01637" w:rsidRDefault="00115396" w:rsidP="00115396">
            <w:pPr>
              <w:pStyle w:val="Titel"/>
              <w:ind w:left="0" w:firstLine="0"/>
              <w:rPr>
                <w:rFonts w:ascii="Comic Sans MS" w:hAnsi="Comic Sans MS"/>
                <w:b w:val="0"/>
                <w:bCs w:val="0"/>
                <w:sz w:val="20"/>
                <w:szCs w:val="20"/>
                <w:u w:val="none"/>
                <w:lang w:val="fr-BE"/>
              </w:rPr>
            </w:pPr>
            <w:r w:rsidRPr="00C01637">
              <w:rPr>
                <w:rFonts w:ascii="Comic Sans MS" w:hAnsi="Comic Sans MS"/>
                <w:bCs w:val="0"/>
                <w:sz w:val="20"/>
                <w:szCs w:val="20"/>
                <w:u w:val="none"/>
                <w:lang w:val="fr-BE"/>
              </w:rPr>
              <w:t>10/07 (S28)</w:t>
            </w:r>
          </w:p>
        </w:tc>
        <w:tc>
          <w:tcPr>
            <w:tcW w:w="1701" w:type="dxa"/>
            <w:shd w:val="clear" w:color="auto" w:fill="auto"/>
          </w:tcPr>
          <w:p w14:paraId="2F21F39E" w14:textId="5250AA26" w:rsidR="00115396" w:rsidRPr="00C01637" w:rsidRDefault="00115396" w:rsidP="00115396">
            <w:pPr>
              <w:pStyle w:val="Titel"/>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17/07 (S29</w:t>
            </w:r>
            <w:r w:rsidRPr="00C01637">
              <w:rPr>
                <w:rFonts w:ascii="Comic Sans MS" w:hAnsi="Comic Sans MS"/>
                <w:bCs w:val="0"/>
                <w:sz w:val="20"/>
                <w:szCs w:val="20"/>
                <w:u w:val="none"/>
                <w:lang w:val="fr-BE"/>
              </w:rPr>
              <w:t>)</w:t>
            </w:r>
          </w:p>
        </w:tc>
        <w:tc>
          <w:tcPr>
            <w:tcW w:w="1695" w:type="dxa"/>
            <w:shd w:val="clear" w:color="auto" w:fill="auto"/>
          </w:tcPr>
          <w:p w14:paraId="448BC77E" w14:textId="59ABD67E" w:rsidR="00115396" w:rsidRPr="00C01637" w:rsidRDefault="00115396" w:rsidP="00115396">
            <w:pPr>
              <w:pStyle w:val="Titel"/>
              <w:ind w:left="0" w:firstLine="0"/>
              <w:rPr>
                <w:rFonts w:ascii="Comic Sans MS" w:hAnsi="Comic Sans MS"/>
                <w:bCs w:val="0"/>
                <w:sz w:val="20"/>
                <w:szCs w:val="20"/>
                <w:u w:val="none"/>
                <w:lang w:val="fr-BE"/>
              </w:rPr>
            </w:pPr>
            <w:r>
              <w:rPr>
                <w:rFonts w:ascii="Comic Sans MS" w:hAnsi="Comic Sans MS"/>
                <w:bCs w:val="0"/>
                <w:sz w:val="20"/>
                <w:szCs w:val="20"/>
                <w:u w:val="none"/>
                <w:lang w:val="fr-BE"/>
              </w:rPr>
              <w:t>24/07 (S30</w:t>
            </w:r>
            <w:r w:rsidRPr="00C01637">
              <w:rPr>
                <w:rFonts w:ascii="Comic Sans MS" w:hAnsi="Comic Sans MS"/>
                <w:bCs w:val="0"/>
                <w:sz w:val="20"/>
                <w:szCs w:val="20"/>
                <w:u w:val="none"/>
                <w:lang w:val="fr-BE"/>
              </w:rPr>
              <w:t>)</w:t>
            </w:r>
          </w:p>
        </w:tc>
      </w:tr>
      <w:tr w:rsidR="00115396" w:rsidRPr="00C01637" w14:paraId="2006824B" w14:textId="77777777" w:rsidTr="009E4437">
        <w:trPr>
          <w:trHeight w:val="273"/>
        </w:trPr>
        <w:tc>
          <w:tcPr>
            <w:tcW w:w="1695" w:type="dxa"/>
          </w:tcPr>
          <w:p w14:paraId="2A9E499C" w14:textId="77777777" w:rsidR="00115396" w:rsidRPr="00C01637" w:rsidRDefault="00115396" w:rsidP="00115396">
            <w:pPr>
              <w:pStyle w:val="Koptekst"/>
              <w:tabs>
                <w:tab w:val="left" w:pos="708"/>
              </w:tabs>
              <w:rPr>
                <w:rFonts w:ascii="Comic Sans MS" w:hAnsi="Comic Sans MS"/>
                <w:bCs/>
                <w:sz w:val="20"/>
                <w:szCs w:val="20"/>
                <w:u w:val="single"/>
              </w:rPr>
            </w:pPr>
          </w:p>
        </w:tc>
        <w:tc>
          <w:tcPr>
            <w:tcW w:w="8665" w:type="dxa"/>
            <w:gridSpan w:val="5"/>
            <w:shd w:val="clear" w:color="auto" w:fill="auto"/>
          </w:tcPr>
          <w:p w14:paraId="157AB88C" w14:textId="39EABB9E" w:rsidR="00115396" w:rsidRPr="00C01637" w:rsidRDefault="00115396" w:rsidP="00115396">
            <w:pPr>
              <w:pStyle w:val="Koptekst"/>
              <w:tabs>
                <w:tab w:val="left" w:pos="708"/>
              </w:tabs>
              <w:rPr>
                <w:rFonts w:ascii="Comic Sans MS" w:hAnsi="Comic Sans MS"/>
                <w:b/>
                <w:sz w:val="20"/>
                <w:szCs w:val="20"/>
              </w:rPr>
            </w:pPr>
            <w:r w:rsidRPr="00C01637">
              <w:rPr>
                <w:rFonts w:ascii="Comic Sans MS" w:hAnsi="Comic Sans MS"/>
                <w:b/>
                <w:bCs/>
                <w:sz w:val="20"/>
                <w:szCs w:val="20"/>
                <w:u w:val="single"/>
              </w:rPr>
              <w:t>Prix REKA Rhénanie : prix producteurs*, hTVA</w:t>
            </w:r>
          </w:p>
        </w:tc>
      </w:tr>
      <w:tr w:rsidR="00FA24AF" w:rsidRPr="00C01637" w14:paraId="0E7CAD6D" w14:textId="77777777" w:rsidTr="009E4437">
        <w:trPr>
          <w:gridAfter w:val="1"/>
          <w:wAfter w:w="17" w:type="dxa"/>
          <w:trHeight w:val="273"/>
        </w:trPr>
        <w:tc>
          <w:tcPr>
            <w:tcW w:w="5387" w:type="dxa"/>
            <w:gridSpan w:val="2"/>
            <w:shd w:val="clear" w:color="auto" w:fill="auto"/>
          </w:tcPr>
          <w:p w14:paraId="67B9AE86" w14:textId="77777777" w:rsidR="00FA24AF" w:rsidRDefault="00FA24AF" w:rsidP="00FA24AF">
            <w:pPr>
              <w:pStyle w:val="Koptekst"/>
              <w:tabs>
                <w:tab w:val="left" w:pos="708"/>
              </w:tabs>
              <w:jc w:val="right"/>
              <w:rPr>
                <w:rFonts w:ascii="Comic Sans MS" w:hAnsi="Comic Sans MS"/>
                <w:sz w:val="20"/>
                <w:szCs w:val="20"/>
              </w:rPr>
            </w:pPr>
            <w:r w:rsidRPr="00C01637">
              <w:rPr>
                <w:rFonts w:ascii="Comic Sans MS" w:hAnsi="Comic Sans MS"/>
                <w:b/>
                <w:sz w:val="20"/>
                <w:szCs w:val="20"/>
              </w:rPr>
              <w:t>Industrie, 40 mm+ :</w:t>
            </w:r>
            <w:r w:rsidRPr="00C01637">
              <w:rPr>
                <w:rFonts w:ascii="Comic Sans MS" w:hAnsi="Comic Sans MS"/>
                <w:sz w:val="20"/>
                <w:szCs w:val="20"/>
              </w:rPr>
              <w:t xml:space="preserve"> Fontane</w:t>
            </w:r>
          </w:p>
          <w:p w14:paraId="10AE4EF7" w14:textId="77777777" w:rsidR="00FA24AF" w:rsidRDefault="00FA24AF" w:rsidP="00FA24AF">
            <w:pPr>
              <w:pStyle w:val="Koptekst"/>
              <w:tabs>
                <w:tab w:val="left" w:pos="708"/>
              </w:tabs>
              <w:jc w:val="right"/>
              <w:rPr>
                <w:rFonts w:ascii="Comic Sans MS" w:hAnsi="Comic Sans MS"/>
                <w:sz w:val="20"/>
                <w:szCs w:val="20"/>
              </w:rPr>
            </w:pPr>
            <w:r>
              <w:rPr>
                <w:rFonts w:ascii="Comic Sans MS" w:hAnsi="Comic Sans MS"/>
                <w:sz w:val="20"/>
                <w:szCs w:val="20"/>
              </w:rPr>
              <w:t>Première / Amora</w:t>
            </w:r>
          </w:p>
          <w:p w14:paraId="05872723" w14:textId="18357F65" w:rsidR="00FA24AF" w:rsidRPr="00C01637" w:rsidRDefault="00FA24AF" w:rsidP="00FA24AF">
            <w:pPr>
              <w:pStyle w:val="Koptekst"/>
              <w:tabs>
                <w:tab w:val="left" w:pos="708"/>
              </w:tabs>
              <w:jc w:val="right"/>
              <w:rPr>
                <w:rFonts w:ascii="Comic Sans MS" w:hAnsi="Comic Sans MS"/>
                <w:sz w:val="20"/>
                <w:szCs w:val="20"/>
              </w:rPr>
            </w:pPr>
            <w:r>
              <w:rPr>
                <w:rFonts w:ascii="Comic Sans MS" w:hAnsi="Comic Sans MS"/>
                <w:sz w:val="20"/>
                <w:szCs w:val="20"/>
              </w:rPr>
              <w:t>Zorba</w:t>
            </w:r>
            <w:r w:rsidRPr="00C01637">
              <w:rPr>
                <w:rFonts w:ascii="Comic Sans MS" w:hAnsi="Comic Sans MS"/>
                <w:sz w:val="20"/>
                <w:szCs w:val="20"/>
              </w:rPr>
              <w:t xml:space="preserve"> </w:t>
            </w:r>
          </w:p>
        </w:tc>
        <w:tc>
          <w:tcPr>
            <w:tcW w:w="1560" w:type="dxa"/>
            <w:shd w:val="clear" w:color="auto" w:fill="auto"/>
          </w:tcPr>
          <w:p w14:paraId="13628111"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 xml:space="preserve">- </w:t>
            </w:r>
          </w:p>
          <w:p w14:paraId="44FE3095"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21</w:t>
            </w:r>
            <w:r>
              <w:rPr>
                <w:rFonts w:ascii="Comic Sans MS" w:hAnsi="Comic Sans MS"/>
                <w:sz w:val="20"/>
                <w:szCs w:val="20"/>
              </w:rPr>
              <w:t>,00</w:t>
            </w:r>
            <w:r w:rsidRPr="00115396">
              <w:rPr>
                <w:rFonts w:ascii="Comic Sans MS" w:hAnsi="Comic Sans MS"/>
                <w:sz w:val="20"/>
                <w:szCs w:val="20"/>
              </w:rPr>
              <w:t xml:space="preserve"> – 24,00</w:t>
            </w:r>
          </w:p>
          <w:p w14:paraId="1B0D062B" w14:textId="669AA1F0" w:rsidR="00FA24AF" w:rsidRPr="00C01637"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22</w:t>
            </w:r>
            <w:r>
              <w:rPr>
                <w:rFonts w:ascii="Comic Sans MS" w:hAnsi="Comic Sans MS"/>
                <w:sz w:val="20"/>
                <w:szCs w:val="20"/>
              </w:rPr>
              <w:t>,00</w:t>
            </w:r>
            <w:r w:rsidRPr="00115396">
              <w:rPr>
                <w:rFonts w:ascii="Comic Sans MS" w:hAnsi="Comic Sans MS"/>
                <w:sz w:val="20"/>
                <w:szCs w:val="20"/>
              </w:rPr>
              <w:t xml:space="preserve"> – 25,00</w:t>
            </w:r>
          </w:p>
        </w:tc>
        <w:tc>
          <w:tcPr>
            <w:tcW w:w="1701" w:type="dxa"/>
            <w:shd w:val="clear" w:color="auto" w:fill="auto"/>
          </w:tcPr>
          <w:p w14:paraId="147698CD"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 xml:space="preserve">- </w:t>
            </w:r>
          </w:p>
          <w:p w14:paraId="24D0AC31"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21,00 – 24,00</w:t>
            </w:r>
          </w:p>
          <w:p w14:paraId="00BCB833" w14:textId="746AA4B8"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22,00 – 25,00</w:t>
            </w:r>
          </w:p>
        </w:tc>
        <w:tc>
          <w:tcPr>
            <w:tcW w:w="1695" w:type="dxa"/>
            <w:shd w:val="clear" w:color="auto" w:fill="auto"/>
          </w:tcPr>
          <w:p w14:paraId="36871184" w14:textId="77777777" w:rsidR="00FA24AF"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w:t>
            </w:r>
          </w:p>
          <w:p w14:paraId="1B0917B4" w14:textId="77777777" w:rsidR="00FA24AF"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23,00 – 25,00</w:t>
            </w:r>
          </w:p>
          <w:p w14:paraId="48A21E99" w14:textId="7FAD8292" w:rsidR="00FA24AF" w:rsidRPr="00C01637"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24,00 – 26,00</w:t>
            </w:r>
          </w:p>
        </w:tc>
      </w:tr>
      <w:tr w:rsidR="00FA24AF" w:rsidRPr="00C01637" w14:paraId="43BFECBC" w14:textId="77777777" w:rsidTr="009E4437">
        <w:trPr>
          <w:gridAfter w:val="1"/>
          <w:wAfter w:w="17" w:type="dxa"/>
          <w:trHeight w:val="273"/>
        </w:trPr>
        <w:tc>
          <w:tcPr>
            <w:tcW w:w="5387" w:type="dxa"/>
            <w:gridSpan w:val="2"/>
            <w:shd w:val="clear" w:color="auto" w:fill="auto"/>
          </w:tcPr>
          <w:p w14:paraId="5283F022" w14:textId="77777777" w:rsidR="00FA24AF" w:rsidRPr="00C01637" w:rsidRDefault="00FA24AF" w:rsidP="00FA24AF">
            <w:pPr>
              <w:pStyle w:val="Koptekst"/>
              <w:tabs>
                <w:tab w:val="left" w:pos="708"/>
              </w:tabs>
              <w:ind w:right="70"/>
              <w:rPr>
                <w:rFonts w:ascii="Comic Sans MS" w:hAnsi="Comic Sans MS"/>
                <w:b/>
                <w:sz w:val="20"/>
                <w:szCs w:val="20"/>
              </w:rPr>
            </w:pPr>
            <w:r w:rsidRPr="00C01637">
              <w:rPr>
                <w:rFonts w:ascii="Comic Sans MS" w:hAnsi="Comic Sans MS"/>
                <w:b/>
                <w:sz w:val="20"/>
                <w:szCs w:val="20"/>
              </w:rPr>
              <w:t xml:space="preserve">Vente détail à la ferme (sacs de 25 kg) :   </w:t>
            </w:r>
          </w:p>
          <w:p w14:paraId="5D29D983" w14:textId="60D87649" w:rsidR="00FA24AF" w:rsidRPr="00C01637" w:rsidRDefault="00FA24AF" w:rsidP="00FA24AF">
            <w:pPr>
              <w:pStyle w:val="Koptekst"/>
              <w:tabs>
                <w:tab w:val="left" w:pos="708"/>
              </w:tabs>
              <w:ind w:right="70"/>
              <w:jc w:val="right"/>
              <w:rPr>
                <w:rFonts w:ascii="Comic Sans MS" w:hAnsi="Comic Sans MS"/>
                <w:b/>
                <w:sz w:val="20"/>
                <w:szCs w:val="20"/>
              </w:rPr>
            </w:pPr>
            <w:r w:rsidRPr="00C01637">
              <w:rPr>
                <w:rFonts w:ascii="Comic Sans MS" w:hAnsi="Comic Sans MS"/>
                <w:sz w:val="20"/>
                <w:szCs w:val="20"/>
                <w:bdr w:val="single" w:sz="4" w:space="0" w:color="auto"/>
              </w:rPr>
              <w:t>Hâtives à chair ferme</w:t>
            </w:r>
          </w:p>
        </w:tc>
        <w:tc>
          <w:tcPr>
            <w:tcW w:w="1560" w:type="dxa"/>
            <w:shd w:val="clear" w:color="auto" w:fill="auto"/>
          </w:tcPr>
          <w:p w14:paraId="7E69BDB9" w14:textId="77777777" w:rsidR="00FA24AF" w:rsidRPr="00115396" w:rsidRDefault="00FA24AF" w:rsidP="00FA24AF">
            <w:pPr>
              <w:pStyle w:val="Koptekst"/>
              <w:tabs>
                <w:tab w:val="left" w:pos="708"/>
              </w:tabs>
              <w:jc w:val="center"/>
              <w:rPr>
                <w:rFonts w:ascii="Comic Sans MS" w:hAnsi="Comic Sans MS"/>
                <w:sz w:val="20"/>
                <w:szCs w:val="20"/>
              </w:rPr>
            </w:pPr>
          </w:p>
          <w:p w14:paraId="4FD2B71D" w14:textId="39A0578C" w:rsidR="00FA24AF" w:rsidRPr="00C01637"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11,00 – 12,00</w:t>
            </w:r>
          </w:p>
        </w:tc>
        <w:tc>
          <w:tcPr>
            <w:tcW w:w="1701" w:type="dxa"/>
            <w:shd w:val="clear" w:color="auto" w:fill="auto"/>
          </w:tcPr>
          <w:p w14:paraId="00E41BEA" w14:textId="77777777" w:rsidR="00FA24AF" w:rsidRPr="00FA24AF" w:rsidRDefault="00FA24AF" w:rsidP="00FA24AF">
            <w:pPr>
              <w:pStyle w:val="Koptekst"/>
              <w:tabs>
                <w:tab w:val="left" w:pos="708"/>
              </w:tabs>
              <w:jc w:val="center"/>
              <w:rPr>
                <w:rFonts w:ascii="Comic Sans MS" w:hAnsi="Comic Sans MS"/>
                <w:sz w:val="20"/>
                <w:szCs w:val="20"/>
              </w:rPr>
            </w:pPr>
          </w:p>
          <w:p w14:paraId="48D71D81" w14:textId="4A0F9608"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11,00 – 12,00</w:t>
            </w:r>
          </w:p>
        </w:tc>
        <w:tc>
          <w:tcPr>
            <w:tcW w:w="1695" w:type="dxa"/>
            <w:shd w:val="clear" w:color="auto" w:fill="auto"/>
          </w:tcPr>
          <w:p w14:paraId="7AE40543" w14:textId="77777777" w:rsidR="00FA24AF" w:rsidRDefault="00FA24AF" w:rsidP="00FA24AF">
            <w:pPr>
              <w:pStyle w:val="Koptekst"/>
              <w:tabs>
                <w:tab w:val="left" w:pos="708"/>
              </w:tabs>
              <w:jc w:val="center"/>
              <w:rPr>
                <w:rFonts w:ascii="Comic Sans MS" w:hAnsi="Comic Sans MS"/>
                <w:b/>
                <w:sz w:val="20"/>
                <w:szCs w:val="20"/>
              </w:rPr>
            </w:pPr>
          </w:p>
          <w:p w14:paraId="774F997B" w14:textId="206D68CF" w:rsidR="00FA24AF" w:rsidRPr="00C01637" w:rsidRDefault="00FA24AF" w:rsidP="00FA24AF">
            <w:pPr>
              <w:pStyle w:val="Koptekst"/>
              <w:tabs>
                <w:tab w:val="left" w:pos="708"/>
              </w:tabs>
              <w:rPr>
                <w:rFonts w:ascii="Comic Sans MS" w:hAnsi="Comic Sans MS"/>
                <w:b/>
                <w:sz w:val="20"/>
                <w:szCs w:val="20"/>
              </w:rPr>
            </w:pPr>
          </w:p>
        </w:tc>
      </w:tr>
      <w:tr w:rsidR="00FA24AF" w:rsidRPr="00C01637" w14:paraId="29E759FA" w14:textId="77777777" w:rsidTr="009E4437">
        <w:trPr>
          <w:gridAfter w:val="1"/>
          <w:wAfter w:w="17" w:type="dxa"/>
          <w:trHeight w:val="273"/>
        </w:trPr>
        <w:tc>
          <w:tcPr>
            <w:tcW w:w="5387" w:type="dxa"/>
            <w:gridSpan w:val="2"/>
            <w:shd w:val="clear" w:color="auto" w:fill="auto"/>
          </w:tcPr>
          <w:p w14:paraId="77FED632" w14:textId="1FF6D834" w:rsidR="00FA24AF" w:rsidRPr="00C01637" w:rsidRDefault="00FA24AF" w:rsidP="00FA24AF">
            <w:pPr>
              <w:pStyle w:val="Koptekst"/>
              <w:tabs>
                <w:tab w:val="left" w:pos="708"/>
              </w:tabs>
              <w:ind w:right="70"/>
              <w:rPr>
                <w:rFonts w:ascii="Comic Sans MS" w:hAnsi="Comic Sans MS"/>
                <w:b/>
                <w:sz w:val="20"/>
                <w:szCs w:val="20"/>
              </w:rPr>
            </w:pPr>
            <w:r w:rsidRPr="00C01637">
              <w:rPr>
                <w:rFonts w:ascii="Comic Sans MS" w:hAnsi="Comic Sans MS"/>
                <w:b/>
                <w:sz w:val="20"/>
                <w:szCs w:val="20"/>
              </w:rPr>
              <w:t>Rhénanie Chair tendre</w:t>
            </w:r>
          </w:p>
          <w:p w14:paraId="45F1CAE3" w14:textId="77777777" w:rsidR="00FA24AF" w:rsidRPr="00C01637" w:rsidRDefault="00FA24AF" w:rsidP="00FA24AF">
            <w:pPr>
              <w:pStyle w:val="Koptekst"/>
              <w:tabs>
                <w:tab w:val="left" w:pos="708"/>
              </w:tabs>
              <w:ind w:right="70"/>
              <w:rPr>
                <w:rFonts w:ascii="Comic Sans MS" w:hAnsi="Comic Sans MS"/>
                <w:b/>
                <w:sz w:val="20"/>
                <w:szCs w:val="20"/>
              </w:rPr>
            </w:pPr>
            <w:r w:rsidRPr="00C01637">
              <w:rPr>
                <w:rFonts w:ascii="Comic Sans MS" w:hAnsi="Comic Sans MS"/>
                <w:b/>
                <w:sz w:val="20"/>
                <w:szCs w:val="20"/>
              </w:rPr>
              <w:t xml:space="preserve">           Chair ferme</w:t>
            </w:r>
          </w:p>
          <w:p w14:paraId="097CAD4E" w14:textId="77777777" w:rsidR="00FA24AF" w:rsidRPr="00C01637" w:rsidRDefault="00FA24AF" w:rsidP="00FA24AF">
            <w:pPr>
              <w:pStyle w:val="Koptekst"/>
              <w:tabs>
                <w:tab w:val="left" w:pos="708"/>
              </w:tabs>
              <w:ind w:right="70"/>
              <w:rPr>
                <w:rFonts w:ascii="Comic Sans MS" w:hAnsi="Comic Sans MS"/>
                <w:b/>
                <w:sz w:val="20"/>
                <w:szCs w:val="20"/>
              </w:rPr>
            </w:pPr>
            <w:r w:rsidRPr="00C01637">
              <w:rPr>
                <w:rFonts w:ascii="Comic Sans MS" w:hAnsi="Comic Sans MS"/>
                <w:b/>
                <w:sz w:val="20"/>
                <w:szCs w:val="20"/>
              </w:rPr>
              <w:t>Palatinat Chair tendre</w:t>
            </w:r>
          </w:p>
          <w:p w14:paraId="207A4394" w14:textId="25D5BCDB" w:rsidR="00FA24AF" w:rsidRPr="00C01637" w:rsidRDefault="00FA24AF" w:rsidP="00FA24AF">
            <w:pPr>
              <w:pStyle w:val="Koptekst"/>
              <w:tabs>
                <w:tab w:val="left" w:pos="708"/>
              </w:tabs>
              <w:ind w:right="70"/>
              <w:rPr>
                <w:rFonts w:ascii="Comic Sans MS" w:hAnsi="Comic Sans MS"/>
                <w:b/>
                <w:sz w:val="20"/>
                <w:szCs w:val="20"/>
              </w:rPr>
            </w:pPr>
            <w:r w:rsidRPr="00C01637">
              <w:rPr>
                <w:rFonts w:ascii="Comic Sans MS" w:hAnsi="Comic Sans MS"/>
                <w:b/>
                <w:sz w:val="20"/>
                <w:szCs w:val="20"/>
              </w:rPr>
              <w:t xml:space="preserve">           Chair ferme</w:t>
            </w:r>
          </w:p>
        </w:tc>
        <w:tc>
          <w:tcPr>
            <w:tcW w:w="1560" w:type="dxa"/>
            <w:shd w:val="clear" w:color="auto" w:fill="auto"/>
          </w:tcPr>
          <w:p w14:paraId="16D000FC"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 xml:space="preserve">26,00 </w:t>
            </w:r>
          </w:p>
          <w:p w14:paraId="44C27021"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 xml:space="preserve"> 28,00</w:t>
            </w:r>
          </w:p>
          <w:p w14:paraId="72547EBF"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24,00</w:t>
            </w:r>
          </w:p>
          <w:p w14:paraId="0D7F57B7" w14:textId="2E8F60A5" w:rsidR="00FA24AF" w:rsidRPr="00C01637"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26,00</w:t>
            </w:r>
          </w:p>
        </w:tc>
        <w:tc>
          <w:tcPr>
            <w:tcW w:w="1701" w:type="dxa"/>
            <w:shd w:val="clear" w:color="auto" w:fill="auto"/>
          </w:tcPr>
          <w:p w14:paraId="12F05E86"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 xml:space="preserve">26,00 </w:t>
            </w:r>
          </w:p>
          <w:p w14:paraId="2A66EC0F"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 xml:space="preserve"> 28,00</w:t>
            </w:r>
          </w:p>
          <w:p w14:paraId="497AC9D3"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24,00</w:t>
            </w:r>
          </w:p>
          <w:p w14:paraId="6954BDE0" w14:textId="069D7D58"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26,00</w:t>
            </w:r>
          </w:p>
        </w:tc>
        <w:tc>
          <w:tcPr>
            <w:tcW w:w="1695" w:type="dxa"/>
            <w:shd w:val="clear" w:color="auto" w:fill="auto"/>
          </w:tcPr>
          <w:p w14:paraId="6FF64DB4" w14:textId="77777777" w:rsidR="00FA24AF"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w:t>
            </w:r>
          </w:p>
          <w:p w14:paraId="44E4E139" w14:textId="77777777" w:rsidR="00FA24AF"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24,00</w:t>
            </w:r>
          </w:p>
          <w:p w14:paraId="1E0662E3" w14:textId="77777777" w:rsidR="00FA24AF"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20,00</w:t>
            </w:r>
          </w:p>
          <w:p w14:paraId="730535A1" w14:textId="2D58E292" w:rsidR="00FA24AF" w:rsidRPr="00C01637"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22,00</w:t>
            </w:r>
          </w:p>
        </w:tc>
      </w:tr>
      <w:tr w:rsidR="00115396" w:rsidRPr="00C01637" w14:paraId="657FAC29" w14:textId="77777777" w:rsidTr="009E4437">
        <w:trPr>
          <w:trHeight w:val="273"/>
        </w:trPr>
        <w:tc>
          <w:tcPr>
            <w:tcW w:w="1695" w:type="dxa"/>
          </w:tcPr>
          <w:p w14:paraId="34E9B540" w14:textId="72F3FD97" w:rsidR="00115396" w:rsidRPr="00C01637" w:rsidRDefault="00115396" w:rsidP="00115396">
            <w:pPr>
              <w:pStyle w:val="Koptekst"/>
              <w:tabs>
                <w:tab w:val="left" w:pos="708"/>
              </w:tabs>
              <w:rPr>
                <w:rFonts w:ascii="Comic Sans MS" w:hAnsi="Comic Sans MS"/>
                <w:b/>
                <w:sz w:val="20"/>
                <w:szCs w:val="20"/>
                <w:u w:val="single"/>
              </w:rPr>
            </w:pPr>
            <w:r w:rsidRPr="00C01637">
              <w:br w:type="page"/>
            </w:r>
          </w:p>
        </w:tc>
        <w:tc>
          <w:tcPr>
            <w:tcW w:w="8665" w:type="dxa"/>
            <w:gridSpan w:val="5"/>
            <w:shd w:val="clear" w:color="auto" w:fill="auto"/>
          </w:tcPr>
          <w:p w14:paraId="04DB20A2" w14:textId="45BC064C" w:rsidR="00115396" w:rsidRPr="00C01637" w:rsidRDefault="00115396" w:rsidP="00115396">
            <w:pPr>
              <w:pStyle w:val="Koptekst"/>
              <w:tabs>
                <w:tab w:val="left" w:pos="708"/>
              </w:tabs>
              <w:rPr>
                <w:rFonts w:ascii="Comic Sans MS" w:hAnsi="Comic Sans MS"/>
                <w:b/>
                <w:sz w:val="20"/>
                <w:szCs w:val="20"/>
                <w:u w:val="single"/>
              </w:rPr>
            </w:pPr>
            <w:r w:rsidRPr="00C01637">
              <w:rPr>
                <w:rFonts w:ascii="Comic Sans MS" w:hAnsi="Comic Sans MS"/>
                <w:b/>
                <w:sz w:val="20"/>
                <w:szCs w:val="20"/>
                <w:u w:val="single"/>
              </w:rPr>
              <w:t>Prix AMI GmbH : prix producteurs rendu négoce</w:t>
            </w:r>
          </w:p>
        </w:tc>
      </w:tr>
      <w:tr w:rsidR="00FA24AF" w:rsidRPr="00C01637" w14:paraId="693F5050" w14:textId="77777777" w:rsidTr="009E4437">
        <w:trPr>
          <w:gridAfter w:val="1"/>
          <w:wAfter w:w="17" w:type="dxa"/>
          <w:trHeight w:val="273"/>
        </w:trPr>
        <w:tc>
          <w:tcPr>
            <w:tcW w:w="5387" w:type="dxa"/>
            <w:gridSpan w:val="2"/>
            <w:shd w:val="clear" w:color="auto" w:fill="auto"/>
          </w:tcPr>
          <w:p w14:paraId="6DFC7B68" w14:textId="77777777" w:rsidR="00FA24AF" w:rsidRPr="00C01637" w:rsidRDefault="00FA24AF" w:rsidP="00FA24AF">
            <w:pPr>
              <w:pStyle w:val="Koptekst"/>
              <w:tabs>
                <w:tab w:val="left" w:pos="708"/>
              </w:tabs>
              <w:rPr>
                <w:rFonts w:ascii="Comic Sans MS" w:hAnsi="Comic Sans MS"/>
                <w:sz w:val="20"/>
                <w:szCs w:val="20"/>
              </w:rPr>
            </w:pPr>
            <w:r w:rsidRPr="00C01637">
              <w:rPr>
                <w:rFonts w:ascii="Comic Sans MS" w:hAnsi="Comic Sans MS"/>
                <w:b/>
                <w:sz w:val="20"/>
                <w:szCs w:val="20"/>
              </w:rPr>
              <w:t xml:space="preserve">Basse Saxe               </w:t>
            </w:r>
            <w:r w:rsidRPr="00C01637">
              <w:rPr>
                <w:rFonts w:ascii="Comic Sans MS" w:hAnsi="Comic Sans MS"/>
                <w:sz w:val="20"/>
                <w:szCs w:val="20"/>
              </w:rPr>
              <w:t>Variétés à Frites 40mm+</w:t>
            </w:r>
          </w:p>
          <w:p w14:paraId="0A172ECF" w14:textId="77777777" w:rsidR="00FA24AF" w:rsidRPr="00C01637" w:rsidRDefault="00FA24AF" w:rsidP="00FA24AF">
            <w:pPr>
              <w:pStyle w:val="Koptekst"/>
              <w:tabs>
                <w:tab w:val="left" w:pos="708"/>
              </w:tabs>
              <w:ind w:right="73"/>
              <w:jc w:val="right"/>
              <w:rPr>
                <w:rFonts w:ascii="Comic Sans MS" w:hAnsi="Comic Sans MS"/>
                <w:b/>
                <w:sz w:val="20"/>
                <w:szCs w:val="20"/>
              </w:rPr>
            </w:pPr>
            <w:r w:rsidRPr="00C01637">
              <w:rPr>
                <w:rFonts w:ascii="Comic Sans MS" w:hAnsi="Comic Sans MS"/>
                <w:sz w:val="20"/>
                <w:szCs w:val="20"/>
              </w:rPr>
              <w:t xml:space="preserve"> Chips/croustilles 35mm+</w:t>
            </w:r>
          </w:p>
        </w:tc>
        <w:tc>
          <w:tcPr>
            <w:tcW w:w="1560" w:type="dxa"/>
            <w:shd w:val="clear" w:color="auto" w:fill="auto"/>
          </w:tcPr>
          <w:p w14:paraId="1EA00A9B" w14:textId="77777777" w:rsidR="00FA24AF" w:rsidRPr="00115396"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6,00 – 8,00</w:t>
            </w:r>
          </w:p>
          <w:p w14:paraId="52A432F7" w14:textId="7CC3A8F5" w:rsidR="00FA24AF" w:rsidRPr="00C01637" w:rsidRDefault="00FA24AF" w:rsidP="00FA24AF">
            <w:pPr>
              <w:pStyle w:val="Koptekst"/>
              <w:tabs>
                <w:tab w:val="left" w:pos="708"/>
              </w:tabs>
              <w:jc w:val="center"/>
              <w:rPr>
                <w:rFonts w:ascii="Comic Sans MS" w:hAnsi="Comic Sans MS"/>
                <w:sz w:val="20"/>
                <w:szCs w:val="20"/>
              </w:rPr>
            </w:pPr>
            <w:r w:rsidRPr="00115396">
              <w:rPr>
                <w:rFonts w:ascii="Comic Sans MS" w:hAnsi="Comic Sans MS"/>
                <w:sz w:val="20"/>
                <w:szCs w:val="20"/>
              </w:rPr>
              <w:t>8,00 – 12,00</w:t>
            </w:r>
          </w:p>
        </w:tc>
        <w:tc>
          <w:tcPr>
            <w:tcW w:w="1701" w:type="dxa"/>
            <w:shd w:val="clear" w:color="auto" w:fill="auto"/>
          </w:tcPr>
          <w:p w14:paraId="1CE9D21B" w14:textId="77777777"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6,00 – 8,00</w:t>
            </w:r>
          </w:p>
          <w:p w14:paraId="50E84F69" w14:textId="512E1679" w:rsidR="00FA24AF" w:rsidRPr="00FA24AF" w:rsidRDefault="00FA24AF" w:rsidP="00FA24AF">
            <w:pPr>
              <w:pStyle w:val="Koptekst"/>
              <w:tabs>
                <w:tab w:val="left" w:pos="708"/>
              </w:tabs>
              <w:jc w:val="center"/>
              <w:rPr>
                <w:rFonts w:ascii="Comic Sans MS" w:hAnsi="Comic Sans MS"/>
                <w:sz w:val="20"/>
                <w:szCs w:val="20"/>
              </w:rPr>
            </w:pPr>
            <w:r w:rsidRPr="00FA24AF">
              <w:rPr>
                <w:rFonts w:ascii="Comic Sans MS" w:hAnsi="Comic Sans MS"/>
                <w:sz w:val="20"/>
                <w:szCs w:val="20"/>
              </w:rPr>
              <w:t>8,00 – 12,00</w:t>
            </w:r>
          </w:p>
        </w:tc>
        <w:tc>
          <w:tcPr>
            <w:tcW w:w="1695" w:type="dxa"/>
            <w:shd w:val="clear" w:color="auto" w:fill="auto"/>
          </w:tcPr>
          <w:p w14:paraId="7B3B5D5D" w14:textId="3CC2AF3E" w:rsidR="00FA24AF" w:rsidRPr="00C01637"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6,00 – 8</w:t>
            </w:r>
            <w:r w:rsidRPr="00C01637">
              <w:rPr>
                <w:rFonts w:ascii="Comic Sans MS" w:hAnsi="Comic Sans MS"/>
                <w:b/>
                <w:sz w:val="20"/>
                <w:szCs w:val="20"/>
              </w:rPr>
              <w:t>,00</w:t>
            </w:r>
          </w:p>
          <w:p w14:paraId="2F79A86E" w14:textId="51C224A2" w:rsidR="00FA24AF" w:rsidRPr="00C01637" w:rsidRDefault="00FA24AF" w:rsidP="00FA24AF">
            <w:pPr>
              <w:pStyle w:val="Koptekst"/>
              <w:tabs>
                <w:tab w:val="left" w:pos="708"/>
              </w:tabs>
              <w:jc w:val="center"/>
              <w:rPr>
                <w:rFonts w:ascii="Comic Sans MS" w:hAnsi="Comic Sans MS"/>
                <w:b/>
                <w:sz w:val="20"/>
                <w:szCs w:val="20"/>
              </w:rPr>
            </w:pPr>
            <w:r>
              <w:rPr>
                <w:rFonts w:ascii="Comic Sans MS" w:hAnsi="Comic Sans MS"/>
                <w:b/>
                <w:sz w:val="20"/>
                <w:szCs w:val="20"/>
              </w:rPr>
              <w:t>8,00 – 12</w:t>
            </w:r>
            <w:r w:rsidRPr="00C01637">
              <w:rPr>
                <w:rFonts w:ascii="Comic Sans MS" w:hAnsi="Comic Sans MS"/>
                <w:b/>
                <w:sz w:val="20"/>
                <w:szCs w:val="20"/>
              </w:rPr>
              <w:t>,00</w:t>
            </w:r>
          </w:p>
        </w:tc>
      </w:tr>
      <w:tr w:rsidR="002925F4" w:rsidRPr="00C01637" w14:paraId="3C574CA2" w14:textId="77777777" w:rsidTr="009E4437">
        <w:trPr>
          <w:gridAfter w:val="1"/>
          <w:wAfter w:w="17" w:type="dxa"/>
          <w:trHeight w:val="273"/>
        </w:trPr>
        <w:tc>
          <w:tcPr>
            <w:tcW w:w="5387" w:type="dxa"/>
            <w:gridSpan w:val="2"/>
            <w:shd w:val="clear" w:color="auto" w:fill="auto"/>
          </w:tcPr>
          <w:p w14:paraId="3CF8EA6C" w14:textId="77777777" w:rsidR="002925F4" w:rsidRPr="00C01637" w:rsidRDefault="002925F4" w:rsidP="002925F4">
            <w:pPr>
              <w:pStyle w:val="Koptekst"/>
              <w:tabs>
                <w:tab w:val="left" w:pos="708"/>
              </w:tabs>
              <w:rPr>
                <w:rFonts w:ascii="Comic Sans MS" w:hAnsi="Comic Sans MS"/>
                <w:b/>
                <w:sz w:val="20"/>
                <w:szCs w:val="20"/>
              </w:rPr>
            </w:pPr>
            <w:r w:rsidRPr="00C01637">
              <w:rPr>
                <w:rFonts w:ascii="Comic Sans MS" w:hAnsi="Comic Sans MS"/>
                <w:b/>
                <w:sz w:val="20"/>
                <w:szCs w:val="20"/>
              </w:rPr>
              <w:t>Indice AMI, moyennes prix 40mm+ pour frites</w:t>
            </w:r>
          </w:p>
        </w:tc>
        <w:tc>
          <w:tcPr>
            <w:tcW w:w="1560" w:type="dxa"/>
            <w:shd w:val="clear" w:color="auto" w:fill="auto"/>
          </w:tcPr>
          <w:p w14:paraId="34461783" w14:textId="575CFEAA"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19/06 (S25)</w:t>
            </w:r>
          </w:p>
        </w:tc>
        <w:tc>
          <w:tcPr>
            <w:tcW w:w="1701" w:type="dxa"/>
            <w:shd w:val="clear" w:color="auto" w:fill="auto"/>
          </w:tcPr>
          <w:p w14:paraId="0000D41C" w14:textId="6B2A65E5"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n.c.</w:t>
            </w:r>
          </w:p>
        </w:tc>
        <w:tc>
          <w:tcPr>
            <w:tcW w:w="1695" w:type="dxa"/>
            <w:shd w:val="clear" w:color="auto" w:fill="auto"/>
          </w:tcPr>
          <w:p w14:paraId="3AD5EFA4" w14:textId="28357B26" w:rsidR="002925F4" w:rsidRPr="00C01637" w:rsidRDefault="002925F4" w:rsidP="002925F4">
            <w:pPr>
              <w:pStyle w:val="Koptekst"/>
              <w:tabs>
                <w:tab w:val="left" w:pos="708"/>
              </w:tabs>
              <w:jc w:val="center"/>
              <w:rPr>
                <w:rFonts w:ascii="Comic Sans MS" w:hAnsi="Comic Sans MS"/>
                <w:b/>
                <w:sz w:val="20"/>
                <w:szCs w:val="20"/>
              </w:rPr>
            </w:pPr>
            <w:r w:rsidRPr="00C01637">
              <w:rPr>
                <w:rFonts w:ascii="Comic Sans MS" w:hAnsi="Comic Sans MS"/>
                <w:b/>
                <w:sz w:val="20"/>
                <w:szCs w:val="20"/>
              </w:rPr>
              <w:t>n.c.</w:t>
            </w:r>
          </w:p>
        </w:tc>
      </w:tr>
      <w:tr w:rsidR="002925F4" w:rsidRPr="00C01637" w14:paraId="10A20371" w14:textId="77777777" w:rsidTr="009E4437">
        <w:trPr>
          <w:gridAfter w:val="1"/>
          <w:wAfter w:w="17" w:type="dxa"/>
          <w:trHeight w:val="1997"/>
        </w:trPr>
        <w:tc>
          <w:tcPr>
            <w:tcW w:w="5387" w:type="dxa"/>
            <w:gridSpan w:val="2"/>
            <w:shd w:val="clear" w:color="auto" w:fill="auto"/>
          </w:tcPr>
          <w:p w14:paraId="536E34C3" w14:textId="77777777" w:rsidR="002925F4" w:rsidRPr="00C01637" w:rsidRDefault="002925F4" w:rsidP="002925F4">
            <w:pPr>
              <w:pStyle w:val="Koptekst"/>
              <w:tabs>
                <w:tab w:val="left" w:pos="708"/>
              </w:tabs>
              <w:ind w:right="255"/>
              <w:rPr>
                <w:rFonts w:ascii="Comic Sans MS" w:hAnsi="Comic Sans MS"/>
                <w:b/>
                <w:sz w:val="20"/>
                <w:szCs w:val="20"/>
              </w:rPr>
            </w:pPr>
            <w:r w:rsidRPr="00C01637">
              <w:rPr>
                <w:rFonts w:ascii="Comic Sans MS" w:hAnsi="Comic Sans MS"/>
                <w:b/>
                <w:sz w:val="20"/>
                <w:szCs w:val="20"/>
              </w:rPr>
              <w:t>Pdt bio</w:t>
            </w:r>
            <w:r w:rsidRPr="00C01637">
              <w:rPr>
                <w:rFonts w:ascii="Comic Sans MS" w:hAnsi="Comic Sans MS"/>
                <w:sz w:val="20"/>
                <w:szCs w:val="20"/>
              </w:rPr>
              <w:t xml:space="preserve">: </w:t>
            </w:r>
            <w:r w:rsidRPr="00C01637">
              <w:rPr>
                <w:rFonts w:ascii="Comic Sans MS" w:hAnsi="Comic Sans MS"/>
                <w:b/>
                <w:sz w:val="20"/>
                <w:szCs w:val="20"/>
              </w:rPr>
              <w:t>dernières cotations disponibles :</w:t>
            </w:r>
          </w:p>
          <w:p w14:paraId="45EB10C1" w14:textId="77777777"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toutes var., comm. détail, €/kg (caisse 12,50 kg)</w:t>
            </w:r>
          </w:p>
          <w:p w14:paraId="65EE95E0" w14:textId="77777777"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 xml:space="preserve">chair ferme, comm. détail, €/kg (caisse 12,50 kg) </w:t>
            </w:r>
          </w:p>
          <w:p w14:paraId="0CF8A372" w14:textId="533F1ECC"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chair tendre., comm. gros, €/kg (caisse 12,50 kg)</w:t>
            </w:r>
          </w:p>
          <w:p w14:paraId="39A30390" w14:textId="7C4E347E"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toutes var., comm. gros, €/kg (caisse 12,50 kg)</w:t>
            </w:r>
          </w:p>
          <w:p w14:paraId="3DCC792A" w14:textId="77777777"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toutes var Italie., comm. détail, €/kg (caisse 12,50 kg)</w:t>
            </w:r>
          </w:p>
          <w:p w14:paraId="68510F88" w14:textId="77777777" w:rsidR="002925F4" w:rsidRPr="00C01637" w:rsidRDefault="002925F4" w:rsidP="002925F4">
            <w:pPr>
              <w:tabs>
                <w:tab w:val="left" w:pos="851"/>
                <w:tab w:val="center" w:pos="4536"/>
                <w:tab w:val="left" w:pos="4600"/>
                <w:tab w:val="right" w:pos="9072"/>
              </w:tabs>
              <w:spacing w:after="0" w:line="240" w:lineRule="auto"/>
              <w:ind w:right="78"/>
              <w:rPr>
                <w:rFonts w:ascii="Comic Sans MS" w:hAnsi="Comic Sans MS"/>
                <w:sz w:val="20"/>
                <w:szCs w:val="20"/>
              </w:rPr>
            </w:pPr>
            <w:r w:rsidRPr="00C01637">
              <w:rPr>
                <w:rFonts w:ascii="Comic Sans MS" w:hAnsi="Comic Sans MS"/>
                <w:sz w:val="20"/>
                <w:szCs w:val="20"/>
              </w:rPr>
              <w:t>chair ferme Italie, comm. détail, €/kg (caisse 12,50 kg)</w:t>
            </w:r>
          </w:p>
        </w:tc>
        <w:tc>
          <w:tcPr>
            <w:tcW w:w="1560" w:type="dxa"/>
            <w:shd w:val="clear" w:color="auto" w:fill="auto"/>
          </w:tcPr>
          <w:p w14:paraId="549404DE"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Semaine 24</w:t>
            </w:r>
          </w:p>
          <w:p w14:paraId="4D8B8A18"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1,26</w:t>
            </w:r>
          </w:p>
          <w:p w14:paraId="7D3DA590"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1,30</w:t>
            </w:r>
          </w:p>
          <w:p w14:paraId="41058644"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1,13</w:t>
            </w:r>
          </w:p>
          <w:p w14:paraId="0BFCA969"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1,27</w:t>
            </w:r>
          </w:p>
          <w:p w14:paraId="76FBD84A" w14:textId="77777777"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1,27</w:t>
            </w:r>
          </w:p>
          <w:p w14:paraId="2585AA2C" w14:textId="36A58319" w:rsidR="002925F4" w:rsidRPr="00C01637" w:rsidRDefault="002925F4" w:rsidP="002925F4">
            <w:pPr>
              <w:pStyle w:val="Koptekst"/>
              <w:tabs>
                <w:tab w:val="left" w:pos="708"/>
              </w:tabs>
              <w:jc w:val="center"/>
              <w:rPr>
                <w:rFonts w:ascii="Comic Sans MS" w:hAnsi="Comic Sans MS"/>
                <w:sz w:val="20"/>
                <w:szCs w:val="20"/>
              </w:rPr>
            </w:pPr>
            <w:r w:rsidRPr="00C01637">
              <w:rPr>
                <w:rFonts w:ascii="Comic Sans MS" w:hAnsi="Comic Sans MS"/>
                <w:sz w:val="20"/>
                <w:szCs w:val="20"/>
              </w:rPr>
              <w:t>1,27</w:t>
            </w:r>
          </w:p>
        </w:tc>
        <w:tc>
          <w:tcPr>
            <w:tcW w:w="1701" w:type="dxa"/>
            <w:shd w:val="clear" w:color="auto" w:fill="auto"/>
          </w:tcPr>
          <w:p w14:paraId="3BDFD483"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Semaine 26</w:t>
            </w:r>
          </w:p>
          <w:p w14:paraId="14E8807B"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1,39</w:t>
            </w:r>
          </w:p>
          <w:p w14:paraId="3695AED3"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1,40</w:t>
            </w:r>
          </w:p>
          <w:p w14:paraId="27609AB6"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1,36</w:t>
            </w:r>
          </w:p>
          <w:p w14:paraId="401C0B96"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1,35</w:t>
            </w:r>
          </w:p>
          <w:p w14:paraId="0EF560AC" w14:textId="7777777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1,25</w:t>
            </w:r>
          </w:p>
          <w:p w14:paraId="2C3B5BFD" w14:textId="768A5E87" w:rsidR="002925F4" w:rsidRPr="00FA24AF" w:rsidRDefault="002925F4" w:rsidP="002925F4">
            <w:pPr>
              <w:pStyle w:val="Koptekst"/>
              <w:tabs>
                <w:tab w:val="left" w:pos="708"/>
              </w:tabs>
              <w:jc w:val="center"/>
              <w:rPr>
                <w:rFonts w:ascii="Comic Sans MS" w:hAnsi="Comic Sans MS"/>
                <w:sz w:val="20"/>
                <w:szCs w:val="20"/>
              </w:rPr>
            </w:pPr>
            <w:r w:rsidRPr="00FA24AF">
              <w:rPr>
                <w:rFonts w:ascii="Comic Sans MS" w:hAnsi="Comic Sans MS"/>
                <w:sz w:val="20"/>
                <w:szCs w:val="20"/>
              </w:rPr>
              <w:t>1,28</w:t>
            </w:r>
          </w:p>
        </w:tc>
        <w:tc>
          <w:tcPr>
            <w:tcW w:w="1695" w:type="dxa"/>
            <w:shd w:val="clear" w:color="auto" w:fill="auto"/>
          </w:tcPr>
          <w:p w14:paraId="743E2F1B" w14:textId="4C0A42DB" w:rsidR="002925F4" w:rsidRPr="00C01637" w:rsidRDefault="00FA24AF" w:rsidP="002925F4">
            <w:pPr>
              <w:pStyle w:val="Koptekst"/>
              <w:tabs>
                <w:tab w:val="left" w:pos="708"/>
              </w:tabs>
              <w:jc w:val="center"/>
              <w:rPr>
                <w:rFonts w:ascii="Comic Sans MS" w:hAnsi="Comic Sans MS"/>
                <w:b/>
                <w:sz w:val="20"/>
                <w:szCs w:val="20"/>
              </w:rPr>
            </w:pPr>
            <w:r>
              <w:rPr>
                <w:rFonts w:ascii="Comic Sans MS" w:hAnsi="Comic Sans MS"/>
                <w:b/>
                <w:sz w:val="20"/>
                <w:szCs w:val="20"/>
              </w:rPr>
              <w:t>Semaine 28</w:t>
            </w:r>
          </w:p>
        </w:tc>
      </w:tr>
    </w:tbl>
    <w:p w14:paraId="326AB76E" w14:textId="7B7146A4" w:rsidR="00A26001" w:rsidRPr="00C01637" w:rsidRDefault="00A26001" w:rsidP="00A26001">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43AFF98A" w14:textId="77777777" w:rsidR="00432DC7" w:rsidRPr="00C01637" w:rsidRDefault="00432DC7" w:rsidP="00A26001">
      <w:pPr>
        <w:tabs>
          <w:tab w:val="left" w:pos="851"/>
          <w:tab w:val="center" w:pos="4536"/>
          <w:tab w:val="right" w:pos="9072"/>
        </w:tabs>
        <w:spacing w:after="0" w:line="240" w:lineRule="auto"/>
        <w:ind w:right="255"/>
        <w:rPr>
          <w:rFonts w:ascii="Comic Sans MS" w:hAnsi="Comic Sans MS"/>
          <w:b/>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3"/>
        <w:gridCol w:w="1134"/>
        <w:gridCol w:w="1134"/>
        <w:gridCol w:w="1134"/>
        <w:gridCol w:w="1134"/>
        <w:gridCol w:w="1134"/>
        <w:gridCol w:w="1130"/>
        <w:gridCol w:w="1843"/>
      </w:tblGrid>
      <w:tr w:rsidR="003507AF" w:rsidRPr="00C01637" w14:paraId="67820F27" w14:textId="77777777" w:rsidTr="004E07E7">
        <w:tc>
          <w:tcPr>
            <w:tcW w:w="9067" w:type="dxa"/>
            <w:gridSpan w:val="8"/>
          </w:tcPr>
          <w:p w14:paraId="777BF5DB" w14:textId="1E231895" w:rsidR="003507AF" w:rsidRPr="00C01637" w:rsidRDefault="003507AF" w:rsidP="00B054AC">
            <w:pPr>
              <w:spacing w:after="0" w:line="240" w:lineRule="auto"/>
              <w:ind w:right="255"/>
              <w:jc w:val="both"/>
              <w:rPr>
                <w:rFonts w:ascii="Comic Sans MS" w:eastAsia="Times New Roman" w:hAnsi="Comic Sans MS" w:cs="Times New Roman"/>
                <w:b/>
                <w:bCs/>
                <w:color w:val="000000"/>
                <w:sz w:val="20"/>
                <w:szCs w:val="20"/>
                <w:lang w:eastAsia="fr-FR"/>
              </w:rPr>
            </w:pPr>
            <w:r w:rsidRPr="00C01637">
              <w:rPr>
                <w:rFonts w:ascii="Comic Sans MS" w:eastAsia="Times New Roman" w:hAnsi="Comic Sans MS" w:cs="Times New Roman"/>
                <w:b/>
                <w:bCs/>
                <w:color w:val="000000"/>
                <w:sz w:val="20"/>
                <w:szCs w:val="20"/>
                <w:lang w:eastAsia="fr-FR"/>
              </w:rPr>
              <w:t>AMI GmbH : Prix moyen (€/qt) obtenu pour toutes les hâtives vendues en date du</w:t>
            </w:r>
          </w:p>
        </w:tc>
        <w:tc>
          <w:tcPr>
            <w:tcW w:w="1843" w:type="dxa"/>
            <w:shd w:val="clear" w:color="auto" w:fill="auto"/>
          </w:tcPr>
          <w:p w14:paraId="6993D5E8" w14:textId="291D7633" w:rsidR="003507AF" w:rsidRPr="00C01637" w:rsidRDefault="003507AF" w:rsidP="00B054AC">
            <w:pPr>
              <w:spacing w:after="0" w:line="240" w:lineRule="auto"/>
              <w:ind w:right="255"/>
              <w:jc w:val="both"/>
              <w:rPr>
                <w:rFonts w:ascii="Comic Sans MS" w:eastAsia="Times New Roman" w:hAnsi="Comic Sans MS" w:cs="Times New Roman"/>
                <w:b/>
                <w:bCs/>
                <w:color w:val="000000"/>
                <w:lang w:eastAsia="fr-FR"/>
              </w:rPr>
            </w:pPr>
            <w:r w:rsidRPr="00C01637">
              <w:rPr>
                <w:rFonts w:ascii="Comic Sans MS" w:eastAsia="Times New Roman" w:hAnsi="Comic Sans MS" w:cs="Times New Roman"/>
                <w:b/>
                <w:bCs/>
                <w:color w:val="000000"/>
                <w:lang w:eastAsia="fr-FR"/>
              </w:rPr>
              <w:t>2017</w:t>
            </w:r>
          </w:p>
        </w:tc>
      </w:tr>
      <w:tr w:rsidR="007C01DA" w:rsidRPr="00C01637" w14:paraId="04AAA672" w14:textId="77777777" w:rsidTr="004E07E7">
        <w:trPr>
          <w:trHeight w:val="395"/>
        </w:trPr>
        <w:tc>
          <w:tcPr>
            <w:tcW w:w="1134" w:type="dxa"/>
            <w:shd w:val="clear" w:color="auto" w:fill="auto"/>
          </w:tcPr>
          <w:p w14:paraId="363D43D1" w14:textId="6138738F" w:rsidR="007C01DA" w:rsidRPr="00C8437B"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Pr>
                <w:rFonts w:ascii="Comic Sans MS" w:eastAsia="Times New Roman" w:hAnsi="Comic Sans MS" w:cs="Times New Roman"/>
                <w:bCs/>
                <w:color w:val="000000"/>
                <w:sz w:val="20"/>
                <w:szCs w:val="20"/>
                <w:lang w:eastAsia="fr-FR"/>
              </w:rPr>
              <w:t>-</w:t>
            </w:r>
          </w:p>
        </w:tc>
        <w:tc>
          <w:tcPr>
            <w:tcW w:w="1133" w:type="dxa"/>
            <w:shd w:val="clear" w:color="auto" w:fill="auto"/>
          </w:tcPr>
          <w:p w14:paraId="675F7A98" w14:textId="4F269642" w:rsidR="007C01DA" w:rsidRPr="00C8437B"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Pr>
                <w:rFonts w:ascii="Comic Sans MS" w:eastAsia="Times New Roman" w:hAnsi="Comic Sans MS" w:cs="Times New Roman"/>
                <w:bCs/>
                <w:color w:val="000000"/>
                <w:sz w:val="20"/>
                <w:szCs w:val="20"/>
                <w:lang w:eastAsia="fr-FR"/>
              </w:rPr>
              <w:t>23</w:t>
            </w:r>
            <w:r w:rsidR="007C01DA" w:rsidRPr="00C8437B">
              <w:rPr>
                <w:rFonts w:ascii="Comic Sans MS" w:eastAsia="Times New Roman" w:hAnsi="Comic Sans MS" w:cs="Times New Roman"/>
                <w:bCs/>
                <w:color w:val="000000"/>
                <w:sz w:val="20"/>
                <w:szCs w:val="20"/>
                <w:lang w:eastAsia="fr-FR"/>
              </w:rPr>
              <w:t>/07</w:t>
            </w:r>
          </w:p>
        </w:tc>
        <w:tc>
          <w:tcPr>
            <w:tcW w:w="1134" w:type="dxa"/>
            <w:shd w:val="clear" w:color="auto" w:fill="auto"/>
          </w:tcPr>
          <w:p w14:paraId="54EF18F8" w14:textId="67A37C66" w:rsidR="007C01DA" w:rsidRPr="00C8437B"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Pr>
                <w:rFonts w:ascii="Comic Sans MS" w:eastAsia="Times New Roman" w:hAnsi="Comic Sans MS" w:cs="Times New Roman"/>
                <w:bCs/>
                <w:color w:val="000000"/>
                <w:sz w:val="20"/>
                <w:szCs w:val="20"/>
                <w:lang w:eastAsia="fr-FR"/>
              </w:rPr>
              <w:t>24</w:t>
            </w:r>
            <w:r w:rsidR="007C01DA" w:rsidRPr="00C8437B">
              <w:rPr>
                <w:rFonts w:ascii="Comic Sans MS" w:eastAsia="Times New Roman" w:hAnsi="Comic Sans MS" w:cs="Times New Roman"/>
                <w:bCs/>
                <w:color w:val="000000"/>
                <w:sz w:val="20"/>
                <w:szCs w:val="20"/>
                <w:lang w:eastAsia="fr-FR"/>
              </w:rPr>
              <w:t>/07</w:t>
            </w:r>
          </w:p>
        </w:tc>
        <w:tc>
          <w:tcPr>
            <w:tcW w:w="1134" w:type="dxa"/>
            <w:shd w:val="clear" w:color="auto" w:fill="auto"/>
          </w:tcPr>
          <w:p w14:paraId="739DD6AE" w14:textId="77A7861F" w:rsidR="007C01DA" w:rsidRPr="00C8437B"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Pr>
                <w:rFonts w:ascii="Comic Sans MS" w:eastAsia="Times New Roman" w:hAnsi="Comic Sans MS" w:cs="Times New Roman"/>
                <w:bCs/>
                <w:color w:val="000000"/>
                <w:sz w:val="20"/>
                <w:szCs w:val="20"/>
                <w:lang w:eastAsia="fr-FR"/>
              </w:rPr>
              <w:t>25</w:t>
            </w:r>
            <w:r w:rsidR="007C01DA" w:rsidRPr="00C8437B">
              <w:rPr>
                <w:rFonts w:ascii="Comic Sans MS" w:eastAsia="Times New Roman" w:hAnsi="Comic Sans MS" w:cs="Times New Roman"/>
                <w:bCs/>
                <w:color w:val="000000"/>
                <w:sz w:val="20"/>
                <w:szCs w:val="20"/>
                <w:lang w:eastAsia="fr-FR"/>
              </w:rPr>
              <w:t>/07</w:t>
            </w:r>
          </w:p>
        </w:tc>
        <w:tc>
          <w:tcPr>
            <w:tcW w:w="1134" w:type="dxa"/>
            <w:shd w:val="clear" w:color="auto" w:fill="auto"/>
          </w:tcPr>
          <w:p w14:paraId="40463122" w14:textId="471B7F31" w:rsidR="007C01DA" w:rsidRPr="00C8437B"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Pr>
                <w:rFonts w:ascii="Comic Sans MS" w:eastAsia="Times New Roman" w:hAnsi="Comic Sans MS" w:cs="Times New Roman"/>
                <w:bCs/>
                <w:color w:val="000000"/>
                <w:sz w:val="20"/>
                <w:szCs w:val="20"/>
                <w:lang w:eastAsia="fr-FR"/>
              </w:rPr>
              <w:t>26</w:t>
            </w:r>
            <w:r w:rsidR="007C01DA" w:rsidRPr="00C8437B">
              <w:rPr>
                <w:rFonts w:ascii="Comic Sans MS" w:eastAsia="Times New Roman" w:hAnsi="Comic Sans MS" w:cs="Times New Roman"/>
                <w:bCs/>
                <w:color w:val="000000"/>
                <w:sz w:val="20"/>
                <w:szCs w:val="20"/>
                <w:lang w:eastAsia="fr-FR"/>
              </w:rPr>
              <w:t>/07</w:t>
            </w:r>
          </w:p>
        </w:tc>
        <w:tc>
          <w:tcPr>
            <w:tcW w:w="1134" w:type="dxa"/>
            <w:shd w:val="clear" w:color="auto" w:fill="auto"/>
          </w:tcPr>
          <w:p w14:paraId="58FF237C" w14:textId="0676ACC6" w:rsidR="007C01DA" w:rsidRPr="00C01637" w:rsidRDefault="004E07E7" w:rsidP="007C01DA">
            <w:pPr>
              <w:spacing w:after="0" w:line="240" w:lineRule="auto"/>
              <w:ind w:right="255"/>
              <w:jc w:val="both"/>
              <w:rPr>
                <w:rFonts w:ascii="Comic Sans MS" w:eastAsia="Times New Roman" w:hAnsi="Comic Sans MS" w:cs="Times New Roman"/>
                <w:b/>
                <w:bCs/>
                <w:color w:val="000000"/>
                <w:sz w:val="20"/>
                <w:szCs w:val="20"/>
                <w:lang w:eastAsia="fr-FR"/>
              </w:rPr>
            </w:pPr>
            <w:r>
              <w:rPr>
                <w:rFonts w:ascii="Comic Sans MS" w:eastAsia="Times New Roman" w:hAnsi="Comic Sans MS" w:cs="Times New Roman"/>
                <w:bCs/>
                <w:color w:val="000000"/>
                <w:sz w:val="20"/>
                <w:szCs w:val="20"/>
                <w:lang w:eastAsia="fr-FR"/>
              </w:rPr>
              <w:t>27</w:t>
            </w:r>
            <w:r w:rsidR="007C01DA" w:rsidRPr="00C8437B">
              <w:rPr>
                <w:rFonts w:ascii="Comic Sans MS" w:eastAsia="Times New Roman" w:hAnsi="Comic Sans MS" w:cs="Times New Roman"/>
                <w:bCs/>
                <w:color w:val="000000"/>
                <w:sz w:val="20"/>
                <w:szCs w:val="20"/>
                <w:lang w:eastAsia="fr-FR"/>
              </w:rPr>
              <w:t>/07</w:t>
            </w:r>
          </w:p>
        </w:tc>
        <w:tc>
          <w:tcPr>
            <w:tcW w:w="1134" w:type="dxa"/>
            <w:shd w:val="clear" w:color="auto" w:fill="auto"/>
          </w:tcPr>
          <w:p w14:paraId="0941C355" w14:textId="2F9FCD9A" w:rsidR="007C01DA" w:rsidRPr="004E07E7" w:rsidRDefault="004E07E7" w:rsidP="007C01DA">
            <w:pPr>
              <w:spacing w:after="0" w:line="240" w:lineRule="auto"/>
              <w:ind w:right="255"/>
              <w:jc w:val="both"/>
              <w:rPr>
                <w:rFonts w:ascii="Comic Sans MS" w:eastAsia="Times New Roman" w:hAnsi="Comic Sans MS" w:cs="Times New Roman"/>
                <w:bCs/>
                <w:color w:val="000000"/>
                <w:sz w:val="20"/>
                <w:szCs w:val="20"/>
                <w:lang w:eastAsia="fr-FR"/>
              </w:rPr>
            </w:pPr>
            <w:r w:rsidRPr="004E07E7">
              <w:rPr>
                <w:rFonts w:ascii="Comic Sans MS" w:eastAsia="Times New Roman" w:hAnsi="Comic Sans MS" w:cs="Times New Roman"/>
                <w:bCs/>
                <w:color w:val="000000"/>
                <w:sz w:val="20"/>
                <w:szCs w:val="20"/>
                <w:lang w:eastAsia="fr-FR"/>
              </w:rPr>
              <w:t>28</w:t>
            </w:r>
            <w:r w:rsidR="007C01DA" w:rsidRPr="004E07E7">
              <w:rPr>
                <w:rFonts w:ascii="Comic Sans MS" w:eastAsia="Times New Roman" w:hAnsi="Comic Sans MS" w:cs="Times New Roman"/>
                <w:bCs/>
                <w:color w:val="000000"/>
                <w:sz w:val="20"/>
                <w:szCs w:val="20"/>
                <w:lang w:eastAsia="fr-FR"/>
              </w:rPr>
              <w:t>/07</w:t>
            </w:r>
          </w:p>
        </w:tc>
        <w:tc>
          <w:tcPr>
            <w:tcW w:w="1130" w:type="dxa"/>
            <w:shd w:val="clear" w:color="auto" w:fill="auto"/>
          </w:tcPr>
          <w:p w14:paraId="3AEF3992" w14:textId="3BE89707" w:rsidR="007C01DA" w:rsidRPr="00C01637" w:rsidRDefault="004E07E7" w:rsidP="007C01DA">
            <w:pPr>
              <w:spacing w:after="0" w:line="240" w:lineRule="auto"/>
              <w:ind w:right="255"/>
              <w:jc w:val="both"/>
              <w:rPr>
                <w:rFonts w:ascii="Comic Sans MS" w:eastAsia="Times New Roman" w:hAnsi="Comic Sans MS" w:cs="Times New Roman"/>
                <w:b/>
                <w:bCs/>
                <w:color w:val="000000"/>
                <w:sz w:val="20"/>
                <w:szCs w:val="20"/>
                <w:lang w:eastAsia="fr-FR"/>
              </w:rPr>
            </w:pPr>
            <w:r>
              <w:rPr>
                <w:rFonts w:ascii="Comic Sans MS" w:eastAsia="Times New Roman" w:hAnsi="Comic Sans MS" w:cs="Times New Roman"/>
                <w:b/>
                <w:bCs/>
                <w:color w:val="000000"/>
                <w:sz w:val="20"/>
                <w:szCs w:val="20"/>
                <w:lang w:eastAsia="fr-FR"/>
              </w:rPr>
              <w:t>30</w:t>
            </w:r>
            <w:r w:rsidR="007C01DA" w:rsidRPr="00C01637">
              <w:rPr>
                <w:rFonts w:ascii="Comic Sans MS" w:eastAsia="Times New Roman" w:hAnsi="Comic Sans MS" w:cs="Times New Roman"/>
                <w:b/>
                <w:bCs/>
                <w:color w:val="000000"/>
                <w:sz w:val="20"/>
                <w:szCs w:val="20"/>
                <w:lang w:eastAsia="fr-FR"/>
              </w:rPr>
              <w:t>/07</w:t>
            </w:r>
          </w:p>
        </w:tc>
        <w:tc>
          <w:tcPr>
            <w:tcW w:w="1843" w:type="dxa"/>
            <w:shd w:val="clear" w:color="auto" w:fill="auto"/>
          </w:tcPr>
          <w:p w14:paraId="06805788" w14:textId="4FD56B07" w:rsidR="007C01DA" w:rsidRPr="00C01637" w:rsidRDefault="007C01DA" w:rsidP="007C01DA">
            <w:pPr>
              <w:spacing w:after="0" w:line="240" w:lineRule="auto"/>
              <w:ind w:right="255"/>
              <w:jc w:val="both"/>
              <w:rPr>
                <w:rFonts w:ascii="Comic Sans MS" w:eastAsia="Times New Roman" w:hAnsi="Comic Sans MS" w:cs="Times New Roman"/>
                <w:bCs/>
                <w:color w:val="000000"/>
                <w:lang w:eastAsia="fr-FR"/>
              </w:rPr>
            </w:pPr>
            <w:r>
              <w:rPr>
                <w:rFonts w:ascii="Comic Sans MS" w:eastAsia="Times New Roman" w:hAnsi="Comic Sans MS" w:cs="Times New Roman"/>
                <w:bCs/>
                <w:color w:val="000000"/>
                <w:lang w:eastAsia="fr-FR"/>
              </w:rPr>
              <w:t>22</w:t>
            </w:r>
            <w:r w:rsidRPr="00C01637">
              <w:rPr>
                <w:rFonts w:ascii="Comic Sans MS" w:eastAsia="Times New Roman" w:hAnsi="Comic Sans MS" w:cs="Times New Roman"/>
                <w:bCs/>
                <w:color w:val="000000"/>
                <w:lang w:eastAsia="fr-FR"/>
              </w:rPr>
              <w:t>/07/2017</w:t>
            </w:r>
          </w:p>
        </w:tc>
      </w:tr>
      <w:tr w:rsidR="007C01DA" w:rsidRPr="00C01637" w14:paraId="71EBC21F" w14:textId="77777777" w:rsidTr="004E07E7">
        <w:tc>
          <w:tcPr>
            <w:tcW w:w="1134" w:type="dxa"/>
            <w:shd w:val="clear" w:color="auto" w:fill="auto"/>
          </w:tcPr>
          <w:p w14:paraId="60A86118" w14:textId="5D92DF58" w:rsidR="007C01DA" w:rsidRPr="00C01637" w:rsidRDefault="004E07E7"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color w:val="000000"/>
                <w:lang w:eastAsia="fr-FR"/>
              </w:rPr>
              <w:t>-</w:t>
            </w:r>
          </w:p>
        </w:tc>
        <w:tc>
          <w:tcPr>
            <w:tcW w:w="1133" w:type="dxa"/>
            <w:shd w:val="clear" w:color="auto" w:fill="auto"/>
          </w:tcPr>
          <w:p w14:paraId="36A1C177" w14:textId="5F2D491B" w:rsidR="007C01DA" w:rsidRPr="00C01637" w:rsidRDefault="007C01DA"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color w:val="000000"/>
                <w:lang w:eastAsia="fr-FR"/>
              </w:rPr>
              <w:t>26,0</w:t>
            </w:r>
            <w:r w:rsidR="004E07E7">
              <w:rPr>
                <w:rFonts w:ascii="Comic Sans MS" w:eastAsia="Times New Roman" w:hAnsi="Comic Sans MS" w:cs="Times New Roman"/>
                <w:bCs/>
                <w:color w:val="000000"/>
                <w:lang w:eastAsia="fr-FR"/>
              </w:rPr>
              <w:t>8</w:t>
            </w:r>
          </w:p>
        </w:tc>
        <w:tc>
          <w:tcPr>
            <w:tcW w:w="1134" w:type="dxa"/>
            <w:shd w:val="clear" w:color="auto" w:fill="auto"/>
          </w:tcPr>
          <w:p w14:paraId="7687D3B6" w14:textId="7A66EDF9" w:rsidR="007C01DA" w:rsidRPr="00C01637" w:rsidRDefault="004E07E7"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color w:val="000000"/>
                <w:lang w:eastAsia="fr-FR"/>
              </w:rPr>
              <w:t>26,14</w:t>
            </w:r>
          </w:p>
        </w:tc>
        <w:tc>
          <w:tcPr>
            <w:tcW w:w="1134" w:type="dxa"/>
            <w:shd w:val="clear" w:color="auto" w:fill="auto"/>
          </w:tcPr>
          <w:p w14:paraId="53D1D305" w14:textId="74A20135" w:rsidR="007C01DA" w:rsidRPr="00C01637" w:rsidRDefault="007C01DA"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color w:val="000000"/>
                <w:lang w:eastAsia="fr-FR"/>
              </w:rPr>
              <w:t>26</w:t>
            </w:r>
            <w:r w:rsidR="004E07E7">
              <w:rPr>
                <w:rFonts w:ascii="Comic Sans MS" w:eastAsia="Times New Roman" w:hAnsi="Comic Sans MS" w:cs="Times New Roman"/>
                <w:bCs/>
                <w:color w:val="000000"/>
                <w:lang w:eastAsia="fr-FR"/>
              </w:rPr>
              <w:t>,09</w:t>
            </w:r>
          </w:p>
        </w:tc>
        <w:tc>
          <w:tcPr>
            <w:tcW w:w="1134" w:type="dxa"/>
            <w:shd w:val="clear" w:color="auto" w:fill="auto"/>
          </w:tcPr>
          <w:p w14:paraId="7518F216" w14:textId="49666117" w:rsidR="007C01DA" w:rsidRPr="00C01637" w:rsidRDefault="004E07E7"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color w:val="000000"/>
                <w:lang w:eastAsia="fr-FR"/>
              </w:rPr>
              <w:t>26,05</w:t>
            </w:r>
          </w:p>
        </w:tc>
        <w:tc>
          <w:tcPr>
            <w:tcW w:w="1134" w:type="dxa"/>
            <w:shd w:val="clear" w:color="auto" w:fill="auto"/>
          </w:tcPr>
          <w:p w14:paraId="7E97F346" w14:textId="1529802E" w:rsidR="007C01DA" w:rsidRPr="00C01637" w:rsidRDefault="004E07E7" w:rsidP="007C01DA">
            <w:pPr>
              <w:spacing w:after="0" w:line="240" w:lineRule="auto"/>
              <w:ind w:right="255"/>
              <w:jc w:val="both"/>
              <w:rPr>
                <w:rFonts w:ascii="Comic Sans MS" w:eastAsia="Times New Roman" w:hAnsi="Comic Sans MS" w:cs="Times New Roman"/>
                <w:bCs/>
                <w:lang w:eastAsia="fr-FR"/>
              </w:rPr>
            </w:pPr>
            <w:r>
              <w:rPr>
                <w:rFonts w:ascii="Comic Sans MS" w:eastAsia="Times New Roman" w:hAnsi="Comic Sans MS" w:cs="Times New Roman"/>
                <w:bCs/>
                <w:lang w:eastAsia="fr-FR"/>
              </w:rPr>
              <w:t>25,81</w:t>
            </w:r>
          </w:p>
        </w:tc>
        <w:tc>
          <w:tcPr>
            <w:tcW w:w="1134" w:type="dxa"/>
            <w:shd w:val="clear" w:color="auto" w:fill="auto"/>
          </w:tcPr>
          <w:p w14:paraId="339941DB" w14:textId="4C282A58" w:rsidR="007C01DA" w:rsidRPr="00C01637" w:rsidRDefault="004E07E7" w:rsidP="007C01DA">
            <w:pPr>
              <w:spacing w:after="0" w:line="240" w:lineRule="auto"/>
              <w:ind w:right="255"/>
              <w:jc w:val="both"/>
              <w:rPr>
                <w:rFonts w:ascii="Comic Sans MS" w:eastAsia="Times New Roman" w:hAnsi="Comic Sans MS" w:cs="Times New Roman"/>
                <w:bCs/>
                <w:color w:val="000000"/>
                <w:lang w:eastAsia="fr-FR"/>
              </w:rPr>
            </w:pPr>
            <w:r>
              <w:rPr>
                <w:rFonts w:ascii="Comic Sans MS" w:eastAsia="Times New Roman" w:hAnsi="Comic Sans MS" w:cs="Times New Roman"/>
                <w:bCs/>
                <w:color w:val="000000"/>
                <w:lang w:eastAsia="fr-FR"/>
              </w:rPr>
              <w:t>25,54</w:t>
            </w:r>
          </w:p>
        </w:tc>
        <w:tc>
          <w:tcPr>
            <w:tcW w:w="1130" w:type="dxa"/>
            <w:shd w:val="clear" w:color="auto" w:fill="auto"/>
          </w:tcPr>
          <w:p w14:paraId="19803CA3" w14:textId="14E873D2" w:rsidR="007C01DA" w:rsidRPr="00C01637" w:rsidRDefault="004E07E7" w:rsidP="007C01DA">
            <w:pPr>
              <w:spacing w:after="0" w:line="240" w:lineRule="auto"/>
              <w:ind w:right="255"/>
              <w:jc w:val="both"/>
              <w:rPr>
                <w:rFonts w:ascii="Comic Sans MS" w:eastAsia="Times New Roman" w:hAnsi="Comic Sans MS" w:cs="Times New Roman"/>
                <w:b/>
                <w:bCs/>
                <w:color w:val="000000"/>
                <w:lang w:eastAsia="fr-FR"/>
              </w:rPr>
            </w:pPr>
            <w:r>
              <w:rPr>
                <w:rFonts w:ascii="Comic Sans MS" w:eastAsia="Times New Roman" w:hAnsi="Comic Sans MS" w:cs="Times New Roman"/>
                <w:b/>
                <w:bCs/>
                <w:color w:val="000000"/>
                <w:lang w:eastAsia="fr-FR"/>
              </w:rPr>
              <w:t>25,95</w:t>
            </w:r>
          </w:p>
        </w:tc>
        <w:tc>
          <w:tcPr>
            <w:tcW w:w="1843" w:type="dxa"/>
            <w:shd w:val="clear" w:color="auto" w:fill="auto"/>
          </w:tcPr>
          <w:p w14:paraId="67A2F707" w14:textId="47F934EB" w:rsidR="007C01DA" w:rsidRPr="00C01637" w:rsidRDefault="007C01DA" w:rsidP="007C01DA">
            <w:pPr>
              <w:spacing w:after="0" w:line="240" w:lineRule="auto"/>
              <w:ind w:right="30"/>
              <w:jc w:val="both"/>
              <w:rPr>
                <w:rFonts w:ascii="Comic Sans MS" w:eastAsia="Times New Roman" w:hAnsi="Comic Sans MS" w:cs="Times New Roman"/>
                <w:bCs/>
                <w:color w:val="000000"/>
                <w:lang w:eastAsia="fr-FR"/>
              </w:rPr>
            </w:pPr>
            <w:r>
              <w:rPr>
                <w:rFonts w:ascii="Comic Sans MS" w:eastAsia="Times New Roman" w:hAnsi="Comic Sans MS" w:cs="Times New Roman"/>
                <w:bCs/>
                <w:color w:val="000000"/>
                <w:lang w:eastAsia="fr-FR"/>
              </w:rPr>
              <w:t>20,77</w:t>
            </w:r>
          </w:p>
        </w:tc>
      </w:tr>
    </w:tbl>
    <w:p w14:paraId="6E33E82E" w14:textId="070FC299" w:rsidR="00B218BC" w:rsidRPr="00C01637" w:rsidRDefault="00B218BC" w:rsidP="00A26001">
      <w:pPr>
        <w:spacing w:after="0"/>
        <w:jc w:val="both"/>
        <w:rPr>
          <w:rFonts w:ascii="Comic Sans MS" w:hAnsi="Comic Sans MS"/>
          <w:b/>
          <w:sz w:val="16"/>
          <w:szCs w:val="16"/>
        </w:rPr>
      </w:pPr>
    </w:p>
    <w:p w14:paraId="56AC9A5B" w14:textId="71E98276" w:rsidR="00B218BC" w:rsidRPr="00300F72" w:rsidRDefault="00B218BC" w:rsidP="00B218BC">
      <w:pPr>
        <w:spacing w:after="0"/>
        <w:jc w:val="both"/>
        <w:rPr>
          <w:rFonts w:ascii="Comic Sans MS" w:hAnsi="Comic Sans MS"/>
          <w:b/>
        </w:rPr>
      </w:pPr>
      <w:bookmarkStart w:id="5" w:name="_Hlk515896581"/>
      <w:r w:rsidRPr="00C01637">
        <w:rPr>
          <w:rFonts w:ascii="Comic Sans MS" w:hAnsi="Comic Sans MS"/>
          <w:b/>
          <w:bCs/>
          <w:color w:val="FFCC00"/>
          <w:sz w:val="23"/>
          <w:szCs w:val="23"/>
          <w:highlight w:val="darkGreen"/>
          <w:u w:val="single"/>
        </w:rPr>
        <w:t>Grande-Bretagne :</w:t>
      </w:r>
      <w:r w:rsidRPr="00C01637">
        <w:rPr>
          <w:rFonts w:ascii="Comic Sans MS" w:hAnsi="Comic Sans MS"/>
          <w:bCs/>
          <w:color w:val="000000" w:themeColor="text1"/>
          <w:sz w:val="23"/>
          <w:szCs w:val="23"/>
        </w:rPr>
        <w:t xml:space="preserve"> </w:t>
      </w:r>
      <w:bookmarkEnd w:id="5"/>
      <w:r w:rsidRPr="00300F72">
        <w:rPr>
          <w:rFonts w:ascii="Comic Sans MS" w:hAnsi="Comic Sans MS"/>
        </w:rPr>
        <w:t>Prix moyen producteur (tous marchés confondus</w:t>
      </w:r>
      <w:r w:rsidRPr="00C01637">
        <w:rPr>
          <w:rFonts w:ascii="Comic Sans MS" w:hAnsi="Comic Sans MS"/>
          <w:sz w:val="24"/>
          <w:szCs w:val="24"/>
        </w:rPr>
        <w:t xml:space="preserve">) </w:t>
      </w:r>
      <w:r w:rsidR="00300F72" w:rsidRPr="00300F72">
        <w:rPr>
          <w:rFonts w:ascii="Comic Sans MS" w:hAnsi="Comic Sans MS"/>
          <w:b/>
        </w:rPr>
        <w:t>sem.29</w:t>
      </w:r>
      <w:r w:rsidRPr="00300F72">
        <w:rPr>
          <w:rFonts w:ascii="Comic Sans MS" w:hAnsi="Comic Sans MS"/>
          <w:b/>
        </w:rPr>
        <w:t>:</w:t>
      </w:r>
      <w:r w:rsidR="009B0A36" w:rsidRPr="00300F72">
        <w:rPr>
          <w:rFonts w:ascii="Comic Sans MS" w:hAnsi="Comic Sans MS"/>
          <w:b/>
        </w:rPr>
        <w:t xml:space="preserve"> 10,97</w:t>
      </w:r>
      <w:r w:rsidR="00D7142A" w:rsidRPr="00300F72">
        <w:rPr>
          <w:rFonts w:ascii="Comic Sans MS" w:hAnsi="Comic Sans MS"/>
          <w:b/>
        </w:rPr>
        <w:t xml:space="preserve"> €/q (</w:t>
      </w:r>
      <w:r w:rsidR="00300F72" w:rsidRPr="00300F72">
        <w:rPr>
          <w:rFonts w:ascii="Comic Sans MS" w:hAnsi="Comic Sans MS"/>
          <w:b/>
        </w:rPr>
        <w:t xml:space="preserve">+0,7 </w:t>
      </w:r>
      <w:r w:rsidR="00D7142A" w:rsidRPr="00300F72">
        <w:rPr>
          <w:rFonts w:ascii="Comic Sans MS" w:hAnsi="Comic Sans MS"/>
          <w:b/>
        </w:rPr>
        <w:t>%)</w:t>
      </w:r>
      <w:r w:rsidR="00300F72">
        <w:rPr>
          <w:rFonts w:ascii="Comic Sans MS" w:hAnsi="Comic Sans MS"/>
          <w:b/>
        </w:rPr>
        <w:t>.</w:t>
      </w:r>
    </w:p>
    <w:p w14:paraId="1093EDDD" w14:textId="0A5EF23A" w:rsidR="00DF2CA4" w:rsidRPr="00C01637" w:rsidRDefault="00DF2CA4" w:rsidP="006A540F">
      <w:pPr>
        <w:spacing w:after="0"/>
        <w:ind w:right="-29"/>
        <w:rPr>
          <w:rFonts w:ascii="Comic Sans MS" w:hAnsi="Comic Sans MS"/>
          <w:bCs/>
          <w:color w:val="000000" w:themeColor="text1"/>
          <w:sz w:val="16"/>
          <w:szCs w:val="16"/>
        </w:rPr>
      </w:pPr>
    </w:p>
    <w:p w14:paraId="0D331134" w14:textId="3B1A6539" w:rsidR="0046290A" w:rsidRDefault="004711A4" w:rsidP="00374B9F">
      <w:pPr>
        <w:spacing w:after="0"/>
        <w:ind w:right="-29"/>
        <w:jc w:val="center"/>
      </w:pPr>
      <w:r w:rsidRPr="00C01637">
        <w:rPr>
          <w:rFonts w:ascii="Comic Sans MS" w:hAnsi="Comic Sans MS"/>
          <w:b/>
          <w:bCs/>
          <w:sz w:val="24"/>
          <w:szCs w:val="24"/>
        </w:rPr>
        <w:t>P</w:t>
      </w:r>
      <w:r w:rsidR="00CA62A0" w:rsidRPr="00C01637">
        <w:rPr>
          <w:rFonts w:ascii="Comic Sans MS" w:hAnsi="Comic Sans MS"/>
          <w:b/>
          <w:bCs/>
          <w:sz w:val="24"/>
          <w:szCs w:val="24"/>
        </w:rPr>
        <w:t xml:space="preserve">rochain message </w:t>
      </w:r>
      <w:r w:rsidRPr="00C01637">
        <w:rPr>
          <w:rFonts w:ascii="Comic Sans MS" w:hAnsi="Comic Sans MS"/>
          <w:b/>
          <w:bCs/>
          <w:sz w:val="24"/>
          <w:szCs w:val="24"/>
          <w:u w:val="single"/>
        </w:rPr>
        <w:t xml:space="preserve">mardi </w:t>
      </w:r>
      <w:r w:rsidR="00115396">
        <w:rPr>
          <w:rFonts w:ascii="Comic Sans MS" w:hAnsi="Comic Sans MS"/>
          <w:b/>
          <w:bCs/>
          <w:sz w:val="24"/>
          <w:szCs w:val="24"/>
          <w:u w:val="single"/>
        </w:rPr>
        <w:t>07</w:t>
      </w:r>
      <w:r w:rsidR="00C510DB" w:rsidRPr="00C01637">
        <w:rPr>
          <w:rFonts w:ascii="Comic Sans MS" w:hAnsi="Comic Sans MS"/>
          <w:b/>
          <w:bCs/>
          <w:sz w:val="24"/>
          <w:szCs w:val="24"/>
          <w:u w:val="single"/>
        </w:rPr>
        <w:t xml:space="preserve"> </w:t>
      </w:r>
      <w:r w:rsidR="00115396">
        <w:rPr>
          <w:rFonts w:ascii="Comic Sans MS" w:hAnsi="Comic Sans MS"/>
          <w:b/>
          <w:bCs/>
          <w:sz w:val="24"/>
          <w:szCs w:val="24"/>
          <w:u w:val="single"/>
        </w:rPr>
        <w:t>août</w:t>
      </w:r>
      <w:r w:rsidR="00CA62A0" w:rsidRPr="00C01637">
        <w:rPr>
          <w:rFonts w:ascii="Comic Sans MS" w:hAnsi="Comic Sans MS"/>
          <w:b/>
          <w:bCs/>
          <w:sz w:val="24"/>
          <w:szCs w:val="24"/>
        </w:rPr>
        <w:t xml:space="preserve"> 2018</w:t>
      </w:r>
      <w:r w:rsidR="007825B8" w:rsidRPr="00C01637">
        <w:t xml:space="preserve"> </w:t>
      </w:r>
    </w:p>
    <w:p w14:paraId="7819CCD3" w14:textId="77777777" w:rsidR="003C26EF" w:rsidRPr="00C01637" w:rsidRDefault="003C26EF" w:rsidP="00374B9F">
      <w:pPr>
        <w:spacing w:after="0"/>
        <w:ind w:right="-29"/>
        <w:jc w:val="center"/>
        <w:rPr>
          <w:rFonts w:ascii="Comic Sans MS" w:hAnsi="Comic Sans MS"/>
          <w:b/>
          <w:bCs/>
          <w:sz w:val="24"/>
          <w:szCs w:val="24"/>
        </w:rPr>
      </w:pPr>
    </w:p>
    <w:p w14:paraId="1E9755F4" w14:textId="063D14ED" w:rsidR="003E2402" w:rsidRPr="00C01637" w:rsidRDefault="003E2402" w:rsidP="003E2402">
      <w:pPr>
        <w:pStyle w:val="Koptekst"/>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18"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19"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 Message des marchés Fiwap/PCA » ou « Marktbericht PCA/Fiwap ». </w:t>
      </w:r>
    </w:p>
    <w:p w14:paraId="46DC7AA9" w14:textId="4373F73C" w:rsidR="003E2402" w:rsidRPr="00C01637" w:rsidRDefault="003E2402" w:rsidP="002137F2">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PotatoNL + NAO (Nederlandse Aardappel Organisatie), VTA (Verenigde Telers Akkerbouw); Boerderij ; Aardappelinfo / HPA. </w:t>
      </w:r>
      <w:r w:rsidRPr="00C01637">
        <w:rPr>
          <w:rFonts w:ascii="Times New Roman" w:hAnsi="Times New Roman" w:cs="Times New Roman"/>
          <w:b/>
          <w:i/>
          <w:sz w:val="16"/>
          <w:szCs w:val="16"/>
        </w:rPr>
        <w:t>Allemagne</w:t>
      </w:r>
      <w:r w:rsidRPr="00C01637">
        <w:rPr>
          <w:rFonts w:ascii="Times New Roman" w:hAnsi="Times New Roman" w:cs="Times New Roman"/>
          <w:i/>
          <w:sz w:val="16"/>
          <w:szCs w:val="16"/>
        </w:rPr>
        <w:t xml:space="preserve"> = REKA-Rhénanie ; Eurex (Leipzig) ; AMI (Agrarmarkt Information - GmbH).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sectPr w:rsidR="003E2402" w:rsidRPr="00C01637" w:rsidSect="003B612D">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722E" w14:textId="77777777" w:rsidR="00884B8E" w:rsidRDefault="00884B8E" w:rsidP="00E510B0">
      <w:pPr>
        <w:spacing w:after="0" w:line="240" w:lineRule="auto"/>
      </w:pPr>
      <w:r>
        <w:separator/>
      </w:r>
    </w:p>
  </w:endnote>
  <w:endnote w:type="continuationSeparator" w:id="0">
    <w:p w14:paraId="49DF5260" w14:textId="77777777" w:rsidR="00884B8E" w:rsidRDefault="00884B8E"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1">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77063B" w:rsidRPr="00164297" w:rsidRDefault="0077063B"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77063B" w:rsidRPr="007B6756" w:rsidRDefault="0077063B"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77063B" w:rsidRPr="007B6756" w:rsidRDefault="0077063B"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77063B" w:rsidRDefault="007706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77063B" w:rsidRPr="00164297" w:rsidRDefault="0077063B"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77063B" w:rsidRPr="007B6756" w:rsidRDefault="0077063B"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77063B" w:rsidRPr="007B6756" w:rsidRDefault="0077063B"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77063B" w:rsidRDefault="007706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20D9" w14:textId="77777777" w:rsidR="00884B8E" w:rsidRDefault="00884B8E" w:rsidP="00E510B0">
      <w:pPr>
        <w:spacing w:after="0" w:line="240" w:lineRule="auto"/>
      </w:pPr>
      <w:r>
        <w:separator/>
      </w:r>
    </w:p>
  </w:footnote>
  <w:footnote w:type="continuationSeparator" w:id="0">
    <w:p w14:paraId="3F3CE151" w14:textId="77777777" w:rsidR="00884B8E" w:rsidRDefault="00884B8E"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33BF8669" w:rsidR="0077063B" w:rsidRDefault="0077063B"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9B0A36">
      <w:rPr>
        <w:rStyle w:val="Paginanummer"/>
        <w:i/>
        <w:noProof/>
        <w:sz w:val="14"/>
        <w:szCs w:val="14"/>
      </w:rPr>
      <w:t>180731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4</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4</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2FB11DE2" w:rsidR="0077063B" w:rsidRDefault="0077063B"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9B0A36">
      <w:rPr>
        <w:rStyle w:val="Paginanummer"/>
        <w:i/>
        <w:noProof/>
        <w:sz w:val="14"/>
        <w:szCs w:val="14"/>
      </w:rPr>
      <w:t>180731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9"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1"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7"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1"/>
  </w:num>
  <w:num w:numId="4">
    <w:abstractNumId w:val="27"/>
  </w:num>
  <w:num w:numId="5">
    <w:abstractNumId w:val="6"/>
  </w:num>
  <w:num w:numId="6">
    <w:abstractNumId w:val="23"/>
  </w:num>
  <w:num w:numId="7">
    <w:abstractNumId w:val="11"/>
  </w:num>
  <w:num w:numId="8">
    <w:abstractNumId w:val="17"/>
  </w:num>
  <w:num w:numId="9">
    <w:abstractNumId w:val="12"/>
  </w:num>
  <w:num w:numId="10">
    <w:abstractNumId w:val="8"/>
  </w:num>
  <w:num w:numId="11">
    <w:abstractNumId w:val="26"/>
  </w:num>
  <w:num w:numId="12">
    <w:abstractNumId w:val="20"/>
  </w:num>
  <w:num w:numId="13">
    <w:abstractNumId w:val="14"/>
  </w:num>
  <w:num w:numId="14">
    <w:abstractNumId w:val="25"/>
  </w:num>
  <w:num w:numId="15">
    <w:abstractNumId w:val="10"/>
  </w:num>
  <w:num w:numId="16">
    <w:abstractNumId w:val="3"/>
  </w:num>
  <w:num w:numId="17">
    <w:abstractNumId w:val="18"/>
  </w:num>
  <w:num w:numId="18">
    <w:abstractNumId w:val="2"/>
  </w:num>
  <w:num w:numId="19">
    <w:abstractNumId w:val="22"/>
  </w:num>
  <w:num w:numId="20">
    <w:abstractNumId w:val="19"/>
  </w:num>
  <w:num w:numId="21">
    <w:abstractNumId w:val="13"/>
  </w:num>
  <w:num w:numId="22">
    <w:abstractNumId w:val="4"/>
  </w:num>
  <w:num w:numId="23">
    <w:abstractNumId w:val="5"/>
  </w:num>
  <w:num w:numId="24">
    <w:abstractNumId w:val="7"/>
  </w:num>
  <w:num w:numId="25">
    <w:abstractNumId w:val="9"/>
  </w:num>
  <w:num w:numId="26">
    <w:abstractNumId w:val="16"/>
  </w:num>
  <w:num w:numId="27">
    <w:abstractNumId w:val="15"/>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99"/>
    <w:rsid w:val="000143C1"/>
    <w:rsid w:val="000145B2"/>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470B"/>
    <w:rsid w:val="000455B2"/>
    <w:rsid w:val="0004587A"/>
    <w:rsid w:val="00046044"/>
    <w:rsid w:val="000468C1"/>
    <w:rsid w:val="000469A9"/>
    <w:rsid w:val="00046A2B"/>
    <w:rsid w:val="00046A57"/>
    <w:rsid w:val="00046BEB"/>
    <w:rsid w:val="000472EF"/>
    <w:rsid w:val="00047498"/>
    <w:rsid w:val="000475FB"/>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5AA"/>
    <w:rsid w:val="0008218C"/>
    <w:rsid w:val="00082493"/>
    <w:rsid w:val="000827DD"/>
    <w:rsid w:val="00082874"/>
    <w:rsid w:val="00082E64"/>
    <w:rsid w:val="00083237"/>
    <w:rsid w:val="000832CB"/>
    <w:rsid w:val="000837A7"/>
    <w:rsid w:val="00084194"/>
    <w:rsid w:val="0008440B"/>
    <w:rsid w:val="00084559"/>
    <w:rsid w:val="00084F31"/>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3"/>
    <w:rsid w:val="0009618C"/>
    <w:rsid w:val="000961A0"/>
    <w:rsid w:val="000962E2"/>
    <w:rsid w:val="0009630F"/>
    <w:rsid w:val="00096A18"/>
    <w:rsid w:val="00097A3F"/>
    <w:rsid w:val="000A052A"/>
    <w:rsid w:val="000A0654"/>
    <w:rsid w:val="000A0756"/>
    <w:rsid w:val="000A1174"/>
    <w:rsid w:val="000A1662"/>
    <w:rsid w:val="000A1CAB"/>
    <w:rsid w:val="000A2385"/>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32"/>
    <w:rsid w:val="000B21BA"/>
    <w:rsid w:val="000B225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069"/>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563"/>
    <w:rsid w:val="00121BF2"/>
    <w:rsid w:val="00121C7D"/>
    <w:rsid w:val="00121C95"/>
    <w:rsid w:val="00121F32"/>
    <w:rsid w:val="00122041"/>
    <w:rsid w:val="001228C0"/>
    <w:rsid w:val="0012292D"/>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A3"/>
    <w:rsid w:val="001404AC"/>
    <w:rsid w:val="00141943"/>
    <w:rsid w:val="0014200D"/>
    <w:rsid w:val="001421E5"/>
    <w:rsid w:val="001424DC"/>
    <w:rsid w:val="00142A48"/>
    <w:rsid w:val="001431BA"/>
    <w:rsid w:val="00143889"/>
    <w:rsid w:val="00143B28"/>
    <w:rsid w:val="00143C8D"/>
    <w:rsid w:val="00145898"/>
    <w:rsid w:val="00145C63"/>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347B"/>
    <w:rsid w:val="0016417E"/>
    <w:rsid w:val="001643AE"/>
    <w:rsid w:val="00164F0D"/>
    <w:rsid w:val="0016511F"/>
    <w:rsid w:val="00165C11"/>
    <w:rsid w:val="00165E96"/>
    <w:rsid w:val="00165F03"/>
    <w:rsid w:val="00166935"/>
    <w:rsid w:val="001672F4"/>
    <w:rsid w:val="001675D0"/>
    <w:rsid w:val="00167AC5"/>
    <w:rsid w:val="00167F51"/>
    <w:rsid w:val="00170119"/>
    <w:rsid w:val="00170141"/>
    <w:rsid w:val="00170B2B"/>
    <w:rsid w:val="00170F37"/>
    <w:rsid w:val="00171D59"/>
    <w:rsid w:val="00172904"/>
    <w:rsid w:val="00172E82"/>
    <w:rsid w:val="001731E3"/>
    <w:rsid w:val="001736A6"/>
    <w:rsid w:val="00173969"/>
    <w:rsid w:val="00173F3D"/>
    <w:rsid w:val="00174324"/>
    <w:rsid w:val="00174E77"/>
    <w:rsid w:val="00174F4E"/>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2187"/>
    <w:rsid w:val="001A28D0"/>
    <w:rsid w:val="001A340D"/>
    <w:rsid w:val="001A348D"/>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61"/>
    <w:rsid w:val="001B7BA0"/>
    <w:rsid w:val="001B7F97"/>
    <w:rsid w:val="001B7FEF"/>
    <w:rsid w:val="001C0013"/>
    <w:rsid w:val="001C03FE"/>
    <w:rsid w:val="001C04A9"/>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613"/>
    <w:rsid w:val="001D6AE7"/>
    <w:rsid w:val="001D6CD9"/>
    <w:rsid w:val="001D6E3B"/>
    <w:rsid w:val="001D73B2"/>
    <w:rsid w:val="001D7523"/>
    <w:rsid w:val="001E042C"/>
    <w:rsid w:val="001E066A"/>
    <w:rsid w:val="001E1000"/>
    <w:rsid w:val="001E123D"/>
    <w:rsid w:val="001E1351"/>
    <w:rsid w:val="001E139D"/>
    <w:rsid w:val="001E18FC"/>
    <w:rsid w:val="001E1D11"/>
    <w:rsid w:val="001E230A"/>
    <w:rsid w:val="001E24B6"/>
    <w:rsid w:val="001E2E22"/>
    <w:rsid w:val="001E335E"/>
    <w:rsid w:val="001E355C"/>
    <w:rsid w:val="001E3BA0"/>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A64"/>
    <w:rsid w:val="001F6AE3"/>
    <w:rsid w:val="001F6C5C"/>
    <w:rsid w:val="001F7190"/>
    <w:rsid w:val="001F71F3"/>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5E6E"/>
    <w:rsid w:val="002064E0"/>
    <w:rsid w:val="00206C76"/>
    <w:rsid w:val="00206F1B"/>
    <w:rsid w:val="002073A1"/>
    <w:rsid w:val="00207653"/>
    <w:rsid w:val="0020767B"/>
    <w:rsid w:val="00207BD4"/>
    <w:rsid w:val="00207EDC"/>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591"/>
    <w:rsid w:val="002127FB"/>
    <w:rsid w:val="00212A7C"/>
    <w:rsid w:val="0021313C"/>
    <w:rsid w:val="002133D5"/>
    <w:rsid w:val="00213508"/>
    <w:rsid w:val="002137F2"/>
    <w:rsid w:val="00214320"/>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5FE"/>
    <w:rsid w:val="00227601"/>
    <w:rsid w:val="00227C1A"/>
    <w:rsid w:val="00230B02"/>
    <w:rsid w:val="00230C9A"/>
    <w:rsid w:val="0023149E"/>
    <w:rsid w:val="002317BF"/>
    <w:rsid w:val="002318E1"/>
    <w:rsid w:val="00231C65"/>
    <w:rsid w:val="00231C85"/>
    <w:rsid w:val="00231F74"/>
    <w:rsid w:val="002320EC"/>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2F2"/>
    <w:rsid w:val="00271513"/>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5F4"/>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A7D6B"/>
    <w:rsid w:val="002B0B64"/>
    <w:rsid w:val="002B16D8"/>
    <w:rsid w:val="002B1F36"/>
    <w:rsid w:val="002B200D"/>
    <w:rsid w:val="002B2563"/>
    <w:rsid w:val="002B27CE"/>
    <w:rsid w:val="002B2922"/>
    <w:rsid w:val="002B3520"/>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40B4"/>
    <w:rsid w:val="002C48AA"/>
    <w:rsid w:val="002C4AD9"/>
    <w:rsid w:val="002C4C44"/>
    <w:rsid w:val="002C4E0B"/>
    <w:rsid w:val="002C60AA"/>
    <w:rsid w:val="002C6BC4"/>
    <w:rsid w:val="002C6FEF"/>
    <w:rsid w:val="002C7287"/>
    <w:rsid w:val="002C7355"/>
    <w:rsid w:val="002D05CA"/>
    <w:rsid w:val="002D09CF"/>
    <w:rsid w:val="002D0B3D"/>
    <w:rsid w:val="002D0CC5"/>
    <w:rsid w:val="002D0EF5"/>
    <w:rsid w:val="002D0FB4"/>
    <w:rsid w:val="002D135C"/>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7BD"/>
    <w:rsid w:val="002D7851"/>
    <w:rsid w:val="002D7A0B"/>
    <w:rsid w:val="002D7B77"/>
    <w:rsid w:val="002D7CAB"/>
    <w:rsid w:val="002E04B2"/>
    <w:rsid w:val="002E0727"/>
    <w:rsid w:val="002E0778"/>
    <w:rsid w:val="002E0A16"/>
    <w:rsid w:val="002E10FD"/>
    <w:rsid w:val="002E1443"/>
    <w:rsid w:val="002E151A"/>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F0274"/>
    <w:rsid w:val="002F068C"/>
    <w:rsid w:val="002F0C28"/>
    <w:rsid w:val="002F1520"/>
    <w:rsid w:val="002F2323"/>
    <w:rsid w:val="002F234D"/>
    <w:rsid w:val="002F27BF"/>
    <w:rsid w:val="002F28C6"/>
    <w:rsid w:val="002F295D"/>
    <w:rsid w:val="002F3861"/>
    <w:rsid w:val="002F485D"/>
    <w:rsid w:val="002F4C8C"/>
    <w:rsid w:val="002F5A5A"/>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1003D"/>
    <w:rsid w:val="00310598"/>
    <w:rsid w:val="00310759"/>
    <w:rsid w:val="003107EB"/>
    <w:rsid w:val="00311108"/>
    <w:rsid w:val="0031151F"/>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05C9"/>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D8"/>
    <w:rsid w:val="003340DA"/>
    <w:rsid w:val="00334CAA"/>
    <w:rsid w:val="00335386"/>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26A"/>
    <w:rsid w:val="00346658"/>
    <w:rsid w:val="003469E3"/>
    <w:rsid w:val="00346B10"/>
    <w:rsid w:val="00346EF4"/>
    <w:rsid w:val="00347002"/>
    <w:rsid w:val="0034727D"/>
    <w:rsid w:val="0034742A"/>
    <w:rsid w:val="00347455"/>
    <w:rsid w:val="00347A63"/>
    <w:rsid w:val="0035008D"/>
    <w:rsid w:val="00350111"/>
    <w:rsid w:val="003507AF"/>
    <w:rsid w:val="0035191F"/>
    <w:rsid w:val="00351EC3"/>
    <w:rsid w:val="00352192"/>
    <w:rsid w:val="003521E8"/>
    <w:rsid w:val="00353103"/>
    <w:rsid w:val="003536C2"/>
    <w:rsid w:val="00353DDE"/>
    <w:rsid w:val="0035415F"/>
    <w:rsid w:val="0035416C"/>
    <w:rsid w:val="00354252"/>
    <w:rsid w:val="003548AA"/>
    <w:rsid w:val="00354CFF"/>
    <w:rsid w:val="00356891"/>
    <w:rsid w:val="00356F41"/>
    <w:rsid w:val="00357559"/>
    <w:rsid w:val="0036049A"/>
    <w:rsid w:val="003606A0"/>
    <w:rsid w:val="00361E0F"/>
    <w:rsid w:val="00362221"/>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973"/>
    <w:rsid w:val="003749EB"/>
    <w:rsid w:val="00374B9F"/>
    <w:rsid w:val="00374F79"/>
    <w:rsid w:val="00374F89"/>
    <w:rsid w:val="0037501E"/>
    <w:rsid w:val="003750F6"/>
    <w:rsid w:val="00375558"/>
    <w:rsid w:val="00375BC8"/>
    <w:rsid w:val="003763FB"/>
    <w:rsid w:val="00376962"/>
    <w:rsid w:val="00376E23"/>
    <w:rsid w:val="00377044"/>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FCE"/>
    <w:rsid w:val="003C06E6"/>
    <w:rsid w:val="003C0BA9"/>
    <w:rsid w:val="003C0C6E"/>
    <w:rsid w:val="003C135B"/>
    <w:rsid w:val="003C13D1"/>
    <w:rsid w:val="003C170C"/>
    <w:rsid w:val="003C26EF"/>
    <w:rsid w:val="003C30AD"/>
    <w:rsid w:val="003C36A8"/>
    <w:rsid w:val="003C3E4B"/>
    <w:rsid w:val="003C4DF3"/>
    <w:rsid w:val="003C5454"/>
    <w:rsid w:val="003C578C"/>
    <w:rsid w:val="003C5D21"/>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BD4"/>
    <w:rsid w:val="003D6CAC"/>
    <w:rsid w:val="003D72E0"/>
    <w:rsid w:val="003D7DD0"/>
    <w:rsid w:val="003D7F44"/>
    <w:rsid w:val="003E0116"/>
    <w:rsid w:val="003E0605"/>
    <w:rsid w:val="003E1071"/>
    <w:rsid w:val="003E10A7"/>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E10"/>
    <w:rsid w:val="003E5146"/>
    <w:rsid w:val="003E543A"/>
    <w:rsid w:val="003E54B5"/>
    <w:rsid w:val="003E56A7"/>
    <w:rsid w:val="003E5802"/>
    <w:rsid w:val="003E5C5C"/>
    <w:rsid w:val="003E62FD"/>
    <w:rsid w:val="003E63C1"/>
    <w:rsid w:val="003E66FD"/>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40F2"/>
    <w:rsid w:val="003F4441"/>
    <w:rsid w:val="003F4444"/>
    <w:rsid w:val="003F4885"/>
    <w:rsid w:val="003F4DE9"/>
    <w:rsid w:val="003F57A6"/>
    <w:rsid w:val="003F5865"/>
    <w:rsid w:val="003F58A8"/>
    <w:rsid w:val="003F63CE"/>
    <w:rsid w:val="003F663E"/>
    <w:rsid w:val="003F67E1"/>
    <w:rsid w:val="003F6885"/>
    <w:rsid w:val="003F6DB6"/>
    <w:rsid w:val="003F6F5A"/>
    <w:rsid w:val="003F70D3"/>
    <w:rsid w:val="003F7986"/>
    <w:rsid w:val="003F7C80"/>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B30"/>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2010"/>
    <w:rsid w:val="00432215"/>
    <w:rsid w:val="004322CE"/>
    <w:rsid w:val="0043253A"/>
    <w:rsid w:val="00432DC7"/>
    <w:rsid w:val="004331DD"/>
    <w:rsid w:val="004333A4"/>
    <w:rsid w:val="0043341E"/>
    <w:rsid w:val="004339FE"/>
    <w:rsid w:val="00433C0F"/>
    <w:rsid w:val="00434324"/>
    <w:rsid w:val="00434387"/>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6E5"/>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ACD"/>
    <w:rsid w:val="00474DEB"/>
    <w:rsid w:val="00475020"/>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4D99"/>
    <w:rsid w:val="004B5E85"/>
    <w:rsid w:val="004B6BA0"/>
    <w:rsid w:val="004B6C60"/>
    <w:rsid w:val="004B6CF2"/>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1032"/>
    <w:rsid w:val="004E109D"/>
    <w:rsid w:val="004E1123"/>
    <w:rsid w:val="004E17BF"/>
    <w:rsid w:val="004E1A99"/>
    <w:rsid w:val="004E223A"/>
    <w:rsid w:val="004E22F0"/>
    <w:rsid w:val="004E2B49"/>
    <w:rsid w:val="004E34F6"/>
    <w:rsid w:val="004E3657"/>
    <w:rsid w:val="004E3A01"/>
    <w:rsid w:val="004E430C"/>
    <w:rsid w:val="004E4A57"/>
    <w:rsid w:val="004E4EBC"/>
    <w:rsid w:val="004E594A"/>
    <w:rsid w:val="004E6066"/>
    <w:rsid w:val="004E6571"/>
    <w:rsid w:val="004E67FE"/>
    <w:rsid w:val="004E6AC0"/>
    <w:rsid w:val="004E6BEB"/>
    <w:rsid w:val="004E71E9"/>
    <w:rsid w:val="004F0947"/>
    <w:rsid w:val="004F0A42"/>
    <w:rsid w:val="004F0DF8"/>
    <w:rsid w:val="004F11BD"/>
    <w:rsid w:val="004F1474"/>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5D3"/>
    <w:rsid w:val="0050765C"/>
    <w:rsid w:val="005076EE"/>
    <w:rsid w:val="005077CF"/>
    <w:rsid w:val="005078BC"/>
    <w:rsid w:val="00507A4B"/>
    <w:rsid w:val="00507DAB"/>
    <w:rsid w:val="0051046B"/>
    <w:rsid w:val="005104BB"/>
    <w:rsid w:val="00510853"/>
    <w:rsid w:val="005109D7"/>
    <w:rsid w:val="00510CA0"/>
    <w:rsid w:val="00511C2D"/>
    <w:rsid w:val="00512376"/>
    <w:rsid w:val="00512CB1"/>
    <w:rsid w:val="00513511"/>
    <w:rsid w:val="005147FA"/>
    <w:rsid w:val="0051592E"/>
    <w:rsid w:val="00515A3B"/>
    <w:rsid w:val="00516088"/>
    <w:rsid w:val="005169F7"/>
    <w:rsid w:val="00516B25"/>
    <w:rsid w:val="00516E5D"/>
    <w:rsid w:val="00517498"/>
    <w:rsid w:val="005177BE"/>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72C"/>
    <w:rsid w:val="00530FDE"/>
    <w:rsid w:val="00531041"/>
    <w:rsid w:val="005315E8"/>
    <w:rsid w:val="005324F6"/>
    <w:rsid w:val="00532E6F"/>
    <w:rsid w:val="00533269"/>
    <w:rsid w:val="0053330E"/>
    <w:rsid w:val="00534839"/>
    <w:rsid w:val="00534886"/>
    <w:rsid w:val="00534965"/>
    <w:rsid w:val="00535305"/>
    <w:rsid w:val="0053571D"/>
    <w:rsid w:val="00535BD6"/>
    <w:rsid w:val="005365DD"/>
    <w:rsid w:val="005406D1"/>
    <w:rsid w:val="00540E42"/>
    <w:rsid w:val="00540FEB"/>
    <w:rsid w:val="005413E8"/>
    <w:rsid w:val="00541609"/>
    <w:rsid w:val="00541ACD"/>
    <w:rsid w:val="00541CB7"/>
    <w:rsid w:val="005422C6"/>
    <w:rsid w:val="00542C05"/>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C87"/>
    <w:rsid w:val="0055062D"/>
    <w:rsid w:val="00550BE5"/>
    <w:rsid w:val="00550DB3"/>
    <w:rsid w:val="00550E66"/>
    <w:rsid w:val="0055182D"/>
    <w:rsid w:val="00551FFF"/>
    <w:rsid w:val="00552BAA"/>
    <w:rsid w:val="00553162"/>
    <w:rsid w:val="005538FE"/>
    <w:rsid w:val="00553E38"/>
    <w:rsid w:val="00554289"/>
    <w:rsid w:val="00554672"/>
    <w:rsid w:val="0055493E"/>
    <w:rsid w:val="00554941"/>
    <w:rsid w:val="005549A5"/>
    <w:rsid w:val="00555159"/>
    <w:rsid w:val="005553B8"/>
    <w:rsid w:val="0055551A"/>
    <w:rsid w:val="00555607"/>
    <w:rsid w:val="00555707"/>
    <w:rsid w:val="00555E9F"/>
    <w:rsid w:val="00555F04"/>
    <w:rsid w:val="00555FB2"/>
    <w:rsid w:val="005562A6"/>
    <w:rsid w:val="005565B1"/>
    <w:rsid w:val="005565C3"/>
    <w:rsid w:val="00556646"/>
    <w:rsid w:val="00556946"/>
    <w:rsid w:val="00556E10"/>
    <w:rsid w:val="0055725C"/>
    <w:rsid w:val="00557A38"/>
    <w:rsid w:val="0056020F"/>
    <w:rsid w:val="0056044A"/>
    <w:rsid w:val="005609CC"/>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5FD"/>
    <w:rsid w:val="005656A0"/>
    <w:rsid w:val="00565779"/>
    <w:rsid w:val="00565E86"/>
    <w:rsid w:val="0056603C"/>
    <w:rsid w:val="00566055"/>
    <w:rsid w:val="005661F1"/>
    <w:rsid w:val="005664F8"/>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103E"/>
    <w:rsid w:val="005B109C"/>
    <w:rsid w:val="005B15A8"/>
    <w:rsid w:val="005B18EF"/>
    <w:rsid w:val="005B2076"/>
    <w:rsid w:val="005B2172"/>
    <w:rsid w:val="005B22D7"/>
    <w:rsid w:val="005B28A0"/>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39C"/>
    <w:rsid w:val="005C0E2D"/>
    <w:rsid w:val="005C24BC"/>
    <w:rsid w:val="005C2546"/>
    <w:rsid w:val="005C2654"/>
    <w:rsid w:val="005C27E3"/>
    <w:rsid w:val="005C2F0D"/>
    <w:rsid w:val="005C3D89"/>
    <w:rsid w:val="005C3E1E"/>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C3E"/>
    <w:rsid w:val="005E3207"/>
    <w:rsid w:val="005E4406"/>
    <w:rsid w:val="005E4865"/>
    <w:rsid w:val="005E4A27"/>
    <w:rsid w:val="005E4D11"/>
    <w:rsid w:val="005E4E71"/>
    <w:rsid w:val="005E5161"/>
    <w:rsid w:val="005E53F5"/>
    <w:rsid w:val="005E54A9"/>
    <w:rsid w:val="005E5931"/>
    <w:rsid w:val="005E5999"/>
    <w:rsid w:val="005E5A20"/>
    <w:rsid w:val="005E66F2"/>
    <w:rsid w:val="005E67B6"/>
    <w:rsid w:val="005E6921"/>
    <w:rsid w:val="005E6B28"/>
    <w:rsid w:val="005E78CF"/>
    <w:rsid w:val="005F0F69"/>
    <w:rsid w:val="005F0F89"/>
    <w:rsid w:val="005F11C0"/>
    <w:rsid w:val="005F16D1"/>
    <w:rsid w:val="005F187D"/>
    <w:rsid w:val="005F256A"/>
    <w:rsid w:val="005F3269"/>
    <w:rsid w:val="005F32EC"/>
    <w:rsid w:val="005F3654"/>
    <w:rsid w:val="005F385A"/>
    <w:rsid w:val="005F3A51"/>
    <w:rsid w:val="005F3E2D"/>
    <w:rsid w:val="005F4197"/>
    <w:rsid w:val="005F42A2"/>
    <w:rsid w:val="005F4918"/>
    <w:rsid w:val="005F4EB7"/>
    <w:rsid w:val="005F5066"/>
    <w:rsid w:val="005F5296"/>
    <w:rsid w:val="005F53BC"/>
    <w:rsid w:val="005F5C0F"/>
    <w:rsid w:val="005F5D70"/>
    <w:rsid w:val="005F5E26"/>
    <w:rsid w:val="005F6517"/>
    <w:rsid w:val="005F76F2"/>
    <w:rsid w:val="005F79DE"/>
    <w:rsid w:val="005F7BA5"/>
    <w:rsid w:val="005F7F9F"/>
    <w:rsid w:val="00600B60"/>
    <w:rsid w:val="0060118C"/>
    <w:rsid w:val="006012BC"/>
    <w:rsid w:val="006015D2"/>
    <w:rsid w:val="00601B68"/>
    <w:rsid w:val="00601D0A"/>
    <w:rsid w:val="00601F06"/>
    <w:rsid w:val="00602057"/>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BB9"/>
    <w:rsid w:val="00610F81"/>
    <w:rsid w:val="00611420"/>
    <w:rsid w:val="00611F5B"/>
    <w:rsid w:val="0061271D"/>
    <w:rsid w:val="006132FB"/>
    <w:rsid w:val="006133C3"/>
    <w:rsid w:val="006138A1"/>
    <w:rsid w:val="00613D38"/>
    <w:rsid w:val="006141CB"/>
    <w:rsid w:val="0061451C"/>
    <w:rsid w:val="006148E0"/>
    <w:rsid w:val="00614914"/>
    <w:rsid w:val="006149C7"/>
    <w:rsid w:val="00614A15"/>
    <w:rsid w:val="00615326"/>
    <w:rsid w:val="00615E9A"/>
    <w:rsid w:val="00615F52"/>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6A1"/>
    <w:rsid w:val="006266C4"/>
    <w:rsid w:val="006266F4"/>
    <w:rsid w:val="006267DF"/>
    <w:rsid w:val="00626AFE"/>
    <w:rsid w:val="006275A1"/>
    <w:rsid w:val="00627E23"/>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033"/>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CDB"/>
    <w:rsid w:val="00667473"/>
    <w:rsid w:val="00667D60"/>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2145"/>
    <w:rsid w:val="00682518"/>
    <w:rsid w:val="006829C2"/>
    <w:rsid w:val="00682EFC"/>
    <w:rsid w:val="006833C6"/>
    <w:rsid w:val="00683D09"/>
    <w:rsid w:val="00683D8E"/>
    <w:rsid w:val="00683F27"/>
    <w:rsid w:val="00684215"/>
    <w:rsid w:val="0068426F"/>
    <w:rsid w:val="006848DD"/>
    <w:rsid w:val="006848F7"/>
    <w:rsid w:val="006850CA"/>
    <w:rsid w:val="00685788"/>
    <w:rsid w:val="00685CCD"/>
    <w:rsid w:val="0068612B"/>
    <w:rsid w:val="00686426"/>
    <w:rsid w:val="00686875"/>
    <w:rsid w:val="00686B30"/>
    <w:rsid w:val="00686F64"/>
    <w:rsid w:val="00687770"/>
    <w:rsid w:val="00691625"/>
    <w:rsid w:val="00691E5E"/>
    <w:rsid w:val="00692996"/>
    <w:rsid w:val="00692F9F"/>
    <w:rsid w:val="00693559"/>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2EF"/>
    <w:rsid w:val="006E551D"/>
    <w:rsid w:val="006E5EBE"/>
    <w:rsid w:val="006E5FFF"/>
    <w:rsid w:val="006E6536"/>
    <w:rsid w:val="006E6F14"/>
    <w:rsid w:val="006E75B7"/>
    <w:rsid w:val="006E7EFF"/>
    <w:rsid w:val="006F055D"/>
    <w:rsid w:val="006F0851"/>
    <w:rsid w:val="006F0915"/>
    <w:rsid w:val="006F0A34"/>
    <w:rsid w:val="006F1445"/>
    <w:rsid w:val="006F175A"/>
    <w:rsid w:val="006F19EC"/>
    <w:rsid w:val="006F1DAD"/>
    <w:rsid w:val="006F2213"/>
    <w:rsid w:val="006F28D6"/>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10056"/>
    <w:rsid w:val="0071070F"/>
    <w:rsid w:val="00710BFD"/>
    <w:rsid w:val="00710F9C"/>
    <w:rsid w:val="007110E7"/>
    <w:rsid w:val="0071122B"/>
    <w:rsid w:val="007112C9"/>
    <w:rsid w:val="0071136A"/>
    <w:rsid w:val="007114E9"/>
    <w:rsid w:val="00711E17"/>
    <w:rsid w:val="0071220F"/>
    <w:rsid w:val="00712758"/>
    <w:rsid w:val="007130C6"/>
    <w:rsid w:val="0071444D"/>
    <w:rsid w:val="007145DD"/>
    <w:rsid w:val="0071481A"/>
    <w:rsid w:val="00714E47"/>
    <w:rsid w:val="0071588D"/>
    <w:rsid w:val="00715D3F"/>
    <w:rsid w:val="00715D9A"/>
    <w:rsid w:val="007161F3"/>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306B9"/>
    <w:rsid w:val="007306F3"/>
    <w:rsid w:val="00730A9D"/>
    <w:rsid w:val="00730AA2"/>
    <w:rsid w:val="007310CA"/>
    <w:rsid w:val="00731EC7"/>
    <w:rsid w:val="00732528"/>
    <w:rsid w:val="00732532"/>
    <w:rsid w:val="00732851"/>
    <w:rsid w:val="00732903"/>
    <w:rsid w:val="00732C38"/>
    <w:rsid w:val="00732FB9"/>
    <w:rsid w:val="0073362C"/>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4072"/>
    <w:rsid w:val="0074410A"/>
    <w:rsid w:val="00744177"/>
    <w:rsid w:val="00744E42"/>
    <w:rsid w:val="00745530"/>
    <w:rsid w:val="00745575"/>
    <w:rsid w:val="00745645"/>
    <w:rsid w:val="0074580D"/>
    <w:rsid w:val="007458A7"/>
    <w:rsid w:val="00745B36"/>
    <w:rsid w:val="00745BE4"/>
    <w:rsid w:val="00745CB9"/>
    <w:rsid w:val="007461FE"/>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C6A"/>
    <w:rsid w:val="0075413D"/>
    <w:rsid w:val="00754170"/>
    <w:rsid w:val="00754578"/>
    <w:rsid w:val="0075498F"/>
    <w:rsid w:val="00754BD4"/>
    <w:rsid w:val="0075553B"/>
    <w:rsid w:val="00755575"/>
    <w:rsid w:val="00755873"/>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FEA"/>
    <w:rsid w:val="007A20D3"/>
    <w:rsid w:val="007A2226"/>
    <w:rsid w:val="007A2C9B"/>
    <w:rsid w:val="007A2DDF"/>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66"/>
    <w:rsid w:val="007A7742"/>
    <w:rsid w:val="007A7DC2"/>
    <w:rsid w:val="007A7FEA"/>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0C16"/>
    <w:rsid w:val="007D11DB"/>
    <w:rsid w:val="007D1E0B"/>
    <w:rsid w:val="007D1E12"/>
    <w:rsid w:val="007D275B"/>
    <w:rsid w:val="007D28BD"/>
    <w:rsid w:val="007D3028"/>
    <w:rsid w:val="007D31A2"/>
    <w:rsid w:val="007D41FD"/>
    <w:rsid w:val="007D427C"/>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F5B"/>
    <w:rsid w:val="007E7381"/>
    <w:rsid w:val="007E73EA"/>
    <w:rsid w:val="007E75FF"/>
    <w:rsid w:val="007E77FF"/>
    <w:rsid w:val="007E7B1B"/>
    <w:rsid w:val="007E7C0B"/>
    <w:rsid w:val="007E7C6B"/>
    <w:rsid w:val="007E7D07"/>
    <w:rsid w:val="007F016E"/>
    <w:rsid w:val="007F0204"/>
    <w:rsid w:val="007F047E"/>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736"/>
    <w:rsid w:val="00805A59"/>
    <w:rsid w:val="00805AE8"/>
    <w:rsid w:val="00805EB9"/>
    <w:rsid w:val="008063E9"/>
    <w:rsid w:val="008063FF"/>
    <w:rsid w:val="00806440"/>
    <w:rsid w:val="008065BE"/>
    <w:rsid w:val="00806751"/>
    <w:rsid w:val="00806CF3"/>
    <w:rsid w:val="008072DB"/>
    <w:rsid w:val="00807829"/>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22E8"/>
    <w:rsid w:val="008329C4"/>
    <w:rsid w:val="008330CB"/>
    <w:rsid w:val="008337E8"/>
    <w:rsid w:val="00833EE9"/>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90"/>
    <w:rsid w:val="008717FB"/>
    <w:rsid w:val="008718B2"/>
    <w:rsid w:val="00872530"/>
    <w:rsid w:val="0087298C"/>
    <w:rsid w:val="00873253"/>
    <w:rsid w:val="00873558"/>
    <w:rsid w:val="00873685"/>
    <w:rsid w:val="008736EB"/>
    <w:rsid w:val="00873737"/>
    <w:rsid w:val="00873D3A"/>
    <w:rsid w:val="0087403A"/>
    <w:rsid w:val="00874A5C"/>
    <w:rsid w:val="00874FA3"/>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449"/>
    <w:rsid w:val="008835D4"/>
    <w:rsid w:val="00883A7A"/>
    <w:rsid w:val="00883C16"/>
    <w:rsid w:val="0088444E"/>
    <w:rsid w:val="008848E1"/>
    <w:rsid w:val="00884ABC"/>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A2"/>
    <w:rsid w:val="008969B6"/>
    <w:rsid w:val="00896D31"/>
    <w:rsid w:val="00897052"/>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5BC"/>
    <w:rsid w:val="008C7A4A"/>
    <w:rsid w:val="008C7FE6"/>
    <w:rsid w:val="008D04BC"/>
    <w:rsid w:val="008D0B57"/>
    <w:rsid w:val="008D16D9"/>
    <w:rsid w:val="008D1C80"/>
    <w:rsid w:val="008D2482"/>
    <w:rsid w:val="008D269A"/>
    <w:rsid w:val="008D2A3E"/>
    <w:rsid w:val="008D3119"/>
    <w:rsid w:val="008D3166"/>
    <w:rsid w:val="008D32E4"/>
    <w:rsid w:val="008D3EF5"/>
    <w:rsid w:val="008D43D5"/>
    <w:rsid w:val="008D46BE"/>
    <w:rsid w:val="008D4E60"/>
    <w:rsid w:val="008D5196"/>
    <w:rsid w:val="008D6D14"/>
    <w:rsid w:val="008D729A"/>
    <w:rsid w:val="008D72D9"/>
    <w:rsid w:val="008D764F"/>
    <w:rsid w:val="008D76B6"/>
    <w:rsid w:val="008D79BA"/>
    <w:rsid w:val="008D7DB7"/>
    <w:rsid w:val="008E0217"/>
    <w:rsid w:val="008E0872"/>
    <w:rsid w:val="008E0AC8"/>
    <w:rsid w:val="008E14E5"/>
    <w:rsid w:val="008E20A7"/>
    <w:rsid w:val="008E28A8"/>
    <w:rsid w:val="008E29B1"/>
    <w:rsid w:val="008E3462"/>
    <w:rsid w:val="008E3A21"/>
    <w:rsid w:val="008E3AE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60F"/>
    <w:rsid w:val="009067E7"/>
    <w:rsid w:val="0090690B"/>
    <w:rsid w:val="009103B6"/>
    <w:rsid w:val="0091052D"/>
    <w:rsid w:val="00910C95"/>
    <w:rsid w:val="00911312"/>
    <w:rsid w:val="00911562"/>
    <w:rsid w:val="00911780"/>
    <w:rsid w:val="00911A23"/>
    <w:rsid w:val="00911A87"/>
    <w:rsid w:val="009120F7"/>
    <w:rsid w:val="00912542"/>
    <w:rsid w:val="009129E6"/>
    <w:rsid w:val="00912FCD"/>
    <w:rsid w:val="009130A4"/>
    <w:rsid w:val="00913643"/>
    <w:rsid w:val="009138AD"/>
    <w:rsid w:val="00913F3B"/>
    <w:rsid w:val="00913FA7"/>
    <w:rsid w:val="0091461C"/>
    <w:rsid w:val="00914652"/>
    <w:rsid w:val="00914897"/>
    <w:rsid w:val="00915A73"/>
    <w:rsid w:val="00915ECD"/>
    <w:rsid w:val="00915FF0"/>
    <w:rsid w:val="009167BB"/>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3A95"/>
    <w:rsid w:val="00923E2D"/>
    <w:rsid w:val="009243D2"/>
    <w:rsid w:val="00924945"/>
    <w:rsid w:val="00925371"/>
    <w:rsid w:val="00925B1C"/>
    <w:rsid w:val="00926258"/>
    <w:rsid w:val="0092676B"/>
    <w:rsid w:val="009268CB"/>
    <w:rsid w:val="009269C8"/>
    <w:rsid w:val="00926B2F"/>
    <w:rsid w:val="00926CB9"/>
    <w:rsid w:val="00927C2B"/>
    <w:rsid w:val="0093007D"/>
    <w:rsid w:val="00930210"/>
    <w:rsid w:val="009306E9"/>
    <w:rsid w:val="00930841"/>
    <w:rsid w:val="00930D95"/>
    <w:rsid w:val="009312A8"/>
    <w:rsid w:val="009318AD"/>
    <w:rsid w:val="00931AB2"/>
    <w:rsid w:val="00931CB3"/>
    <w:rsid w:val="00932171"/>
    <w:rsid w:val="00933191"/>
    <w:rsid w:val="0093369A"/>
    <w:rsid w:val="00933B3A"/>
    <w:rsid w:val="00933E64"/>
    <w:rsid w:val="00933EFD"/>
    <w:rsid w:val="00934217"/>
    <w:rsid w:val="009343A0"/>
    <w:rsid w:val="00935107"/>
    <w:rsid w:val="009352AE"/>
    <w:rsid w:val="0093585A"/>
    <w:rsid w:val="00935A6B"/>
    <w:rsid w:val="00935ED4"/>
    <w:rsid w:val="00935FC6"/>
    <w:rsid w:val="00936E74"/>
    <w:rsid w:val="00936FD4"/>
    <w:rsid w:val="00940630"/>
    <w:rsid w:val="00940F2D"/>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77F"/>
    <w:rsid w:val="0094599C"/>
    <w:rsid w:val="009459CB"/>
    <w:rsid w:val="00945FBF"/>
    <w:rsid w:val="00946036"/>
    <w:rsid w:val="00946201"/>
    <w:rsid w:val="0094628E"/>
    <w:rsid w:val="00947057"/>
    <w:rsid w:val="00947266"/>
    <w:rsid w:val="00947A26"/>
    <w:rsid w:val="00947C16"/>
    <w:rsid w:val="00950044"/>
    <w:rsid w:val="009506FB"/>
    <w:rsid w:val="009508C6"/>
    <w:rsid w:val="00950FF3"/>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E82"/>
    <w:rsid w:val="00955942"/>
    <w:rsid w:val="00956E00"/>
    <w:rsid w:val="0095710C"/>
    <w:rsid w:val="00957679"/>
    <w:rsid w:val="00957DE2"/>
    <w:rsid w:val="00957FF8"/>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5537"/>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4048"/>
    <w:rsid w:val="009945CD"/>
    <w:rsid w:val="00994638"/>
    <w:rsid w:val="00994AD3"/>
    <w:rsid w:val="00994D1C"/>
    <w:rsid w:val="0099559A"/>
    <w:rsid w:val="009955D9"/>
    <w:rsid w:val="009963C3"/>
    <w:rsid w:val="009970A2"/>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CCE"/>
    <w:rsid w:val="009A7FE8"/>
    <w:rsid w:val="009B08D5"/>
    <w:rsid w:val="009B0A36"/>
    <w:rsid w:val="009B170B"/>
    <w:rsid w:val="009B196A"/>
    <w:rsid w:val="009B1DDB"/>
    <w:rsid w:val="009B23F6"/>
    <w:rsid w:val="009B2856"/>
    <w:rsid w:val="009B2F81"/>
    <w:rsid w:val="009B3381"/>
    <w:rsid w:val="009B438D"/>
    <w:rsid w:val="009B48A3"/>
    <w:rsid w:val="009B5206"/>
    <w:rsid w:val="009B587A"/>
    <w:rsid w:val="009B5AA4"/>
    <w:rsid w:val="009B6241"/>
    <w:rsid w:val="009B639B"/>
    <w:rsid w:val="009B6AAB"/>
    <w:rsid w:val="009B6D6B"/>
    <w:rsid w:val="009B7B17"/>
    <w:rsid w:val="009C00F3"/>
    <w:rsid w:val="009C0430"/>
    <w:rsid w:val="009C0574"/>
    <w:rsid w:val="009C071B"/>
    <w:rsid w:val="009C106D"/>
    <w:rsid w:val="009C1168"/>
    <w:rsid w:val="009C19B6"/>
    <w:rsid w:val="009C1D09"/>
    <w:rsid w:val="009C1EB9"/>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A7F"/>
    <w:rsid w:val="009D21C9"/>
    <w:rsid w:val="009D28A6"/>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76"/>
    <w:rsid w:val="009F6D00"/>
    <w:rsid w:val="009F6F08"/>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78C"/>
    <w:rsid w:val="00A10AF4"/>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35C"/>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3AF"/>
    <w:rsid w:val="00A41F05"/>
    <w:rsid w:val="00A41F55"/>
    <w:rsid w:val="00A42095"/>
    <w:rsid w:val="00A4236E"/>
    <w:rsid w:val="00A42659"/>
    <w:rsid w:val="00A42F00"/>
    <w:rsid w:val="00A432A2"/>
    <w:rsid w:val="00A4337E"/>
    <w:rsid w:val="00A43408"/>
    <w:rsid w:val="00A43417"/>
    <w:rsid w:val="00A4482B"/>
    <w:rsid w:val="00A44A7E"/>
    <w:rsid w:val="00A44BA3"/>
    <w:rsid w:val="00A44C37"/>
    <w:rsid w:val="00A46678"/>
    <w:rsid w:val="00A47809"/>
    <w:rsid w:val="00A4782C"/>
    <w:rsid w:val="00A50881"/>
    <w:rsid w:val="00A51053"/>
    <w:rsid w:val="00A5177A"/>
    <w:rsid w:val="00A5179F"/>
    <w:rsid w:val="00A51842"/>
    <w:rsid w:val="00A518C3"/>
    <w:rsid w:val="00A51D56"/>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58"/>
    <w:rsid w:val="00A66DCA"/>
    <w:rsid w:val="00A671D8"/>
    <w:rsid w:val="00A67205"/>
    <w:rsid w:val="00A67331"/>
    <w:rsid w:val="00A674C1"/>
    <w:rsid w:val="00A67BCC"/>
    <w:rsid w:val="00A700F3"/>
    <w:rsid w:val="00A7010C"/>
    <w:rsid w:val="00A70803"/>
    <w:rsid w:val="00A713F6"/>
    <w:rsid w:val="00A7144A"/>
    <w:rsid w:val="00A723AA"/>
    <w:rsid w:val="00A72438"/>
    <w:rsid w:val="00A728B9"/>
    <w:rsid w:val="00A72B07"/>
    <w:rsid w:val="00A72CDD"/>
    <w:rsid w:val="00A72F73"/>
    <w:rsid w:val="00A73A20"/>
    <w:rsid w:val="00A73B2B"/>
    <w:rsid w:val="00A73E37"/>
    <w:rsid w:val="00A7414C"/>
    <w:rsid w:val="00A74700"/>
    <w:rsid w:val="00A747AD"/>
    <w:rsid w:val="00A748C1"/>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23F1"/>
    <w:rsid w:val="00A8392C"/>
    <w:rsid w:val="00A83D0B"/>
    <w:rsid w:val="00A84A79"/>
    <w:rsid w:val="00A84CDF"/>
    <w:rsid w:val="00A84FD9"/>
    <w:rsid w:val="00A85730"/>
    <w:rsid w:val="00A85EC9"/>
    <w:rsid w:val="00A860EF"/>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220B"/>
    <w:rsid w:val="00A92BF2"/>
    <w:rsid w:val="00A9389C"/>
    <w:rsid w:val="00A938A1"/>
    <w:rsid w:val="00A943B4"/>
    <w:rsid w:val="00A95071"/>
    <w:rsid w:val="00A95140"/>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7E7"/>
    <w:rsid w:val="00AA6A30"/>
    <w:rsid w:val="00AA75B7"/>
    <w:rsid w:val="00AA7873"/>
    <w:rsid w:val="00AB00DC"/>
    <w:rsid w:val="00AB0E2C"/>
    <w:rsid w:val="00AB1B4C"/>
    <w:rsid w:val="00AB1CE7"/>
    <w:rsid w:val="00AB1D05"/>
    <w:rsid w:val="00AB2017"/>
    <w:rsid w:val="00AB2400"/>
    <w:rsid w:val="00AB2535"/>
    <w:rsid w:val="00AB292D"/>
    <w:rsid w:val="00AB2D01"/>
    <w:rsid w:val="00AB2E6A"/>
    <w:rsid w:val="00AB3C4D"/>
    <w:rsid w:val="00AB4437"/>
    <w:rsid w:val="00AB46A3"/>
    <w:rsid w:val="00AB491F"/>
    <w:rsid w:val="00AB4B9E"/>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E0294"/>
    <w:rsid w:val="00AE02FC"/>
    <w:rsid w:val="00AE0494"/>
    <w:rsid w:val="00AE05C8"/>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B3E"/>
    <w:rsid w:val="00AF20F8"/>
    <w:rsid w:val="00AF279C"/>
    <w:rsid w:val="00AF2A9D"/>
    <w:rsid w:val="00AF34AA"/>
    <w:rsid w:val="00AF376C"/>
    <w:rsid w:val="00AF3AD0"/>
    <w:rsid w:val="00AF3E24"/>
    <w:rsid w:val="00AF41DC"/>
    <w:rsid w:val="00AF4D3C"/>
    <w:rsid w:val="00AF5319"/>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57BF"/>
    <w:rsid w:val="00B166E6"/>
    <w:rsid w:val="00B17057"/>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B8B"/>
    <w:rsid w:val="00B3037B"/>
    <w:rsid w:val="00B310E6"/>
    <w:rsid w:val="00B311A7"/>
    <w:rsid w:val="00B31D9E"/>
    <w:rsid w:val="00B31F43"/>
    <w:rsid w:val="00B32C16"/>
    <w:rsid w:val="00B333E7"/>
    <w:rsid w:val="00B33818"/>
    <w:rsid w:val="00B33984"/>
    <w:rsid w:val="00B33C80"/>
    <w:rsid w:val="00B33EF9"/>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853"/>
    <w:rsid w:val="00B57CCB"/>
    <w:rsid w:val="00B57D71"/>
    <w:rsid w:val="00B57F57"/>
    <w:rsid w:val="00B606BD"/>
    <w:rsid w:val="00B6093E"/>
    <w:rsid w:val="00B60D0D"/>
    <w:rsid w:val="00B61518"/>
    <w:rsid w:val="00B6158C"/>
    <w:rsid w:val="00B616AE"/>
    <w:rsid w:val="00B61828"/>
    <w:rsid w:val="00B61985"/>
    <w:rsid w:val="00B61AA4"/>
    <w:rsid w:val="00B61D68"/>
    <w:rsid w:val="00B62A63"/>
    <w:rsid w:val="00B62E2F"/>
    <w:rsid w:val="00B633F7"/>
    <w:rsid w:val="00B634CE"/>
    <w:rsid w:val="00B63D02"/>
    <w:rsid w:val="00B63EE4"/>
    <w:rsid w:val="00B64267"/>
    <w:rsid w:val="00B6456A"/>
    <w:rsid w:val="00B64753"/>
    <w:rsid w:val="00B64852"/>
    <w:rsid w:val="00B64D18"/>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258A"/>
    <w:rsid w:val="00B7269F"/>
    <w:rsid w:val="00B727F0"/>
    <w:rsid w:val="00B72A57"/>
    <w:rsid w:val="00B733B7"/>
    <w:rsid w:val="00B735C4"/>
    <w:rsid w:val="00B738A3"/>
    <w:rsid w:val="00B74F2F"/>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5B"/>
    <w:rsid w:val="00B85CE0"/>
    <w:rsid w:val="00B85D79"/>
    <w:rsid w:val="00B8603C"/>
    <w:rsid w:val="00B8635E"/>
    <w:rsid w:val="00B868D1"/>
    <w:rsid w:val="00B86FD8"/>
    <w:rsid w:val="00B87178"/>
    <w:rsid w:val="00B8741B"/>
    <w:rsid w:val="00B90A4C"/>
    <w:rsid w:val="00B90AA5"/>
    <w:rsid w:val="00B90B16"/>
    <w:rsid w:val="00B90BF3"/>
    <w:rsid w:val="00B916D5"/>
    <w:rsid w:val="00B9177F"/>
    <w:rsid w:val="00B917B0"/>
    <w:rsid w:val="00B92129"/>
    <w:rsid w:val="00B922DE"/>
    <w:rsid w:val="00B926AC"/>
    <w:rsid w:val="00B92809"/>
    <w:rsid w:val="00B92AB3"/>
    <w:rsid w:val="00B934E2"/>
    <w:rsid w:val="00B93FF2"/>
    <w:rsid w:val="00B94181"/>
    <w:rsid w:val="00B95044"/>
    <w:rsid w:val="00B9556F"/>
    <w:rsid w:val="00B96150"/>
    <w:rsid w:val="00B96342"/>
    <w:rsid w:val="00B963D5"/>
    <w:rsid w:val="00B96995"/>
    <w:rsid w:val="00B970BF"/>
    <w:rsid w:val="00B9715E"/>
    <w:rsid w:val="00B9741B"/>
    <w:rsid w:val="00B97A51"/>
    <w:rsid w:val="00BA0011"/>
    <w:rsid w:val="00BA0764"/>
    <w:rsid w:val="00BA07D8"/>
    <w:rsid w:val="00BA0B4F"/>
    <w:rsid w:val="00BA1BF8"/>
    <w:rsid w:val="00BA1CDA"/>
    <w:rsid w:val="00BA25D5"/>
    <w:rsid w:val="00BA2911"/>
    <w:rsid w:val="00BA2DF6"/>
    <w:rsid w:val="00BA2F35"/>
    <w:rsid w:val="00BA3615"/>
    <w:rsid w:val="00BA3617"/>
    <w:rsid w:val="00BA3751"/>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6FB"/>
    <w:rsid w:val="00BD68E4"/>
    <w:rsid w:val="00BD72BA"/>
    <w:rsid w:val="00BD7A46"/>
    <w:rsid w:val="00BE00FE"/>
    <w:rsid w:val="00BE012D"/>
    <w:rsid w:val="00BE0ACD"/>
    <w:rsid w:val="00BE0E0B"/>
    <w:rsid w:val="00BE1058"/>
    <w:rsid w:val="00BE14B8"/>
    <w:rsid w:val="00BE1852"/>
    <w:rsid w:val="00BE1A83"/>
    <w:rsid w:val="00BE23D4"/>
    <w:rsid w:val="00BE291E"/>
    <w:rsid w:val="00BE3C42"/>
    <w:rsid w:val="00BE3D99"/>
    <w:rsid w:val="00BE4CEA"/>
    <w:rsid w:val="00BE504A"/>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637F"/>
    <w:rsid w:val="00C06835"/>
    <w:rsid w:val="00C07464"/>
    <w:rsid w:val="00C0783C"/>
    <w:rsid w:val="00C07B1F"/>
    <w:rsid w:val="00C07B3C"/>
    <w:rsid w:val="00C10280"/>
    <w:rsid w:val="00C10561"/>
    <w:rsid w:val="00C10A5F"/>
    <w:rsid w:val="00C11348"/>
    <w:rsid w:val="00C11970"/>
    <w:rsid w:val="00C11A25"/>
    <w:rsid w:val="00C11D9F"/>
    <w:rsid w:val="00C12F82"/>
    <w:rsid w:val="00C1393F"/>
    <w:rsid w:val="00C13BD4"/>
    <w:rsid w:val="00C13C80"/>
    <w:rsid w:val="00C14135"/>
    <w:rsid w:val="00C145EB"/>
    <w:rsid w:val="00C14BEE"/>
    <w:rsid w:val="00C14C9E"/>
    <w:rsid w:val="00C14CA4"/>
    <w:rsid w:val="00C15AC9"/>
    <w:rsid w:val="00C15FC2"/>
    <w:rsid w:val="00C166E1"/>
    <w:rsid w:val="00C16922"/>
    <w:rsid w:val="00C17A31"/>
    <w:rsid w:val="00C201D1"/>
    <w:rsid w:val="00C20217"/>
    <w:rsid w:val="00C2063D"/>
    <w:rsid w:val="00C20ED7"/>
    <w:rsid w:val="00C21D20"/>
    <w:rsid w:val="00C21F2C"/>
    <w:rsid w:val="00C227C1"/>
    <w:rsid w:val="00C22D96"/>
    <w:rsid w:val="00C22FF0"/>
    <w:rsid w:val="00C235BF"/>
    <w:rsid w:val="00C245AA"/>
    <w:rsid w:val="00C24DA5"/>
    <w:rsid w:val="00C24EA8"/>
    <w:rsid w:val="00C2523D"/>
    <w:rsid w:val="00C252B9"/>
    <w:rsid w:val="00C25ADB"/>
    <w:rsid w:val="00C25DAA"/>
    <w:rsid w:val="00C25DAF"/>
    <w:rsid w:val="00C25DC6"/>
    <w:rsid w:val="00C25F48"/>
    <w:rsid w:val="00C26049"/>
    <w:rsid w:val="00C2672A"/>
    <w:rsid w:val="00C2693B"/>
    <w:rsid w:val="00C2771A"/>
    <w:rsid w:val="00C30A55"/>
    <w:rsid w:val="00C30F35"/>
    <w:rsid w:val="00C3182D"/>
    <w:rsid w:val="00C31CC7"/>
    <w:rsid w:val="00C320BF"/>
    <w:rsid w:val="00C321A7"/>
    <w:rsid w:val="00C3244F"/>
    <w:rsid w:val="00C326CA"/>
    <w:rsid w:val="00C32788"/>
    <w:rsid w:val="00C32AF6"/>
    <w:rsid w:val="00C337F4"/>
    <w:rsid w:val="00C3394A"/>
    <w:rsid w:val="00C33BF6"/>
    <w:rsid w:val="00C33C27"/>
    <w:rsid w:val="00C342C8"/>
    <w:rsid w:val="00C344FC"/>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5B8"/>
    <w:rsid w:val="00C5337F"/>
    <w:rsid w:val="00C53791"/>
    <w:rsid w:val="00C53DD9"/>
    <w:rsid w:val="00C53F87"/>
    <w:rsid w:val="00C53FCB"/>
    <w:rsid w:val="00C55106"/>
    <w:rsid w:val="00C555F5"/>
    <w:rsid w:val="00C55700"/>
    <w:rsid w:val="00C5576B"/>
    <w:rsid w:val="00C55D5B"/>
    <w:rsid w:val="00C55FE9"/>
    <w:rsid w:val="00C560D6"/>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D2F"/>
    <w:rsid w:val="00C63746"/>
    <w:rsid w:val="00C63B92"/>
    <w:rsid w:val="00C64115"/>
    <w:rsid w:val="00C64ADE"/>
    <w:rsid w:val="00C64CEF"/>
    <w:rsid w:val="00C65673"/>
    <w:rsid w:val="00C657B2"/>
    <w:rsid w:val="00C66126"/>
    <w:rsid w:val="00C671FF"/>
    <w:rsid w:val="00C70345"/>
    <w:rsid w:val="00C7055F"/>
    <w:rsid w:val="00C7064B"/>
    <w:rsid w:val="00C70906"/>
    <w:rsid w:val="00C70B8D"/>
    <w:rsid w:val="00C70BA1"/>
    <w:rsid w:val="00C71875"/>
    <w:rsid w:val="00C721D8"/>
    <w:rsid w:val="00C721E9"/>
    <w:rsid w:val="00C72CE5"/>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B57"/>
    <w:rsid w:val="00C87C33"/>
    <w:rsid w:val="00C87C8D"/>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456F"/>
    <w:rsid w:val="00CA4EA8"/>
    <w:rsid w:val="00CA5367"/>
    <w:rsid w:val="00CA54E5"/>
    <w:rsid w:val="00CA56FA"/>
    <w:rsid w:val="00CA5BC6"/>
    <w:rsid w:val="00CA62A0"/>
    <w:rsid w:val="00CA6C24"/>
    <w:rsid w:val="00CA6CC5"/>
    <w:rsid w:val="00CA6F7A"/>
    <w:rsid w:val="00CA75AD"/>
    <w:rsid w:val="00CA7B91"/>
    <w:rsid w:val="00CA7DE8"/>
    <w:rsid w:val="00CA7F8A"/>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754"/>
    <w:rsid w:val="00CC39AA"/>
    <w:rsid w:val="00CC3A55"/>
    <w:rsid w:val="00CC3DEC"/>
    <w:rsid w:val="00CC4210"/>
    <w:rsid w:val="00CC441C"/>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99E"/>
    <w:rsid w:val="00CF09DC"/>
    <w:rsid w:val="00CF12B7"/>
    <w:rsid w:val="00CF1636"/>
    <w:rsid w:val="00CF1F0B"/>
    <w:rsid w:val="00CF2034"/>
    <w:rsid w:val="00CF2385"/>
    <w:rsid w:val="00CF32C0"/>
    <w:rsid w:val="00CF34D4"/>
    <w:rsid w:val="00CF3E5F"/>
    <w:rsid w:val="00CF4556"/>
    <w:rsid w:val="00CF4EAD"/>
    <w:rsid w:val="00CF4FA3"/>
    <w:rsid w:val="00CF5A9D"/>
    <w:rsid w:val="00CF5AB8"/>
    <w:rsid w:val="00CF6485"/>
    <w:rsid w:val="00CF690C"/>
    <w:rsid w:val="00CF7059"/>
    <w:rsid w:val="00CF709A"/>
    <w:rsid w:val="00CF7646"/>
    <w:rsid w:val="00D0000B"/>
    <w:rsid w:val="00D005BE"/>
    <w:rsid w:val="00D0097D"/>
    <w:rsid w:val="00D00CB5"/>
    <w:rsid w:val="00D00CC8"/>
    <w:rsid w:val="00D00F5D"/>
    <w:rsid w:val="00D01267"/>
    <w:rsid w:val="00D01D3A"/>
    <w:rsid w:val="00D023D1"/>
    <w:rsid w:val="00D024CB"/>
    <w:rsid w:val="00D038BA"/>
    <w:rsid w:val="00D03C01"/>
    <w:rsid w:val="00D04AEA"/>
    <w:rsid w:val="00D0525F"/>
    <w:rsid w:val="00D05538"/>
    <w:rsid w:val="00D05CCF"/>
    <w:rsid w:val="00D05DB0"/>
    <w:rsid w:val="00D06146"/>
    <w:rsid w:val="00D0671B"/>
    <w:rsid w:val="00D0682A"/>
    <w:rsid w:val="00D06E14"/>
    <w:rsid w:val="00D07BE5"/>
    <w:rsid w:val="00D10011"/>
    <w:rsid w:val="00D1069E"/>
    <w:rsid w:val="00D106F7"/>
    <w:rsid w:val="00D10B9D"/>
    <w:rsid w:val="00D11C07"/>
    <w:rsid w:val="00D12020"/>
    <w:rsid w:val="00D12155"/>
    <w:rsid w:val="00D129F4"/>
    <w:rsid w:val="00D12CAC"/>
    <w:rsid w:val="00D12F38"/>
    <w:rsid w:val="00D13620"/>
    <w:rsid w:val="00D137D0"/>
    <w:rsid w:val="00D1388D"/>
    <w:rsid w:val="00D13BBF"/>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22D9"/>
    <w:rsid w:val="00D322F6"/>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50350"/>
    <w:rsid w:val="00D50ABE"/>
    <w:rsid w:val="00D5156A"/>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5654"/>
    <w:rsid w:val="00D65CC5"/>
    <w:rsid w:val="00D65DA8"/>
    <w:rsid w:val="00D65EEB"/>
    <w:rsid w:val="00D665DF"/>
    <w:rsid w:val="00D677A2"/>
    <w:rsid w:val="00D677CA"/>
    <w:rsid w:val="00D6780A"/>
    <w:rsid w:val="00D67C75"/>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3BF"/>
    <w:rsid w:val="00D8345E"/>
    <w:rsid w:val="00D838EA"/>
    <w:rsid w:val="00D83F2F"/>
    <w:rsid w:val="00D84179"/>
    <w:rsid w:val="00D8458D"/>
    <w:rsid w:val="00D84648"/>
    <w:rsid w:val="00D8492A"/>
    <w:rsid w:val="00D849E7"/>
    <w:rsid w:val="00D84F92"/>
    <w:rsid w:val="00D85D7C"/>
    <w:rsid w:val="00D87574"/>
    <w:rsid w:val="00D87794"/>
    <w:rsid w:val="00D90BC0"/>
    <w:rsid w:val="00D9112E"/>
    <w:rsid w:val="00D912A0"/>
    <w:rsid w:val="00D9142B"/>
    <w:rsid w:val="00D91BC5"/>
    <w:rsid w:val="00D920C8"/>
    <w:rsid w:val="00D925DF"/>
    <w:rsid w:val="00D926E5"/>
    <w:rsid w:val="00D92832"/>
    <w:rsid w:val="00D92E60"/>
    <w:rsid w:val="00D9375A"/>
    <w:rsid w:val="00D9383A"/>
    <w:rsid w:val="00D93DE5"/>
    <w:rsid w:val="00D94FCA"/>
    <w:rsid w:val="00D951B4"/>
    <w:rsid w:val="00D95686"/>
    <w:rsid w:val="00D95842"/>
    <w:rsid w:val="00D960C9"/>
    <w:rsid w:val="00D96A0C"/>
    <w:rsid w:val="00D96CBC"/>
    <w:rsid w:val="00D96DD6"/>
    <w:rsid w:val="00D96E2A"/>
    <w:rsid w:val="00D97807"/>
    <w:rsid w:val="00D979D8"/>
    <w:rsid w:val="00DA01B4"/>
    <w:rsid w:val="00DA0918"/>
    <w:rsid w:val="00DA1D6C"/>
    <w:rsid w:val="00DA231F"/>
    <w:rsid w:val="00DA2E95"/>
    <w:rsid w:val="00DA357F"/>
    <w:rsid w:val="00DA37A6"/>
    <w:rsid w:val="00DA3893"/>
    <w:rsid w:val="00DA3C8A"/>
    <w:rsid w:val="00DA3F0F"/>
    <w:rsid w:val="00DA3F5C"/>
    <w:rsid w:val="00DA3F6E"/>
    <w:rsid w:val="00DA402F"/>
    <w:rsid w:val="00DA4122"/>
    <w:rsid w:val="00DA45F9"/>
    <w:rsid w:val="00DA461A"/>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B01AA"/>
    <w:rsid w:val="00DB0496"/>
    <w:rsid w:val="00DB0F7A"/>
    <w:rsid w:val="00DB1C07"/>
    <w:rsid w:val="00DB1EC7"/>
    <w:rsid w:val="00DB23A5"/>
    <w:rsid w:val="00DB27B8"/>
    <w:rsid w:val="00DB298B"/>
    <w:rsid w:val="00DB3482"/>
    <w:rsid w:val="00DB3AB3"/>
    <w:rsid w:val="00DB52B4"/>
    <w:rsid w:val="00DB5809"/>
    <w:rsid w:val="00DB5933"/>
    <w:rsid w:val="00DB67C1"/>
    <w:rsid w:val="00DB67CF"/>
    <w:rsid w:val="00DB6896"/>
    <w:rsid w:val="00DB6D01"/>
    <w:rsid w:val="00DB6E32"/>
    <w:rsid w:val="00DB7996"/>
    <w:rsid w:val="00DB7DBC"/>
    <w:rsid w:val="00DB7DD9"/>
    <w:rsid w:val="00DC0156"/>
    <w:rsid w:val="00DC01C7"/>
    <w:rsid w:val="00DC0642"/>
    <w:rsid w:val="00DC0785"/>
    <w:rsid w:val="00DC0935"/>
    <w:rsid w:val="00DC0FEC"/>
    <w:rsid w:val="00DC2151"/>
    <w:rsid w:val="00DC2863"/>
    <w:rsid w:val="00DC2D17"/>
    <w:rsid w:val="00DC2D32"/>
    <w:rsid w:val="00DC33BE"/>
    <w:rsid w:val="00DC37EB"/>
    <w:rsid w:val="00DC3AC2"/>
    <w:rsid w:val="00DC3DC9"/>
    <w:rsid w:val="00DC4644"/>
    <w:rsid w:val="00DC4B05"/>
    <w:rsid w:val="00DC4D09"/>
    <w:rsid w:val="00DC5A6E"/>
    <w:rsid w:val="00DC5BAF"/>
    <w:rsid w:val="00DC5FD2"/>
    <w:rsid w:val="00DC5FEB"/>
    <w:rsid w:val="00DC632C"/>
    <w:rsid w:val="00DC686D"/>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40D5"/>
    <w:rsid w:val="00DE4F6C"/>
    <w:rsid w:val="00DE54AF"/>
    <w:rsid w:val="00DE58CD"/>
    <w:rsid w:val="00DE6530"/>
    <w:rsid w:val="00DE6B71"/>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DB9"/>
    <w:rsid w:val="00E03F2F"/>
    <w:rsid w:val="00E0415C"/>
    <w:rsid w:val="00E04438"/>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305"/>
    <w:rsid w:val="00E35454"/>
    <w:rsid w:val="00E35CB9"/>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D67"/>
    <w:rsid w:val="00E520C8"/>
    <w:rsid w:val="00E52ADB"/>
    <w:rsid w:val="00E52ECE"/>
    <w:rsid w:val="00E53076"/>
    <w:rsid w:val="00E53153"/>
    <w:rsid w:val="00E53999"/>
    <w:rsid w:val="00E53ABB"/>
    <w:rsid w:val="00E53B7E"/>
    <w:rsid w:val="00E54189"/>
    <w:rsid w:val="00E54338"/>
    <w:rsid w:val="00E54DF7"/>
    <w:rsid w:val="00E5511E"/>
    <w:rsid w:val="00E55193"/>
    <w:rsid w:val="00E5559A"/>
    <w:rsid w:val="00E55E00"/>
    <w:rsid w:val="00E55E51"/>
    <w:rsid w:val="00E55FA2"/>
    <w:rsid w:val="00E561E8"/>
    <w:rsid w:val="00E56356"/>
    <w:rsid w:val="00E56ECE"/>
    <w:rsid w:val="00E57000"/>
    <w:rsid w:val="00E57138"/>
    <w:rsid w:val="00E57C29"/>
    <w:rsid w:val="00E60286"/>
    <w:rsid w:val="00E60330"/>
    <w:rsid w:val="00E604C0"/>
    <w:rsid w:val="00E61265"/>
    <w:rsid w:val="00E61962"/>
    <w:rsid w:val="00E62910"/>
    <w:rsid w:val="00E629BA"/>
    <w:rsid w:val="00E62ECB"/>
    <w:rsid w:val="00E632A3"/>
    <w:rsid w:val="00E6381F"/>
    <w:rsid w:val="00E63A4E"/>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DF2"/>
    <w:rsid w:val="00E719D6"/>
    <w:rsid w:val="00E71E98"/>
    <w:rsid w:val="00E7286D"/>
    <w:rsid w:val="00E73293"/>
    <w:rsid w:val="00E735CB"/>
    <w:rsid w:val="00E736B6"/>
    <w:rsid w:val="00E73A0B"/>
    <w:rsid w:val="00E73F5E"/>
    <w:rsid w:val="00E741D1"/>
    <w:rsid w:val="00E7461F"/>
    <w:rsid w:val="00E74A08"/>
    <w:rsid w:val="00E74C82"/>
    <w:rsid w:val="00E753E4"/>
    <w:rsid w:val="00E75557"/>
    <w:rsid w:val="00E75FC4"/>
    <w:rsid w:val="00E76770"/>
    <w:rsid w:val="00E769EE"/>
    <w:rsid w:val="00E77208"/>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026"/>
    <w:rsid w:val="00E83160"/>
    <w:rsid w:val="00E8330E"/>
    <w:rsid w:val="00E837D9"/>
    <w:rsid w:val="00E844C2"/>
    <w:rsid w:val="00E84D14"/>
    <w:rsid w:val="00E85A9B"/>
    <w:rsid w:val="00E85E97"/>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4CA8"/>
    <w:rsid w:val="00E95DEB"/>
    <w:rsid w:val="00E95DED"/>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ED4"/>
    <w:rsid w:val="00EB23B2"/>
    <w:rsid w:val="00EB28A5"/>
    <w:rsid w:val="00EB291E"/>
    <w:rsid w:val="00EB2C27"/>
    <w:rsid w:val="00EB37F2"/>
    <w:rsid w:val="00EB3AD6"/>
    <w:rsid w:val="00EB40B7"/>
    <w:rsid w:val="00EB473F"/>
    <w:rsid w:val="00EB4CCF"/>
    <w:rsid w:val="00EB5317"/>
    <w:rsid w:val="00EB68D9"/>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E69"/>
    <w:rsid w:val="00ED3E8F"/>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61CE"/>
    <w:rsid w:val="00EE6210"/>
    <w:rsid w:val="00EE655F"/>
    <w:rsid w:val="00EE6679"/>
    <w:rsid w:val="00EE68FF"/>
    <w:rsid w:val="00EE76B1"/>
    <w:rsid w:val="00EE7C05"/>
    <w:rsid w:val="00EE7E09"/>
    <w:rsid w:val="00EF064F"/>
    <w:rsid w:val="00EF0B2D"/>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606C"/>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5DD"/>
    <w:rsid w:val="00F426A2"/>
    <w:rsid w:val="00F42B2C"/>
    <w:rsid w:val="00F42CFA"/>
    <w:rsid w:val="00F431CA"/>
    <w:rsid w:val="00F43788"/>
    <w:rsid w:val="00F43C51"/>
    <w:rsid w:val="00F44036"/>
    <w:rsid w:val="00F44169"/>
    <w:rsid w:val="00F44214"/>
    <w:rsid w:val="00F4431F"/>
    <w:rsid w:val="00F4448F"/>
    <w:rsid w:val="00F44929"/>
    <w:rsid w:val="00F44A3C"/>
    <w:rsid w:val="00F45F85"/>
    <w:rsid w:val="00F46492"/>
    <w:rsid w:val="00F47805"/>
    <w:rsid w:val="00F47BC0"/>
    <w:rsid w:val="00F47CBB"/>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CD3"/>
    <w:rsid w:val="00F73EFC"/>
    <w:rsid w:val="00F74879"/>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C3E"/>
    <w:rsid w:val="00F9308F"/>
    <w:rsid w:val="00F93402"/>
    <w:rsid w:val="00F93C23"/>
    <w:rsid w:val="00F94168"/>
    <w:rsid w:val="00F941DE"/>
    <w:rsid w:val="00F94485"/>
    <w:rsid w:val="00F944A8"/>
    <w:rsid w:val="00F9463B"/>
    <w:rsid w:val="00F94721"/>
    <w:rsid w:val="00F958D8"/>
    <w:rsid w:val="00F95BC2"/>
    <w:rsid w:val="00F95C4B"/>
    <w:rsid w:val="00F95F71"/>
    <w:rsid w:val="00F96C1C"/>
    <w:rsid w:val="00F96E93"/>
    <w:rsid w:val="00F97060"/>
    <w:rsid w:val="00F977D7"/>
    <w:rsid w:val="00FA005D"/>
    <w:rsid w:val="00FA0CEF"/>
    <w:rsid w:val="00FA1540"/>
    <w:rsid w:val="00FA1D1C"/>
    <w:rsid w:val="00FA1DC8"/>
    <w:rsid w:val="00FA24AF"/>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7F0"/>
    <w:rsid w:val="00FB18FB"/>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pierre.lebrun@fiwap.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otatonl.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y.google.com/" TargetMode="External"/><Relationship Id="rId19" Type="http://schemas.openxmlformats.org/officeDocument/2006/relationships/hyperlink" Target="mailto:daniel.ryckmans@fiwap.be" TargetMode="External"/><Relationship Id="rId4" Type="http://schemas.openxmlformats.org/officeDocument/2006/relationships/settings" Target="settings.xml"/><Relationship Id="rId9" Type="http://schemas.openxmlformats.org/officeDocument/2006/relationships/hyperlink" Target="http://www.pommak.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6F02-2A97-48F7-83D5-1586D6A2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10076</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2018-07-31T13:33:00Z</cp:lastPrinted>
  <dcterms:created xsi:type="dcterms:W3CDTF">2018-07-31T15:34:00Z</dcterms:created>
  <dcterms:modified xsi:type="dcterms:W3CDTF">2018-07-31T15:34:00Z</dcterms:modified>
</cp:coreProperties>
</file>